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D10" w14:textId="77777777" w:rsidR="00747361" w:rsidRPr="0059428D" w:rsidRDefault="00747361" w:rsidP="007473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286DE147" w14:textId="77777777" w:rsidR="00B81860" w:rsidRPr="004201D5" w:rsidRDefault="00B81860" w:rsidP="00D13BD1">
      <w:pPr>
        <w:pStyle w:val="11"/>
        <w:jc w:val="center"/>
        <w:rPr>
          <w:rFonts w:ascii="Cambria" w:hAnsi="Cambria"/>
          <w:b/>
          <w:sz w:val="26"/>
          <w:szCs w:val="26"/>
        </w:rPr>
      </w:pPr>
      <w:r w:rsidRPr="004201D5">
        <w:rPr>
          <w:rFonts w:ascii="Cambria" w:hAnsi="Cambria"/>
          <w:b/>
          <w:sz w:val="26"/>
          <w:szCs w:val="26"/>
        </w:rPr>
        <w:t>РОССИЙСКАЯ ФЕДЕРАЦИЯ</w:t>
      </w:r>
    </w:p>
    <w:p w14:paraId="1A6818B1" w14:textId="77777777" w:rsidR="00B81860" w:rsidRPr="004201D5" w:rsidRDefault="00B81860" w:rsidP="00D13BD1">
      <w:pPr>
        <w:pStyle w:val="11"/>
        <w:jc w:val="center"/>
        <w:rPr>
          <w:rFonts w:ascii="Cambria" w:hAnsi="Cambria"/>
          <w:b/>
          <w:sz w:val="26"/>
          <w:szCs w:val="26"/>
        </w:rPr>
      </w:pPr>
      <w:r w:rsidRPr="004201D5">
        <w:rPr>
          <w:rFonts w:ascii="Cambria" w:hAnsi="Cambria"/>
          <w:b/>
          <w:sz w:val="26"/>
          <w:szCs w:val="26"/>
        </w:rPr>
        <w:t>ОРЛОВСКАЯ ОБЛАСТЬ</w:t>
      </w:r>
    </w:p>
    <w:p w14:paraId="2688051C" w14:textId="77777777" w:rsidR="00D13BD1" w:rsidRDefault="00B81860" w:rsidP="00D13BD1">
      <w:pPr>
        <w:pStyle w:val="11"/>
        <w:jc w:val="center"/>
        <w:rPr>
          <w:rFonts w:ascii="Cambria" w:hAnsi="Cambria"/>
          <w:b/>
          <w:sz w:val="26"/>
          <w:szCs w:val="26"/>
        </w:rPr>
      </w:pPr>
      <w:r w:rsidRPr="004201D5">
        <w:rPr>
          <w:rFonts w:ascii="Cambria" w:hAnsi="Cambria"/>
          <w:b/>
          <w:sz w:val="26"/>
          <w:szCs w:val="26"/>
        </w:rPr>
        <w:t>КРАСНОЗОРЕНСКИЙ РАЙОН</w:t>
      </w:r>
    </w:p>
    <w:p w14:paraId="4B38CF99" w14:textId="77777777" w:rsidR="00B81860" w:rsidRPr="004201D5" w:rsidRDefault="00B81860" w:rsidP="00D13BD1">
      <w:pPr>
        <w:pStyle w:val="11"/>
        <w:jc w:val="center"/>
        <w:rPr>
          <w:rFonts w:ascii="Cambria" w:hAnsi="Cambria"/>
          <w:b/>
          <w:sz w:val="26"/>
          <w:szCs w:val="26"/>
        </w:rPr>
      </w:pPr>
      <w:r w:rsidRPr="004201D5">
        <w:rPr>
          <w:rFonts w:ascii="Cambria" w:hAnsi="Cambria"/>
          <w:b/>
          <w:sz w:val="26"/>
          <w:szCs w:val="26"/>
        </w:rPr>
        <w:t>ПОКРОВСКИЙ СЕЛЬСКИЙ СОВЕТ НАРОДНЫХ ДЕПУТАТОВ</w:t>
      </w:r>
    </w:p>
    <w:p w14:paraId="5D8104E9" w14:textId="77777777" w:rsidR="00B81860" w:rsidRPr="004201D5" w:rsidRDefault="00B81860" w:rsidP="00D13BD1">
      <w:pPr>
        <w:jc w:val="center"/>
        <w:rPr>
          <w:rFonts w:ascii="Cambria" w:hAnsi="Cambria"/>
          <w:sz w:val="26"/>
          <w:szCs w:val="26"/>
        </w:rPr>
      </w:pPr>
    </w:p>
    <w:p w14:paraId="39A640CD" w14:textId="77777777" w:rsidR="00B81860" w:rsidRPr="004201D5" w:rsidRDefault="00B81860" w:rsidP="00D13BD1">
      <w:pPr>
        <w:tabs>
          <w:tab w:val="left" w:pos="6495"/>
        </w:tabs>
        <w:spacing w:line="240" w:lineRule="atLeast"/>
        <w:ind w:hanging="180"/>
        <w:jc w:val="center"/>
        <w:rPr>
          <w:rFonts w:ascii="Cambria" w:hAnsi="Cambria"/>
          <w:b/>
          <w:bCs/>
          <w:sz w:val="26"/>
          <w:szCs w:val="26"/>
        </w:rPr>
      </w:pPr>
      <w:r w:rsidRPr="004201D5">
        <w:rPr>
          <w:rFonts w:ascii="Cambria" w:hAnsi="Cambria"/>
          <w:b/>
          <w:bCs/>
          <w:sz w:val="26"/>
          <w:szCs w:val="26"/>
        </w:rPr>
        <w:t>РЕШЕНИЕ</w:t>
      </w:r>
    </w:p>
    <w:p w14:paraId="3A10D05D" w14:textId="77777777" w:rsidR="00B81860" w:rsidRPr="004201D5" w:rsidRDefault="00B81860" w:rsidP="00B81860">
      <w:pPr>
        <w:tabs>
          <w:tab w:val="left" w:pos="6495"/>
        </w:tabs>
        <w:spacing w:line="240" w:lineRule="atLeast"/>
        <w:ind w:hanging="180"/>
        <w:jc w:val="center"/>
        <w:rPr>
          <w:rFonts w:ascii="Cambria" w:hAnsi="Cambria"/>
          <w:b/>
          <w:bCs/>
          <w:sz w:val="16"/>
          <w:szCs w:val="16"/>
        </w:rPr>
      </w:pPr>
    </w:p>
    <w:tbl>
      <w:tblPr>
        <w:tblW w:w="9878" w:type="dxa"/>
        <w:tblInd w:w="-34" w:type="dxa"/>
        <w:tblLook w:val="01E0" w:firstRow="1" w:lastRow="1" w:firstColumn="1" w:lastColumn="1" w:noHBand="0" w:noVBand="0"/>
      </w:tblPr>
      <w:tblGrid>
        <w:gridCol w:w="5387"/>
        <w:gridCol w:w="567"/>
        <w:gridCol w:w="3924"/>
      </w:tblGrid>
      <w:tr w:rsidR="00B81860" w:rsidRPr="004201D5" w14:paraId="26A08DF8" w14:textId="77777777" w:rsidTr="00E3096C">
        <w:trPr>
          <w:trHeight w:val="1718"/>
        </w:trPr>
        <w:tc>
          <w:tcPr>
            <w:tcW w:w="5387" w:type="dxa"/>
            <w:hideMark/>
          </w:tcPr>
          <w:p w14:paraId="32165C19" w14:textId="77777777" w:rsidR="00B81860" w:rsidRPr="004201D5" w:rsidRDefault="00B81860" w:rsidP="00E3096C">
            <w:pPr>
              <w:pStyle w:val="af1"/>
              <w:spacing w:before="0" w:beforeAutospacing="0" w:after="0" w:afterAutospacing="0"/>
              <w:ind w:firstLine="454"/>
              <w:jc w:val="both"/>
              <w:rPr>
                <w:rFonts w:ascii="Cambria" w:hAnsi="Cambria"/>
                <w:sz w:val="26"/>
                <w:szCs w:val="26"/>
              </w:rPr>
            </w:pPr>
            <w:r w:rsidRPr="004201D5">
              <w:rPr>
                <w:rFonts w:ascii="Cambria" w:hAnsi="Cambria"/>
                <w:bCs/>
                <w:color w:val="000000"/>
                <w:sz w:val="26"/>
                <w:szCs w:val="26"/>
              </w:rPr>
              <w:t xml:space="preserve">О внесении изменений и дополнений в решение Покровского сельского Совета народных депутатов от </w:t>
            </w: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0</w:t>
            </w:r>
            <w:r w:rsidRPr="004201D5">
              <w:rPr>
                <w:rFonts w:ascii="Cambria" w:hAnsi="Cambria"/>
                <w:bCs/>
                <w:color w:val="000000"/>
                <w:sz w:val="26"/>
                <w:szCs w:val="26"/>
              </w:rPr>
              <w:t>3.07.2020 № 77 «О порядке реализации правотворческой инициативы граждан в Покровском сельском поселении</w:t>
            </w:r>
            <w:r w:rsidRPr="004201D5">
              <w:rPr>
                <w:rFonts w:ascii="Cambria" w:hAnsi="Cambria"/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14:paraId="1ED7FC88" w14:textId="77777777" w:rsidR="00B81860" w:rsidRPr="004201D5" w:rsidRDefault="00B81860" w:rsidP="00E3096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pacing w:val="-11"/>
                <w:sz w:val="26"/>
                <w:szCs w:val="26"/>
              </w:rPr>
            </w:pPr>
          </w:p>
        </w:tc>
        <w:tc>
          <w:tcPr>
            <w:tcW w:w="3924" w:type="dxa"/>
          </w:tcPr>
          <w:p w14:paraId="5EFFB1E4" w14:textId="77777777" w:rsidR="00B81860" w:rsidRPr="004201D5" w:rsidRDefault="00B81860" w:rsidP="00E3096C">
            <w:pPr>
              <w:shd w:val="clear" w:color="auto" w:fill="FFFFFF"/>
              <w:rPr>
                <w:rFonts w:ascii="Cambria" w:hAnsi="Cambria"/>
                <w:bCs/>
                <w:spacing w:val="-11"/>
                <w:sz w:val="26"/>
                <w:szCs w:val="26"/>
              </w:rPr>
            </w:pPr>
            <w:r w:rsidRPr="004201D5">
              <w:rPr>
                <w:rFonts w:ascii="Cambria" w:hAnsi="Cambria"/>
                <w:bCs/>
                <w:spacing w:val="-11"/>
                <w:sz w:val="26"/>
                <w:szCs w:val="26"/>
              </w:rPr>
              <w:t xml:space="preserve">Принято на </w:t>
            </w:r>
            <w:r>
              <w:rPr>
                <w:rFonts w:ascii="Cambria" w:hAnsi="Cambria"/>
                <w:bCs/>
                <w:spacing w:val="-11"/>
                <w:sz w:val="26"/>
                <w:szCs w:val="26"/>
              </w:rPr>
              <w:t>12</w:t>
            </w:r>
            <w:r w:rsidR="00D13BD1">
              <w:rPr>
                <w:rFonts w:ascii="Cambria" w:hAnsi="Cambria"/>
                <w:bCs/>
                <w:spacing w:val="-11"/>
                <w:sz w:val="26"/>
                <w:szCs w:val="26"/>
              </w:rPr>
              <w:t xml:space="preserve"> </w:t>
            </w:r>
            <w:r w:rsidRPr="004201D5">
              <w:rPr>
                <w:rFonts w:ascii="Cambria" w:hAnsi="Cambria"/>
                <w:bCs/>
                <w:spacing w:val="-11"/>
                <w:sz w:val="26"/>
                <w:szCs w:val="26"/>
              </w:rPr>
              <w:t xml:space="preserve"> заседании</w:t>
            </w:r>
          </w:p>
          <w:p w14:paraId="1258526B" w14:textId="77777777" w:rsidR="00B81860" w:rsidRPr="004201D5" w:rsidRDefault="00B81860" w:rsidP="00E3096C">
            <w:pPr>
              <w:shd w:val="clear" w:color="auto" w:fill="FFFFFF"/>
              <w:rPr>
                <w:rFonts w:ascii="Cambria" w:hAnsi="Cambria"/>
                <w:bCs/>
                <w:spacing w:val="-11"/>
                <w:sz w:val="26"/>
                <w:szCs w:val="26"/>
              </w:rPr>
            </w:pPr>
            <w:r w:rsidRPr="004201D5">
              <w:rPr>
                <w:rFonts w:ascii="Cambria" w:hAnsi="Cambria"/>
                <w:bCs/>
                <w:spacing w:val="-11"/>
                <w:sz w:val="26"/>
                <w:szCs w:val="26"/>
              </w:rPr>
              <w:t>Покровского сельского Совета</w:t>
            </w:r>
          </w:p>
          <w:p w14:paraId="615E9D7F" w14:textId="77777777" w:rsidR="00B81860" w:rsidRPr="004201D5" w:rsidRDefault="00B81860" w:rsidP="00E3096C">
            <w:pPr>
              <w:shd w:val="clear" w:color="auto" w:fill="FFFFFF"/>
              <w:rPr>
                <w:rFonts w:ascii="Cambria" w:hAnsi="Cambria"/>
                <w:spacing w:val="-5"/>
                <w:sz w:val="26"/>
                <w:szCs w:val="26"/>
              </w:rPr>
            </w:pPr>
            <w:r w:rsidRPr="004201D5">
              <w:rPr>
                <w:rFonts w:ascii="Cambria" w:hAnsi="Cambria"/>
                <w:sz w:val="26"/>
                <w:szCs w:val="26"/>
              </w:rPr>
              <w:t xml:space="preserve">народных </w:t>
            </w:r>
            <w:r w:rsidRPr="004201D5">
              <w:rPr>
                <w:rFonts w:ascii="Cambria" w:hAnsi="Cambria"/>
                <w:spacing w:val="-5"/>
                <w:sz w:val="26"/>
                <w:szCs w:val="26"/>
              </w:rPr>
              <w:t>депутатов</w:t>
            </w:r>
          </w:p>
          <w:p w14:paraId="05CD0E0C" w14:textId="77777777" w:rsidR="00B81860" w:rsidRPr="004201D5" w:rsidRDefault="00B81860" w:rsidP="00E3096C">
            <w:pPr>
              <w:shd w:val="clear" w:color="auto" w:fill="FFFFFF"/>
              <w:rPr>
                <w:rFonts w:ascii="Cambria" w:hAnsi="Cambria"/>
                <w:spacing w:val="-5"/>
                <w:sz w:val="26"/>
                <w:szCs w:val="26"/>
              </w:rPr>
            </w:pPr>
            <w:r w:rsidRPr="004201D5">
              <w:rPr>
                <w:rFonts w:ascii="Cambria" w:hAnsi="Cambria"/>
                <w:b/>
                <w:spacing w:val="-5"/>
                <w:sz w:val="26"/>
                <w:szCs w:val="26"/>
              </w:rPr>
              <w:t>«</w:t>
            </w:r>
            <w:r>
              <w:rPr>
                <w:rFonts w:ascii="Cambria" w:hAnsi="Cambria"/>
                <w:b/>
                <w:spacing w:val="-5"/>
                <w:sz w:val="26"/>
                <w:szCs w:val="26"/>
              </w:rPr>
              <w:t>24</w:t>
            </w:r>
            <w:r w:rsidRPr="004201D5">
              <w:rPr>
                <w:rFonts w:ascii="Cambria" w:hAnsi="Cambria"/>
                <w:b/>
                <w:spacing w:val="-5"/>
                <w:sz w:val="26"/>
                <w:szCs w:val="26"/>
              </w:rPr>
              <w:t xml:space="preserve">» </w:t>
            </w:r>
            <w:r>
              <w:rPr>
                <w:rFonts w:ascii="Cambria" w:hAnsi="Cambria"/>
                <w:b/>
                <w:spacing w:val="-5"/>
                <w:sz w:val="26"/>
                <w:szCs w:val="26"/>
              </w:rPr>
              <w:t>марта</w:t>
            </w:r>
            <w:r w:rsidRPr="004201D5">
              <w:rPr>
                <w:rFonts w:ascii="Cambria" w:hAnsi="Cambria"/>
                <w:b/>
                <w:spacing w:val="-5"/>
                <w:sz w:val="26"/>
                <w:szCs w:val="26"/>
              </w:rPr>
              <w:t xml:space="preserve"> 2023 г. № </w:t>
            </w:r>
            <w:r>
              <w:rPr>
                <w:rFonts w:ascii="Cambria" w:hAnsi="Cambria"/>
                <w:b/>
                <w:spacing w:val="-5"/>
                <w:sz w:val="26"/>
                <w:szCs w:val="26"/>
              </w:rPr>
              <w:t>40</w:t>
            </w:r>
          </w:p>
        </w:tc>
      </w:tr>
    </w:tbl>
    <w:p w14:paraId="787331FD" w14:textId="77777777" w:rsidR="00B81860" w:rsidRPr="004201D5" w:rsidRDefault="00B81860" w:rsidP="00B81860">
      <w:pPr>
        <w:shd w:val="clear" w:color="auto" w:fill="FFFFFF"/>
        <w:rPr>
          <w:rFonts w:ascii="Cambria" w:hAnsi="Cambria"/>
          <w:b/>
          <w:color w:val="000000"/>
          <w:sz w:val="26"/>
          <w:szCs w:val="26"/>
        </w:rPr>
      </w:pPr>
    </w:p>
    <w:p w14:paraId="7651C160" w14:textId="77777777" w:rsidR="00B81860" w:rsidRPr="004201D5" w:rsidRDefault="00B81860" w:rsidP="00B81860">
      <w:pPr>
        <w:ind w:firstLine="708"/>
        <w:jc w:val="both"/>
        <w:rPr>
          <w:rFonts w:ascii="Cambria" w:hAnsi="Cambria"/>
          <w:b/>
          <w:color w:val="000000"/>
          <w:sz w:val="26"/>
          <w:szCs w:val="26"/>
        </w:rPr>
      </w:pPr>
      <w:r w:rsidRPr="004201D5">
        <w:rPr>
          <w:rFonts w:ascii="Cambria" w:hAnsi="Cambria"/>
          <w:sz w:val="26"/>
          <w:szCs w:val="26"/>
        </w:rPr>
        <w:t xml:space="preserve">В соответствии с Федеральным законом от 6.10.2003 № 131 «Об общих принципах организации местного самоуправления в Российской Федерации», на основании протеста Новодеревеньковской межрайонной прокуратуры на решение Покровского сельского Совета народных депутатов от 03.07.2020 № 77 </w:t>
      </w:r>
      <w:r w:rsidRPr="004201D5">
        <w:rPr>
          <w:rFonts w:ascii="Cambria" w:hAnsi="Cambria"/>
          <w:bCs/>
          <w:color w:val="000000"/>
          <w:sz w:val="26"/>
          <w:szCs w:val="26"/>
        </w:rPr>
        <w:t>«О порядке реализации правотворческой инициативы граждан в Покровском сельском поселении</w:t>
      </w:r>
      <w:r w:rsidRPr="004201D5">
        <w:rPr>
          <w:rFonts w:ascii="Cambria" w:hAnsi="Cambria"/>
          <w:bCs/>
          <w:sz w:val="26"/>
          <w:szCs w:val="26"/>
        </w:rPr>
        <w:t xml:space="preserve">» </w:t>
      </w:r>
      <w:r w:rsidRPr="004201D5">
        <w:rPr>
          <w:rFonts w:ascii="Cambria" w:hAnsi="Cambria"/>
          <w:sz w:val="26"/>
          <w:szCs w:val="26"/>
        </w:rPr>
        <w:t xml:space="preserve">Покровский сельский Совет народных депутатов </w:t>
      </w:r>
      <w:r w:rsidRPr="004201D5">
        <w:rPr>
          <w:rFonts w:ascii="Cambria" w:hAnsi="Cambria"/>
          <w:b/>
          <w:color w:val="000000"/>
          <w:sz w:val="26"/>
          <w:szCs w:val="26"/>
        </w:rPr>
        <w:t>РЕШИЛ:</w:t>
      </w:r>
    </w:p>
    <w:p w14:paraId="3974737D" w14:textId="77777777" w:rsidR="00B81860" w:rsidRPr="004201D5" w:rsidRDefault="00B81860" w:rsidP="00B81860">
      <w:pPr>
        <w:shd w:val="clear" w:color="auto" w:fill="FFFFFF"/>
        <w:ind w:firstLine="709"/>
        <w:jc w:val="both"/>
        <w:rPr>
          <w:rFonts w:ascii="Cambria" w:hAnsi="Cambria"/>
          <w:sz w:val="26"/>
          <w:szCs w:val="26"/>
        </w:rPr>
      </w:pPr>
    </w:p>
    <w:p w14:paraId="437F66BD" w14:textId="77777777" w:rsidR="00B81860" w:rsidRPr="004201D5" w:rsidRDefault="00B81860" w:rsidP="00B81860">
      <w:pPr>
        <w:pStyle w:val="af2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 xml:space="preserve">Внести в решение Покровского сельского Совета народных депутатов от 03.07.2020 № 77 </w:t>
      </w:r>
      <w:r w:rsidRPr="004201D5">
        <w:rPr>
          <w:rFonts w:ascii="Cambria" w:hAnsi="Cambria"/>
          <w:bCs/>
          <w:color w:val="000000"/>
          <w:sz w:val="26"/>
          <w:szCs w:val="26"/>
        </w:rPr>
        <w:t>«О порядке реализации правотворческой инициативы граждан в Покровском сельском поселении</w:t>
      </w:r>
      <w:r w:rsidRPr="004201D5">
        <w:rPr>
          <w:rFonts w:ascii="Cambria" w:hAnsi="Cambria"/>
          <w:bCs/>
          <w:sz w:val="26"/>
          <w:szCs w:val="26"/>
        </w:rPr>
        <w:t>» (далее – Порядок) следующие изменения и дополнения:</w:t>
      </w:r>
    </w:p>
    <w:p w14:paraId="099542D2" w14:textId="77777777" w:rsidR="00B81860" w:rsidRPr="004201D5" w:rsidRDefault="00B81860" w:rsidP="00B81860">
      <w:pPr>
        <w:pStyle w:val="af2"/>
        <w:shd w:val="clear" w:color="auto" w:fill="FFFFFF"/>
        <w:ind w:left="1069" w:hanging="360"/>
        <w:jc w:val="both"/>
        <w:rPr>
          <w:rFonts w:ascii="Cambria" w:hAnsi="Cambria"/>
          <w:color w:val="000000"/>
          <w:sz w:val="26"/>
          <w:szCs w:val="26"/>
        </w:rPr>
      </w:pPr>
    </w:p>
    <w:p w14:paraId="3E3123D1" w14:textId="77777777" w:rsidR="00B81860" w:rsidRPr="004201D5" w:rsidRDefault="00B81860" w:rsidP="00B81860">
      <w:pPr>
        <w:pStyle w:val="af2"/>
        <w:shd w:val="clear" w:color="auto" w:fill="FFFFFF"/>
        <w:ind w:left="1069" w:hanging="360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1.1. раздел 2 Порядка изложить в следующей редакции:</w:t>
      </w:r>
    </w:p>
    <w:p w14:paraId="7E37E53C" w14:textId="77777777" w:rsidR="00B81860" w:rsidRPr="004201D5" w:rsidRDefault="00B81860" w:rsidP="00B81860">
      <w:pPr>
        <w:ind w:firstLine="567"/>
        <w:outlineLvl w:val="2"/>
        <w:rPr>
          <w:rFonts w:ascii="Cambria" w:hAnsi="Cambria"/>
          <w:b/>
          <w:bCs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 xml:space="preserve">  «</w:t>
      </w:r>
      <w:r w:rsidRPr="004201D5">
        <w:rPr>
          <w:rFonts w:ascii="Cambria" w:hAnsi="Cambria"/>
          <w:b/>
          <w:bCs/>
          <w:color w:val="000000"/>
          <w:sz w:val="26"/>
          <w:szCs w:val="26"/>
        </w:rPr>
        <w:t>Глава 2. Порядок выдвижения правотворческой инициативы</w:t>
      </w:r>
    </w:p>
    <w:p w14:paraId="4162269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t>4.</w:t>
      </w:r>
      <w:r w:rsidRPr="004201D5">
        <w:rPr>
          <w:rFonts w:ascii="Cambria" w:hAnsi="Cambria"/>
          <w:color w:val="000000"/>
          <w:sz w:val="26"/>
          <w:szCs w:val="26"/>
        </w:rPr>
        <w:t xml:space="preserve"> С правотворческой инициативой может выступить инициативная группа жителей муниципального образования, обладающих активным избирательным правом (далее - инициативная группа).</w:t>
      </w:r>
    </w:p>
    <w:p w14:paraId="6D6FF33B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4.1. Численность инициативной группы, необходимая для выдвижения правотворческой инициативы, должна составлять не менее 10 человек.</w:t>
      </w:r>
    </w:p>
    <w:p w14:paraId="7AD2FFFD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 xml:space="preserve">4.2.Граждане участвуют в деятельности инициативной группы </w:t>
      </w:r>
      <w:bookmarkStart w:id="0" w:name="_Hlk129028150"/>
      <w:r w:rsidRPr="004201D5">
        <w:rPr>
          <w:rFonts w:ascii="Cambria" w:hAnsi="Cambria"/>
          <w:color w:val="000000"/>
          <w:sz w:val="26"/>
          <w:szCs w:val="26"/>
        </w:rPr>
        <w:t>на основе добровольного волеизъявления. </w:t>
      </w:r>
      <w:bookmarkEnd w:id="0"/>
      <w:r w:rsidRPr="004201D5">
        <w:rPr>
          <w:rFonts w:ascii="Cambria" w:hAnsi="Cambria"/>
          <w:color w:val="000000"/>
          <w:sz w:val="26"/>
          <w:szCs w:val="26"/>
        </w:rPr>
        <w:t>Не допускается участие граждан в деятельности инициативной группы за вознаграждение. Расходы, связанные с участием в деятельности инициативной группы, несут ее члены.</w:t>
      </w:r>
    </w:p>
    <w:p w14:paraId="0BB379EF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4.3.Решение о выдвижении правотворческой инициативы принимается на сходе граждан, собрании граждан или конференции граждан (далее - публичное мероприятие) и оформляется протоколом.</w:t>
      </w:r>
    </w:p>
    <w:p w14:paraId="7F598463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 xml:space="preserve">Назначение и проведение, схода граждан, собрания граждан или конференции граждан осуществляется в соответствии со статьями 25.1, 29, 30 Федерального закона </w:t>
      </w:r>
      <w:r w:rsidRPr="004201D5">
        <w:rPr>
          <w:rFonts w:ascii="Cambria" w:hAnsi="Cambria"/>
          <w:color w:val="0D0D0D" w:themeColor="text1" w:themeTint="F2"/>
          <w:sz w:val="26"/>
          <w:szCs w:val="26"/>
        </w:rPr>
        <w:t>от </w:t>
      </w:r>
      <w:hyperlink r:id="rId8" w:tgtFrame="_blank" w:history="1">
        <w:r w:rsidRPr="004201D5">
          <w:rPr>
            <w:rFonts w:ascii="Cambria" w:hAnsi="Cambria"/>
            <w:color w:val="0D0D0D" w:themeColor="text1" w:themeTint="F2"/>
            <w:sz w:val="26"/>
            <w:szCs w:val="26"/>
          </w:rPr>
          <w:t>06.10.2003 №131-ФЗ</w:t>
        </w:r>
      </w:hyperlink>
      <w:r w:rsidRPr="004201D5">
        <w:rPr>
          <w:rFonts w:ascii="Cambria" w:hAnsi="Cambria"/>
          <w:color w:val="000000"/>
          <w:sz w:val="26"/>
          <w:szCs w:val="26"/>
        </w:rPr>
        <w:t xml:space="preserve"> "Об общих принципах организации местного самоуправления в Российской Федерации", Уставом Покровского сельского поселения Краснозоренского района Орловской области. </w:t>
      </w:r>
    </w:p>
    <w:p w14:paraId="2838BD82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 xml:space="preserve"> Инициативная группа</w:t>
      </w:r>
      <w:r w:rsidR="00726AFD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самоуправления.</w:t>
      </w:r>
    </w:p>
    <w:p w14:paraId="23CADB4D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lastRenderedPageBreak/>
        <w:t>5.</w:t>
      </w:r>
      <w:r w:rsidRPr="004201D5">
        <w:rPr>
          <w:rFonts w:ascii="Cambria" w:hAnsi="Cambria"/>
          <w:color w:val="000000"/>
          <w:sz w:val="26"/>
          <w:szCs w:val="26"/>
        </w:rPr>
        <w:t xml:space="preserve"> Инициативная группа считается созданной с момента принятия решения о ее создании большинством голосов граждан, принимавших участие в публичном мероприятии, предусмотренном пунктом 4.3 настоящего Порядка.</w:t>
      </w:r>
    </w:p>
    <w:p w14:paraId="384BDFDB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Инициативной группой граждан на публичном мероприятии избираются:</w:t>
      </w:r>
    </w:p>
    <w:p w14:paraId="51D7A7F4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1) члены инициативной группы, уполномоченные представлять инициативную группу (не более 5 человек) в соответствующих органах местного самоуправления;</w:t>
      </w:r>
    </w:p>
    <w:p w14:paraId="59531BD9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2) председатель инициативной группы;</w:t>
      </w:r>
    </w:p>
    <w:p w14:paraId="6460365C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3) секретарь инициативной группы.</w:t>
      </w:r>
    </w:p>
    <w:p w14:paraId="5A126227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Инициативной группой также формулируется и утверждается текстпроекта муниципального нормативного правового акта, предлагаемого к внесению в порядке правотворческой инициативы.</w:t>
      </w:r>
    </w:p>
    <w:p w14:paraId="0E4C603E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t>5.1.</w:t>
      </w:r>
      <w:r w:rsidRPr="004201D5">
        <w:rPr>
          <w:rFonts w:ascii="Cambria" w:hAnsi="Cambria"/>
          <w:color w:val="000000"/>
          <w:sz w:val="26"/>
          <w:szCs w:val="26"/>
        </w:rPr>
        <w:t>Решение о создании инициативной группы оформляется протоколом на бумажном носителе, в котором указываются следующие сведения:</w:t>
      </w:r>
    </w:p>
    <w:p w14:paraId="2314D77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1) дата, время и место проведения публичного мероприятия;</w:t>
      </w:r>
    </w:p>
    <w:p w14:paraId="719B62E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2) повестка публичного мероприятия;</w:t>
      </w:r>
    </w:p>
    <w:p w14:paraId="712EDE62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3) решения, принятые по вопросам повестки публичного мероприятия, и результаты голосований по ним;</w:t>
      </w:r>
    </w:p>
    <w:p w14:paraId="2E16501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4) количество присутствующих членов инициативной группы;</w:t>
      </w:r>
    </w:p>
    <w:p w14:paraId="290C1B6A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5) фамилию, имя, отчество (последнее - при наличии) лица, избранного председателем инициативной группы с его добровольного согласия;</w:t>
      </w:r>
    </w:p>
    <w:p w14:paraId="508471CC" w14:textId="734E6A0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6) количество членов</w:t>
      </w:r>
      <w:r w:rsidR="001A4F2B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инициативной группы (не более 3</w:t>
      </w:r>
      <w:r w:rsidR="001A4F2B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человек),</w:t>
      </w:r>
      <w:r w:rsidR="00D13BD1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уполномоченных</w:t>
      </w:r>
      <w:r w:rsidR="00D13BD1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представлять</w:t>
      </w:r>
      <w:r w:rsidR="00D13BD1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инициативную группу совместно с председателем инициативной группы;</w:t>
      </w:r>
    </w:p>
    <w:p w14:paraId="040E731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7) вид и наименование проекта муниципального правового акта, вносимого на рассмотрение соответствующего органа местного самоуправления или должностного лица местного самоуправления в порядке правотворческой инициативы.</w:t>
      </w:r>
    </w:p>
    <w:p w14:paraId="39629E0A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Протокол о создании инициативной группы подписывается председателем и секретарем инициативной группы.</w:t>
      </w:r>
    </w:p>
    <w:p w14:paraId="1755A733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К протоколу прилагается проект муниципального нормативного правового акта.</w:t>
      </w:r>
    </w:p>
    <w:p w14:paraId="4BFC0088" w14:textId="77777777" w:rsidR="00B81860" w:rsidRPr="004201D5" w:rsidRDefault="00B81860" w:rsidP="00B81860">
      <w:pPr>
        <w:spacing w:line="240" w:lineRule="atLeast"/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t>6.</w:t>
      </w:r>
      <w:r w:rsidRPr="004201D5">
        <w:rPr>
          <w:rFonts w:ascii="Cambria" w:hAnsi="Cambria"/>
          <w:color w:val="000000"/>
          <w:sz w:val="26"/>
          <w:szCs w:val="26"/>
        </w:rPr>
        <w:t xml:space="preserve"> К протоколу о создании инициативной группы прилагается список граждан, принимавших участие в публичном мероприятии и проголосовавших за решение о создании инициативной группы, а также иных граждан, поддерживающих соответствующую правотворческую инициативу (далее - список членов инициативной группы), который оформляется на бумажном носителе в соответствии </w:t>
      </w:r>
      <w:r w:rsidRPr="004201D5">
        <w:rPr>
          <w:rFonts w:ascii="Cambria" w:hAnsi="Cambria"/>
          <w:color w:val="0D0D0D" w:themeColor="text1" w:themeTint="F2"/>
          <w:sz w:val="26"/>
          <w:szCs w:val="26"/>
        </w:rPr>
        <w:t>с приложением к настоящему Порядку и заполняется в соответствии с пунктами 6.1, 6.2 настоящего Порядка.</w:t>
      </w:r>
    </w:p>
    <w:p w14:paraId="1DAD334E" w14:textId="77777777" w:rsidR="00B81860" w:rsidRPr="004201D5" w:rsidRDefault="00B81860" w:rsidP="00B81860">
      <w:pPr>
        <w:spacing w:line="240" w:lineRule="atLeast"/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Список членов инициативной группы может быть выполнен на нескольких листах, каждый из которых соответствует требованиям абзаца первого настоящего пункта. Каждая страница списка членов инициативной группы заверяется подписями председателя и секретаря инициативной группы, с указанием следующих сведений об этих лица: фамилии, имени, отчества (при наличии), адреса места жительства.</w:t>
      </w:r>
    </w:p>
    <w:p w14:paraId="1895FF45" w14:textId="77777777" w:rsidR="00B81860" w:rsidRPr="004201D5" w:rsidRDefault="00B81860" w:rsidP="00B81860">
      <w:pPr>
        <w:spacing w:line="240" w:lineRule="atLeast"/>
        <w:ind w:firstLine="709"/>
        <w:jc w:val="both"/>
        <w:rPr>
          <w:rFonts w:ascii="Cambria" w:eastAsia="Calibri" w:hAnsi="Cambria"/>
          <w:color w:val="000000"/>
          <w:sz w:val="26"/>
          <w:szCs w:val="26"/>
          <w:lang w:eastAsia="en-US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t>6.1.</w:t>
      </w:r>
      <w:r w:rsidR="00D13BD1">
        <w:rPr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В список членов инициативной группы включаются следующие сведения о гражданине: фамилия, имя, отчество (последнее - при наличии), дата рождения, адрес его регистрации по месту жительства,</w:t>
      </w:r>
      <w:r w:rsidRPr="004201D5">
        <w:rPr>
          <w:rFonts w:ascii="Cambria" w:eastAsia="Calibri" w:hAnsi="Cambria"/>
          <w:color w:val="000000"/>
          <w:sz w:val="26"/>
          <w:szCs w:val="26"/>
          <w:lang w:eastAsia="en-US"/>
        </w:rPr>
        <w:t xml:space="preserve"> номер и дата выдачи </w:t>
      </w:r>
      <w:r w:rsidRPr="004201D5">
        <w:rPr>
          <w:rFonts w:ascii="Cambria" w:eastAsia="Calibri" w:hAnsi="Cambria"/>
          <w:color w:val="000000"/>
          <w:sz w:val="26"/>
          <w:szCs w:val="26"/>
          <w:lang w:eastAsia="en-US"/>
        </w:rPr>
        <w:lastRenderedPageBreak/>
        <w:t xml:space="preserve">документа, удостоверяющего личность гражданина, орган, выдавший документ, удостоверяющий личность гражданина. </w:t>
      </w:r>
    </w:p>
    <w:p w14:paraId="4D6EBBEE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Данные о гражданах, кроме подписи и даты ее внесения, могут быть внесены ими собственноручно либо председателем или секретарем инициативной группы.</w:t>
      </w:r>
    </w:p>
    <w:p w14:paraId="2C2C6657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Гражданин,</w:t>
      </w:r>
      <w:r w:rsidRPr="004201D5">
        <w:rPr>
          <w:rFonts w:ascii="Cambria" w:eastAsia="Calibri" w:hAnsi="Cambria"/>
          <w:color w:val="000000"/>
          <w:sz w:val="26"/>
          <w:szCs w:val="26"/>
          <w:lang w:eastAsia="en-US"/>
        </w:rPr>
        <w:t xml:space="preserve"> принимавший участие в публичном мероприятии,</w:t>
      </w:r>
      <w:r w:rsidRPr="004201D5">
        <w:rPr>
          <w:rFonts w:ascii="Cambria" w:hAnsi="Cambria"/>
          <w:color w:val="000000"/>
          <w:sz w:val="26"/>
          <w:szCs w:val="26"/>
        </w:rPr>
        <w:t xml:space="preserve"> собственноручно расписывается в соответствующей графе списка членов инициативной группы и ставит дату внесения подписи.</w:t>
      </w:r>
    </w:p>
    <w:p w14:paraId="3E5ED905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eastAsia="Calibri" w:hAnsi="Cambria"/>
          <w:color w:val="000000"/>
          <w:sz w:val="26"/>
          <w:szCs w:val="26"/>
          <w:lang w:eastAsia="en-US"/>
        </w:rPr>
        <w:t>Гражданин вправе ставить подпись в списке членов инициативной группы только один раз.</w:t>
      </w:r>
    </w:p>
    <w:p w14:paraId="57B85E3F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В списке членов инициативной группы также указываются контактные номера телефонов членов инициативной группы, избранных председателем, секретарем и членами инициативной группы, уполномоченными представлять инициативную группу в соответствующем органе местного самоуправления и осуществлять действия по реализации правотворческой инициативы (далее - уполномоченные представители инициативной группы).</w:t>
      </w:r>
    </w:p>
    <w:p w14:paraId="57047106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В графе «Примечание» списка членов инициативной группы напротив фамилии уполномоченных представителей инициативной группы (за исключением председателя инициативной группы) с добровольного согласия гражданина делается пометка «Уполномоченный представитель».</w:t>
      </w:r>
    </w:p>
    <w:p w14:paraId="6070E0B9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При заполнении подписного листа использование карандаша не допускается.</w:t>
      </w:r>
    </w:p>
    <w:p w14:paraId="656A0879" w14:textId="77777777" w:rsidR="00B81860" w:rsidRPr="004201D5" w:rsidRDefault="00B81860" w:rsidP="00B81860">
      <w:pPr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Не допускаются также наличие зачеркиваний, подчисток, дополнений и иных неоговоренных исправлений.</w:t>
      </w:r>
    </w:p>
    <w:p w14:paraId="2FD4000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t xml:space="preserve">6.2. </w:t>
      </w:r>
      <w:r w:rsidRPr="004201D5">
        <w:rPr>
          <w:rFonts w:ascii="Cambria" w:hAnsi="Cambria"/>
          <w:color w:val="000000"/>
          <w:sz w:val="26"/>
          <w:szCs w:val="26"/>
        </w:rPr>
        <w:t>Сбор подписей граждан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 </w:t>
      </w:r>
      <w:r w:rsidRPr="004201D5">
        <w:rPr>
          <w:rFonts w:ascii="Cambria" w:hAnsi="Cambria"/>
          <w:color w:val="0D0D0D" w:themeColor="text1" w:themeTint="F2"/>
          <w:sz w:val="26"/>
          <w:szCs w:val="26"/>
        </w:rPr>
        <w:t>от 27 июля 2006 года № 152-ФЗ</w:t>
      </w:r>
      <w:r w:rsidRPr="004201D5">
        <w:rPr>
          <w:rFonts w:ascii="Cambria" w:hAnsi="Cambria"/>
          <w:color w:val="000000"/>
          <w:sz w:val="26"/>
          <w:szCs w:val="26"/>
        </w:rPr>
        <w:t> «О персональных данных». Гражданин в удостоверение согласия на обработку своих персональных данных проставляет подпись</w:t>
      </w:r>
      <w:r w:rsidRPr="004201D5">
        <w:rPr>
          <w:rFonts w:ascii="Cambria" w:eastAsia="Calibri" w:hAnsi="Cambria"/>
          <w:color w:val="000000"/>
          <w:sz w:val="26"/>
          <w:szCs w:val="26"/>
          <w:lang w:eastAsia="en-US"/>
        </w:rPr>
        <w:t xml:space="preserve"> в соответствующей графе в списке</w:t>
      </w:r>
      <w:r w:rsidRPr="004201D5">
        <w:rPr>
          <w:rFonts w:ascii="Cambria" w:hAnsi="Cambria"/>
          <w:color w:val="000000"/>
          <w:sz w:val="26"/>
          <w:szCs w:val="26"/>
        </w:rPr>
        <w:t xml:space="preserve"> членов инициативной группы.</w:t>
      </w:r>
    </w:p>
    <w:p w14:paraId="73128A06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t>7.</w:t>
      </w:r>
      <w:r w:rsidR="00726AFD">
        <w:rPr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К проекту муниципального правового акта, вносимого в порядке реализации правотворческой инициативы, прилагаются следующие дополнительные материалы:</w:t>
      </w:r>
    </w:p>
    <w:p w14:paraId="2945F4D4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1) пояснительная записка к проекту муниципального правового акта, которая должна содержать правовые основания принятия предлагаемого муниципального правового акта, обоснование необходимости его принятия, его цели и основные положения, предложения о разработке муниципальных правовых актов, принятие которых необходимо для реализации предлагаемого муниципального правового акта;</w:t>
      </w:r>
    </w:p>
    <w:p w14:paraId="7BCE2B2D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2) финансово-экономическое обоснование (в случае внесения проекта муниципального правового акта, реализация которого потребует дополнительных</w:t>
      </w:r>
      <w:r w:rsidR="00726AFD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материальных и (или) иных затрат за счет местного бюджета);</w:t>
      </w:r>
    </w:p>
    <w:p w14:paraId="2F5B4619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3) справочные материалы (информация, расчет, статистические сведения и другие аналогичные сведения) по усмотрению членов инициативной группы.</w:t>
      </w:r>
    </w:p>
    <w:p w14:paraId="5B9D0486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D0D0D" w:themeColor="text1" w:themeTint="F2"/>
          <w:sz w:val="26"/>
          <w:szCs w:val="26"/>
        </w:rPr>
        <w:t>8.</w:t>
      </w:r>
      <w:r w:rsidR="00726AFD">
        <w:rPr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Инициативная группа направляет в соответствующий орган местного самоуправления следующий комплект документов:</w:t>
      </w:r>
    </w:p>
    <w:p w14:paraId="31C3618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 xml:space="preserve">1) сопроводительное письмо на имя руководителя органа местного самоуправления на бумажном носителе, подписанное председателем или иным уполномоченным представителем (иными уполномоченными представителями) </w:t>
      </w:r>
      <w:r w:rsidRPr="004201D5">
        <w:rPr>
          <w:rFonts w:ascii="Cambria" w:hAnsi="Cambria"/>
          <w:color w:val="000000"/>
          <w:sz w:val="26"/>
          <w:szCs w:val="26"/>
        </w:rPr>
        <w:lastRenderedPageBreak/>
        <w:t>инициативной группы, содержащее указание на реализацию гражданами правотворческой инициативы, 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 адреса электронной почты);</w:t>
      </w:r>
    </w:p>
    <w:p w14:paraId="2F81FBAC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2) подлинные экземпляры решения о создании инициативной группы, а также списка членов инициативной группы, оформленные в соответствии с требованиями пунктов 5-6.2 настоящего Порядка;</w:t>
      </w:r>
    </w:p>
    <w:p w14:paraId="28A0B7B9" w14:textId="77777777" w:rsidR="00B81860" w:rsidRPr="004201D5" w:rsidRDefault="00B81860" w:rsidP="00B81860">
      <w:pPr>
        <w:ind w:firstLine="709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>3) проект муниципального правового акта с дополнительными материалами к нему, предусмотренными пунктом 7 настоящего Порядка, на бумажном носителе и на машиночитаемом носителе (в форматах</w:t>
      </w:r>
      <w:r w:rsidR="00726AFD">
        <w:rPr>
          <w:rFonts w:ascii="Cambria" w:hAnsi="Cambria"/>
          <w:color w:val="000000"/>
          <w:sz w:val="26"/>
          <w:szCs w:val="26"/>
        </w:rPr>
        <w:t xml:space="preserve"> </w:t>
      </w:r>
      <w:r w:rsidRPr="004201D5">
        <w:rPr>
          <w:rFonts w:ascii="Cambria" w:hAnsi="Cambria"/>
          <w:color w:val="000000"/>
          <w:sz w:val="26"/>
          <w:szCs w:val="26"/>
        </w:rPr>
        <w:t>.</w:t>
      </w:r>
      <w:proofErr w:type="spellStart"/>
      <w:r w:rsidRPr="004201D5">
        <w:rPr>
          <w:rFonts w:ascii="Cambria" w:hAnsi="Cambria"/>
          <w:color w:val="000000"/>
          <w:sz w:val="26"/>
          <w:szCs w:val="26"/>
        </w:rPr>
        <w:t>doc</w:t>
      </w:r>
      <w:proofErr w:type="spellEnd"/>
      <w:r w:rsidRPr="004201D5">
        <w:rPr>
          <w:rFonts w:ascii="Cambria" w:hAnsi="Cambria"/>
          <w:color w:val="000000"/>
          <w:sz w:val="26"/>
          <w:szCs w:val="26"/>
        </w:rPr>
        <w:t>, .</w:t>
      </w:r>
      <w:proofErr w:type="spellStart"/>
      <w:r w:rsidRPr="004201D5">
        <w:rPr>
          <w:rFonts w:ascii="Cambria" w:hAnsi="Cambria"/>
          <w:color w:val="000000"/>
          <w:sz w:val="26"/>
          <w:szCs w:val="26"/>
        </w:rPr>
        <w:t>docx</w:t>
      </w:r>
      <w:proofErr w:type="spellEnd"/>
      <w:r w:rsidRPr="004201D5">
        <w:rPr>
          <w:rFonts w:ascii="Cambria" w:hAnsi="Cambria"/>
          <w:color w:val="000000"/>
          <w:sz w:val="26"/>
          <w:szCs w:val="26"/>
        </w:rPr>
        <w:t>, .</w:t>
      </w:r>
      <w:proofErr w:type="spellStart"/>
      <w:r w:rsidRPr="004201D5">
        <w:rPr>
          <w:rFonts w:ascii="Cambria" w:hAnsi="Cambria"/>
          <w:color w:val="000000"/>
          <w:sz w:val="26"/>
          <w:szCs w:val="26"/>
        </w:rPr>
        <w:t>rtf</w:t>
      </w:r>
      <w:proofErr w:type="spellEnd"/>
      <w:r w:rsidR="00726AFD"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или .</w:t>
      </w:r>
      <w:proofErr w:type="spellStart"/>
      <w:r w:rsidRPr="004201D5">
        <w:rPr>
          <w:rFonts w:ascii="Cambria" w:hAnsi="Cambria"/>
          <w:color w:val="000000"/>
          <w:sz w:val="26"/>
          <w:szCs w:val="26"/>
        </w:rPr>
        <w:t>odt</w:t>
      </w:r>
      <w:proofErr w:type="spellEnd"/>
      <w:r w:rsidRPr="004201D5">
        <w:rPr>
          <w:rFonts w:ascii="Cambria" w:hAnsi="Cambria"/>
          <w:color w:val="000000"/>
          <w:sz w:val="26"/>
          <w:szCs w:val="26"/>
        </w:rPr>
        <w:t>).»;</w:t>
      </w:r>
    </w:p>
    <w:p w14:paraId="38B4FD90" w14:textId="77777777" w:rsidR="00B81860" w:rsidRPr="004201D5" w:rsidRDefault="00B81860" w:rsidP="00B81860">
      <w:pPr>
        <w:pStyle w:val="af2"/>
        <w:shd w:val="clear" w:color="auto" w:fill="FFFFFF"/>
        <w:ind w:left="0" w:firstLine="567"/>
        <w:jc w:val="both"/>
        <w:rPr>
          <w:rFonts w:ascii="Cambria" w:hAnsi="Cambria"/>
          <w:color w:val="000000"/>
          <w:sz w:val="26"/>
          <w:szCs w:val="26"/>
        </w:rPr>
      </w:pPr>
    </w:p>
    <w:p w14:paraId="1270507C" w14:textId="77777777" w:rsidR="00B81860" w:rsidRPr="004201D5" w:rsidRDefault="00B81860" w:rsidP="00B81860">
      <w:pPr>
        <w:pStyle w:val="11"/>
        <w:numPr>
          <w:ilvl w:val="1"/>
          <w:numId w:val="2"/>
        </w:numPr>
        <w:spacing w:line="240" w:lineRule="atLeast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4201D5">
        <w:rPr>
          <w:rFonts w:ascii="Cambria" w:hAnsi="Cambria" w:cs="Times New Roman"/>
          <w:color w:val="000000"/>
          <w:sz w:val="26"/>
          <w:szCs w:val="26"/>
        </w:rPr>
        <w:t>Пункт 22 Порядка изложить в следующей редакции:</w:t>
      </w:r>
    </w:p>
    <w:p w14:paraId="79CC7059" w14:textId="77777777" w:rsidR="00B81860" w:rsidRPr="004201D5" w:rsidRDefault="00B81860" w:rsidP="00B81860">
      <w:pPr>
        <w:pStyle w:val="11"/>
        <w:spacing w:line="240" w:lineRule="atLeast"/>
        <w:ind w:firstLine="709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4201D5">
        <w:rPr>
          <w:rFonts w:ascii="Cambria" w:hAnsi="Cambria" w:cs="Times New Roman"/>
          <w:color w:val="000000"/>
          <w:sz w:val="26"/>
          <w:szCs w:val="26"/>
        </w:rPr>
        <w:t>«22.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внесения.».</w:t>
      </w:r>
    </w:p>
    <w:p w14:paraId="32FEF53A" w14:textId="77777777" w:rsidR="00B81860" w:rsidRDefault="00B81860" w:rsidP="00B81860">
      <w:pPr>
        <w:pStyle w:val="af2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8"/>
        <w:jc w:val="both"/>
        <w:rPr>
          <w:rFonts w:ascii="Cambria" w:eastAsia="Calibri" w:hAnsi="Cambria"/>
          <w:bCs/>
          <w:sz w:val="26"/>
          <w:szCs w:val="26"/>
          <w:lang w:eastAsia="en-US"/>
        </w:rPr>
      </w:pPr>
      <w:r w:rsidRPr="004201D5">
        <w:rPr>
          <w:rFonts w:ascii="Cambria" w:eastAsia="Calibri" w:hAnsi="Cambria"/>
          <w:bCs/>
          <w:sz w:val="26"/>
          <w:szCs w:val="26"/>
          <w:lang w:eastAsia="en-US"/>
        </w:rPr>
        <w:t>Приложение № 1</w:t>
      </w:r>
      <w:r w:rsidR="00D13BD1">
        <w:rPr>
          <w:rFonts w:ascii="Cambria" w:eastAsia="Calibri" w:hAnsi="Cambria"/>
          <w:bCs/>
          <w:sz w:val="26"/>
          <w:szCs w:val="26"/>
          <w:lang w:eastAsia="en-US"/>
        </w:rPr>
        <w:t xml:space="preserve"> </w:t>
      </w:r>
      <w:r w:rsidRPr="004201D5">
        <w:rPr>
          <w:rFonts w:ascii="Cambria" w:eastAsia="Calibri" w:hAnsi="Cambria"/>
          <w:bCs/>
          <w:sz w:val="26"/>
          <w:szCs w:val="26"/>
          <w:lang w:eastAsia="en-US"/>
        </w:rPr>
        <w:t xml:space="preserve">к </w:t>
      </w:r>
      <w:r w:rsidRPr="004201D5">
        <w:rPr>
          <w:rFonts w:ascii="Cambria" w:eastAsia="Calibri" w:hAnsi="Cambria"/>
          <w:sz w:val="26"/>
          <w:szCs w:val="26"/>
          <w:lang w:eastAsia="en-US"/>
        </w:rPr>
        <w:t xml:space="preserve">Порядку реализации </w:t>
      </w:r>
      <w:r w:rsidRPr="004201D5">
        <w:rPr>
          <w:rFonts w:ascii="Cambria" w:eastAsia="Calibri" w:hAnsi="Cambria"/>
          <w:bCs/>
          <w:sz w:val="26"/>
          <w:szCs w:val="26"/>
          <w:lang w:eastAsia="en-US"/>
        </w:rPr>
        <w:t>правотворческой инициативы в</w:t>
      </w:r>
      <w:r w:rsidR="00726AFD">
        <w:rPr>
          <w:rFonts w:ascii="Cambria" w:eastAsia="Calibri" w:hAnsi="Cambria"/>
          <w:bCs/>
          <w:sz w:val="26"/>
          <w:szCs w:val="26"/>
          <w:lang w:eastAsia="en-US"/>
        </w:rPr>
        <w:t xml:space="preserve"> </w:t>
      </w:r>
      <w:r w:rsidRPr="004201D5">
        <w:rPr>
          <w:rFonts w:ascii="Cambria" w:eastAsia="Calibri" w:hAnsi="Cambria"/>
          <w:bCs/>
          <w:sz w:val="26"/>
          <w:szCs w:val="26"/>
          <w:lang w:eastAsia="en-US"/>
        </w:rPr>
        <w:t>Покровском</w:t>
      </w:r>
      <w:r w:rsidR="00726AFD">
        <w:rPr>
          <w:rFonts w:ascii="Cambria" w:eastAsia="Calibri" w:hAnsi="Cambria"/>
          <w:bCs/>
          <w:sz w:val="26"/>
          <w:szCs w:val="26"/>
          <w:lang w:eastAsia="en-US"/>
        </w:rPr>
        <w:t xml:space="preserve"> </w:t>
      </w:r>
      <w:r w:rsidRPr="004201D5">
        <w:rPr>
          <w:rFonts w:ascii="Cambria" w:eastAsia="Calibri" w:hAnsi="Cambria"/>
          <w:bCs/>
          <w:sz w:val="26"/>
          <w:szCs w:val="26"/>
          <w:lang w:eastAsia="en-US"/>
        </w:rPr>
        <w:t>сельском</w:t>
      </w:r>
      <w:r w:rsidR="00726AFD">
        <w:rPr>
          <w:rFonts w:ascii="Cambria" w:eastAsia="Calibri" w:hAnsi="Cambria"/>
          <w:bCs/>
          <w:sz w:val="26"/>
          <w:szCs w:val="26"/>
          <w:lang w:eastAsia="en-US"/>
        </w:rPr>
        <w:t xml:space="preserve"> </w:t>
      </w:r>
      <w:r w:rsidRPr="004201D5">
        <w:rPr>
          <w:rFonts w:ascii="Cambria" w:eastAsia="Calibri" w:hAnsi="Cambria"/>
          <w:bCs/>
          <w:sz w:val="26"/>
          <w:szCs w:val="26"/>
          <w:lang w:eastAsia="en-US"/>
        </w:rPr>
        <w:t>поселении</w:t>
      </w:r>
      <w:r w:rsidR="00726AFD">
        <w:rPr>
          <w:rFonts w:ascii="Cambria" w:eastAsia="Calibri" w:hAnsi="Cambria"/>
          <w:bCs/>
          <w:sz w:val="26"/>
          <w:szCs w:val="26"/>
          <w:lang w:eastAsia="en-US"/>
        </w:rPr>
        <w:t xml:space="preserve"> </w:t>
      </w:r>
      <w:r w:rsidRPr="004201D5">
        <w:rPr>
          <w:rFonts w:ascii="Cambria" w:eastAsia="Calibri" w:hAnsi="Cambria"/>
          <w:bCs/>
          <w:sz w:val="26"/>
          <w:szCs w:val="26"/>
          <w:lang w:eastAsia="en-US"/>
        </w:rPr>
        <w:t>Краснозоренского района Орловской области изложить в следующей редакции согласно приложению к настоящему решению</w:t>
      </w:r>
      <w:r>
        <w:rPr>
          <w:rFonts w:ascii="Cambria" w:eastAsia="Calibri" w:hAnsi="Cambria"/>
          <w:bCs/>
          <w:sz w:val="26"/>
          <w:szCs w:val="26"/>
          <w:lang w:eastAsia="en-US"/>
        </w:rPr>
        <w:t>.</w:t>
      </w:r>
    </w:p>
    <w:p w14:paraId="7A128550" w14:textId="77777777" w:rsidR="00B81860" w:rsidRPr="004201D5" w:rsidRDefault="00B81860" w:rsidP="00B81860">
      <w:pPr>
        <w:pStyle w:val="af2"/>
        <w:tabs>
          <w:tab w:val="left" w:pos="567"/>
        </w:tabs>
        <w:autoSpaceDE w:val="0"/>
        <w:autoSpaceDN w:val="0"/>
        <w:adjustRightInd w:val="0"/>
        <w:ind w:left="568"/>
        <w:jc w:val="both"/>
        <w:rPr>
          <w:rFonts w:ascii="Cambria" w:eastAsia="Calibri" w:hAnsi="Cambria"/>
          <w:bCs/>
          <w:sz w:val="26"/>
          <w:szCs w:val="26"/>
          <w:lang w:eastAsia="en-US"/>
        </w:rPr>
      </w:pPr>
    </w:p>
    <w:p w14:paraId="339146B3" w14:textId="77777777" w:rsidR="00B81860" w:rsidRPr="004201D5" w:rsidRDefault="00B81860" w:rsidP="00B81860">
      <w:pPr>
        <w:pStyle w:val="af2"/>
        <w:numPr>
          <w:ilvl w:val="0"/>
          <w:numId w:val="2"/>
        </w:numPr>
        <w:shd w:val="clear" w:color="auto" w:fill="FFFFFF"/>
        <w:spacing w:before="240"/>
        <w:ind w:left="0" w:firstLine="709"/>
        <w:jc w:val="both"/>
        <w:rPr>
          <w:rFonts w:ascii="Cambria" w:hAnsi="Cambria"/>
          <w:bCs/>
          <w:sz w:val="26"/>
          <w:szCs w:val="26"/>
        </w:rPr>
      </w:pPr>
      <w:r w:rsidRPr="004201D5">
        <w:rPr>
          <w:rFonts w:ascii="Cambria" w:hAnsi="Cambria"/>
          <w:color w:val="000000"/>
          <w:sz w:val="26"/>
          <w:szCs w:val="26"/>
        </w:rPr>
        <w:t xml:space="preserve">Настоящее решение подлежит обнародованию (опубликованию) и размещению на официальном сайте администрации Покровского сельского поселения Краснозоренского района Орловской области в сети «Интернет». </w:t>
      </w:r>
    </w:p>
    <w:p w14:paraId="67520596" w14:textId="77777777" w:rsidR="00B81860" w:rsidRPr="004201D5" w:rsidRDefault="00B81860" w:rsidP="00B81860">
      <w:pPr>
        <w:pStyle w:val="af6"/>
        <w:spacing w:before="240"/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4201D5">
        <w:rPr>
          <w:rFonts w:ascii="Cambria" w:hAnsi="Cambria"/>
          <w:sz w:val="26"/>
          <w:szCs w:val="26"/>
        </w:rPr>
        <w:t xml:space="preserve"> 3. Настоящее решение </w:t>
      </w:r>
      <w:r w:rsidRPr="004201D5">
        <w:rPr>
          <w:rFonts w:ascii="Cambria" w:hAnsi="Cambria"/>
          <w:color w:val="000000"/>
          <w:sz w:val="26"/>
          <w:szCs w:val="26"/>
        </w:rPr>
        <w:t>вступает в силу после его официального обнародования (опубликования).</w:t>
      </w:r>
    </w:p>
    <w:p w14:paraId="50AD2D0C" w14:textId="77777777" w:rsidR="00B81860" w:rsidRPr="004201D5" w:rsidRDefault="00B81860" w:rsidP="00B81860">
      <w:pPr>
        <w:shd w:val="clear" w:color="auto" w:fill="FFFFFF"/>
        <w:spacing w:before="240"/>
        <w:ind w:firstLine="709"/>
        <w:jc w:val="both"/>
        <w:rPr>
          <w:rFonts w:ascii="Cambria" w:hAnsi="Cambria"/>
          <w:color w:val="000000"/>
          <w:sz w:val="26"/>
          <w:szCs w:val="26"/>
        </w:rPr>
      </w:pPr>
    </w:p>
    <w:p w14:paraId="1EA6123C" w14:textId="77777777" w:rsidR="00B81860" w:rsidRPr="004201D5" w:rsidRDefault="00B81860" w:rsidP="00B81860">
      <w:pPr>
        <w:shd w:val="clear" w:color="auto" w:fill="FFFFFF"/>
        <w:spacing w:before="240"/>
        <w:ind w:firstLine="709"/>
        <w:jc w:val="both"/>
        <w:rPr>
          <w:rFonts w:ascii="Cambria" w:hAnsi="Cambria"/>
          <w:color w:val="000000"/>
          <w:sz w:val="26"/>
          <w:szCs w:val="26"/>
        </w:rPr>
      </w:pPr>
    </w:p>
    <w:p w14:paraId="64163859" w14:textId="77777777" w:rsidR="00B81860" w:rsidRPr="004201D5" w:rsidRDefault="00B81860" w:rsidP="00B81860">
      <w:pPr>
        <w:pStyle w:val="11"/>
        <w:spacing w:line="240" w:lineRule="atLeast"/>
        <w:jc w:val="both"/>
        <w:rPr>
          <w:rFonts w:ascii="Cambria" w:hAnsi="Cambria" w:cs="Times New Roman"/>
          <w:color w:val="000000"/>
          <w:sz w:val="26"/>
          <w:szCs w:val="26"/>
        </w:rPr>
      </w:pPr>
    </w:p>
    <w:p w14:paraId="437CA325" w14:textId="77777777" w:rsidR="00B81860" w:rsidRPr="004201D5" w:rsidRDefault="00B81860" w:rsidP="00B81860">
      <w:pPr>
        <w:rPr>
          <w:rFonts w:ascii="Cambria" w:hAnsi="Cambria"/>
          <w:sz w:val="26"/>
          <w:szCs w:val="26"/>
        </w:rPr>
      </w:pPr>
      <w:r w:rsidRPr="004201D5">
        <w:rPr>
          <w:rFonts w:ascii="Cambria" w:hAnsi="Cambria"/>
          <w:sz w:val="26"/>
          <w:szCs w:val="26"/>
        </w:rPr>
        <w:t xml:space="preserve">          Глава Покровского </w:t>
      </w:r>
    </w:p>
    <w:p w14:paraId="1F8BA31A" w14:textId="77777777" w:rsidR="00E87C9D" w:rsidRDefault="00B81860" w:rsidP="00B81860">
      <w:pPr>
        <w:rPr>
          <w:rFonts w:ascii="Cambria" w:hAnsi="Cambria"/>
          <w:sz w:val="26"/>
          <w:szCs w:val="26"/>
        </w:rPr>
      </w:pPr>
      <w:r w:rsidRPr="004201D5">
        <w:rPr>
          <w:rFonts w:ascii="Cambria" w:hAnsi="Cambria"/>
          <w:sz w:val="26"/>
          <w:szCs w:val="26"/>
        </w:rPr>
        <w:t xml:space="preserve">          сельского поселения                                                               Е.Н. Фролова</w:t>
      </w:r>
    </w:p>
    <w:p w14:paraId="4AFCDC0F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61930D74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61780B75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555C6C0F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55AA4C25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01381956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6030AF50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46C27D4F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2E4E1E8F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05F72C25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766532E6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235E88E2" w14:textId="77777777" w:rsidR="00B81860" w:rsidRDefault="00B81860" w:rsidP="00B81860">
      <w:pPr>
        <w:rPr>
          <w:rFonts w:ascii="Cambria" w:hAnsi="Cambria"/>
          <w:sz w:val="26"/>
          <w:szCs w:val="26"/>
        </w:rPr>
      </w:pPr>
    </w:p>
    <w:p w14:paraId="7CB60C28" w14:textId="77777777" w:rsidR="00B81860" w:rsidRPr="005A2DC0" w:rsidRDefault="00B81860" w:rsidP="00B81860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rFonts w:ascii="Cambria" w:hAnsi="Cambria"/>
          <w:sz w:val="22"/>
          <w:szCs w:val="22"/>
        </w:rPr>
      </w:pPr>
    </w:p>
    <w:p w14:paraId="6EFD545D" w14:textId="77777777" w:rsidR="00B81860" w:rsidRPr="005A2DC0" w:rsidRDefault="00B81860" w:rsidP="00B81860">
      <w:pPr>
        <w:ind w:firstLine="709"/>
        <w:jc w:val="right"/>
        <w:rPr>
          <w:rFonts w:ascii="Cambria" w:eastAsia="Calibri" w:hAnsi="Cambria"/>
          <w:bCs/>
          <w:sz w:val="22"/>
          <w:szCs w:val="22"/>
          <w:lang w:eastAsia="en-US"/>
        </w:rPr>
      </w:pPr>
      <w:r w:rsidRPr="005A2DC0">
        <w:rPr>
          <w:rFonts w:ascii="Cambria" w:eastAsia="Calibri" w:hAnsi="Cambria"/>
          <w:bCs/>
          <w:sz w:val="22"/>
          <w:szCs w:val="22"/>
          <w:lang w:eastAsia="en-US"/>
        </w:rPr>
        <w:t>Приложение</w:t>
      </w:r>
    </w:p>
    <w:p w14:paraId="079A5B1D" w14:textId="77777777" w:rsidR="00B81860" w:rsidRPr="005A2DC0" w:rsidRDefault="00B81860" w:rsidP="00B81860">
      <w:pPr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A2DC0">
        <w:rPr>
          <w:rFonts w:ascii="Cambria" w:eastAsia="Calibri" w:hAnsi="Cambria"/>
          <w:sz w:val="22"/>
          <w:szCs w:val="22"/>
          <w:lang w:eastAsia="en-US"/>
        </w:rPr>
        <w:t xml:space="preserve">к решению Покровского сельского   </w:t>
      </w:r>
    </w:p>
    <w:p w14:paraId="47A62D98" w14:textId="77777777" w:rsidR="00B81860" w:rsidRPr="005A2DC0" w:rsidRDefault="00B81860" w:rsidP="00B81860">
      <w:pPr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A2DC0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Совета народных депутатов</w:t>
      </w:r>
    </w:p>
    <w:p w14:paraId="4D2FF3B0" w14:textId="77777777" w:rsidR="00B81860" w:rsidRPr="005A2DC0" w:rsidRDefault="00B81860" w:rsidP="00B81860">
      <w:pPr>
        <w:ind w:left="5103"/>
        <w:jc w:val="right"/>
        <w:rPr>
          <w:rFonts w:ascii="Cambria" w:hAnsi="Cambria"/>
          <w:sz w:val="22"/>
          <w:szCs w:val="22"/>
        </w:rPr>
      </w:pPr>
      <w:r w:rsidRPr="005A2DC0">
        <w:rPr>
          <w:rFonts w:ascii="Cambria" w:eastAsia="Calibri" w:hAnsi="Cambria"/>
          <w:sz w:val="22"/>
          <w:szCs w:val="22"/>
          <w:lang w:eastAsia="en-US"/>
        </w:rPr>
        <w:t xml:space="preserve">от </w:t>
      </w:r>
      <w:r w:rsidR="00D13BD1">
        <w:rPr>
          <w:rFonts w:ascii="Cambria" w:eastAsia="Calibri" w:hAnsi="Cambria"/>
          <w:sz w:val="22"/>
          <w:szCs w:val="22"/>
          <w:lang w:eastAsia="en-US"/>
        </w:rPr>
        <w:t>24.03.</w:t>
      </w:r>
      <w:r w:rsidRPr="005A2DC0">
        <w:rPr>
          <w:rFonts w:ascii="Cambria" w:eastAsia="Calibri" w:hAnsi="Cambria"/>
          <w:sz w:val="22"/>
          <w:szCs w:val="22"/>
          <w:lang w:eastAsia="en-US"/>
        </w:rPr>
        <w:t>2023 года №</w:t>
      </w:r>
      <w:r w:rsidR="00D13BD1">
        <w:rPr>
          <w:rFonts w:ascii="Cambria" w:eastAsia="Calibri" w:hAnsi="Cambria"/>
          <w:sz w:val="22"/>
          <w:szCs w:val="22"/>
          <w:lang w:eastAsia="en-US"/>
        </w:rPr>
        <w:t>40</w:t>
      </w:r>
      <w:r w:rsidRPr="005A2DC0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14:paraId="43A48E1D" w14:textId="77777777" w:rsidR="00B81860" w:rsidRPr="005A2DC0" w:rsidRDefault="00B81860" w:rsidP="00B81860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rFonts w:ascii="Cambria" w:hAnsi="Cambria"/>
          <w:sz w:val="22"/>
          <w:szCs w:val="22"/>
        </w:rPr>
      </w:pPr>
    </w:p>
    <w:p w14:paraId="1AECCCF3" w14:textId="77777777" w:rsidR="00B81860" w:rsidRPr="005A2DC0" w:rsidRDefault="00B81860" w:rsidP="00B81860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rFonts w:ascii="Cambria" w:eastAsia="Calibri" w:hAnsi="Cambria"/>
          <w:bCs/>
          <w:sz w:val="22"/>
          <w:szCs w:val="22"/>
          <w:lang w:eastAsia="en-US"/>
        </w:rPr>
      </w:pPr>
      <w:r w:rsidRPr="005A2DC0">
        <w:rPr>
          <w:rFonts w:ascii="Cambria" w:eastAsia="Calibri" w:hAnsi="Cambria"/>
          <w:bCs/>
          <w:sz w:val="22"/>
          <w:szCs w:val="22"/>
          <w:lang w:eastAsia="en-US"/>
        </w:rPr>
        <w:t>«Приложение № 1</w:t>
      </w:r>
    </w:p>
    <w:p w14:paraId="097F34A9" w14:textId="77777777" w:rsidR="00B81860" w:rsidRPr="005A2DC0" w:rsidRDefault="00B81860" w:rsidP="00B81860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A2DC0">
        <w:rPr>
          <w:rFonts w:ascii="Cambria" w:eastAsia="Calibri" w:hAnsi="Cambria"/>
          <w:bCs/>
          <w:sz w:val="22"/>
          <w:szCs w:val="22"/>
          <w:lang w:eastAsia="en-US"/>
        </w:rPr>
        <w:t xml:space="preserve">к </w:t>
      </w:r>
      <w:r w:rsidRPr="005A2DC0">
        <w:rPr>
          <w:rFonts w:ascii="Cambria" w:eastAsia="Calibri" w:hAnsi="Cambria"/>
          <w:sz w:val="22"/>
          <w:szCs w:val="22"/>
          <w:lang w:eastAsia="en-US"/>
        </w:rPr>
        <w:t xml:space="preserve">Порядку реализации                 </w:t>
      </w:r>
    </w:p>
    <w:p w14:paraId="7013FB94" w14:textId="77777777" w:rsidR="00B81860" w:rsidRPr="005A2DC0" w:rsidRDefault="00B81860" w:rsidP="00B81860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Cambria" w:eastAsia="Calibri" w:hAnsi="Cambria"/>
          <w:bCs/>
          <w:sz w:val="22"/>
          <w:szCs w:val="22"/>
          <w:lang w:eastAsia="en-US"/>
        </w:rPr>
      </w:pPr>
      <w:r w:rsidRPr="005A2DC0">
        <w:rPr>
          <w:rFonts w:ascii="Cambria" w:eastAsia="Calibri" w:hAnsi="Cambria"/>
          <w:bCs/>
          <w:sz w:val="22"/>
          <w:szCs w:val="22"/>
          <w:lang w:eastAsia="en-US"/>
        </w:rPr>
        <w:t>правотворческой инициативы в</w:t>
      </w:r>
    </w:p>
    <w:p w14:paraId="49A741D8" w14:textId="77777777" w:rsidR="00B81860" w:rsidRPr="005A2DC0" w:rsidRDefault="00B81860" w:rsidP="00B81860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A2DC0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                                                    Покровском сельском поселении</w:t>
      </w:r>
    </w:p>
    <w:p w14:paraId="3095D6A8" w14:textId="77777777" w:rsidR="00B81860" w:rsidRPr="005A2DC0" w:rsidRDefault="00B81860" w:rsidP="00B81860">
      <w:pPr>
        <w:tabs>
          <w:tab w:val="left" w:pos="5790"/>
        </w:tabs>
        <w:autoSpaceDE w:val="0"/>
        <w:autoSpaceDN w:val="0"/>
        <w:adjustRightInd w:val="0"/>
        <w:jc w:val="right"/>
        <w:rPr>
          <w:rFonts w:ascii="Cambria" w:eastAsia="Calibri" w:hAnsi="Cambria"/>
          <w:bCs/>
          <w:sz w:val="22"/>
          <w:szCs w:val="22"/>
          <w:lang w:eastAsia="en-US"/>
        </w:rPr>
      </w:pPr>
      <w:r w:rsidRPr="005A2DC0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    Краснозоренского района </w:t>
      </w:r>
    </w:p>
    <w:p w14:paraId="7F58C70A" w14:textId="77777777" w:rsidR="00B81860" w:rsidRPr="005A2DC0" w:rsidRDefault="00B81860" w:rsidP="00B81860">
      <w:pPr>
        <w:tabs>
          <w:tab w:val="left" w:pos="5790"/>
        </w:tabs>
        <w:autoSpaceDE w:val="0"/>
        <w:autoSpaceDN w:val="0"/>
        <w:adjustRightInd w:val="0"/>
        <w:jc w:val="right"/>
        <w:rPr>
          <w:rFonts w:ascii="Cambria" w:eastAsia="Calibri" w:hAnsi="Cambria"/>
          <w:bCs/>
          <w:sz w:val="22"/>
          <w:szCs w:val="22"/>
          <w:lang w:eastAsia="en-US"/>
        </w:rPr>
      </w:pPr>
      <w:r w:rsidRPr="005A2DC0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                                                                 Орловской области</w:t>
      </w:r>
    </w:p>
    <w:p w14:paraId="0BD8CCF0" w14:textId="77777777" w:rsidR="00B81860" w:rsidRPr="005A2DC0" w:rsidRDefault="00B81860" w:rsidP="00B81860">
      <w:pPr>
        <w:tabs>
          <w:tab w:val="left" w:pos="6115"/>
        </w:tabs>
        <w:rPr>
          <w:rFonts w:ascii="Cambria" w:hAnsi="Cambria"/>
          <w:sz w:val="22"/>
          <w:szCs w:val="22"/>
        </w:rPr>
      </w:pPr>
    </w:p>
    <w:p w14:paraId="173AC1DF" w14:textId="77777777" w:rsidR="00B81860" w:rsidRPr="005A2DC0" w:rsidRDefault="00B81860" w:rsidP="00B81860">
      <w:pPr>
        <w:pStyle w:val="13"/>
        <w:spacing w:before="0" w:beforeAutospacing="0" w:after="0" w:afterAutospacing="0" w:line="240" w:lineRule="atLeast"/>
        <w:ind w:firstLine="567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 w:rsidRPr="005A2DC0">
        <w:rPr>
          <w:rFonts w:ascii="Cambria" w:hAnsi="Cambria" w:cs="Arial"/>
          <w:b/>
          <w:bCs/>
          <w:color w:val="000000"/>
          <w:sz w:val="32"/>
          <w:szCs w:val="32"/>
        </w:rPr>
        <w:t>СПИСОК ЧЛЕНОВ ИНИЦИАТИВНОЙ ГРУППЫ ГРАЖДАН ПО ВНЕСЕНИЮ ПРОЕКТА МУНИЦИПАЛЬНОГО ПРАВОВОГО АКТА В ПОРЯДКЕ ПРАВОТВОРЧЕСКОЙ ИНИЦИАТИВЫ</w:t>
      </w:r>
    </w:p>
    <w:p w14:paraId="442C41B5" w14:textId="77777777" w:rsidR="00B81860" w:rsidRPr="005A2DC0" w:rsidRDefault="00B81860" w:rsidP="00B8186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rFonts w:ascii="Cambria" w:hAnsi="Cambria" w:cs="Courier New"/>
          <w:color w:val="000000"/>
        </w:rPr>
      </w:pPr>
      <w:r w:rsidRPr="005A2DC0">
        <w:rPr>
          <w:rFonts w:ascii="Cambria" w:hAnsi="Cambria" w:cs="Arial"/>
          <w:color w:val="000000"/>
        </w:rPr>
        <w:t> </w:t>
      </w:r>
    </w:p>
    <w:p w14:paraId="70E19158" w14:textId="77777777" w:rsidR="00B81860" w:rsidRPr="005A2DC0" w:rsidRDefault="00B81860" w:rsidP="00B8186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rFonts w:ascii="Cambria" w:hAnsi="Cambria" w:cs="Courier New"/>
          <w:color w:val="000000"/>
        </w:rPr>
      </w:pPr>
      <w:r w:rsidRPr="005A2DC0">
        <w:rPr>
          <w:rFonts w:ascii="Cambria" w:hAnsi="Cambria" w:cs="Arial"/>
          <w:color w:val="000000"/>
        </w:rPr>
        <w:t>Мы,</w:t>
      </w:r>
      <w:r w:rsidR="00726AFD">
        <w:rPr>
          <w:rFonts w:ascii="Cambria" w:hAnsi="Cambria" w:cs="Arial"/>
          <w:color w:val="000000"/>
        </w:rPr>
        <w:t xml:space="preserve"> </w:t>
      </w:r>
      <w:r w:rsidRPr="005A2DC0">
        <w:rPr>
          <w:rFonts w:ascii="Cambria" w:hAnsi="Cambria" w:cs="Arial"/>
          <w:color w:val="000000"/>
        </w:rPr>
        <w:t>нижеподписавшиеся,</w:t>
      </w:r>
      <w:r w:rsidR="00726AFD">
        <w:rPr>
          <w:rFonts w:ascii="Cambria" w:hAnsi="Cambria" w:cs="Arial"/>
          <w:color w:val="000000"/>
        </w:rPr>
        <w:t xml:space="preserve"> </w:t>
      </w:r>
      <w:r w:rsidRPr="005A2DC0">
        <w:rPr>
          <w:rFonts w:ascii="Cambria" w:hAnsi="Cambria" w:cs="Arial"/>
          <w:color w:val="000000"/>
        </w:rPr>
        <w:t>поддерживаем внесение в порядке реализации</w:t>
      </w:r>
      <w:r w:rsidR="00726AFD">
        <w:rPr>
          <w:rFonts w:ascii="Cambria" w:hAnsi="Cambria" w:cs="Arial"/>
          <w:color w:val="000000"/>
        </w:rPr>
        <w:t xml:space="preserve"> </w:t>
      </w:r>
      <w:r w:rsidRPr="005A2DC0">
        <w:rPr>
          <w:rFonts w:ascii="Cambria" w:hAnsi="Cambria" w:cs="Arial"/>
          <w:color w:val="000000"/>
        </w:rPr>
        <w:t>правотворческой</w:t>
      </w:r>
      <w:r w:rsidR="00726AFD">
        <w:rPr>
          <w:rFonts w:ascii="Cambria" w:hAnsi="Cambria" w:cs="Arial"/>
          <w:color w:val="000000"/>
        </w:rPr>
        <w:t xml:space="preserve"> </w:t>
      </w:r>
      <w:r w:rsidRPr="005A2DC0">
        <w:rPr>
          <w:rFonts w:ascii="Cambria" w:hAnsi="Cambria" w:cs="Arial"/>
          <w:color w:val="000000"/>
        </w:rPr>
        <w:t>инициативы граждан проекта</w:t>
      </w:r>
    </w:p>
    <w:p w14:paraId="1891DFF2" w14:textId="77777777" w:rsidR="00B81860" w:rsidRPr="005A2DC0" w:rsidRDefault="00B81860" w:rsidP="00B81860">
      <w:pPr>
        <w:pStyle w:val="consplusnonformat"/>
        <w:spacing w:before="0" w:beforeAutospacing="0" w:after="0" w:afterAutospacing="0" w:line="240" w:lineRule="atLeast"/>
        <w:jc w:val="both"/>
        <w:rPr>
          <w:rFonts w:ascii="Cambria" w:hAnsi="Cambria" w:cs="Courier New"/>
          <w:color w:val="000000"/>
        </w:rPr>
      </w:pPr>
      <w:r w:rsidRPr="005A2DC0">
        <w:rPr>
          <w:rFonts w:ascii="Cambria" w:hAnsi="Cambria" w:cs="Arial"/>
          <w:color w:val="000000"/>
        </w:rPr>
        <w:t>_________________________________________________________________________________________</w:t>
      </w:r>
      <w:r>
        <w:rPr>
          <w:rFonts w:ascii="Cambria" w:hAnsi="Cambria" w:cs="Arial"/>
          <w:color w:val="000000"/>
        </w:rPr>
        <w:t>____________________</w:t>
      </w:r>
    </w:p>
    <w:p w14:paraId="2F490DDF" w14:textId="77777777" w:rsidR="00B81860" w:rsidRPr="00726AFD" w:rsidRDefault="00B81860" w:rsidP="00B8186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rFonts w:ascii="Cambria" w:hAnsi="Cambria" w:cs="Courier New"/>
          <w:i/>
          <w:color w:val="000000"/>
          <w:sz w:val="18"/>
          <w:szCs w:val="18"/>
        </w:rPr>
      </w:pPr>
      <w:r w:rsidRPr="00726AFD">
        <w:rPr>
          <w:rFonts w:ascii="Cambria" w:hAnsi="Cambria" w:cs="Arial"/>
          <w:i/>
          <w:color w:val="000000"/>
          <w:sz w:val="18"/>
          <w:szCs w:val="18"/>
        </w:rPr>
        <w:t xml:space="preserve">         </w:t>
      </w:r>
      <w:r w:rsidR="00726AFD">
        <w:rPr>
          <w:rFonts w:ascii="Cambria" w:hAnsi="Cambria" w:cs="Arial"/>
          <w:i/>
          <w:color w:val="000000"/>
          <w:sz w:val="18"/>
          <w:szCs w:val="18"/>
        </w:rPr>
        <w:t xml:space="preserve">                        </w:t>
      </w:r>
      <w:r w:rsidRPr="00726AFD">
        <w:rPr>
          <w:rFonts w:ascii="Cambria" w:hAnsi="Cambria" w:cs="Arial"/>
          <w:i/>
          <w:color w:val="000000"/>
          <w:sz w:val="18"/>
          <w:szCs w:val="18"/>
        </w:rPr>
        <w:t xml:space="preserve">       (вид и наименование муниципального правового акта)</w:t>
      </w:r>
    </w:p>
    <w:p w14:paraId="20A5FE61" w14:textId="77777777" w:rsidR="00B81860" w:rsidRPr="005A2DC0" w:rsidRDefault="00B81860" w:rsidP="00B81860">
      <w:pPr>
        <w:pStyle w:val="consplusnormal0"/>
        <w:spacing w:before="0" w:beforeAutospacing="0" w:after="0" w:afterAutospacing="0"/>
        <w:ind w:firstLine="709"/>
        <w:jc w:val="both"/>
        <w:rPr>
          <w:rFonts w:ascii="Cambria" w:hAnsi="Cambria" w:cs="Arial"/>
          <w:color w:val="000000"/>
        </w:rPr>
      </w:pPr>
      <w:r w:rsidRPr="005A2DC0">
        <w:rPr>
          <w:rFonts w:ascii="Cambria" w:hAnsi="Cambria" w:cs="Arial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159"/>
        <w:gridCol w:w="1047"/>
        <w:gridCol w:w="1304"/>
        <w:gridCol w:w="1648"/>
        <w:gridCol w:w="1847"/>
        <w:gridCol w:w="1271"/>
      </w:tblGrid>
      <w:tr w:rsidR="00B81860" w:rsidRPr="005A2DC0" w14:paraId="7285C64A" w14:textId="77777777" w:rsidTr="00E3096C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1C84F7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№</w:t>
            </w:r>
          </w:p>
          <w:p w14:paraId="3025B446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п/п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81B247" w14:textId="77777777" w:rsidR="00B8186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Фамилия, имя,</w:t>
            </w:r>
          </w:p>
          <w:p w14:paraId="57A12742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отчество (последнее - при наличии)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6BE42B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Дата рождения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1D339E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200C1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Подпись гражданина о согласии на обработку его персональных данных инициативной группой и органами местного самоуправления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F3A31C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  <w:sz w:val="22"/>
                <w:szCs w:val="22"/>
              </w:rPr>
              <w:t>Собственноручная подпись гражданина и дата ее внесения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C54F72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bookmarkStart w:id="1" w:name="P135"/>
            <w:bookmarkEnd w:id="1"/>
            <w:r w:rsidRPr="005A2DC0">
              <w:rPr>
                <w:rFonts w:ascii="Cambria" w:hAnsi="Cambria" w:cs="Arial"/>
                <w:sz w:val="22"/>
                <w:szCs w:val="22"/>
              </w:rPr>
              <w:t>Примечание</w:t>
            </w:r>
          </w:p>
        </w:tc>
      </w:tr>
      <w:tr w:rsidR="00B81860" w:rsidRPr="005A2DC0" w14:paraId="4EC42B27" w14:textId="77777777" w:rsidTr="00E3096C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50B15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A2DC0">
              <w:rPr>
                <w:rFonts w:ascii="Cambria" w:hAnsi="Cambria" w:cs="Arial"/>
                <w:b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6E464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A2DC0">
              <w:rPr>
                <w:rFonts w:ascii="Cambria" w:hAnsi="Cambria" w:cs="Arial"/>
                <w:b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4C045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A2DC0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0FF4B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A2DC0">
              <w:rPr>
                <w:rFonts w:ascii="Cambria" w:hAnsi="Cambria" w:cs="Arial"/>
                <w:b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EAD32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A2DC0">
              <w:rPr>
                <w:rFonts w:ascii="Cambria" w:hAnsi="Cambria" w:cs="Arial"/>
                <w:b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745E9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A2DC0">
              <w:rPr>
                <w:rFonts w:ascii="Cambria" w:hAnsi="Cambria" w:cs="Arial"/>
                <w:b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1C0F4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A2DC0">
              <w:rPr>
                <w:rFonts w:ascii="Cambria" w:hAnsi="Cambria" w:cs="Arial"/>
                <w:b/>
                <w:sz w:val="18"/>
                <w:szCs w:val="18"/>
              </w:rPr>
              <w:t>7</w:t>
            </w:r>
          </w:p>
        </w:tc>
      </w:tr>
      <w:tr w:rsidR="00B81860" w:rsidRPr="005A2DC0" w14:paraId="06EC0F34" w14:textId="77777777" w:rsidTr="00E3096C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86131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56F76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1F9D5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A0C83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ED6E7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7498A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D0314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</w:tr>
      <w:tr w:rsidR="00B81860" w:rsidRPr="005A2DC0" w14:paraId="2E1E845B" w14:textId="77777777" w:rsidTr="00E3096C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FF7F6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86970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1DC0F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3F448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F36EA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A70CB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60805" w14:textId="77777777" w:rsidR="00B81860" w:rsidRPr="005A2DC0" w:rsidRDefault="00B81860" w:rsidP="00E3096C">
            <w:pPr>
              <w:pStyle w:val="consplusnormal0"/>
              <w:spacing w:before="0" w:beforeAutospacing="0" w:after="0" w:afterAutospacing="0"/>
              <w:jc w:val="both"/>
              <w:rPr>
                <w:rFonts w:ascii="Cambria" w:hAnsi="Cambria" w:cs="Arial"/>
              </w:rPr>
            </w:pPr>
            <w:r w:rsidRPr="005A2DC0">
              <w:rPr>
                <w:rFonts w:ascii="Cambria" w:hAnsi="Cambria" w:cs="Arial"/>
              </w:rPr>
              <w:t> </w:t>
            </w:r>
          </w:p>
        </w:tc>
      </w:tr>
    </w:tbl>
    <w:p w14:paraId="63C8570C" w14:textId="77777777" w:rsidR="00B81860" w:rsidRPr="005A2DC0" w:rsidRDefault="00B81860" w:rsidP="00B81860">
      <w:pPr>
        <w:pStyle w:val="af1"/>
        <w:spacing w:before="0" w:beforeAutospacing="0" w:after="0" w:afterAutospacing="0"/>
        <w:ind w:firstLine="709"/>
        <w:jc w:val="both"/>
        <w:rPr>
          <w:rFonts w:ascii="Cambria" w:hAnsi="Cambria" w:cs="Arial"/>
          <w:color w:val="000000"/>
        </w:rPr>
      </w:pPr>
      <w:r w:rsidRPr="005A2DC0">
        <w:rPr>
          <w:rFonts w:ascii="Cambria" w:hAnsi="Cambria" w:cs="Arial"/>
          <w:color w:val="000000"/>
        </w:rPr>
        <w:t> </w:t>
      </w:r>
    </w:p>
    <w:p w14:paraId="17C045D9" w14:textId="77777777" w:rsidR="00B81860" w:rsidRDefault="00B81860" w:rsidP="00B81860">
      <w:pPr>
        <w:autoSpaceDE w:val="0"/>
        <w:autoSpaceDN w:val="0"/>
        <w:adjustRightInd w:val="0"/>
        <w:rPr>
          <w:rFonts w:ascii="Cambria" w:eastAsia="Calibri" w:hAnsi="Cambria"/>
          <w:sz w:val="28"/>
          <w:szCs w:val="28"/>
          <w:lang w:eastAsia="en-US"/>
        </w:rPr>
      </w:pPr>
      <w:r w:rsidRPr="005A2DC0">
        <w:rPr>
          <w:rFonts w:ascii="Cambria" w:eastAsia="Calibri" w:hAnsi="Cambria"/>
          <w:sz w:val="28"/>
          <w:szCs w:val="28"/>
          <w:lang w:eastAsia="en-US"/>
        </w:rPr>
        <w:t>Подписной лист заверяю: ___________________</w:t>
      </w:r>
      <w:r>
        <w:rPr>
          <w:rFonts w:ascii="Cambria" w:eastAsia="Calibri" w:hAnsi="Cambria"/>
          <w:sz w:val="28"/>
          <w:szCs w:val="28"/>
          <w:lang w:eastAsia="en-US"/>
        </w:rPr>
        <w:t>________</w:t>
      </w:r>
      <w:r w:rsidRPr="005A2DC0">
        <w:rPr>
          <w:rFonts w:ascii="Cambria" w:eastAsia="Calibri" w:hAnsi="Cambria"/>
          <w:sz w:val="28"/>
          <w:szCs w:val="28"/>
          <w:lang w:eastAsia="en-US"/>
        </w:rPr>
        <w:t>___________________________________</w:t>
      </w:r>
    </w:p>
    <w:p w14:paraId="46444B2E" w14:textId="77777777" w:rsidR="00B81860" w:rsidRPr="005A2DC0" w:rsidRDefault="00726AFD" w:rsidP="00B81860">
      <w:pPr>
        <w:autoSpaceDE w:val="0"/>
        <w:autoSpaceDN w:val="0"/>
        <w:adjustRightInd w:val="0"/>
        <w:rPr>
          <w:rFonts w:ascii="Cambria" w:eastAsia="Calibri" w:hAnsi="Cambria"/>
          <w:sz w:val="28"/>
          <w:szCs w:val="28"/>
          <w:lang w:eastAsia="en-US"/>
        </w:rPr>
      </w:pPr>
      <w:r>
        <w:rPr>
          <w:rFonts w:ascii="Cambria" w:eastAsia="Calibri" w:hAnsi="Cambria"/>
          <w:i/>
          <w:lang w:eastAsia="en-US"/>
        </w:rPr>
        <w:t xml:space="preserve">                                                                         </w:t>
      </w:r>
      <w:r w:rsidRPr="00726AFD">
        <w:rPr>
          <w:rFonts w:ascii="Cambria" w:eastAsia="Calibri" w:hAnsi="Cambria"/>
          <w:i/>
          <w:sz w:val="18"/>
          <w:szCs w:val="18"/>
          <w:lang w:eastAsia="en-US"/>
        </w:rPr>
        <w:t xml:space="preserve">         </w:t>
      </w:r>
      <w:r w:rsidR="00B81860" w:rsidRPr="00726AFD">
        <w:rPr>
          <w:rFonts w:ascii="Cambria" w:eastAsia="Calibri" w:hAnsi="Cambria"/>
          <w:i/>
          <w:sz w:val="18"/>
          <w:szCs w:val="18"/>
          <w:lang w:eastAsia="en-US"/>
        </w:rPr>
        <w:t xml:space="preserve">(фамилия, имя, отчество, </w:t>
      </w:r>
      <w:r w:rsidR="00B81860" w:rsidRPr="005A2DC0">
        <w:rPr>
          <w:rFonts w:ascii="Cambria" w:eastAsia="Calibri" w:hAnsi="Cambria"/>
          <w:sz w:val="28"/>
          <w:szCs w:val="28"/>
          <w:lang w:eastAsia="en-US"/>
        </w:rPr>
        <w:t>____________________</w:t>
      </w:r>
      <w:r w:rsidR="00B81860">
        <w:rPr>
          <w:rFonts w:ascii="Cambria" w:eastAsia="Calibri" w:hAnsi="Cambria"/>
          <w:sz w:val="28"/>
          <w:szCs w:val="28"/>
          <w:lang w:eastAsia="en-US"/>
        </w:rPr>
        <w:t>__________________________</w:t>
      </w:r>
      <w:r w:rsidR="00B81860" w:rsidRPr="005A2DC0">
        <w:rPr>
          <w:rFonts w:ascii="Cambria" w:eastAsia="Calibri" w:hAnsi="Cambria"/>
          <w:sz w:val="28"/>
          <w:szCs w:val="28"/>
          <w:lang w:eastAsia="en-US"/>
        </w:rPr>
        <w:t>________________________________________________</w:t>
      </w:r>
    </w:p>
    <w:p w14:paraId="45050A23" w14:textId="77777777" w:rsidR="00B81860" w:rsidRPr="00726AFD" w:rsidRDefault="00B81860" w:rsidP="00B81860">
      <w:pPr>
        <w:autoSpaceDE w:val="0"/>
        <w:autoSpaceDN w:val="0"/>
        <w:adjustRightInd w:val="0"/>
        <w:jc w:val="center"/>
        <w:rPr>
          <w:rFonts w:ascii="Cambria" w:eastAsia="Calibri" w:hAnsi="Cambria"/>
          <w:i/>
          <w:sz w:val="18"/>
          <w:szCs w:val="18"/>
          <w:lang w:eastAsia="en-US"/>
        </w:rPr>
      </w:pPr>
      <w:r w:rsidRPr="00726AFD">
        <w:rPr>
          <w:rFonts w:ascii="Cambria" w:eastAsia="Calibri" w:hAnsi="Cambria"/>
          <w:i/>
          <w:sz w:val="18"/>
          <w:szCs w:val="18"/>
          <w:lang w:eastAsia="en-US"/>
        </w:rPr>
        <w:t>место жительства,</w:t>
      </w:r>
    </w:p>
    <w:p w14:paraId="6D62C62A" w14:textId="77777777" w:rsidR="00B81860" w:rsidRPr="003C2BEC" w:rsidRDefault="00B81860" w:rsidP="00B81860">
      <w:pPr>
        <w:autoSpaceDE w:val="0"/>
        <w:autoSpaceDN w:val="0"/>
        <w:adjustRightInd w:val="0"/>
        <w:jc w:val="center"/>
        <w:rPr>
          <w:rFonts w:ascii="Cambria" w:eastAsia="Calibri" w:hAnsi="Cambria"/>
          <w:i/>
          <w:lang w:eastAsia="en-US"/>
        </w:rPr>
      </w:pPr>
      <w:r w:rsidRPr="005A2DC0">
        <w:rPr>
          <w:rFonts w:ascii="Cambria" w:eastAsia="Calibri" w:hAnsi="Cambria"/>
          <w:sz w:val="28"/>
          <w:szCs w:val="28"/>
          <w:lang w:eastAsia="en-US"/>
        </w:rPr>
        <w:t>_____________________________</w:t>
      </w:r>
      <w:r>
        <w:rPr>
          <w:rFonts w:ascii="Cambria" w:eastAsia="Calibri" w:hAnsi="Cambria"/>
          <w:sz w:val="28"/>
          <w:szCs w:val="28"/>
          <w:lang w:eastAsia="en-US"/>
        </w:rPr>
        <w:t>__________________________</w:t>
      </w:r>
      <w:r w:rsidRPr="005A2DC0">
        <w:rPr>
          <w:rFonts w:ascii="Cambria" w:eastAsia="Calibri" w:hAnsi="Cambria"/>
          <w:sz w:val="28"/>
          <w:szCs w:val="28"/>
          <w:lang w:eastAsia="en-US"/>
        </w:rPr>
        <w:t>_______________________________________</w:t>
      </w:r>
    </w:p>
    <w:p w14:paraId="01593737" w14:textId="77777777" w:rsidR="00B81860" w:rsidRPr="00726AFD" w:rsidRDefault="00B81860" w:rsidP="00B81860">
      <w:pPr>
        <w:autoSpaceDE w:val="0"/>
        <w:autoSpaceDN w:val="0"/>
        <w:adjustRightInd w:val="0"/>
        <w:jc w:val="center"/>
        <w:rPr>
          <w:rFonts w:ascii="Cambria" w:eastAsia="Calibri" w:hAnsi="Cambria"/>
          <w:i/>
          <w:sz w:val="18"/>
          <w:szCs w:val="18"/>
          <w:lang w:eastAsia="en-US"/>
        </w:rPr>
      </w:pPr>
      <w:r w:rsidRPr="00726AFD">
        <w:rPr>
          <w:rFonts w:ascii="Cambria" w:eastAsia="Calibri" w:hAnsi="Cambria"/>
          <w:i/>
          <w:sz w:val="18"/>
          <w:szCs w:val="18"/>
          <w:lang w:eastAsia="en-US"/>
        </w:rPr>
        <w:t>представителя инициативной группы)</w:t>
      </w:r>
    </w:p>
    <w:p w14:paraId="56A7F97E" w14:textId="77777777" w:rsidR="00B81860" w:rsidRPr="005A2DC0" w:rsidRDefault="00B81860" w:rsidP="00B81860">
      <w:pPr>
        <w:autoSpaceDE w:val="0"/>
        <w:autoSpaceDN w:val="0"/>
        <w:adjustRightInd w:val="0"/>
        <w:rPr>
          <w:rFonts w:ascii="Cambria" w:eastAsia="Calibri" w:hAnsi="Cambria"/>
          <w:lang w:eastAsia="en-US"/>
        </w:rPr>
      </w:pPr>
    </w:p>
    <w:p w14:paraId="051B3FAE" w14:textId="77777777" w:rsidR="00B81860" w:rsidRPr="005A2DC0" w:rsidRDefault="00B81860" w:rsidP="00B81860">
      <w:pPr>
        <w:autoSpaceDE w:val="0"/>
        <w:autoSpaceDN w:val="0"/>
        <w:adjustRightInd w:val="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5A2DC0">
        <w:rPr>
          <w:rFonts w:ascii="Cambria" w:eastAsia="Calibri" w:hAnsi="Cambria"/>
          <w:sz w:val="28"/>
          <w:szCs w:val="28"/>
          <w:lang w:eastAsia="en-US"/>
        </w:rPr>
        <w:t>_____________</w:t>
      </w:r>
      <w:r>
        <w:rPr>
          <w:rFonts w:ascii="Cambria" w:eastAsia="Calibri" w:hAnsi="Cambria"/>
          <w:sz w:val="28"/>
          <w:szCs w:val="28"/>
          <w:lang w:eastAsia="en-US"/>
        </w:rPr>
        <w:t>___</w:t>
      </w:r>
      <w:r w:rsidRPr="005A2DC0">
        <w:rPr>
          <w:rFonts w:ascii="Cambria" w:eastAsia="Calibri" w:hAnsi="Cambria"/>
          <w:sz w:val="28"/>
          <w:szCs w:val="28"/>
          <w:lang w:eastAsia="en-US"/>
        </w:rPr>
        <w:t>__</w:t>
      </w:r>
    </w:p>
    <w:p w14:paraId="01669A2E" w14:textId="77777777" w:rsidR="00B81860" w:rsidRPr="005A2DC0" w:rsidRDefault="00B81860" w:rsidP="00B81860">
      <w:pPr>
        <w:autoSpaceDE w:val="0"/>
        <w:autoSpaceDN w:val="0"/>
        <w:adjustRightInd w:val="0"/>
        <w:jc w:val="both"/>
        <w:rPr>
          <w:rFonts w:ascii="Cambria" w:eastAsia="Calibri" w:hAnsi="Cambria"/>
          <w:i/>
          <w:lang w:eastAsia="en-US"/>
        </w:rPr>
      </w:pPr>
      <w:r w:rsidRPr="00726AFD">
        <w:rPr>
          <w:rFonts w:ascii="Cambria" w:eastAsia="Calibri" w:hAnsi="Cambria"/>
          <w:i/>
          <w:sz w:val="16"/>
          <w:szCs w:val="16"/>
          <w:lang w:eastAsia="en-US"/>
        </w:rPr>
        <w:t>(подпись и дата)</w:t>
      </w:r>
      <w:r w:rsidRPr="005A2DC0">
        <w:rPr>
          <w:rFonts w:ascii="Cambria" w:eastAsia="Calibri" w:hAnsi="Cambria"/>
          <w:i/>
          <w:lang w:eastAsia="en-US"/>
        </w:rPr>
        <w:t>».</w:t>
      </w:r>
    </w:p>
    <w:p w14:paraId="58359161" w14:textId="77777777" w:rsidR="00B81860" w:rsidRPr="00E87C9D" w:rsidRDefault="00B81860" w:rsidP="00B818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1A1718B3" w14:textId="77777777" w:rsidR="00B81860" w:rsidRDefault="00B81860" w:rsidP="00B81860">
      <w:pPr>
        <w:rPr>
          <w:sz w:val="22"/>
          <w:szCs w:val="22"/>
        </w:rPr>
      </w:pPr>
    </w:p>
    <w:p w14:paraId="031B3D88" w14:textId="77777777" w:rsidR="00B81860" w:rsidRPr="00E87C9D" w:rsidRDefault="00B81860" w:rsidP="00B81860">
      <w:pPr>
        <w:rPr>
          <w:sz w:val="22"/>
          <w:szCs w:val="22"/>
        </w:rPr>
      </w:pPr>
    </w:p>
    <w:p w14:paraId="47144E37" w14:textId="77777777" w:rsidR="00B81860" w:rsidRPr="000232EB" w:rsidRDefault="00B81860" w:rsidP="00B81860">
      <w:pPr>
        <w:rPr>
          <w:sz w:val="20"/>
          <w:szCs w:val="20"/>
        </w:rPr>
      </w:pPr>
    </w:p>
    <w:sectPr w:rsidR="00B81860" w:rsidRPr="000232EB" w:rsidSect="00B36912">
      <w:headerReference w:type="even" r:id="rId9"/>
      <w:foot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3303" w14:textId="77777777" w:rsidR="00D63743" w:rsidRDefault="00D63743" w:rsidP="00AB6A6C">
      <w:r>
        <w:separator/>
      </w:r>
    </w:p>
  </w:endnote>
  <w:endnote w:type="continuationSeparator" w:id="0">
    <w:p w14:paraId="387BFF21" w14:textId="77777777" w:rsidR="00D63743" w:rsidRDefault="00D63743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6856"/>
      <w:docPartObj>
        <w:docPartGallery w:val="Page Numbers (Bottom of Page)"/>
        <w:docPartUnique/>
      </w:docPartObj>
    </w:sdtPr>
    <w:sdtEndPr/>
    <w:sdtContent>
      <w:p w14:paraId="61DD31B3" w14:textId="77777777" w:rsidR="00854B1E" w:rsidRDefault="00C42367">
        <w:pPr>
          <w:pStyle w:val="af4"/>
          <w:jc w:val="center"/>
        </w:pPr>
        <w:r>
          <w:fldChar w:fldCharType="begin"/>
        </w:r>
        <w:r w:rsidR="00B9531F">
          <w:instrText xml:space="preserve"> PAGE   \* MERGEFORMAT </w:instrText>
        </w:r>
        <w:r>
          <w:fldChar w:fldCharType="separate"/>
        </w:r>
        <w:r w:rsidR="00D13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87CB6" w14:textId="77777777" w:rsidR="00854B1E" w:rsidRDefault="00854B1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7C94" w14:textId="77777777" w:rsidR="00D63743" w:rsidRDefault="00D63743" w:rsidP="00AB6A6C">
      <w:r>
        <w:separator/>
      </w:r>
    </w:p>
  </w:footnote>
  <w:footnote w:type="continuationSeparator" w:id="0">
    <w:p w14:paraId="759FC5A9" w14:textId="77777777" w:rsidR="00D63743" w:rsidRDefault="00D63743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3DE3" w14:textId="77777777" w:rsidR="00854B1E" w:rsidRDefault="00C42367" w:rsidP="00266A7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4B1E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4D8411DE" w14:textId="77777777" w:rsidR="00854B1E" w:rsidRDefault="00854B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30"/>
    <w:multiLevelType w:val="hybridMultilevel"/>
    <w:tmpl w:val="8AEE4E12"/>
    <w:lvl w:ilvl="0" w:tplc="145C6E08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36530"/>
    <w:multiLevelType w:val="hybridMultilevel"/>
    <w:tmpl w:val="961E7658"/>
    <w:lvl w:ilvl="0" w:tplc="7A269A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3AC5911"/>
    <w:multiLevelType w:val="hybridMultilevel"/>
    <w:tmpl w:val="5D34E682"/>
    <w:lvl w:ilvl="0" w:tplc="1D5E0AFA">
      <w:start w:val="1"/>
      <w:numFmt w:val="bullet"/>
      <w:lvlText w:val=""/>
      <w:lvlJc w:val="left"/>
      <w:pPr>
        <w:ind w:left="15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" w15:restartNumberingAfterBreak="0">
    <w:nsid w:val="1A893BE0"/>
    <w:multiLevelType w:val="multilevel"/>
    <w:tmpl w:val="359274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4613C2"/>
    <w:multiLevelType w:val="hybridMultilevel"/>
    <w:tmpl w:val="A42A6C24"/>
    <w:lvl w:ilvl="0" w:tplc="5D0630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A52C50"/>
    <w:multiLevelType w:val="hybridMultilevel"/>
    <w:tmpl w:val="E8408F34"/>
    <w:lvl w:ilvl="0" w:tplc="B1F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B80B3B"/>
    <w:multiLevelType w:val="hybridMultilevel"/>
    <w:tmpl w:val="6E9CD670"/>
    <w:lvl w:ilvl="0" w:tplc="A73C4786">
      <w:start w:val="1"/>
      <w:numFmt w:val="bullet"/>
      <w:lvlText w:val=""/>
      <w:lvlJc w:val="left"/>
      <w:pPr>
        <w:ind w:left="1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 w15:restartNumberingAfterBreak="0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num w:numId="1" w16cid:durableId="1785615401">
    <w:abstractNumId w:val="5"/>
  </w:num>
  <w:num w:numId="2" w16cid:durableId="1168593437">
    <w:abstractNumId w:val="3"/>
  </w:num>
  <w:num w:numId="3" w16cid:durableId="1747845123">
    <w:abstractNumId w:val="6"/>
  </w:num>
  <w:num w:numId="4" w16cid:durableId="988899716">
    <w:abstractNumId w:val="2"/>
  </w:num>
  <w:num w:numId="5" w16cid:durableId="109202386">
    <w:abstractNumId w:val="1"/>
  </w:num>
  <w:num w:numId="6" w16cid:durableId="1788814351">
    <w:abstractNumId w:val="0"/>
  </w:num>
  <w:num w:numId="7" w16cid:durableId="1296108399">
    <w:abstractNumId w:val="4"/>
  </w:num>
  <w:num w:numId="8" w16cid:durableId="567226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A6C"/>
    <w:rsid w:val="0001523F"/>
    <w:rsid w:val="000232EB"/>
    <w:rsid w:val="000552E9"/>
    <w:rsid w:val="00092E94"/>
    <w:rsid w:val="00123327"/>
    <w:rsid w:val="00133B63"/>
    <w:rsid w:val="00144637"/>
    <w:rsid w:val="001538CD"/>
    <w:rsid w:val="00195719"/>
    <w:rsid w:val="001A1F43"/>
    <w:rsid w:val="001A4F2B"/>
    <w:rsid w:val="001B57A3"/>
    <w:rsid w:val="001B79F6"/>
    <w:rsid w:val="001B7D34"/>
    <w:rsid w:val="001C69A2"/>
    <w:rsid w:val="001E53F4"/>
    <w:rsid w:val="001F1F63"/>
    <w:rsid w:val="001F44F7"/>
    <w:rsid w:val="002056AE"/>
    <w:rsid w:val="00266A7B"/>
    <w:rsid w:val="00283795"/>
    <w:rsid w:val="002B49AB"/>
    <w:rsid w:val="002C5494"/>
    <w:rsid w:val="002C70AC"/>
    <w:rsid w:val="002D6593"/>
    <w:rsid w:val="002F1277"/>
    <w:rsid w:val="0032272C"/>
    <w:rsid w:val="00323572"/>
    <w:rsid w:val="00345BAE"/>
    <w:rsid w:val="00386AB2"/>
    <w:rsid w:val="003C2BEC"/>
    <w:rsid w:val="00405F03"/>
    <w:rsid w:val="00440CC0"/>
    <w:rsid w:val="00470633"/>
    <w:rsid w:val="00493287"/>
    <w:rsid w:val="004B22CF"/>
    <w:rsid w:val="004C0D4E"/>
    <w:rsid w:val="004C5EBE"/>
    <w:rsid w:val="00537DE8"/>
    <w:rsid w:val="005700F7"/>
    <w:rsid w:val="00580AB5"/>
    <w:rsid w:val="0059428D"/>
    <w:rsid w:val="005A2DC0"/>
    <w:rsid w:val="005F48AC"/>
    <w:rsid w:val="006065F4"/>
    <w:rsid w:val="0061498E"/>
    <w:rsid w:val="00646360"/>
    <w:rsid w:val="00671497"/>
    <w:rsid w:val="00693AA6"/>
    <w:rsid w:val="006A1A34"/>
    <w:rsid w:val="006E7B9C"/>
    <w:rsid w:val="006F7DEA"/>
    <w:rsid w:val="00726AFD"/>
    <w:rsid w:val="00747361"/>
    <w:rsid w:val="00750556"/>
    <w:rsid w:val="007532BA"/>
    <w:rsid w:val="007844DA"/>
    <w:rsid w:val="00792C42"/>
    <w:rsid w:val="007B4A82"/>
    <w:rsid w:val="007C3FAA"/>
    <w:rsid w:val="007D5AE4"/>
    <w:rsid w:val="007D7793"/>
    <w:rsid w:val="007F0581"/>
    <w:rsid w:val="007F123A"/>
    <w:rsid w:val="0083123F"/>
    <w:rsid w:val="00840D2E"/>
    <w:rsid w:val="00854B1E"/>
    <w:rsid w:val="008777BE"/>
    <w:rsid w:val="00892A1B"/>
    <w:rsid w:val="00917070"/>
    <w:rsid w:val="00935631"/>
    <w:rsid w:val="009560C9"/>
    <w:rsid w:val="00990416"/>
    <w:rsid w:val="00992A79"/>
    <w:rsid w:val="009D07EB"/>
    <w:rsid w:val="009F3F96"/>
    <w:rsid w:val="009F63DF"/>
    <w:rsid w:val="00A00031"/>
    <w:rsid w:val="00A0004B"/>
    <w:rsid w:val="00A61B28"/>
    <w:rsid w:val="00A67121"/>
    <w:rsid w:val="00A84372"/>
    <w:rsid w:val="00A86B20"/>
    <w:rsid w:val="00A914DD"/>
    <w:rsid w:val="00A92564"/>
    <w:rsid w:val="00AB6A6C"/>
    <w:rsid w:val="00B05722"/>
    <w:rsid w:val="00B36912"/>
    <w:rsid w:val="00B4465D"/>
    <w:rsid w:val="00B573CF"/>
    <w:rsid w:val="00B62CA4"/>
    <w:rsid w:val="00B81860"/>
    <w:rsid w:val="00B9531F"/>
    <w:rsid w:val="00BA5104"/>
    <w:rsid w:val="00BB3EB5"/>
    <w:rsid w:val="00BF7B6D"/>
    <w:rsid w:val="00C00E04"/>
    <w:rsid w:val="00C13A09"/>
    <w:rsid w:val="00C42367"/>
    <w:rsid w:val="00C55EA6"/>
    <w:rsid w:val="00C7046B"/>
    <w:rsid w:val="00CB2DA7"/>
    <w:rsid w:val="00D13BD1"/>
    <w:rsid w:val="00D240CA"/>
    <w:rsid w:val="00D56104"/>
    <w:rsid w:val="00D63743"/>
    <w:rsid w:val="00D81D5F"/>
    <w:rsid w:val="00E65931"/>
    <w:rsid w:val="00E75A57"/>
    <w:rsid w:val="00E87C9D"/>
    <w:rsid w:val="00ED058C"/>
    <w:rsid w:val="00F24E51"/>
    <w:rsid w:val="00F32A9E"/>
    <w:rsid w:val="00F43361"/>
    <w:rsid w:val="00F525F3"/>
    <w:rsid w:val="00F64412"/>
    <w:rsid w:val="00F806A8"/>
    <w:rsid w:val="00FA220C"/>
    <w:rsid w:val="00FA5221"/>
    <w:rsid w:val="00FB16FF"/>
    <w:rsid w:val="00FC62EA"/>
    <w:rsid w:val="00FC6C39"/>
    <w:rsid w:val="00FE545A"/>
    <w:rsid w:val="00FF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A816F6"/>
  <w15:docId w15:val="{CA8F17A0-5B3E-4B1B-9F00-4152DB0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74736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3EB5"/>
    <w:pPr>
      <w:ind w:left="720"/>
      <w:contextualSpacing/>
    </w:pPr>
  </w:style>
  <w:style w:type="table" w:styleId="af3">
    <w:name w:val="Table Grid"/>
    <w:basedOn w:val="a1"/>
    <w:uiPriority w:val="39"/>
    <w:rsid w:val="00ED0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9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footer"/>
    <w:basedOn w:val="a"/>
    <w:link w:val="af5"/>
    <w:uiPriority w:val="99"/>
    <w:unhideWhenUsed/>
    <w:rsid w:val="00D240C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24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F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13">
    <w:name w:val="Заголовок1"/>
    <w:basedOn w:val="a"/>
    <w:rsid w:val="00E87C9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87C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7C9D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646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A009-3614-43CA-9182-1924B025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2022-02-25T09:17:00Z</cp:lastPrinted>
  <dcterms:created xsi:type="dcterms:W3CDTF">2023-03-09T09:33:00Z</dcterms:created>
  <dcterms:modified xsi:type="dcterms:W3CDTF">2023-04-10T19:09:00Z</dcterms:modified>
</cp:coreProperties>
</file>