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CC" w:rsidRPr="008415D6" w:rsidRDefault="00FD03CC" w:rsidP="00FD03CC">
      <w:pPr>
        <w:tabs>
          <w:tab w:val="left" w:pos="228"/>
          <w:tab w:val="center" w:pos="4677"/>
          <w:tab w:val="left" w:pos="6276"/>
        </w:tabs>
        <w:suppressAutoHyphens/>
        <w:spacing w:line="233" w:lineRule="auto"/>
        <w:ind w:left="-57"/>
        <w:jc w:val="center"/>
        <w:rPr>
          <w:rFonts w:ascii="Arial" w:hAnsi="Arial" w:cs="Arial"/>
          <w:kern w:val="1"/>
          <w:szCs w:val="28"/>
          <w:lang w:eastAsia="ar-SA"/>
        </w:rPr>
      </w:pPr>
      <w:r>
        <w:rPr>
          <w:rFonts w:ascii="Arial" w:hAnsi="Arial" w:cs="Arial"/>
          <w:noProof/>
          <w:kern w:val="1"/>
          <w:szCs w:val="28"/>
        </w:rPr>
        <w:drawing>
          <wp:inline distT="0" distB="0" distL="0" distR="0">
            <wp:extent cx="704850" cy="892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3CC" w:rsidRPr="0084043B" w:rsidRDefault="00FD03CC" w:rsidP="00FD03CC">
      <w:pPr>
        <w:tabs>
          <w:tab w:val="center" w:pos="4677"/>
          <w:tab w:val="left" w:pos="6276"/>
        </w:tabs>
        <w:suppressAutoHyphens/>
        <w:spacing w:line="233" w:lineRule="auto"/>
        <w:jc w:val="center"/>
        <w:rPr>
          <w:rFonts w:ascii="Arial" w:hAnsi="Arial" w:cs="Arial"/>
          <w:kern w:val="1"/>
          <w:szCs w:val="28"/>
          <w:lang w:eastAsia="ar-SA"/>
        </w:rPr>
      </w:pPr>
      <w:r w:rsidRPr="0084043B">
        <w:rPr>
          <w:rFonts w:ascii="Arial" w:hAnsi="Arial" w:cs="Arial"/>
          <w:kern w:val="1"/>
          <w:szCs w:val="28"/>
          <w:lang w:eastAsia="ar-SA"/>
        </w:rPr>
        <w:t>АДМИНИСТРАЦИЯ</w:t>
      </w:r>
    </w:p>
    <w:p w:rsidR="00FD03CC" w:rsidRPr="0084043B" w:rsidRDefault="00FD03CC" w:rsidP="00FD03CC">
      <w:pPr>
        <w:suppressAutoHyphens/>
        <w:spacing w:line="233" w:lineRule="auto"/>
        <w:jc w:val="center"/>
        <w:rPr>
          <w:rFonts w:ascii="Arial" w:hAnsi="Arial" w:cs="Arial"/>
          <w:kern w:val="1"/>
          <w:szCs w:val="28"/>
          <w:lang w:eastAsia="ar-SA"/>
        </w:rPr>
      </w:pPr>
      <w:r w:rsidRPr="0084043B">
        <w:rPr>
          <w:rFonts w:ascii="Arial" w:hAnsi="Arial" w:cs="Arial"/>
          <w:color w:val="000000"/>
          <w:kern w:val="1"/>
          <w:szCs w:val="28"/>
          <w:lang w:eastAsia="ar-SA"/>
        </w:rPr>
        <w:t>ТИШАНСКОГО</w:t>
      </w:r>
      <w:r w:rsidRPr="0084043B">
        <w:rPr>
          <w:rFonts w:ascii="Arial" w:hAnsi="Arial" w:cs="Arial"/>
          <w:kern w:val="1"/>
          <w:szCs w:val="28"/>
          <w:lang w:eastAsia="ar-SA"/>
        </w:rPr>
        <w:t xml:space="preserve"> СЕЛЬСКОГО ПОСЕЛЕНИЯ</w:t>
      </w:r>
    </w:p>
    <w:p w:rsidR="00FD03CC" w:rsidRPr="0084043B" w:rsidRDefault="00FD03CC" w:rsidP="00FD03CC">
      <w:pPr>
        <w:suppressAutoHyphens/>
        <w:spacing w:line="233" w:lineRule="auto"/>
        <w:jc w:val="center"/>
        <w:rPr>
          <w:rFonts w:ascii="Arial" w:hAnsi="Arial" w:cs="Arial"/>
          <w:kern w:val="1"/>
          <w:szCs w:val="28"/>
          <w:lang w:eastAsia="ar-SA"/>
        </w:rPr>
      </w:pPr>
      <w:r w:rsidRPr="0084043B">
        <w:rPr>
          <w:rFonts w:ascii="Arial" w:hAnsi="Arial" w:cs="Arial"/>
          <w:kern w:val="1"/>
          <w:szCs w:val="28"/>
          <w:lang w:eastAsia="ar-SA"/>
        </w:rPr>
        <w:t>ТАЛОВСКОГО МУНИЦИПАЛЬНОГО РАЙОНА</w:t>
      </w:r>
    </w:p>
    <w:p w:rsidR="00FD03CC" w:rsidRPr="0084043B" w:rsidRDefault="00FD03CC" w:rsidP="00FD03CC">
      <w:pPr>
        <w:tabs>
          <w:tab w:val="center" w:pos="4960"/>
          <w:tab w:val="left" w:pos="7755"/>
        </w:tabs>
        <w:suppressAutoHyphens/>
        <w:spacing w:line="233" w:lineRule="auto"/>
        <w:jc w:val="center"/>
        <w:rPr>
          <w:rFonts w:ascii="Arial" w:hAnsi="Arial" w:cs="Arial"/>
          <w:kern w:val="1"/>
          <w:szCs w:val="28"/>
          <w:lang w:eastAsia="ar-SA"/>
        </w:rPr>
      </w:pPr>
      <w:r w:rsidRPr="0084043B">
        <w:rPr>
          <w:rFonts w:ascii="Arial" w:hAnsi="Arial" w:cs="Arial"/>
          <w:kern w:val="1"/>
          <w:szCs w:val="28"/>
          <w:lang w:eastAsia="ar-SA"/>
        </w:rPr>
        <w:t>ВОРОНЕЖСКОЙ ОБЛАСТИ</w:t>
      </w:r>
    </w:p>
    <w:p w:rsidR="00FD03CC" w:rsidRPr="0084043B" w:rsidRDefault="00FD03CC" w:rsidP="00FD03CC">
      <w:pPr>
        <w:tabs>
          <w:tab w:val="center" w:pos="4960"/>
          <w:tab w:val="left" w:pos="7755"/>
        </w:tabs>
        <w:suppressAutoHyphens/>
        <w:spacing w:line="233" w:lineRule="auto"/>
        <w:jc w:val="center"/>
        <w:rPr>
          <w:kern w:val="1"/>
          <w:sz w:val="28"/>
          <w:szCs w:val="28"/>
          <w:lang w:eastAsia="ar-SA"/>
        </w:rPr>
      </w:pPr>
    </w:p>
    <w:p w:rsidR="00FD03CC" w:rsidRDefault="00FD03CC" w:rsidP="00FD03CC">
      <w:pPr>
        <w:suppressAutoHyphens/>
        <w:jc w:val="center"/>
        <w:rPr>
          <w:rFonts w:ascii="Arial" w:hAnsi="Arial" w:cs="Arial"/>
          <w:kern w:val="1"/>
          <w:szCs w:val="28"/>
          <w:lang w:eastAsia="ar-SA"/>
        </w:rPr>
      </w:pPr>
      <w:r w:rsidRPr="0084043B">
        <w:rPr>
          <w:rFonts w:ascii="Arial" w:hAnsi="Arial" w:cs="Arial"/>
          <w:kern w:val="1"/>
          <w:szCs w:val="28"/>
          <w:lang w:eastAsia="ar-SA"/>
        </w:rPr>
        <w:t>ПОСТАНОВЛЕНИЕ</w:t>
      </w:r>
    </w:p>
    <w:p w:rsidR="00FD03CC" w:rsidRPr="0084043B" w:rsidRDefault="00FD03CC" w:rsidP="00FD03CC">
      <w:pPr>
        <w:suppressAutoHyphens/>
        <w:jc w:val="center"/>
        <w:rPr>
          <w:rFonts w:ascii="Arial" w:hAnsi="Arial" w:cs="Arial"/>
          <w:kern w:val="1"/>
          <w:szCs w:val="28"/>
          <w:lang w:eastAsia="ar-SA"/>
        </w:rPr>
      </w:pPr>
    </w:p>
    <w:p w:rsidR="00FD03CC" w:rsidRPr="0084043B" w:rsidRDefault="00FD03CC" w:rsidP="00FD03CC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от 28.12.2019</w:t>
      </w:r>
      <w:r w:rsidRPr="0084043B">
        <w:rPr>
          <w:rFonts w:ascii="Arial" w:hAnsi="Arial" w:cs="Arial"/>
          <w:szCs w:val="28"/>
        </w:rPr>
        <w:t xml:space="preserve"> года № </w:t>
      </w:r>
      <w:r>
        <w:rPr>
          <w:rFonts w:ascii="Arial" w:hAnsi="Arial" w:cs="Arial"/>
          <w:szCs w:val="28"/>
        </w:rPr>
        <w:t>80</w:t>
      </w:r>
    </w:p>
    <w:p w:rsidR="00FD03CC" w:rsidRDefault="00FD03CC" w:rsidP="00FD03CC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8"/>
        </w:rPr>
      </w:pPr>
      <w:proofErr w:type="gramStart"/>
      <w:r w:rsidRPr="0084043B">
        <w:rPr>
          <w:rFonts w:ascii="Arial" w:hAnsi="Arial" w:cs="Arial"/>
          <w:szCs w:val="28"/>
        </w:rPr>
        <w:t>с</w:t>
      </w:r>
      <w:proofErr w:type="gramEnd"/>
      <w:r w:rsidRPr="0084043B">
        <w:rPr>
          <w:rFonts w:ascii="Arial" w:hAnsi="Arial" w:cs="Arial"/>
          <w:szCs w:val="28"/>
        </w:rPr>
        <w:t>. Верхняя Тишанка</w:t>
      </w:r>
    </w:p>
    <w:p w:rsidR="00FD03CC" w:rsidRPr="0084043B" w:rsidRDefault="00FD03CC" w:rsidP="00FD03CC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szCs w:val="28"/>
        </w:rPr>
      </w:pPr>
    </w:p>
    <w:p w:rsidR="00FD03CC" w:rsidRPr="009752BC" w:rsidRDefault="00FD03CC" w:rsidP="00FD03CC">
      <w:pPr>
        <w:ind w:right="4819"/>
        <w:jc w:val="both"/>
        <w:rPr>
          <w:rFonts w:ascii="Arial" w:hAnsi="Arial" w:cs="Arial"/>
          <w:color w:val="242424"/>
          <w:szCs w:val="28"/>
        </w:rPr>
      </w:pPr>
      <w:r w:rsidRPr="009752BC">
        <w:rPr>
          <w:rFonts w:ascii="Arial" w:hAnsi="Arial" w:cs="Arial"/>
          <w:color w:val="242424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r w:rsidR="002E7EFA">
        <w:rPr>
          <w:rFonts w:ascii="Arial" w:hAnsi="Arial" w:cs="Arial"/>
          <w:color w:val="242424"/>
          <w:szCs w:val="28"/>
        </w:rPr>
        <w:t>Тишанского сельского поселения Таловского муниципального района Воронежской области</w:t>
      </w:r>
    </w:p>
    <w:p w:rsidR="00FD03CC" w:rsidRPr="00D6524D" w:rsidRDefault="00FD03CC" w:rsidP="00FD03CC">
      <w:pPr>
        <w:jc w:val="center"/>
        <w:rPr>
          <w:rFonts w:ascii="Arial" w:hAnsi="Arial" w:cs="Arial"/>
          <w:b/>
          <w:szCs w:val="28"/>
        </w:rPr>
      </w:pPr>
    </w:p>
    <w:p w:rsidR="00FD03CC" w:rsidRPr="009752BC" w:rsidRDefault="00FD03CC" w:rsidP="00FD03CC">
      <w:pPr>
        <w:ind w:firstLine="709"/>
        <w:jc w:val="both"/>
        <w:rPr>
          <w:rFonts w:ascii="Arial" w:hAnsi="Arial" w:cs="Arial"/>
          <w:szCs w:val="28"/>
        </w:rPr>
      </w:pPr>
      <w:r w:rsidRPr="009752BC">
        <w:rPr>
          <w:rFonts w:ascii="Arial" w:hAnsi="Arial" w:cs="Arial"/>
          <w:szCs w:val="28"/>
        </w:rPr>
        <w:t>В соответствии со статьей 174.3 Бюджетного кодекса Росс</w:t>
      </w:r>
      <w:r>
        <w:rPr>
          <w:rFonts w:ascii="Arial" w:hAnsi="Arial" w:cs="Arial"/>
          <w:szCs w:val="28"/>
        </w:rPr>
        <w:t>ийской Федерации, Тишанского</w:t>
      </w:r>
      <w:r w:rsidRPr="009752BC">
        <w:rPr>
          <w:rFonts w:ascii="Arial" w:hAnsi="Arial" w:cs="Arial"/>
          <w:szCs w:val="28"/>
        </w:rPr>
        <w:t xml:space="preserve"> сельское поселение Таловского муниципального района Воронежской области постановляет:</w:t>
      </w:r>
    </w:p>
    <w:p w:rsidR="00FD03CC" w:rsidRPr="009752BC" w:rsidRDefault="00FD03CC" w:rsidP="00FD03CC">
      <w:pPr>
        <w:ind w:firstLine="709"/>
        <w:jc w:val="both"/>
        <w:rPr>
          <w:rFonts w:ascii="Arial" w:hAnsi="Arial" w:cs="Arial"/>
          <w:szCs w:val="28"/>
        </w:rPr>
      </w:pPr>
      <w:r w:rsidRPr="009752BC">
        <w:rPr>
          <w:rFonts w:ascii="Arial" w:hAnsi="Arial" w:cs="Arial"/>
          <w:szCs w:val="28"/>
        </w:rPr>
        <w:t xml:space="preserve">1. Утвердить Порядок формирования перечня налоговых расходов и оценки налоговых расходов </w:t>
      </w:r>
      <w:r w:rsidR="002E7EFA" w:rsidRPr="002E7EFA">
        <w:rPr>
          <w:rFonts w:ascii="Arial" w:hAnsi="Arial" w:cs="Arial"/>
          <w:szCs w:val="28"/>
        </w:rPr>
        <w:t>Тишанского сельского поселения Таловского муниципального района Воронежской области</w:t>
      </w:r>
      <w:r w:rsidRPr="009752BC">
        <w:rPr>
          <w:rFonts w:ascii="Arial" w:hAnsi="Arial" w:cs="Arial"/>
          <w:szCs w:val="28"/>
        </w:rPr>
        <w:t>.</w:t>
      </w:r>
    </w:p>
    <w:p w:rsidR="00FD03CC" w:rsidRPr="009752BC" w:rsidRDefault="00FD03CC" w:rsidP="00FD03CC">
      <w:pPr>
        <w:ind w:firstLine="709"/>
        <w:jc w:val="both"/>
        <w:rPr>
          <w:rFonts w:ascii="Arial" w:hAnsi="Arial" w:cs="Arial"/>
          <w:szCs w:val="28"/>
        </w:rPr>
      </w:pPr>
      <w:r w:rsidRPr="009752BC">
        <w:rPr>
          <w:rFonts w:ascii="Arial" w:hAnsi="Arial" w:cs="Arial"/>
          <w:szCs w:val="28"/>
        </w:rPr>
        <w:t>2. Постановление вступает в силу со дня его подписания</w:t>
      </w:r>
      <w:r>
        <w:rPr>
          <w:rFonts w:ascii="Arial" w:hAnsi="Arial" w:cs="Arial"/>
          <w:szCs w:val="28"/>
        </w:rPr>
        <w:t>,</w:t>
      </w:r>
      <w:r w:rsidRPr="009752BC">
        <w:rPr>
          <w:rFonts w:ascii="Arial" w:hAnsi="Arial" w:cs="Arial"/>
          <w:szCs w:val="28"/>
        </w:rPr>
        <w:t xml:space="preserve"> и распространяется на бюджетные правоотношения, возникающие с 1 января 2020 года.</w:t>
      </w:r>
    </w:p>
    <w:p w:rsidR="00FD03CC" w:rsidRPr="009752BC" w:rsidRDefault="00FD03CC" w:rsidP="00FD03CC">
      <w:pPr>
        <w:ind w:firstLine="709"/>
        <w:jc w:val="both"/>
        <w:rPr>
          <w:rFonts w:ascii="Arial" w:hAnsi="Arial" w:cs="Arial"/>
          <w:szCs w:val="28"/>
        </w:rPr>
      </w:pPr>
      <w:r w:rsidRPr="009752BC">
        <w:rPr>
          <w:rFonts w:ascii="Arial" w:hAnsi="Arial" w:cs="Arial"/>
          <w:szCs w:val="28"/>
        </w:rPr>
        <w:t>3. Опубликовать настоящее постановление на официальном са</w:t>
      </w:r>
      <w:r>
        <w:rPr>
          <w:rFonts w:ascii="Arial" w:hAnsi="Arial" w:cs="Arial"/>
          <w:szCs w:val="28"/>
        </w:rPr>
        <w:t xml:space="preserve">йте администрации Тишанского </w:t>
      </w:r>
      <w:r w:rsidRPr="009752BC">
        <w:rPr>
          <w:rFonts w:ascii="Arial" w:hAnsi="Arial" w:cs="Arial"/>
          <w:szCs w:val="28"/>
        </w:rPr>
        <w:t xml:space="preserve">сельского поселения Таловского </w:t>
      </w:r>
      <w:proofErr w:type="gramStart"/>
      <w:r w:rsidRPr="009752BC">
        <w:rPr>
          <w:rFonts w:ascii="Arial" w:hAnsi="Arial" w:cs="Arial"/>
          <w:szCs w:val="28"/>
        </w:rPr>
        <w:t>муниципального</w:t>
      </w:r>
      <w:proofErr w:type="gramEnd"/>
      <w:r w:rsidRPr="009752BC">
        <w:rPr>
          <w:rFonts w:ascii="Arial" w:hAnsi="Arial" w:cs="Arial"/>
          <w:szCs w:val="28"/>
        </w:rPr>
        <w:t xml:space="preserve"> района в сети Интернет.</w:t>
      </w:r>
    </w:p>
    <w:p w:rsidR="00FD03CC" w:rsidRPr="009752BC" w:rsidRDefault="00FD03CC" w:rsidP="00FD03CC">
      <w:pPr>
        <w:ind w:firstLine="709"/>
        <w:jc w:val="both"/>
        <w:rPr>
          <w:rFonts w:ascii="Arial" w:hAnsi="Arial" w:cs="Arial"/>
          <w:szCs w:val="28"/>
        </w:rPr>
      </w:pPr>
      <w:r w:rsidRPr="009752BC">
        <w:rPr>
          <w:rFonts w:ascii="Arial" w:hAnsi="Arial" w:cs="Arial"/>
          <w:szCs w:val="28"/>
        </w:rPr>
        <w:t>4. Контроль за исполнением постановления оставляю за собой.</w:t>
      </w:r>
    </w:p>
    <w:p w:rsidR="00FD03CC" w:rsidRPr="009752BC" w:rsidRDefault="00FD03CC" w:rsidP="00FD03CC">
      <w:pPr>
        <w:ind w:firstLine="709"/>
        <w:jc w:val="center"/>
        <w:rPr>
          <w:rFonts w:ascii="Arial" w:hAnsi="Arial" w:cs="Arial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79"/>
        <w:gridCol w:w="3191"/>
      </w:tblGrid>
      <w:tr w:rsidR="00FD03CC" w:rsidRPr="00E17F02" w:rsidTr="004D64AA">
        <w:tc>
          <w:tcPr>
            <w:tcW w:w="6379" w:type="dxa"/>
          </w:tcPr>
          <w:p w:rsidR="00FD03CC" w:rsidRPr="00E17F02" w:rsidRDefault="00FD03CC" w:rsidP="004D64AA">
            <w:pPr>
              <w:rPr>
                <w:rFonts w:ascii="Arial" w:hAnsi="Arial" w:cs="Arial"/>
                <w:szCs w:val="28"/>
              </w:rPr>
            </w:pPr>
            <w:r w:rsidRPr="00E17F02">
              <w:rPr>
                <w:rFonts w:ascii="Arial" w:hAnsi="Arial" w:cs="Arial"/>
                <w:szCs w:val="28"/>
              </w:rPr>
              <w:t>Глав</w:t>
            </w:r>
            <w:r>
              <w:rPr>
                <w:rFonts w:ascii="Arial" w:hAnsi="Arial" w:cs="Arial"/>
                <w:szCs w:val="28"/>
              </w:rPr>
              <w:t>а</w:t>
            </w:r>
            <w:r w:rsidRPr="00E17F02">
              <w:rPr>
                <w:rFonts w:ascii="Arial" w:hAnsi="Arial" w:cs="Arial"/>
                <w:szCs w:val="28"/>
              </w:rPr>
              <w:t xml:space="preserve"> Тишанского</w:t>
            </w:r>
          </w:p>
          <w:p w:rsidR="00FD03CC" w:rsidRPr="00E17F02" w:rsidRDefault="00FD03CC" w:rsidP="004D64AA">
            <w:pPr>
              <w:rPr>
                <w:rFonts w:ascii="Arial" w:hAnsi="Arial" w:cs="Arial"/>
                <w:szCs w:val="28"/>
              </w:rPr>
            </w:pPr>
            <w:r w:rsidRPr="00E17F02">
              <w:rPr>
                <w:rFonts w:ascii="Arial" w:hAnsi="Arial" w:cs="Arial"/>
                <w:szCs w:val="28"/>
              </w:rPr>
              <w:t>сельского поселения</w:t>
            </w:r>
          </w:p>
        </w:tc>
        <w:tc>
          <w:tcPr>
            <w:tcW w:w="3191" w:type="dxa"/>
            <w:vAlign w:val="bottom"/>
          </w:tcPr>
          <w:p w:rsidR="00FD03CC" w:rsidRPr="00E17F02" w:rsidRDefault="00FD03CC" w:rsidP="004D64AA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А.Н. Казьмин</w:t>
            </w:r>
          </w:p>
        </w:tc>
      </w:tr>
    </w:tbl>
    <w:p w:rsidR="00FD03CC" w:rsidRPr="00D6524D" w:rsidRDefault="00FD03CC" w:rsidP="00FD03CC">
      <w:pPr>
        <w:jc w:val="center"/>
        <w:rPr>
          <w:rFonts w:ascii="Arial" w:hAnsi="Arial" w:cs="Arial"/>
          <w:szCs w:val="28"/>
        </w:rPr>
      </w:pPr>
    </w:p>
    <w:p w:rsidR="00FD03CC" w:rsidRDefault="00FD03CC">
      <w:pPr>
        <w:spacing w:after="200" w:line="276" w:lineRule="auto"/>
      </w:pPr>
      <w:r>
        <w:br w:type="page"/>
      </w:r>
    </w:p>
    <w:p w:rsidR="00FD03CC" w:rsidRPr="00C71B1A" w:rsidRDefault="00FD03CC" w:rsidP="00FD03CC">
      <w:pPr>
        <w:spacing w:line="238" w:lineRule="atLeast"/>
        <w:ind w:firstLine="709"/>
        <w:jc w:val="right"/>
        <w:rPr>
          <w:rFonts w:ascii="Arial" w:hAnsi="Arial" w:cs="Arial"/>
          <w:color w:val="242424"/>
        </w:rPr>
      </w:pPr>
      <w:r w:rsidRPr="00C71B1A">
        <w:rPr>
          <w:rFonts w:ascii="Arial" w:hAnsi="Arial" w:cs="Arial"/>
          <w:color w:val="242424"/>
        </w:rPr>
        <w:lastRenderedPageBreak/>
        <w:t>Утвержден</w:t>
      </w:r>
      <w:r w:rsidR="002E7EFA">
        <w:rPr>
          <w:rFonts w:ascii="Arial" w:hAnsi="Arial" w:cs="Arial"/>
          <w:color w:val="242424"/>
        </w:rPr>
        <w:t>о</w:t>
      </w:r>
    </w:p>
    <w:p w:rsidR="002E7EFA" w:rsidRDefault="00FD03CC" w:rsidP="00FD03CC">
      <w:pPr>
        <w:spacing w:line="238" w:lineRule="atLeast"/>
        <w:ind w:firstLine="709"/>
        <w:jc w:val="right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постановлением </w:t>
      </w:r>
      <w:r w:rsidR="002E7EFA">
        <w:rPr>
          <w:rFonts w:ascii="Arial" w:hAnsi="Arial" w:cs="Arial"/>
          <w:color w:val="242424"/>
        </w:rPr>
        <w:t>администрации</w:t>
      </w:r>
      <w:bookmarkStart w:id="0" w:name="_GoBack"/>
      <w:bookmarkEnd w:id="0"/>
    </w:p>
    <w:p w:rsidR="00FD03CC" w:rsidRPr="009752BC" w:rsidRDefault="002E7EFA" w:rsidP="002E7EFA">
      <w:pPr>
        <w:spacing w:line="238" w:lineRule="atLeast"/>
        <w:ind w:firstLine="709"/>
        <w:jc w:val="righ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Тишанского сельского полселения</w:t>
      </w:r>
    </w:p>
    <w:p w:rsidR="00FD03CC" w:rsidRPr="00C71B1A" w:rsidRDefault="00FD03CC" w:rsidP="00FD03CC">
      <w:pPr>
        <w:spacing w:line="238" w:lineRule="atLeast"/>
        <w:ind w:firstLine="709"/>
        <w:jc w:val="right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от</w:t>
      </w:r>
      <w:r w:rsidRPr="00C71B1A">
        <w:rPr>
          <w:rFonts w:ascii="Arial" w:hAnsi="Arial" w:cs="Arial"/>
          <w:color w:val="242424"/>
        </w:rPr>
        <w:t xml:space="preserve"> 28.12.2019 г. № 80</w:t>
      </w:r>
    </w:p>
    <w:p w:rsidR="00FD03CC" w:rsidRPr="009752BC" w:rsidRDefault="00FD03CC" w:rsidP="00FD03CC">
      <w:pPr>
        <w:spacing w:line="238" w:lineRule="atLeast"/>
        <w:ind w:firstLine="709"/>
        <w:jc w:val="right"/>
        <w:rPr>
          <w:rFonts w:ascii="Arial" w:hAnsi="Arial" w:cs="Arial"/>
          <w:color w:val="242424"/>
        </w:rPr>
      </w:pPr>
    </w:p>
    <w:p w:rsidR="00FD03CC" w:rsidRPr="009752BC" w:rsidRDefault="00FD03CC" w:rsidP="00FD03CC">
      <w:pPr>
        <w:spacing w:line="238" w:lineRule="atLeast"/>
        <w:ind w:firstLine="709"/>
        <w:jc w:val="center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Порядок</w:t>
      </w:r>
    </w:p>
    <w:p w:rsidR="002E7EFA" w:rsidRDefault="00FD03CC" w:rsidP="00FD03CC">
      <w:pPr>
        <w:spacing w:after="150" w:line="238" w:lineRule="atLeast"/>
        <w:ind w:firstLine="709"/>
        <w:jc w:val="center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формирования перечня налоговых расходов и оценки налоговых расходов </w:t>
      </w:r>
      <w:r w:rsidR="002E7EFA" w:rsidRPr="002E7EFA">
        <w:rPr>
          <w:rFonts w:ascii="Arial" w:hAnsi="Arial" w:cs="Arial"/>
          <w:color w:val="242424"/>
        </w:rPr>
        <w:t xml:space="preserve">Тишанского сельского поселения Таловского муниципального района Воронежской области </w:t>
      </w:r>
    </w:p>
    <w:p w:rsidR="00FD03CC" w:rsidRPr="009752BC" w:rsidRDefault="00FD03CC" w:rsidP="002E7EFA">
      <w:pPr>
        <w:spacing w:after="150" w:line="238" w:lineRule="atLeast"/>
        <w:ind w:firstLine="709"/>
        <w:jc w:val="center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I. Общие положения</w:t>
      </w:r>
    </w:p>
    <w:p w:rsidR="00FD03CC" w:rsidRPr="009752BC" w:rsidRDefault="002E7EFA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1. Настоящий Порядок определяет</w:t>
      </w:r>
      <w:r w:rsidR="00FD03CC" w:rsidRPr="009752BC">
        <w:rPr>
          <w:rFonts w:ascii="Arial" w:hAnsi="Arial" w:cs="Arial"/>
          <w:color w:val="242424"/>
        </w:rPr>
        <w:t xml:space="preserve"> правила формирования перечня налоговых расх</w:t>
      </w:r>
      <w:r>
        <w:rPr>
          <w:rFonts w:ascii="Arial" w:hAnsi="Arial" w:cs="Arial"/>
          <w:color w:val="242424"/>
        </w:rPr>
        <w:t>одов (далее – перечень) и оценку</w:t>
      </w:r>
      <w:r w:rsidR="00FD03CC" w:rsidRPr="009752BC">
        <w:rPr>
          <w:rFonts w:ascii="Arial" w:hAnsi="Arial" w:cs="Arial"/>
          <w:color w:val="242424"/>
        </w:rPr>
        <w:t xml:space="preserve"> налоговых расходов (далее – оценка) </w:t>
      </w:r>
      <w:r w:rsidRPr="002E7EFA">
        <w:rPr>
          <w:rFonts w:ascii="Arial" w:hAnsi="Arial" w:cs="Arial"/>
          <w:color w:val="242424"/>
        </w:rPr>
        <w:t xml:space="preserve">Тишанского сельского поселения Таловского муниципального района Воронежской области </w:t>
      </w:r>
      <w:r w:rsidR="00FD03CC" w:rsidRPr="009752BC">
        <w:rPr>
          <w:rFonts w:ascii="Arial" w:hAnsi="Arial" w:cs="Arial"/>
          <w:color w:val="242424"/>
        </w:rPr>
        <w:t>(далее - муниципальное образование).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2. </w:t>
      </w:r>
      <w:proofErr w:type="gramStart"/>
      <w:r w:rsidRPr="009752BC">
        <w:rPr>
          <w:rFonts w:ascii="Arial" w:hAnsi="Arial" w:cs="Arial"/>
          <w:color w:val="2424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3. </w:t>
      </w:r>
      <w:proofErr w:type="gramStart"/>
      <w:r w:rsidRPr="009752BC">
        <w:rPr>
          <w:rFonts w:ascii="Arial" w:hAnsi="Arial" w:cs="Arial"/>
          <w:color w:val="242424"/>
        </w:rPr>
        <w:t>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  <w:proofErr w:type="gramEnd"/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4. </w:t>
      </w:r>
      <w:proofErr w:type="gramStart"/>
      <w:r w:rsidRPr="009752BC">
        <w:rPr>
          <w:rFonts w:ascii="Arial" w:hAnsi="Arial" w:cs="Arial"/>
          <w:color w:val="242424"/>
        </w:rPr>
        <w:t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7. Налоговые расходы (налоговые льготы), соответствующие целям социально-экономической политики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FD03CC" w:rsidRPr="009752BC" w:rsidRDefault="00FD03CC" w:rsidP="00FD03CC">
      <w:pPr>
        <w:spacing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lastRenderedPageBreak/>
        <w:t xml:space="preserve">9. </w:t>
      </w:r>
      <w:proofErr w:type="gramStart"/>
      <w:r w:rsidRPr="009752BC">
        <w:rPr>
          <w:rFonts w:ascii="Arial" w:hAnsi="Arial" w:cs="Arial"/>
          <w:color w:val="242424"/>
        </w:rPr>
        <w:t>Нормативные характеристики налоговых расходов муниципального образования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</w:t>
      </w:r>
      <w:r w:rsidRPr="00C71B1A">
        <w:rPr>
          <w:rFonts w:ascii="Arial" w:hAnsi="Arial" w:cs="Arial"/>
          <w:color w:val="242424"/>
        </w:rPr>
        <w:t>сно приложению</w:t>
      </w:r>
      <w:r w:rsidRPr="009752BC">
        <w:rPr>
          <w:rFonts w:ascii="Arial" w:hAnsi="Arial" w:cs="Arial"/>
          <w:color w:val="242424"/>
        </w:rPr>
        <w:t>.</w:t>
      </w:r>
      <w:proofErr w:type="gramEnd"/>
    </w:p>
    <w:p w:rsidR="00FD03CC" w:rsidRPr="009752BC" w:rsidRDefault="00FD03CC" w:rsidP="00FD03CC">
      <w:pPr>
        <w:spacing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</w:t>
      </w:r>
      <w:r w:rsidRPr="00C71B1A">
        <w:rPr>
          <w:rFonts w:ascii="Arial" w:hAnsi="Arial" w:cs="Arial"/>
          <w:color w:val="242424"/>
        </w:rPr>
        <w:t xml:space="preserve"> приложением </w:t>
      </w:r>
      <w:r w:rsidRPr="009752BC">
        <w:rPr>
          <w:rFonts w:ascii="Arial" w:hAnsi="Arial" w:cs="Arial"/>
          <w:color w:val="242424"/>
        </w:rPr>
        <w:t>к настоящему Порядку.</w:t>
      </w:r>
    </w:p>
    <w:p w:rsidR="00FD03CC" w:rsidRPr="009752BC" w:rsidRDefault="00FD03CC" w:rsidP="00FD03CC">
      <w:pPr>
        <w:spacing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</w:t>
      </w:r>
      <w:r w:rsidRPr="00C71B1A">
        <w:rPr>
          <w:rFonts w:ascii="Arial" w:hAnsi="Arial" w:cs="Arial"/>
          <w:color w:val="242424"/>
        </w:rPr>
        <w:t xml:space="preserve"> приложением </w:t>
      </w:r>
      <w:r w:rsidRPr="009752BC">
        <w:rPr>
          <w:rFonts w:ascii="Arial" w:hAnsi="Arial" w:cs="Arial"/>
          <w:color w:val="242424"/>
        </w:rPr>
        <w:t>к настоящему Порядку.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15. </w:t>
      </w:r>
      <w:proofErr w:type="gramStart"/>
      <w:r w:rsidRPr="009752BC">
        <w:rPr>
          <w:rFonts w:ascii="Arial" w:hAnsi="Arial" w:cs="Arial"/>
          <w:color w:val="242424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  <w:proofErr w:type="gramEnd"/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16. Стимулирующие налоговые расходы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17. Технические налоговые расходы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18. В целях оценки налоговых расходов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 (далее – администрация):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а) формирует перечень налоговых расходов муниципального образования;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lastRenderedPageBreak/>
        <w:t>в) осуществляет обобщение результатов оценки эффективности</w:t>
      </w:r>
      <w:r w:rsidRPr="00C71B1A">
        <w:rPr>
          <w:rFonts w:ascii="Arial" w:hAnsi="Arial" w:cs="Arial"/>
          <w:color w:val="242424"/>
        </w:rPr>
        <w:t>,</w:t>
      </w:r>
      <w:r w:rsidRPr="009752BC">
        <w:rPr>
          <w:rFonts w:ascii="Arial" w:hAnsi="Arial" w:cs="Arial"/>
          <w:color w:val="242424"/>
        </w:rPr>
        <w:t xml:space="preserve"> налоговых расходов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19. </w:t>
      </w:r>
      <w:proofErr w:type="gramStart"/>
      <w:r w:rsidRPr="009752BC">
        <w:rPr>
          <w:rFonts w:ascii="Arial" w:hAnsi="Arial" w:cs="Arial"/>
          <w:color w:val="242424"/>
        </w:rPr>
        <w:t>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20. В целях оценки налоговых расходов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 кураторы налоговых расходов:</w:t>
      </w:r>
    </w:p>
    <w:p w:rsidR="00FD03CC" w:rsidRPr="009752BC" w:rsidRDefault="00FD03CC" w:rsidP="00FD03CC">
      <w:pPr>
        <w:spacing w:line="238" w:lineRule="atLeast"/>
        <w:ind w:firstLine="709"/>
        <w:jc w:val="both"/>
        <w:rPr>
          <w:rFonts w:ascii="Arial" w:hAnsi="Arial" w:cs="Arial"/>
          <w:color w:val="242424"/>
        </w:rPr>
      </w:pPr>
      <w:proofErr w:type="gramStart"/>
      <w:r w:rsidRPr="009752BC">
        <w:rPr>
          <w:rFonts w:ascii="Arial" w:hAnsi="Arial" w:cs="Arial"/>
          <w:color w:val="242424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</w:t>
      </w:r>
      <w:r w:rsidRPr="00C71B1A">
        <w:rPr>
          <w:rFonts w:ascii="Arial" w:hAnsi="Arial" w:cs="Arial"/>
          <w:color w:val="242424"/>
        </w:rPr>
        <w:t xml:space="preserve"> приложением </w:t>
      </w:r>
      <w:r w:rsidRPr="009752BC">
        <w:rPr>
          <w:rFonts w:ascii="Arial" w:hAnsi="Arial" w:cs="Arial"/>
          <w:color w:val="242424"/>
        </w:rPr>
        <w:t>к настоящему Порядку;</w:t>
      </w:r>
      <w:proofErr w:type="gramEnd"/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б) </w:t>
      </w:r>
      <w:proofErr w:type="gramStart"/>
      <w:r w:rsidRPr="009752BC">
        <w:rPr>
          <w:rFonts w:ascii="Arial" w:hAnsi="Arial" w:cs="Arial"/>
          <w:color w:val="242424"/>
        </w:rPr>
        <w:t>осуществляют оценку эффективности каждого курируемого налогового расхода муниципального образования и направляют</w:t>
      </w:r>
      <w:proofErr w:type="gramEnd"/>
      <w:r w:rsidRPr="009752BC">
        <w:rPr>
          <w:rFonts w:ascii="Arial" w:hAnsi="Arial" w:cs="Arial"/>
          <w:color w:val="242424"/>
        </w:rPr>
        <w:t xml:space="preserve"> результаты такой оценки в администрацию.</w:t>
      </w:r>
    </w:p>
    <w:p w:rsidR="00FD03CC" w:rsidRPr="009752BC" w:rsidRDefault="00FD03CC" w:rsidP="00FD03CC">
      <w:pPr>
        <w:spacing w:after="150" w:line="238" w:lineRule="atLeast"/>
        <w:ind w:firstLine="709"/>
        <w:jc w:val="center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II. Формирование перечня налоговых расходов </w:t>
      </w:r>
    </w:p>
    <w:p w:rsidR="00FD03CC" w:rsidRPr="009752BC" w:rsidRDefault="00FD03CC" w:rsidP="00FD03CC">
      <w:pPr>
        <w:spacing w:after="150" w:line="238" w:lineRule="atLeast"/>
        <w:ind w:firstLine="709"/>
        <w:jc w:val="center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муниципального образования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21. Перечень налоговых расходов муниципального образования на очередной финансовый год формируется до 15 ноября текущего финансового года</w:t>
      </w:r>
      <w:r w:rsidR="002E7EFA">
        <w:rPr>
          <w:rFonts w:ascii="Arial" w:hAnsi="Arial" w:cs="Arial"/>
          <w:color w:val="242424"/>
        </w:rPr>
        <w:t>,</w:t>
      </w:r>
      <w:r w:rsidRPr="009752BC">
        <w:rPr>
          <w:rFonts w:ascii="Arial" w:hAnsi="Arial" w:cs="Arial"/>
          <w:color w:val="242424"/>
        </w:rPr>
        <w:t xml:space="preserve">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22. В срок, не позднее 15 рабочих дней после завершения процедур, установленных в пункте 21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FD03CC" w:rsidRPr="009752BC" w:rsidRDefault="00FD03CC" w:rsidP="00FD03CC">
      <w:pPr>
        <w:spacing w:after="150" w:line="238" w:lineRule="atLeast"/>
        <w:ind w:firstLine="709"/>
        <w:jc w:val="center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III. Порядок оценки налоговых расходов</w:t>
      </w:r>
    </w:p>
    <w:p w:rsidR="00FD03CC" w:rsidRPr="009752BC" w:rsidRDefault="00FD03CC" w:rsidP="00FD03CC">
      <w:pPr>
        <w:spacing w:after="150" w:line="238" w:lineRule="atLeast"/>
        <w:ind w:firstLine="709"/>
        <w:jc w:val="center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 муниципального образования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23. Методики оценки эффективности налоговых расходов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 разрабатываются кураторами налоговых расходов.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24. Оценка эффективности налоговых расходов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 (в том числе нераспределенных) осуществляется кураторами налоговых расходов и включает: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а) оценку целесообразности налоговых расходов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образования;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б) оценку результативности налоговых расходов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proofErr w:type="gramStart"/>
      <w:r w:rsidRPr="009752BC">
        <w:rPr>
          <w:rFonts w:ascii="Arial" w:hAnsi="Arial" w:cs="Arial"/>
          <w:color w:val="242424"/>
        </w:rPr>
        <w:lastRenderedPageBreak/>
        <w:t>В целях оценки эффективности налоговых расходов муниципального образования администрация 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</w:t>
      </w:r>
      <w:proofErr w:type="gramEnd"/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25. Критериями целесообразности налоговых расходов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 являются: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D03CC" w:rsidRPr="009752BC" w:rsidRDefault="00FD03CC" w:rsidP="00FD03CC">
      <w:pPr>
        <w:spacing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26. В случае несоответствия налоговых расходов муниципального образования хотя бы одному из критериев, указанных в 25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27. </w:t>
      </w:r>
      <w:proofErr w:type="gramStart"/>
      <w:r w:rsidRPr="009752BC">
        <w:rPr>
          <w:rFonts w:ascii="Arial" w:hAnsi="Arial" w:cs="Arial"/>
          <w:color w:val="242424"/>
        </w:rPr>
        <w:t>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  <w:proofErr w:type="gramEnd"/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28.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29. </w:t>
      </w:r>
      <w:proofErr w:type="gramStart"/>
      <w:r w:rsidRPr="009752BC">
        <w:rPr>
          <w:rFonts w:ascii="Arial" w:hAnsi="Arial" w:cs="Arial"/>
          <w:color w:val="2424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9752BC">
        <w:rPr>
          <w:rFonts w:ascii="Arial" w:hAnsi="Arial" w:cs="Arial"/>
          <w:color w:val="2424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lastRenderedPageBreak/>
        <w:t xml:space="preserve">30. </w:t>
      </w:r>
      <w:proofErr w:type="gramStart"/>
      <w:r w:rsidRPr="009752BC">
        <w:rPr>
          <w:rFonts w:ascii="Arial" w:hAnsi="Arial" w:cs="Arial"/>
          <w:color w:val="242424"/>
        </w:rPr>
        <w:t>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  <w:proofErr w:type="gramEnd"/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 xml:space="preserve">б) предоставление муниципальных гарантий </w:t>
      </w:r>
      <w:proofErr w:type="gramStart"/>
      <w:r w:rsidRPr="009752BC">
        <w:rPr>
          <w:rFonts w:ascii="Arial" w:hAnsi="Arial" w:cs="Arial"/>
          <w:color w:val="242424"/>
        </w:rPr>
        <w:t>муниципального</w:t>
      </w:r>
      <w:proofErr w:type="gramEnd"/>
      <w:r w:rsidRPr="009752BC">
        <w:rPr>
          <w:rFonts w:ascii="Arial" w:hAnsi="Arial" w:cs="Arial"/>
          <w:color w:val="242424"/>
        </w:rPr>
        <w:t xml:space="preserve"> образования по обязательствам плательщиков, имеющих право на льготы;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31.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32.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</w:t>
      </w:r>
    </w:p>
    <w:p w:rsidR="00FD03CC" w:rsidRPr="009752BC" w:rsidRDefault="00FD03CC" w:rsidP="00FD03CC">
      <w:pPr>
        <w:spacing w:after="150" w:line="238" w:lineRule="atLeast"/>
        <w:ind w:firstLine="709"/>
        <w:jc w:val="both"/>
        <w:rPr>
          <w:rFonts w:ascii="Arial" w:hAnsi="Arial" w:cs="Arial"/>
          <w:color w:val="242424"/>
        </w:rPr>
      </w:pPr>
      <w:r w:rsidRPr="009752BC">
        <w:rPr>
          <w:rFonts w:ascii="Arial" w:hAnsi="Arial" w:cs="Arial"/>
          <w:color w:val="242424"/>
        </w:rPr>
        <w:t>33.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FD03CC" w:rsidRPr="00FD03CC" w:rsidRDefault="00FD03CC" w:rsidP="00FD03CC">
      <w:pPr>
        <w:spacing w:line="238" w:lineRule="atLeast"/>
        <w:jc w:val="right"/>
        <w:rPr>
          <w:rFonts w:ascii="Arial" w:hAnsi="Arial" w:cs="Arial"/>
          <w:color w:val="242424"/>
          <w:szCs w:val="28"/>
        </w:rPr>
      </w:pPr>
      <w:r>
        <w:rPr>
          <w:rFonts w:ascii="Arial" w:hAnsi="Arial" w:cs="Arial"/>
          <w:szCs w:val="28"/>
        </w:rPr>
        <w:br w:type="page"/>
      </w:r>
      <w:r w:rsidRPr="00FD03CC">
        <w:rPr>
          <w:rFonts w:ascii="Arial" w:hAnsi="Arial" w:cs="Arial"/>
          <w:color w:val="242424"/>
          <w:szCs w:val="28"/>
        </w:rPr>
        <w:lastRenderedPageBreak/>
        <w:t>Приложение</w:t>
      </w:r>
    </w:p>
    <w:p w:rsidR="00FD03CC" w:rsidRPr="00FD03CC" w:rsidRDefault="00FD03CC" w:rsidP="00FD03CC">
      <w:pPr>
        <w:spacing w:line="238" w:lineRule="atLeast"/>
        <w:jc w:val="right"/>
        <w:rPr>
          <w:rFonts w:ascii="Arial" w:hAnsi="Arial" w:cs="Arial"/>
          <w:color w:val="242424"/>
          <w:szCs w:val="28"/>
        </w:rPr>
      </w:pPr>
      <w:r w:rsidRPr="00FD03CC">
        <w:rPr>
          <w:rFonts w:ascii="Arial" w:hAnsi="Arial" w:cs="Arial"/>
          <w:color w:val="242424"/>
          <w:szCs w:val="28"/>
        </w:rPr>
        <w:t>к Порядку формирования перечня</w:t>
      </w:r>
    </w:p>
    <w:p w:rsidR="00FD03CC" w:rsidRPr="00FD03CC" w:rsidRDefault="00FD03CC" w:rsidP="00FD03CC">
      <w:pPr>
        <w:spacing w:line="238" w:lineRule="atLeast"/>
        <w:jc w:val="right"/>
        <w:rPr>
          <w:rFonts w:ascii="Arial" w:hAnsi="Arial" w:cs="Arial"/>
          <w:color w:val="242424"/>
          <w:szCs w:val="28"/>
        </w:rPr>
      </w:pPr>
      <w:r w:rsidRPr="00FD03CC">
        <w:rPr>
          <w:rFonts w:ascii="Arial" w:hAnsi="Arial" w:cs="Arial"/>
          <w:color w:val="242424"/>
          <w:szCs w:val="28"/>
        </w:rPr>
        <w:t>налоговых расходов и оценки налоговых</w:t>
      </w:r>
    </w:p>
    <w:p w:rsidR="001D011E" w:rsidRDefault="00FD03CC" w:rsidP="001D011E">
      <w:pPr>
        <w:spacing w:line="238" w:lineRule="atLeast"/>
        <w:jc w:val="right"/>
        <w:rPr>
          <w:rFonts w:ascii="Arial" w:hAnsi="Arial" w:cs="Arial"/>
          <w:color w:val="242424"/>
          <w:szCs w:val="28"/>
        </w:rPr>
      </w:pPr>
      <w:r w:rsidRPr="00FD03CC">
        <w:rPr>
          <w:rFonts w:ascii="Arial" w:hAnsi="Arial" w:cs="Arial"/>
          <w:color w:val="242424"/>
          <w:szCs w:val="28"/>
        </w:rPr>
        <w:t xml:space="preserve">расходов </w:t>
      </w:r>
      <w:r w:rsidR="001D011E" w:rsidRPr="001D011E">
        <w:rPr>
          <w:rFonts w:ascii="Arial" w:hAnsi="Arial" w:cs="Arial"/>
          <w:color w:val="242424"/>
          <w:szCs w:val="28"/>
        </w:rPr>
        <w:t>Тишанского сельского поселения</w:t>
      </w:r>
    </w:p>
    <w:p w:rsidR="001D011E" w:rsidRDefault="001D011E" w:rsidP="001D011E">
      <w:pPr>
        <w:spacing w:line="238" w:lineRule="atLeast"/>
        <w:jc w:val="right"/>
        <w:rPr>
          <w:rFonts w:ascii="Arial" w:hAnsi="Arial" w:cs="Arial"/>
          <w:color w:val="242424"/>
          <w:szCs w:val="28"/>
        </w:rPr>
      </w:pPr>
      <w:r w:rsidRPr="001D011E">
        <w:rPr>
          <w:rFonts w:ascii="Arial" w:hAnsi="Arial" w:cs="Arial"/>
          <w:color w:val="242424"/>
          <w:szCs w:val="28"/>
        </w:rPr>
        <w:t>Таловского муниципального района</w:t>
      </w:r>
    </w:p>
    <w:p w:rsidR="00FD03CC" w:rsidRDefault="001D011E" w:rsidP="001D011E">
      <w:pPr>
        <w:spacing w:line="238" w:lineRule="atLeast"/>
        <w:jc w:val="right"/>
        <w:rPr>
          <w:rFonts w:ascii="Arial" w:hAnsi="Arial" w:cs="Arial"/>
          <w:color w:val="242424"/>
          <w:szCs w:val="28"/>
        </w:rPr>
      </w:pPr>
      <w:r w:rsidRPr="001D011E">
        <w:rPr>
          <w:rFonts w:ascii="Arial" w:hAnsi="Arial" w:cs="Arial"/>
          <w:color w:val="242424"/>
          <w:szCs w:val="28"/>
        </w:rPr>
        <w:t>Воронежской области</w:t>
      </w:r>
    </w:p>
    <w:p w:rsidR="001D011E" w:rsidRPr="00FD03CC" w:rsidRDefault="001D011E" w:rsidP="001D011E">
      <w:pPr>
        <w:spacing w:line="238" w:lineRule="atLeast"/>
        <w:jc w:val="right"/>
        <w:rPr>
          <w:rFonts w:ascii="Arial" w:hAnsi="Arial" w:cs="Arial"/>
          <w:color w:val="242424"/>
          <w:szCs w:val="28"/>
        </w:rPr>
      </w:pPr>
    </w:p>
    <w:p w:rsidR="00FD03CC" w:rsidRPr="00FD03CC" w:rsidRDefault="00FD03CC" w:rsidP="00FD03CC">
      <w:pPr>
        <w:spacing w:after="200" w:line="238" w:lineRule="atLeast"/>
        <w:jc w:val="center"/>
        <w:rPr>
          <w:rFonts w:ascii="Arial" w:hAnsi="Arial" w:cs="Arial"/>
          <w:color w:val="242424"/>
          <w:szCs w:val="28"/>
        </w:rPr>
      </w:pPr>
      <w:r w:rsidRPr="00FD03CC">
        <w:rPr>
          <w:rFonts w:ascii="Arial" w:hAnsi="Arial" w:cs="Arial"/>
          <w:b/>
          <w:bCs/>
          <w:color w:val="242424"/>
          <w:szCs w:val="28"/>
        </w:rPr>
        <w:t xml:space="preserve">Информация о нормативных, целевых и фискальных характеристиках налоговых расходов </w:t>
      </w:r>
      <w:r w:rsidR="001D011E" w:rsidRPr="001D011E">
        <w:rPr>
          <w:rFonts w:ascii="Arial" w:hAnsi="Arial" w:cs="Arial"/>
          <w:b/>
          <w:bCs/>
          <w:color w:val="242424"/>
          <w:szCs w:val="28"/>
        </w:rPr>
        <w:t xml:space="preserve">Тишанского сельского поселения Таловского </w:t>
      </w:r>
      <w:proofErr w:type="gramStart"/>
      <w:r w:rsidR="001D011E" w:rsidRPr="001D011E">
        <w:rPr>
          <w:rFonts w:ascii="Arial" w:hAnsi="Arial" w:cs="Arial"/>
          <w:b/>
          <w:bCs/>
          <w:color w:val="242424"/>
          <w:szCs w:val="28"/>
        </w:rPr>
        <w:t>муниципального</w:t>
      </w:r>
      <w:proofErr w:type="gramEnd"/>
      <w:r w:rsidR="001D011E" w:rsidRPr="001D011E">
        <w:rPr>
          <w:rFonts w:ascii="Arial" w:hAnsi="Arial" w:cs="Arial"/>
          <w:b/>
          <w:bCs/>
          <w:color w:val="242424"/>
          <w:szCs w:val="28"/>
        </w:rPr>
        <w:t xml:space="preserve">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442"/>
        <w:gridCol w:w="2579"/>
      </w:tblGrid>
      <w:tr w:rsidR="00FD03CC" w:rsidRPr="00FD03CC" w:rsidTr="004D64AA"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Предоставляемая информация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Источник данных</w:t>
            </w:r>
          </w:p>
        </w:tc>
      </w:tr>
      <w:tr w:rsidR="00FD03CC" w:rsidRPr="00FD03CC" w:rsidTr="004D64AA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I. Нормативные характеристики налогового расхода муниципального образования (далее-налоговый расход)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 xml:space="preserve">II. Целевые характеристики </w:t>
            </w:r>
            <w:proofErr w:type="gramStart"/>
            <w:r w:rsidRPr="00FD03CC">
              <w:rPr>
                <w:rFonts w:ascii="Arial" w:hAnsi="Arial" w:cs="Arial"/>
                <w:color w:val="242424"/>
              </w:rPr>
              <w:t>налогового</w:t>
            </w:r>
            <w:proofErr w:type="gramEnd"/>
            <w:r w:rsidRPr="00FD03CC">
              <w:rPr>
                <w:rFonts w:ascii="Arial" w:hAnsi="Arial" w:cs="Arial"/>
                <w:color w:val="242424"/>
              </w:rPr>
              <w:t xml:space="preserve"> </w:t>
            </w:r>
          </w:p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расхода муниципального образования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 xml:space="preserve">уполномоченный орган местного </w:t>
            </w:r>
            <w:r w:rsidRPr="00FD03CC">
              <w:rPr>
                <w:rFonts w:ascii="Arial" w:hAnsi="Arial" w:cs="Arial"/>
                <w:color w:val="242424"/>
              </w:rPr>
              <w:lastRenderedPageBreak/>
              <w:t>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FD03CC">
              <w:rPr>
                <w:rFonts w:ascii="Arial" w:hAnsi="Arial" w:cs="Arial"/>
                <w:color w:val="242424"/>
              </w:rPr>
              <w:t>целях</w:t>
            </w:r>
            <w:proofErr w:type="gramEnd"/>
            <w:r w:rsidRPr="00FD03CC">
              <w:rPr>
                <w:rFonts w:ascii="Arial" w:hAnsi="Arial" w:cs="Arial"/>
                <w:color w:val="2424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FD03CC">
              <w:rPr>
                <w:rFonts w:ascii="Arial" w:hAnsi="Arial" w:cs="Arial"/>
                <w:color w:val="242424"/>
              </w:rPr>
              <w:t>целях</w:t>
            </w:r>
            <w:proofErr w:type="gramEnd"/>
            <w:r w:rsidRPr="00FD03CC">
              <w:rPr>
                <w:rFonts w:ascii="Arial" w:hAnsi="Arial" w:cs="Arial"/>
                <w:color w:val="2424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lastRenderedPageBreak/>
              <w:t>16.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proofErr w:type="gramStart"/>
            <w:r w:rsidRPr="00FD03CC">
              <w:rPr>
                <w:rFonts w:ascii="Arial" w:hAnsi="Arial" w:cs="Arial"/>
                <w:color w:val="2424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proofErr w:type="gramStart"/>
            <w:r w:rsidRPr="00FD03CC">
              <w:rPr>
                <w:rFonts w:ascii="Arial" w:hAnsi="Arial" w:cs="Arial"/>
                <w:color w:val="2424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налоговый орган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 xml:space="preserve">администрация </w:t>
            </w:r>
            <w:proofErr w:type="gramStart"/>
            <w:r w:rsidRPr="00FD03CC">
              <w:rPr>
                <w:rFonts w:ascii="Arial" w:hAnsi="Arial" w:cs="Arial"/>
                <w:color w:val="242424"/>
              </w:rPr>
              <w:t>муниципального</w:t>
            </w:r>
            <w:proofErr w:type="gramEnd"/>
            <w:r w:rsidRPr="00FD03CC">
              <w:rPr>
                <w:rFonts w:ascii="Arial" w:hAnsi="Arial" w:cs="Arial"/>
                <w:color w:val="242424"/>
              </w:rPr>
              <w:t xml:space="preserve"> образования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proofErr w:type="gramStart"/>
            <w:r w:rsidRPr="00FD03CC">
              <w:rPr>
                <w:rFonts w:ascii="Arial" w:hAnsi="Arial" w:cs="Arial"/>
                <w:color w:val="2424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налоговый орган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налоговый орган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налоговый орган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 xml:space="preserve">Объем налогов, сборов задекларированный для </w:t>
            </w:r>
            <w:r w:rsidRPr="00FD03CC">
              <w:rPr>
                <w:rFonts w:ascii="Arial" w:hAnsi="Arial" w:cs="Arial"/>
                <w:color w:val="242424"/>
              </w:rPr>
              <w:lastRenderedPageBreak/>
              <w:t>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lastRenderedPageBreak/>
              <w:t>налоговый орган</w:t>
            </w:r>
          </w:p>
        </w:tc>
      </w:tr>
      <w:tr w:rsidR="00FD03CC" w:rsidRPr="00FD03CC" w:rsidTr="004D64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уполномоченный орган местного самоуправления</w:t>
            </w:r>
          </w:p>
        </w:tc>
      </w:tr>
      <w:tr w:rsidR="00FD03CC" w:rsidRPr="00FD03CC" w:rsidTr="004D64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03CC" w:rsidRPr="00FD03CC" w:rsidRDefault="00FD03CC" w:rsidP="00FD03CC">
            <w:pPr>
              <w:spacing w:after="150" w:line="238" w:lineRule="atLeast"/>
              <w:rPr>
                <w:rFonts w:ascii="Arial" w:hAnsi="Arial" w:cs="Arial"/>
                <w:color w:val="242424"/>
              </w:rPr>
            </w:pPr>
            <w:r w:rsidRPr="00FD03CC">
              <w:rPr>
                <w:rFonts w:ascii="Arial" w:hAnsi="Arial" w:cs="Arial"/>
                <w:color w:val="242424"/>
              </w:rPr>
              <w:t xml:space="preserve">администрация </w:t>
            </w:r>
            <w:proofErr w:type="gramStart"/>
            <w:r w:rsidRPr="00FD03CC">
              <w:rPr>
                <w:rFonts w:ascii="Arial" w:hAnsi="Arial" w:cs="Arial"/>
                <w:color w:val="242424"/>
              </w:rPr>
              <w:t>муниципального</w:t>
            </w:r>
            <w:proofErr w:type="gramEnd"/>
            <w:r w:rsidRPr="00FD03CC">
              <w:rPr>
                <w:rFonts w:ascii="Arial" w:hAnsi="Arial" w:cs="Arial"/>
                <w:color w:val="242424"/>
              </w:rPr>
              <w:t xml:space="preserve"> образования</w:t>
            </w:r>
          </w:p>
        </w:tc>
      </w:tr>
    </w:tbl>
    <w:p w:rsidR="00D973BA" w:rsidRDefault="00D973BA" w:rsidP="00FD03CC"/>
    <w:sectPr w:rsidR="00D973BA" w:rsidSect="00FD0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D"/>
    <w:rsid w:val="001D011E"/>
    <w:rsid w:val="002E7EFA"/>
    <w:rsid w:val="004A4040"/>
    <w:rsid w:val="00A92FDD"/>
    <w:rsid w:val="00D973BA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Tishansk1</dc:creator>
  <cp:keywords/>
  <dc:description/>
  <cp:lastModifiedBy>Tishansk1</cp:lastModifiedBy>
  <cp:revision>5</cp:revision>
  <cp:lastPrinted>2019-12-30T11:50:00Z</cp:lastPrinted>
  <dcterms:created xsi:type="dcterms:W3CDTF">2019-12-28T08:35:00Z</dcterms:created>
  <dcterms:modified xsi:type="dcterms:W3CDTF">2019-12-30T11:50:00Z</dcterms:modified>
</cp:coreProperties>
</file>