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493B974E" w:rsidR="00A16AD6" w:rsidRPr="001F4398" w:rsidRDefault="001F4398" w:rsidP="002A1F4A">
      <w:pPr>
        <w:jc w:val="right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F4A">
        <w:rPr>
          <w:b/>
          <w:sz w:val="32"/>
          <w:szCs w:val="32"/>
        </w:rPr>
        <w:t xml:space="preserve">                                      </w:t>
      </w:r>
      <w:r w:rsidR="002A1F4A" w:rsidRPr="002A1F4A">
        <w:rPr>
          <w:b/>
          <w:color w:val="FF0000"/>
          <w:sz w:val="32"/>
          <w:szCs w:val="32"/>
        </w:rPr>
        <w:t>Проект</w:t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72B53B73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433CF9">
        <w:rPr>
          <w:rFonts w:ascii="Times New Roman" w:hAnsi="Times New Roman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433CF9">
        <w:rPr>
          <w:rFonts w:ascii="Times New Roman" w:hAnsi="Times New Roman"/>
          <w:sz w:val="28"/>
          <w:szCs w:val="28"/>
        </w:rPr>
        <w:t>ноябр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0B73E6">
        <w:rPr>
          <w:rFonts w:ascii="Times New Roman" w:hAnsi="Times New Roman"/>
          <w:sz w:val="28"/>
          <w:szCs w:val="28"/>
        </w:rPr>
        <w:t>1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433CF9">
        <w:rPr>
          <w:rFonts w:ascii="Times New Roman" w:hAnsi="Times New Roman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433CF9">
        <w:rPr>
          <w:rFonts w:ascii="Times New Roman" w:hAnsi="Times New Roman"/>
          <w:sz w:val="28"/>
          <w:szCs w:val="28"/>
        </w:rPr>
        <w:t>0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4AFA90B6" w:rsidR="00627415" w:rsidRPr="001F4398" w:rsidRDefault="00627415" w:rsidP="006851B3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F16C3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</w:t>
      </w:r>
      <w:r w:rsidR="007F16C3" w:rsidRPr="007F16C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b/>
          <w:bCs/>
          <w:sz w:val="28"/>
          <w:szCs w:val="28"/>
        </w:rPr>
        <w:t xml:space="preserve">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6851B3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403F2D56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7F16C3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</w:t>
      </w:r>
      <w:r w:rsidR="007F16C3" w:rsidRPr="007F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3D36" w:rsidRPr="00123D36">
        <w:rPr>
          <w:sz w:val="28"/>
          <w:szCs w:val="28"/>
        </w:rPr>
        <w:t xml:space="preserve">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4F577F5E" w14:textId="35B4B6B8" w:rsidR="004A041A" w:rsidRDefault="00650F28" w:rsidP="00E12E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41A">
        <w:rPr>
          <w:sz w:val="28"/>
          <w:szCs w:val="28"/>
        </w:rPr>
        <w:t>1.1. Дополнить пункт 3 Решения абзацем следующего содержания:</w:t>
      </w:r>
    </w:p>
    <w:p w14:paraId="132FDACF" w14:textId="77777777" w:rsidR="009352A5" w:rsidRDefault="004A041A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A041A">
        <w:rPr>
          <w:sz w:val="28"/>
          <w:szCs w:val="28"/>
        </w:rPr>
        <w:t xml:space="preserve">Положения раздела </w:t>
      </w:r>
      <w:r>
        <w:rPr>
          <w:sz w:val="28"/>
          <w:szCs w:val="28"/>
        </w:rPr>
        <w:t>4</w:t>
      </w:r>
      <w:r w:rsidRPr="004A041A">
        <w:rPr>
          <w:sz w:val="28"/>
          <w:szCs w:val="28"/>
        </w:rPr>
        <w:t xml:space="preserve"> Обжалование решений администрации, действий (бездействия) </w:t>
      </w:r>
      <w:proofErr w:type="gramStart"/>
      <w:r w:rsidRPr="004A041A">
        <w:rPr>
          <w:sz w:val="28"/>
          <w:szCs w:val="28"/>
        </w:rPr>
        <w:t>должностных лиц, уполномоченных осуществлять муниципальный контроль   вступают</w:t>
      </w:r>
      <w:proofErr w:type="gramEnd"/>
      <w:r w:rsidRPr="004A041A">
        <w:rPr>
          <w:sz w:val="28"/>
          <w:szCs w:val="28"/>
        </w:rPr>
        <w:t xml:space="preserve"> в силу с 1 января 2023 года.</w:t>
      </w:r>
      <w:r w:rsidR="009352A5">
        <w:rPr>
          <w:sz w:val="28"/>
          <w:szCs w:val="28"/>
        </w:rPr>
        <w:t xml:space="preserve">   </w:t>
      </w:r>
    </w:p>
    <w:p w14:paraId="5E9D62F9" w14:textId="02EB0B5F" w:rsidR="009352A5" w:rsidRPr="006851B3" w:rsidRDefault="009352A5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1B3">
        <w:rPr>
          <w:sz w:val="28"/>
          <w:szCs w:val="28"/>
        </w:rPr>
        <w:t>Кроме пунктов 4.7, 4.8 раздела 4, которые вступают в силу с 01.01.2022г.».</w:t>
      </w:r>
    </w:p>
    <w:p w14:paraId="26B66EF1" w14:textId="1D9FE76F" w:rsidR="004A041A" w:rsidRDefault="004A041A" w:rsidP="009352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3 Положения по всему тексту </w:t>
      </w:r>
      <w:r w:rsidR="009411D9">
        <w:rPr>
          <w:sz w:val="28"/>
          <w:szCs w:val="28"/>
        </w:rPr>
        <w:t>слово «</w:t>
      </w:r>
      <w:r w:rsidR="00123D36">
        <w:rPr>
          <w:sz w:val="28"/>
          <w:szCs w:val="28"/>
        </w:rPr>
        <w:t>э</w:t>
      </w:r>
      <w:r w:rsidR="009411D9">
        <w:rPr>
          <w:sz w:val="28"/>
          <w:szCs w:val="28"/>
        </w:rPr>
        <w:t>кспертизы» исключить.</w:t>
      </w:r>
    </w:p>
    <w:p w14:paraId="7B692AF2" w14:textId="7F4D4478" w:rsidR="008D3333" w:rsidRPr="008D3333" w:rsidRDefault="004A041A" w:rsidP="007F16C3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1290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Дополнить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Раздел 5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Положения пункт</w:t>
      </w:r>
      <w:r w:rsidR="007F16C3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7F16C3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5.3</w:t>
      </w:r>
      <w:r w:rsidR="00123D36">
        <w:rPr>
          <w:rFonts w:eastAsia="Calibri"/>
          <w:bCs/>
          <w:sz w:val="28"/>
          <w:szCs w:val="28"/>
          <w:lang w:eastAsia="en-US"/>
        </w:rPr>
        <w:t xml:space="preserve">, </w:t>
      </w:r>
      <w:r w:rsidR="00123D36" w:rsidRPr="00123D36">
        <w:rPr>
          <w:rFonts w:eastAsia="Calibri"/>
          <w:bCs/>
          <w:sz w:val="28"/>
          <w:szCs w:val="28"/>
          <w:lang w:eastAsia="en-US"/>
        </w:rPr>
        <w:t>5.4 и 5.5</w:t>
      </w:r>
      <w:r w:rsidR="008D3333" w:rsidRPr="008D3333">
        <w:rPr>
          <w:rFonts w:eastAsia="Calibri"/>
          <w:bCs/>
          <w:sz w:val="28"/>
          <w:szCs w:val="28"/>
          <w:lang w:eastAsia="en-US"/>
        </w:rPr>
        <w:t xml:space="preserve"> 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>следующего содержания:</w:t>
      </w:r>
    </w:p>
    <w:p w14:paraId="11DF0E9B" w14:textId="77777777" w:rsidR="007F16C3" w:rsidRPr="007F16C3" w:rsidRDefault="008D3333" w:rsidP="007F16C3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D3333">
        <w:rPr>
          <w:rFonts w:eastAsia="Calibri"/>
          <w:color w:val="000000"/>
          <w:sz w:val="28"/>
          <w:szCs w:val="28"/>
          <w:lang w:eastAsia="en-US"/>
        </w:rPr>
        <w:tab/>
      </w:r>
      <w:r w:rsidRPr="008D3333">
        <w:rPr>
          <w:rFonts w:eastAsia="Calibri"/>
          <w:sz w:val="28"/>
          <w:szCs w:val="28"/>
          <w:lang w:eastAsia="en-US"/>
        </w:rPr>
        <w:t>«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5.3</w:t>
      </w:r>
      <w:r w:rsidR="00E12EF6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К  ключевым показателям  муниципального контроля и их целевым значения относятся: </w:t>
      </w:r>
    </w:p>
    <w:p w14:paraId="354000CA" w14:textId="7965B7C4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1) Доля устранения нарушений из числа выявленных </w:t>
      </w:r>
      <w:r w:rsidRPr="007F16C3">
        <w:rPr>
          <w:rFonts w:eastAsia="Calibri"/>
          <w:bCs/>
          <w:sz w:val="28"/>
          <w:szCs w:val="28"/>
          <w:lang w:eastAsia="en-US"/>
        </w:rPr>
        <w:t xml:space="preserve">нарушений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обязательных требований – 50%;</w:t>
      </w:r>
    </w:p>
    <w:p w14:paraId="736B0CDD" w14:textId="40CD0707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2)  Доля обоснованных жалоб на действия (бездействия) контрольного органа и (или) его должностных лиц при проведении контрольных (надзорных) мероприятий – 0%;</w:t>
      </w:r>
    </w:p>
    <w:p w14:paraId="6CD95F10" w14:textId="30F47D63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5%;</w:t>
      </w:r>
    </w:p>
    <w:p w14:paraId="6A20CE7D" w14:textId="763C220B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4) Доля выполнения  внеплановых контрольных мероприятий на очередной календарный год – 100%;</w:t>
      </w:r>
    </w:p>
    <w:p w14:paraId="079E7DFC" w14:textId="76B4056C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5) Доля отмененных результатов контрольных мероприятий – 0%;</w:t>
      </w:r>
    </w:p>
    <w:p w14:paraId="6653E797" w14:textId="1D1FB871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6)  Доля отмененных  в судебном порядке постановлений по делам об  административных  правонарушениях  от общего  количества  вынесенных  контрольным органом постановлений, за исключением постановлений, отмененных на основании статей 2.7 и 2.9 КоАП РФ – 0%.</w:t>
      </w:r>
    </w:p>
    <w:p w14:paraId="3BE86ACA" w14:textId="6C3A5881" w:rsidR="007F16C3" w:rsidRPr="007F16C3" w:rsidRDefault="007F16C3" w:rsidP="007F16C3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>7) Доля вынесенных судебных решений о назначении административного наказания по материалам контрольного органа – 95%.</w:t>
      </w:r>
    </w:p>
    <w:p w14:paraId="5E55A68A" w14:textId="77777777" w:rsidR="007F16C3" w:rsidRPr="007F16C3" w:rsidRDefault="007F16C3" w:rsidP="007F16C3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К индикативным показателям относятся:</w:t>
      </w:r>
    </w:p>
    <w:p w14:paraId="16E2F033" w14:textId="77777777" w:rsidR="007F16C3" w:rsidRPr="007F16C3" w:rsidRDefault="007F16C3" w:rsidP="00FD2A5F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проведенных  внеплановых контрольных мероприятий;</w:t>
      </w:r>
    </w:p>
    <w:p w14:paraId="1B2595DE" w14:textId="77777777" w:rsidR="007F16C3" w:rsidRPr="007F16C3" w:rsidRDefault="007F16C3" w:rsidP="00FD2A5F">
      <w:pPr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14:paraId="0BF3281D" w14:textId="77777777" w:rsidR="007F16C3" w:rsidRPr="007F16C3" w:rsidRDefault="007F16C3" w:rsidP="00FD2A5F">
      <w:pPr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Количество выданных предписаний об устранении нарушений обязательных требований;</w:t>
      </w:r>
    </w:p>
    <w:p w14:paraId="0A56986F" w14:textId="77777777" w:rsidR="007F16C3" w:rsidRPr="007F16C3" w:rsidRDefault="007F16C3" w:rsidP="00FD2A5F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Количество устраненных нарушений обязательных требований;</w:t>
      </w:r>
    </w:p>
    <w:p w14:paraId="0D96A570" w14:textId="39F07A10" w:rsidR="00FD2A5F" w:rsidRPr="006851B3" w:rsidRDefault="007F16C3" w:rsidP="006851B3">
      <w:pPr>
        <w:numPr>
          <w:ilvl w:val="0"/>
          <w:numId w:val="6"/>
        </w:numPr>
        <w:spacing w:line="276" w:lineRule="auto"/>
        <w:ind w:left="1637" w:hanging="361"/>
        <w:jc w:val="both"/>
        <w:rPr>
          <w:rFonts w:eastAsia="Calibri"/>
          <w:bCs/>
          <w:sz w:val="28"/>
          <w:szCs w:val="28"/>
          <w:lang w:eastAsia="en-US"/>
        </w:rPr>
      </w:pPr>
      <w:r w:rsidRPr="007F16C3">
        <w:rPr>
          <w:rFonts w:eastAsia="Calibri"/>
          <w:bCs/>
          <w:sz w:val="28"/>
          <w:szCs w:val="28"/>
          <w:lang w:eastAsia="en-US"/>
        </w:rPr>
        <w:t>Количество проведенных плановых мероприятий.</w:t>
      </w:r>
    </w:p>
    <w:p w14:paraId="3781FCEB" w14:textId="10226A15" w:rsidR="007F16C3" w:rsidRPr="007F16C3" w:rsidRDefault="007F16C3" w:rsidP="007F16C3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>5.4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Отчетным периодом для определения показателей является календарный год.</w:t>
      </w:r>
    </w:p>
    <w:p w14:paraId="10D09B44" w14:textId="26B0B381" w:rsidR="007F16C3" w:rsidRPr="007F16C3" w:rsidRDefault="007F16C3" w:rsidP="007F16C3">
      <w:pPr>
        <w:spacing w:line="276" w:lineRule="auto"/>
        <w:ind w:lef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</w:t>
      </w:r>
      <w:r w:rsidRPr="006851B3">
        <w:rPr>
          <w:rFonts w:eastAsia="Calibri"/>
          <w:bCs/>
          <w:sz w:val="28"/>
          <w:szCs w:val="28"/>
          <w:lang w:eastAsia="en-US"/>
        </w:rPr>
        <w:t xml:space="preserve">Годовой доклад,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 с частью 10 статьи 30 Закона №  248-ФЗ должен отвечать 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требованиям, установленным Правительством Российской Федерации</w:t>
      </w:r>
      <w:r w:rsidR="009352A5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9352A5" w:rsidRPr="006851B3">
        <w:rPr>
          <w:rFonts w:eastAsia="Calibri"/>
          <w:bCs/>
          <w:sz w:val="28"/>
          <w:szCs w:val="28"/>
          <w:lang w:eastAsia="en-US"/>
        </w:rPr>
        <w:t>Р</w:t>
      </w:r>
      <w:r w:rsidRPr="006851B3">
        <w:rPr>
          <w:rFonts w:eastAsia="Calibri"/>
          <w:bCs/>
          <w:sz w:val="28"/>
          <w:szCs w:val="28"/>
          <w:lang w:eastAsia="en-US"/>
        </w:rPr>
        <w:t>азмеща</w:t>
      </w:r>
      <w:r w:rsidR="009352A5" w:rsidRPr="006851B3">
        <w:rPr>
          <w:rFonts w:eastAsia="Calibri"/>
          <w:bCs/>
          <w:sz w:val="28"/>
          <w:szCs w:val="28"/>
          <w:lang w:eastAsia="en-US"/>
        </w:rPr>
        <w:t>е</w:t>
      </w:r>
      <w:r w:rsidRPr="006851B3">
        <w:rPr>
          <w:rFonts w:eastAsia="Calibri"/>
          <w:bCs/>
          <w:sz w:val="28"/>
          <w:szCs w:val="28"/>
          <w:lang w:eastAsia="en-US"/>
        </w:rPr>
        <w:t>т</w:t>
      </w:r>
      <w:r w:rsidR="009352A5" w:rsidRPr="006851B3">
        <w:rPr>
          <w:rFonts w:eastAsia="Calibri"/>
          <w:bCs/>
          <w:sz w:val="28"/>
          <w:szCs w:val="28"/>
          <w:lang w:eastAsia="en-US"/>
        </w:rPr>
        <w:t>ся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ежегодно не позднее 1 февраля на официальном сайте администрации муниципального района </w:t>
      </w:r>
      <w:proofErr w:type="gramStart"/>
      <w:r w:rsidRPr="007F16C3">
        <w:rPr>
          <w:rFonts w:eastAsia="Calibri"/>
          <w:bCs/>
          <w:color w:val="000000"/>
          <w:sz w:val="28"/>
          <w:szCs w:val="28"/>
          <w:lang w:eastAsia="en-US"/>
        </w:rPr>
        <w:t>Волжский</w:t>
      </w:r>
      <w:proofErr w:type="gramEnd"/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Самарской области.</w:t>
      </w:r>
    </w:p>
    <w:p w14:paraId="2DE135A7" w14:textId="26561EBC" w:rsidR="007F16C3" w:rsidRPr="007F16C3" w:rsidRDefault="007F16C3" w:rsidP="007F16C3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5.5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14:paraId="33D4191E" w14:textId="77777777" w:rsidR="007F16C3" w:rsidRDefault="007F16C3" w:rsidP="007F16C3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     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7F16C3">
        <w:rPr>
          <w:rFonts w:eastAsia="Calibri"/>
          <w:bCs/>
          <w:color w:val="000000"/>
          <w:sz w:val="28"/>
          <w:szCs w:val="28"/>
          <w:lang w:eastAsia="en-US"/>
        </w:rPr>
        <w:t>.».</w:t>
      </w:r>
      <w:proofErr w:type="gramEnd"/>
    </w:p>
    <w:p w14:paraId="7CB2BF37" w14:textId="459DA80E" w:rsidR="00433CF9" w:rsidRPr="00FD2A5F" w:rsidRDefault="00FD2A5F" w:rsidP="00FD2A5F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1.4. Приложение 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к Положению о муниципальном  контроле дополнить пунктом 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7F16C3" w:rsidRPr="007F16C3">
        <w:rPr>
          <w:rFonts w:eastAsia="Calibri"/>
          <w:bCs/>
          <w:color w:val="000000"/>
          <w:sz w:val="28"/>
          <w:szCs w:val="28"/>
          <w:lang w:eastAsia="en-US"/>
        </w:rPr>
        <w:t xml:space="preserve"> следующего содержания:</w:t>
      </w:r>
    </w:p>
    <w:p w14:paraId="5F409383" w14:textId="6663185E" w:rsidR="00FD2A5F" w:rsidRDefault="00FD2A5F" w:rsidP="007F16C3">
      <w:pPr>
        <w:spacing w:line="276" w:lineRule="auto"/>
        <w:ind w:firstLine="630"/>
        <w:jc w:val="both"/>
        <w:rPr>
          <w:sz w:val="28"/>
          <w:szCs w:val="28"/>
        </w:rPr>
        <w:sectPr w:rsidR="00FD2A5F" w:rsidSect="00310FF5">
          <w:headerReference w:type="even" r:id="rId9"/>
          <w:headerReference w:type="default" r:id="rId10"/>
          <w:type w:val="continuous"/>
          <w:pgSz w:w="11906" w:h="16838"/>
          <w:pgMar w:top="851" w:right="1076" w:bottom="993" w:left="1653" w:header="709" w:footer="709" w:gutter="0"/>
          <w:cols w:space="708"/>
          <w:titlePg/>
          <w:docGrid w:linePitch="360"/>
        </w:sectPr>
      </w:pPr>
      <w:r w:rsidRPr="00FD2A5F">
        <w:rPr>
          <w:sz w:val="28"/>
          <w:szCs w:val="28"/>
        </w:rPr>
        <w:t>«3.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указателей.».</w:t>
      </w:r>
    </w:p>
    <w:p w14:paraId="0D6C7805" w14:textId="4AE74D94" w:rsidR="009352A5" w:rsidRPr="006851B3" w:rsidRDefault="009352A5" w:rsidP="009352A5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1B3">
        <w:rPr>
          <w:sz w:val="28"/>
          <w:szCs w:val="28"/>
        </w:rPr>
        <w:t xml:space="preserve">1.5. </w:t>
      </w:r>
      <w:r w:rsidRPr="006851B3">
        <w:rPr>
          <w:bCs/>
          <w:sz w:val="28"/>
          <w:szCs w:val="28"/>
        </w:rPr>
        <w:t>Раздел 4 дополнить пунктом 4.7, 4.8 следующего содержания:</w:t>
      </w:r>
    </w:p>
    <w:p w14:paraId="15450454" w14:textId="26981549" w:rsidR="009352A5" w:rsidRPr="006851B3" w:rsidRDefault="009352A5" w:rsidP="009352A5">
      <w:pPr>
        <w:tabs>
          <w:tab w:val="left" w:pos="1418"/>
        </w:tabs>
        <w:ind w:firstLine="360"/>
        <w:jc w:val="both"/>
        <w:rPr>
          <w:bCs/>
          <w:sz w:val="28"/>
          <w:szCs w:val="28"/>
        </w:rPr>
      </w:pPr>
      <w:r w:rsidRPr="006851B3">
        <w:rPr>
          <w:bCs/>
          <w:sz w:val="28"/>
          <w:szCs w:val="28"/>
        </w:rPr>
        <w:t xml:space="preserve">          «4.7 Решения администрации, действия (бездействия) должностных лиц, уполномоченных осуществлять муниципальный контроль на автомобильном транспорте, могут быть обжалованы в судебном порядке;</w:t>
      </w:r>
    </w:p>
    <w:p w14:paraId="13C3B9F3" w14:textId="3375684A" w:rsidR="009352A5" w:rsidRPr="006851B3" w:rsidRDefault="009352A5" w:rsidP="009352A5">
      <w:pPr>
        <w:ind w:firstLine="360"/>
        <w:jc w:val="both"/>
        <w:rPr>
          <w:bCs/>
          <w:sz w:val="28"/>
          <w:szCs w:val="28"/>
        </w:rPr>
      </w:pPr>
      <w:r w:rsidRPr="006851B3">
        <w:rPr>
          <w:bCs/>
          <w:sz w:val="28"/>
          <w:szCs w:val="28"/>
        </w:rPr>
        <w:t xml:space="preserve">           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на автомобильном транспорте, не применяется</w:t>
      </w:r>
      <w:proofErr w:type="gramStart"/>
      <w:r w:rsidRPr="006851B3">
        <w:rPr>
          <w:bCs/>
          <w:sz w:val="28"/>
          <w:szCs w:val="28"/>
        </w:rPr>
        <w:t xml:space="preserve">.». </w:t>
      </w:r>
      <w:proofErr w:type="gramEnd"/>
    </w:p>
    <w:p w14:paraId="383075DA" w14:textId="59878D28" w:rsidR="009B5BD8" w:rsidRPr="006851B3" w:rsidRDefault="00CA2627" w:rsidP="006851B3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11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6733026" w14:textId="403F0D1A" w:rsidR="00AC7ABD" w:rsidRDefault="009B5BD8" w:rsidP="007F16C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284553A" w14:textId="4DE6628E" w:rsidR="009411D9" w:rsidRDefault="00AC7ABD" w:rsidP="006851B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1B74809" w14:textId="77777777" w:rsidR="00FD2A5F" w:rsidRDefault="00FD2A5F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675562AC" w14:textId="77777777" w:rsidR="00FD2A5F" w:rsidRPr="009B5BD8" w:rsidRDefault="00FD2A5F" w:rsidP="009B5BD8">
      <w:pPr>
        <w:spacing w:line="276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433CF9">
      <w:type w:val="continuous"/>
      <w:pgSz w:w="11906" w:h="16838"/>
      <w:pgMar w:top="851" w:right="1077" w:bottom="992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7906" w14:textId="77777777" w:rsidR="006A04F6" w:rsidRDefault="006A04F6">
      <w:r>
        <w:separator/>
      </w:r>
    </w:p>
  </w:endnote>
  <w:endnote w:type="continuationSeparator" w:id="0">
    <w:p w14:paraId="5EE89090" w14:textId="77777777" w:rsidR="006A04F6" w:rsidRDefault="006A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8103" w14:textId="77777777" w:rsidR="006A04F6" w:rsidRDefault="006A04F6">
      <w:r>
        <w:separator/>
      </w:r>
    </w:p>
  </w:footnote>
  <w:footnote w:type="continuationSeparator" w:id="0">
    <w:p w14:paraId="5BD78164" w14:textId="77777777" w:rsidR="006A04F6" w:rsidRDefault="006A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1B3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5730E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51B3"/>
    <w:rsid w:val="00687CB3"/>
    <w:rsid w:val="006A04F6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16C3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52A5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1661"/>
    <w:rsid w:val="00F425D1"/>
    <w:rsid w:val="00F5702C"/>
    <w:rsid w:val="00F8602C"/>
    <w:rsid w:val="00FB4E9A"/>
    <w:rsid w:val="00FB79C5"/>
    <w:rsid w:val="00FB79D1"/>
    <w:rsid w:val="00FC31D5"/>
    <w:rsid w:val="00FC332D"/>
    <w:rsid w:val="00FD2A5F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iridonovka163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32</cp:revision>
  <cp:lastPrinted>2021-06-21T13:02:00Z</cp:lastPrinted>
  <dcterms:created xsi:type="dcterms:W3CDTF">2020-05-19T09:50:00Z</dcterms:created>
  <dcterms:modified xsi:type="dcterms:W3CDTF">2021-11-25T09:41:00Z</dcterms:modified>
</cp:coreProperties>
</file>