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0" w:rsidRDefault="00C24007" w:rsidP="00C24007">
      <w:pPr>
        <w:jc w:val="center"/>
        <w:rPr>
          <w:b/>
          <w:bCs/>
          <w:sz w:val="28"/>
          <w:szCs w:val="28"/>
        </w:rPr>
      </w:pPr>
      <w:r>
        <w:rPr>
          <w:b/>
          <w:bCs/>
          <w:sz w:val="28"/>
          <w:szCs w:val="28"/>
        </w:rPr>
        <w:t xml:space="preserve">СОБРАНИЕ ПРЕДСТАВИТЕЛЕЙ </w:t>
      </w:r>
    </w:p>
    <w:p w:rsidR="00C24007" w:rsidRPr="00024EA0" w:rsidRDefault="00C24007" w:rsidP="00024EA0">
      <w:pPr>
        <w:jc w:val="center"/>
        <w:rPr>
          <w:b/>
          <w:bCs/>
          <w:sz w:val="28"/>
          <w:szCs w:val="28"/>
        </w:rPr>
      </w:pPr>
      <w:r>
        <w:rPr>
          <w:b/>
          <w:bCs/>
          <w:sz w:val="28"/>
          <w:szCs w:val="28"/>
        </w:rPr>
        <w:t xml:space="preserve">СЕЛЬСКОГО ПОСЕЛЕНИЯ </w:t>
      </w: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sidR="00D900AF">
        <w:rPr>
          <w:b/>
          <w:caps/>
          <w:noProof/>
          <w:sz w:val="28"/>
          <w:szCs w:val="28"/>
        </w:rPr>
        <w:t>Давыдовка</w:t>
      </w:r>
      <w:r>
        <w:rPr>
          <w:b/>
          <w:caps/>
          <w:sz w:val="28"/>
          <w:szCs w:val="28"/>
        </w:rPr>
        <w:fldChar w:fldCharType="end"/>
      </w:r>
    </w:p>
    <w:p w:rsidR="00024EA0" w:rsidRDefault="00024EA0" w:rsidP="00024EA0">
      <w:pPr>
        <w:jc w:val="center"/>
        <w:rPr>
          <w:b/>
          <w:caps/>
          <w:sz w:val="28"/>
          <w:szCs w:val="28"/>
        </w:rPr>
      </w:pPr>
      <w:r>
        <w:rPr>
          <w:b/>
          <w:bCs/>
          <w:sz w:val="28"/>
          <w:szCs w:val="28"/>
        </w:rPr>
        <w:t xml:space="preserve">МУНИЦИПАЛЬНОГО РАЙОНА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Приволжский</w:t>
      </w:r>
      <w:r>
        <w:rPr>
          <w:b/>
          <w:caps/>
          <w:sz w:val="28"/>
          <w:szCs w:val="28"/>
        </w:rPr>
        <w:fldChar w:fldCharType="end"/>
      </w:r>
    </w:p>
    <w:p w:rsidR="00024EA0" w:rsidRDefault="00024EA0" w:rsidP="00024EA0">
      <w:pPr>
        <w:jc w:val="center"/>
        <w:rPr>
          <w:b/>
          <w:caps/>
          <w:sz w:val="28"/>
          <w:szCs w:val="28"/>
        </w:rPr>
      </w:pPr>
      <w:r>
        <w:rPr>
          <w:b/>
          <w:caps/>
          <w:sz w:val="28"/>
          <w:szCs w:val="28"/>
        </w:rPr>
        <w:t>САМАРСКОЙ ОБЛАСТИ</w:t>
      </w:r>
    </w:p>
    <w:p w:rsidR="00024EA0" w:rsidRDefault="00024EA0" w:rsidP="00024EA0">
      <w:pPr>
        <w:jc w:val="center"/>
        <w:rPr>
          <w:b/>
          <w:bCs/>
          <w:sz w:val="28"/>
          <w:szCs w:val="28"/>
        </w:rPr>
      </w:pPr>
      <w:r>
        <w:rPr>
          <w:b/>
          <w:caps/>
          <w:sz w:val="28"/>
          <w:szCs w:val="28"/>
        </w:rPr>
        <w:t>ЧЕТВЕРТОГО СОЗЫВА</w:t>
      </w:r>
    </w:p>
    <w:p w:rsidR="00024EA0" w:rsidRDefault="00024EA0" w:rsidP="00C24007">
      <w:pPr>
        <w:jc w:val="center"/>
        <w:rPr>
          <w:b/>
          <w:caps/>
          <w:sz w:val="28"/>
          <w:szCs w:val="28"/>
        </w:rPr>
      </w:pPr>
    </w:p>
    <w:p w:rsidR="00C24007" w:rsidRDefault="00C24007" w:rsidP="00C24007">
      <w:pPr>
        <w:rPr>
          <w:sz w:val="28"/>
          <w:szCs w:val="28"/>
        </w:rPr>
      </w:pPr>
    </w:p>
    <w:p w:rsidR="00C24007" w:rsidRDefault="00C24007" w:rsidP="00C24007">
      <w:pPr>
        <w:outlineLvl w:val="0"/>
        <w:rPr>
          <w:b/>
          <w:sz w:val="28"/>
          <w:szCs w:val="28"/>
        </w:rPr>
      </w:pPr>
      <w:r>
        <w:rPr>
          <w:b/>
          <w:sz w:val="28"/>
          <w:szCs w:val="28"/>
        </w:rPr>
        <w:t xml:space="preserve">                                           РЕШЕНИЕ № </w:t>
      </w:r>
      <w:r w:rsidR="005C6D2E">
        <w:rPr>
          <w:b/>
          <w:sz w:val="28"/>
          <w:szCs w:val="28"/>
        </w:rPr>
        <w:t>85/45</w:t>
      </w:r>
    </w:p>
    <w:p w:rsidR="00C24007" w:rsidRDefault="00444969" w:rsidP="00444969">
      <w:pPr>
        <w:rPr>
          <w:b/>
          <w:sz w:val="28"/>
          <w:szCs w:val="28"/>
        </w:rPr>
      </w:pPr>
      <w:r>
        <w:rPr>
          <w:b/>
          <w:sz w:val="28"/>
          <w:szCs w:val="28"/>
        </w:rPr>
        <w:t xml:space="preserve">                                       </w:t>
      </w:r>
      <w:r w:rsidR="005C6D2E">
        <w:rPr>
          <w:b/>
          <w:sz w:val="28"/>
          <w:szCs w:val="28"/>
        </w:rPr>
        <w:t xml:space="preserve">     </w:t>
      </w:r>
      <w:r w:rsidR="00C24007">
        <w:rPr>
          <w:b/>
          <w:sz w:val="28"/>
          <w:szCs w:val="28"/>
        </w:rPr>
        <w:t xml:space="preserve">от </w:t>
      </w:r>
      <w:r w:rsidR="005C6D2E">
        <w:rPr>
          <w:b/>
          <w:sz w:val="28"/>
          <w:szCs w:val="28"/>
        </w:rPr>
        <w:t xml:space="preserve">25 марта </w:t>
      </w:r>
      <w:r w:rsidR="00024EA0">
        <w:rPr>
          <w:b/>
          <w:sz w:val="28"/>
          <w:szCs w:val="28"/>
        </w:rPr>
        <w:t>2022</w:t>
      </w:r>
      <w:r w:rsidR="002932D9">
        <w:rPr>
          <w:b/>
          <w:sz w:val="28"/>
          <w:szCs w:val="28"/>
        </w:rPr>
        <w:t xml:space="preserve"> года</w:t>
      </w:r>
      <w:r w:rsidR="00C24007">
        <w:rPr>
          <w:b/>
          <w:sz w:val="28"/>
          <w:szCs w:val="28"/>
        </w:rPr>
        <w:t xml:space="preserve"> </w:t>
      </w:r>
    </w:p>
    <w:p w:rsidR="00C32C94" w:rsidRPr="00C32C94" w:rsidRDefault="00C32C94" w:rsidP="00C32C94">
      <w:pPr>
        <w:jc w:val="right"/>
        <w:rPr>
          <w:b/>
          <w:sz w:val="28"/>
          <w:szCs w:val="28"/>
        </w:rPr>
      </w:pPr>
    </w:p>
    <w:p w:rsidR="00C24007" w:rsidRDefault="00C24007" w:rsidP="00C24007">
      <w:pPr>
        <w:jc w:val="center"/>
        <w:rPr>
          <w:b/>
          <w:bCs/>
          <w:sz w:val="28"/>
          <w:szCs w:val="28"/>
        </w:rPr>
      </w:pPr>
      <w:r>
        <w:rPr>
          <w:b/>
          <w:bCs/>
          <w:sz w:val="28"/>
          <w:szCs w:val="28"/>
        </w:rPr>
        <w:t xml:space="preserve">О </w:t>
      </w:r>
      <w:r>
        <w:rPr>
          <w:b/>
          <w:sz w:val="28"/>
          <w:szCs w:val="28"/>
        </w:rPr>
        <w:t xml:space="preserve">предварительном одобрении </w:t>
      </w:r>
      <w:proofErr w:type="gramStart"/>
      <w:r>
        <w:rPr>
          <w:b/>
          <w:sz w:val="28"/>
          <w:szCs w:val="28"/>
        </w:rPr>
        <w:t>проекта решения Собрания представителей сельского поселения</w:t>
      </w:r>
      <w:proofErr w:type="gramEnd"/>
      <w:r>
        <w:rPr>
          <w:b/>
          <w:sz w:val="28"/>
          <w:szCs w:val="28"/>
        </w:rPr>
        <w:t xml:space="preserve"> </w:t>
      </w:r>
      <w:r w:rsidR="00D900AF">
        <w:rPr>
          <w:b/>
          <w:noProof/>
          <w:sz w:val="28"/>
          <w:szCs w:val="28"/>
        </w:rPr>
        <w:t>Давыдовка</w:t>
      </w:r>
    </w:p>
    <w:p w:rsidR="00C24007" w:rsidRDefault="00C24007" w:rsidP="00C24007">
      <w:pPr>
        <w:jc w:val="center"/>
        <w:rPr>
          <w:b/>
          <w:bCs/>
          <w:sz w:val="28"/>
          <w:szCs w:val="28"/>
        </w:rPr>
      </w:pPr>
      <w:proofErr w:type="gramStart"/>
      <w:r>
        <w:rPr>
          <w:b/>
          <w:bCs/>
          <w:sz w:val="28"/>
          <w:szCs w:val="28"/>
        </w:rPr>
        <w:t xml:space="preserve">муниципального района </w:t>
      </w:r>
      <w:r>
        <w:rPr>
          <w:b/>
          <w:bCs/>
          <w:noProof/>
          <w:sz w:val="28"/>
          <w:szCs w:val="28"/>
        </w:rPr>
        <w:t xml:space="preserve">Приволжский </w:t>
      </w:r>
      <w:r>
        <w:rPr>
          <w:b/>
          <w:sz w:val="28"/>
          <w:szCs w:val="28"/>
        </w:rPr>
        <w:t xml:space="preserve">Самарской области «О внесении изменений в Устав </w:t>
      </w:r>
      <w:r>
        <w:rPr>
          <w:b/>
          <w:noProof/>
          <w:sz w:val="28"/>
          <w:szCs w:val="28"/>
        </w:rPr>
        <w:t>сельского</w:t>
      </w:r>
      <w:r>
        <w:rPr>
          <w:b/>
          <w:sz w:val="28"/>
          <w:szCs w:val="28"/>
        </w:rPr>
        <w:t xml:space="preserve"> </w:t>
      </w:r>
      <w:r>
        <w:rPr>
          <w:b/>
          <w:bCs/>
          <w:sz w:val="28"/>
          <w:szCs w:val="28"/>
        </w:rPr>
        <w:t xml:space="preserve">поселения </w:t>
      </w:r>
      <w:r w:rsidR="00D900AF">
        <w:rPr>
          <w:b/>
          <w:bCs/>
          <w:noProof/>
          <w:sz w:val="28"/>
          <w:szCs w:val="28"/>
        </w:rPr>
        <w:t>Давыдовка</w:t>
      </w:r>
      <w:proofErr w:type="gramEnd"/>
    </w:p>
    <w:p w:rsidR="00C24007" w:rsidRDefault="00C24007" w:rsidP="00C24007">
      <w:pPr>
        <w:jc w:val="center"/>
        <w:rPr>
          <w:b/>
          <w:bCs/>
          <w:sz w:val="28"/>
          <w:szCs w:val="28"/>
        </w:rPr>
      </w:pPr>
      <w:r>
        <w:rPr>
          <w:b/>
          <w:bCs/>
          <w:sz w:val="28"/>
          <w:szCs w:val="28"/>
        </w:rPr>
        <w:t xml:space="preserve">муниципального района </w:t>
      </w:r>
      <w:r>
        <w:rPr>
          <w:b/>
          <w:bCs/>
          <w:noProof/>
          <w:sz w:val="28"/>
          <w:szCs w:val="28"/>
        </w:rPr>
        <w:t xml:space="preserve">Приволжский </w:t>
      </w:r>
      <w:r>
        <w:rPr>
          <w:b/>
          <w:bCs/>
          <w:sz w:val="28"/>
          <w:szCs w:val="28"/>
        </w:rPr>
        <w:t>Самарской области» и вынесении проекта на публичные слушания</w:t>
      </w:r>
    </w:p>
    <w:p w:rsidR="00C24007" w:rsidRDefault="00C24007" w:rsidP="00C24007">
      <w:pPr>
        <w:pStyle w:val="a3"/>
        <w:rPr>
          <w:rFonts w:ascii="Times New Roman" w:hAnsi="Times New Roman"/>
          <w:sz w:val="28"/>
          <w:szCs w:val="28"/>
        </w:rPr>
      </w:pPr>
    </w:p>
    <w:p w:rsidR="00C24007" w:rsidRDefault="00C24007" w:rsidP="00C24007">
      <w:pPr>
        <w:spacing w:before="240"/>
        <w:ind w:firstLine="709"/>
        <w:jc w:val="both"/>
        <w:rPr>
          <w:sz w:val="28"/>
          <w:szCs w:val="28"/>
        </w:rPr>
      </w:pPr>
      <w:r>
        <w:rPr>
          <w:sz w:val="28"/>
          <w:szCs w:val="28"/>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C24007" w:rsidRDefault="00C24007" w:rsidP="00C24007">
      <w:pPr>
        <w:ind w:firstLine="709"/>
        <w:jc w:val="both"/>
        <w:rPr>
          <w:sz w:val="28"/>
          <w:szCs w:val="28"/>
        </w:rPr>
      </w:pPr>
    </w:p>
    <w:p w:rsidR="00C24007" w:rsidRDefault="00C24007" w:rsidP="00C24007">
      <w:pPr>
        <w:ind w:firstLine="709"/>
        <w:jc w:val="both"/>
        <w:rPr>
          <w:bCs/>
          <w:sz w:val="28"/>
          <w:szCs w:val="28"/>
        </w:rPr>
      </w:pPr>
      <w:r>
        <w:rPr>
          <w:sz w:val="28"/>
          <w:szCs w:val="28"/>
        </w:rPr>
        <w:t xml:space="preserve">Собрание представителей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 xml:space="preserve">Приволжский </w:t>
      </w:r>
      <w:r>
        <w:rPr>
          <w:sz w:val="28"/>
          <w:szCs w:val="28"/>
        </w:rPr>
        <w:t>Самарской области</w:t>
      </w:r>
    </w:p>
    <w:p w:rsidR="00C24007" w:rsidRDefault="00D900AF" w:rsidP="00C24007">
      <w:pPr>
        <w:spacing w:before="240"/>
        <w:ind w:firstLine="709"/>
        <w:jc w:val="both"/>
        <w:rPr>
          <w:sz w:val="28"/>
          <w:szCs w:val="28"/>
        </w:rPr>
      </w:pPr>
      <w:r>
        <w:rPr>
          <w:sz w:val="28"/>
          <w:szCs w:val="28"/>
        </w:rPr>
        <w:t xml:space="preserve">                                   </w:t>
      </w:r>
      <w:r w:rsidR="00C24007">
        <w:rPr>
          <w:sz w:val="28"/>
          <w:szCs w:val="28"/>
        </w:rPr>
        <w:t>РЕШИЛО:</w:t>
      </w:r>
    </w:p>
    <w:p w:rsidR="00C24007" w:rsidRDefault="00C24007" w:rsidP="00C24007">
      <w:pPr>
        <w:widowControl w:val="0"/>
        <w:tabs>
          <w:tab w:val="left" w:pos="1200"/>
        </w:tabs>
        <w:autoSpaceDE w:val="0"/>
        <w:autoSpaceDN w:val="0"/>
        <w:adjustRightInd w:val="0"/>
        <w:spacing w:before="120"/>
        <w:ind w:firstLine="709"/>
        <w:jc w:val="both"/>
        <w:rPr>
          <w:sz w:val="28"/>
          <w:szCs w:val="28"/>
        </w:rPr>
      </w:pPr>
      <w:r>
        <w:rPr>
          <w:sz w:val="28"/>
          <w:szCs w:val="28"/>
        </w:rPr>
        <w:t xml:space="preserve">1.  Предварительно одобрить проект решения Собрания представителей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 xml:space="preserve">Приволжский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 xml:space="preserve">Приволжский </w:t>
      </w:r>
      <w:r>
        <w:rPr>
          <w:sz w:val="28"/>
          <w:szCs w:val="28"/>
        </w:rPr>
        <w:t>Самарской области» (приложение к настоящему решению).</w:t>
      </w:r>
    </w:p>
    <w:p w:rsidR="00C24007" w:rsidRDefault="00C24007" w:rsidP="00C24007">
      <w:pPr>
        <w:widowControl w:val="0"/>
        <w:tabs>
          <w:tab w:val="left" w:pos="1200"/>
        </w:tabs>
        <w:autoSpaceDE w:val="0"/>
        <w:autoSpaceDN w:val="0"/>
        <w:adjustRightInd w:val="0"/>
        <w:ind w:firstLine="709"/>
        <w:jc w:val="both"/>
        <w:rPr>
          <w:bCs/>
          <w:sz w:val="28"/>
          <w:szCs w:val="28"/>
        </w:rPr>
      </w:pPr>
      <w:r>
        <w:rPr>
          <w:sz w:val="28"/>
          <w:szCs w:val="28"/>
        </w:rPr>
        <w:t>2.  </w:t>
      </w:r>
      <w:proofErr w:type="gramStart"/>
      <w:r>
        <w:rPr>
          <w:sz w:val="28"/>
          <w:szCs w:val="28"/>
        </w:rPr>
        <w:t xml:space="preserve">В целях обсуждения проекта решения Собрания представителей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 xml:space="preserve">Приволжский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 xml:space="preserve">Приволжский </w:t>
      </w:r>
      <w:r>
        <w:rPr>
          <w:sz w:val="28"/>
          <w:szCs w:val="28"/>
        </w:rPr>
        <w:t xml:space="preserve">Самарской области» провести на территории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Приволжский</w:t>
      </w:r>
      <w:r>
        <w:rPr>
          <w:bCs/>
          <w:sz w:val="28"/>
          <w:szCs w:val="28"/>
        </w:rPr>
        <w:t xml:space="preserve"> </w:t>
      </w:r>
      <w:r>
        <w:rPr>
          <w:sz w:val="28"/>
          <w:szCs w:val="28"/>
        </w:rPr>
        <w:t xml:space="preserve">Самарской области публичные слушания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 xml:space="preserve">Приволжский </w:t>
      </w:r>
      <w:r>
        <w:rPr>
          <w:sz w:val="28"/>
          <w:szCs w:val="28"/>
        </w:rPr>
        <w:t>Самарской области, утвержденным</w:t>
      </w:r>
      <w:proofErr w:type="gramEnd"/>
      <w:r>
        <w:rPr>
          <w:sz w:val="28"/>
          <w:szCs w:val="28"/>
        </w:rPr>
        <w:t xml:space="preserve"> решением Собрания представителей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 xml:space="preserve">Приволжский </w:t>
      </w:r>
      <w:r>
        <w:rPr>
          <w:sz w:val="28"/>
          <w:szCs w:val="28"/>
        </w:rPr>
        <w:t xml:space="preserve">Самарской области от </w:t>
      </w:r>
      <w:r w:rsidR="00D900AF">
        <w:rPr>
          <w:noProof/>
          <w:sz w:val="28"/>
          <w:szCs w:val="28"/>
        </w:rPr>
        <w:t>10 февраля 2010 № 74/32</w:t>
      </w:r>
      <w:r>
        <w:rPr>
          <w:sz w:val="28"/>
          <w:szCs w:val="28"/>
        </w:rPr>
        <w:t>.</w:t>
      </w:r>
    </w:p>
    <w:p w:rsidR="00C24007" w:rsidRDefault="00C24007" w:rsidP="00C24007">
      <w:pPr>
        <w:widowControl w:val="0"/>
        <w:tabs>
          <w:tab w:val="left" w:pos="1200"/>
        </w:tabs>
        <w:autoSpaceDE w:val="0"/>
        <w:autoSpaceDN w:val="0"/>
        <w:adjustRightInd w:val="0"/>
        <w:ind w:firstLine="709"/>
        <w:jc w:val="both"/>
        <w:rPr>
          <w:sz w:val="28"/>
          <w:szCs w:val="28"/>
        </w:rPr>
      </w:pPr>
      <w:r>
        <w:rPr>
          <w:sz w:val="28"/>
          <w:szCs w:val="28"/>
        </w:rPr>
        <w:t xml:space="preserve">3.  Срок проведения публичных слушаний составляет </w:t>
      </w:r>
      <w:r>
        <w:rPr>
          <w:noProof/>
          <w:sz w:val="28"/>
          <w:szCs w:val="28"/>
        </w:rPr>
        <w:t>20 (двадцать) дней</w:t>
      </w:r>
      <w:r>
        <w:rPr>
          <w:sz w:val="28"/>
          <w:szCs w:val="28"/>
        </w:rPr>
        <w:t xml:space="preserve"> с </w:t>
      </w:r>
      <w:r w:rsidR="00024EA0">
        <w:rPr>
          <w:noProof/>
          <w:sz w:val="28"/>
          <w:szCs w:val="28"/>
        </w:rPr>
        <w:t>07 апреля 2022</w:t>
      </w:r>
      <w:r>
        <w:rPr>
          <w:noProof/>
          <w:sz w:val="28"/>
          <w:szCs w:val="28"/>
        </w:rPr>
        <w:t xml:space="preserve"> года по </w:t>
      </w:r>
      <w:r w:rsidR="00024EA0">
        <w:rPr>
          <w:noProof/>
          <w:sz w:val="28"/>
          <w:szCs w:val="28"/>
        </w:rPr>
        <w:t>26 апреля 2022</w:t>
      </w:r>
      <w:r>
        <w:rPr>
          <w:noProof/>
          <w:sz w:val="28"/>
          <w:szCs w:val="28"/>
        </w:rPr>
        <w:t xml:space="preserve"> года</w:t>
      </w:r>
      <w:r>
        <w:rPr>
          <w:sz w:val="28"/>
          <w:szCs w:val="28"/>
        </w:rPr>
        <w:t>.</w:t>
      </w:r>
    </w:p>
    <w:p w:rsidR="00C24007" w:rsidRDefault="00C24007" w:rsidP="00C24007">
      <w:pPr>
        <w:widowControl w:val="0"/>
        <w:tabs>
          <w:tab w:val="left" w:pos="1200"/>
        </w:tabs>
        <w:autoSpaceDE w:val="0"/>
        <w:autoSpaceDN w:val="0"/>
        <w:adjustRightInd w:val="0"/>
        <w:ind w:firstLine="709"/>
        <w:jc w:val="both"/>
        <w:rPr>
          <w:bCs/>
          <w:sz w:val="28"/>
          <w:szCs w:val="28"/>
        </w:rPr>
      </w:pPr>
      <w:r>
        <w:rPr>
          <w:sz w:val="28"/>
          <w:szCs w:val="28"/>
        </w:rPr>
        <w:t>4.  </w:t>
      </w:r>
      <w:proofErr w:type="gramStart"/>
      <w:r>
        <w:rPr>
          <w:sz w:val="28"/>
          <w:szCs w:val="28"/>
        </w:rPr>
        <w:t xml:space="preserve">Обсуждение проекта решения Собрания представителей </w:t>
      </w:r>
      <w:r>
        <w:rPr>
          <w:noProof/>
          <w:sz w:val="28"/>
          <w:szCs w:val="28"/>
        </w:rPr>
        <w:t>сельского</w:t>
      </w:r>
      <w:r>
        <w:rPr>
          <w:sz w:val="28"/>
          <w:szCs w:val="28"/>
        </w:rPr>
        <w:t xml:space="preserve"> </w:t>
      </w:r>
      <w:r>
        <w:rPr>
          <w:sz w:val="28"/>
          <w:szCs w:val="28"/>
        </w:rPr>
        <w:lastRenderedPageBreak/>
        <w:t xml:space="preserve">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 xml:space="preserve">Приволжский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Приволжский</w:t>
      </w:r>
      <w:r>
        <w:rPr>
          <w:bCs/>
          <w:sz w:val="28"/>
          <w:szCs w:val="28"/>
        </w:rPr>
        <w:t xml:space="preserve"> </w:t>
      </w:r>
      <w:r>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 xml:space="preserve">Приволжский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sidR="00D900AF">
        <w:rPr>
          <w:noProof/>
          <w:sz w:val="28"/>
          <w:szCs w:val="28"/>
        </w:rPr>
        <w:t>Давыдовка</w:t>
      </w:r>
      <w:proofErr w:type="gramEnd"/>
      <w:r>
        <w:rPr>
          <w:noProof/>
          <w:sz w:val="28"/>
          <w:szCs w:val="28"/>
        </w:rPr>
        <w:t xml:space="preserve"> </w:t>
      </w:r>
      <w:r>
        <w:rPr>
          <w:bCs/>
          <w:sz w:val="28"/>
          <w:szCs w:val="28"/>
        </w:rPr>
        <w:t xml:space="preserve">муниципального района </w:t>
      </w:r>
      <w:r>
        <w:rPr>
          <w:bCs/>
          <w:noProof/>
          <w:sz w:val="28"/>
          <w:szCs w:val="28"/>
        </w:rPr>
        <w:t>Приволжский</w:t>
      </w:r>
      <w:r>
        <w:rPr>
          <w:bCs/>
          <w:sz w:val="28"/>
          <w:szCs w:val="28"/>
        </w:rPr>
        <w:t xml:space="preserve"> </w:t>
      </w:r>
      <w:r>
        <w:rPr>
          <w:sz w:val="28"/>
          <w:szCs w:val="28"/>
        </w:rPr>
        <w:t xml:space="preserve">Самарской области» осуществляется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Приволжский</w:t>
      </w:r>
      <w:r>
        <w:rPr>
          <w:bCs/>
          <w:sz w:val="28"/>
          <w:szCs w:val="28"/>
        </w:rPr>
        <w:t xml:space="preserve"> </w:t>
      </w:r>
      <w:r>
        <w:rPr>
          <w:sz w:val="28"/>
          <w:szCs w:val="28"/>
        </w:rPr>
        <w:t xml:space="preserve">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 xml:space="preserve">Приволжский </w:t>
      </w:r>
      <w:r>
        <w:rPr>
          <w:sz w:val="28"/>
          <w:szCs w:val="28"/>
        </w:rPr>
        <w:t xml:space="preserve">Самарской области от </w:t>
      </w:r>
      <w:r w:rsidR="00D900AF">
        <w:rPr>
          <w:noProof/>
          <w:sz w:val="28"/>
          <w:szCs w:val="28"/>
        </w:rPr>
        <w:t>10 февраля 2010 № 74/32</w:t>
      </w:r>
      <w:r>
        <w:rPr>
          <w:sz w:val="28"/>
          <w:szCs w:val="28"/>
        </w:rPr>
        <w:t>.</w:t>
      </w:r>
    </w:p>
    <w:p w:rsidR="00C24007" w:rsidRDefault="00C24007" w:rsidP="00C24007">
      <w:pPr>
        <w:widowControl w:val="0"/>
        <w:tabs>
          <w:tab w:val="left" w:pos="1200"/>
        </w:tabs>
        <w:autoSpaceDE w:val="0"/>
        <w:autoSpaceDN w:val="0"/>
        <w:adjustRightInd w:val="0"/>
        <w:ind w:firstLine="709"/>
        <w:jc w:val="both"/>
        <w:rPr>
          <w:sz w:val="28"/>
          <w:szCs w:val="28"/>
        </w:rPr>
      </w:pPr>
      <w:r>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Приволжский</w:t>
      </w:r>
      <w:r>
        <w:rPr>
          <w:sz w:val="28"/>
          <w:szCs w:val="28"/>
        </w:rPr>
        <w:t xml:space="preserve"> Самарской области.</w:t>
      </w:r>
    </w:p>
    <w:p w:rsidR="00C24007" w:rsidRDefault="00C24007" w:rsidP="00C24007">
      <w:pPr>
        <w:widowControl w:val="0"/>
        <w:tabs>
          <w:tab w:val="left" w:pos="1200"/>
        </w:tabs>
        <w:autoSpaceDE w:val="0"/>
        <w:autoSpaceDN w:val="0"/>
        <w:adjustRightInd w:val="0"/>
        <w:ind w:firstLine="709"/>
        <w:jc w:val="both"/>
        <w:rPr>
          <w:sz w:val="28"/>
          <w:szCs w:val="28"/>
        </w:rPr>
      </w:pPr>
      <w:r>
        <w:rPr>
          <w:sz w:val="28"/>
          <w:szCs w:val="28"/>
        </w:rPr>
        <w:t>6.  Место проведения публичных слушаний (место ведения протокола публичных слушаний) –</w:t>
      </w:r>
      <w:r w:rsidR="00D900AF">
        <w:rPr>
          <w:noProof/>
          <w:color w:val="000000"/>
          <w:sz w:val="28"/>
          <w:szCs w:val="28"/>
        </w:rPr>
        <w:t xml:space="preserve"> 445565</w:t>
      </w:r>
      <w:r>
        <w:rPr>
          <w:noProof/>
          <w:color w:val="000000"/>
          <w:sz w:val="28"/>
          <w:szCs w:val="28"/>
        </w:rPr>
        <w:t xml:space="preserve">, Самарская область, Приволжский район, село </w:t>
      </w:r>
      <w:r w:rsidR="00D900AF">
        <w:rPr>
          <w:noProof/>
          <w:color w:val="000000"/>
          <w:sz w:val="28"/>
          <w:szCs w:val="28"/>
        </w:rPr>
        <w:t>Екатериновка, улица Центральная, д. 22</w:t>
      </w:r>
      <w:r>
        <w:rPr>
          <w:bCs/>
          <w:sz w:val="28"/>
          <w:szCs w:val="28"/>
        </w:rPr>
        <w:t>.</w:t>
      </w:r>
    </w:p>
    <w:p w:rsidR="00C24007" w:rsidRDefault="00C24007" w:rsidP="00C24007">
      <w:pPr>
        <w:widowControl w:val="0"/>
        <w:tabs>
          <w:tab w:val="left" w:pos="1200"/>
        </w:tabs>
        <w:autoSpaceDE w:val="0"/>
        <w:autoSpaceDN w:val="0"/>
        <w:adjustRightInd w:val="0"/>
        <w:ind w:firstLine="709"/>
        <w:jc w:val="both"/>
        <w:rPr>
          <w:bCs/>
          <w:sz w:val="28"/>
          <w:szCs w:val="28"/>
        </w:rPr>
      </w:pPr>
      <w:r>
        <w:rPr>
          <w:sz w:val="28"/>
          <w:szCs w:val="28"/>
        </w:rPr>
        <w:t>7.  </w:t>
      </w:r>
      <w:proofErr w:type="gramStart"/>
      <w:r>
        <w:rPr>
          <w:sz w:val="28"/>
          <w:szCs w:val="28"/>
        </w:rPr>
        <w:t xml:space="preserve">Мероприятие по информированию жителей поселения по вопросу обсуждения проекта решения Собрания представителей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Приволжский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Приволжский</w:t>
      </w:r>
      <w:r>
        <w:rPr>
          <w:bCs/>
          <w:sz w:val="28"/>
          <w:szCs w:val="28"/>
        </w:rPr>
        <w:t xml:space="preserve"> </w:t>
      </w:r>
      <w:r>
        <w:rPr>
          <w:sz w:val="28"/>
          <w:szCs w:val="28"/>
        </w:rPr>
        <w:t xml:space="preserve">Самарской области» </w:t>
      </w:r>
      <w:r w:rsidR="0070559A">
        <w:rPr>
          <w:sz w:val="28"/>
          <w:szCs w:val="28"/>
        </w:rPr>
        <w:t>состоится:</w:t>
      </w:r>
      <w:proofErr w:type="gramEnd"/>
    </w:p>
    <w:p w:rsidR="00444969" w:rsidRDefault="0070559A" w:rsidP="0070559A">
      <w:pPr>
        <w:jc w:val="both"/>
        <w:rPr>
          <w:noProof/>
          <w:color w:val="000000"/>
          <w:sz w:val="28"/>
          <w:szCs w:val="28"/>
        </w:rPr>
      </w:pPr>
      <w:r>
        <w:rPr>
          <w:rFonts w:eastAsia="MS Mincho"/>
          <w:noProof/>
          <w:sz w:val="28"/>
          <w:szCs w:val="28"/>
        </w:rPr>
        <w:t>в</w:t>
      </w:r>
      <w:r w:rsidRPr="0070559A">
        <w:rPr>
          <w:rFonts w:eastAsia="MS Mincho"/>
          <w:noProof/>
          <w:sz w:val="28"/>
          <w:szCs w:val="28"/>
        </w:rPr>
        <w:t xml:space="preserve"> селе Екатериновка</w:t>
      </w:r>
      <w:r>
        <w:rPr>
          <w:rFonts w:eastAsia="MS Mincho"/>
          <w:noProof/>
          <w:sz w:val="28"/>
          <w:szCs w:val="28"/>
        </w:rPr>
        <w:t xml:space="preserve"> </w:t>
      </w:r>
      <w:r w:rsidRPr="0070559A">
        <w:rPr>
          <w:rFonts w:eastAsia="MS Mincho"/>
        </w:rPr>
        <w:t>–</w:t>
      </w:r>
      <w:r>
        <w:rPr>
          <w:sz w:val="28"/>
          <w:szCs w:val="28"/>
        </w:rPr>
        <w:t xml:space="preserve"> </w:t>
      </w:r>
      <w:r w:rsidR="00444969">
        <w:rPr>
          <w:noProof/>
          <w:sz w:val="28"/>
          <w:szCs w:val="28"/>
        </w:rPr>
        <w:t>12 апреля 2022</w:t>
      </w:r>
      <w:r>
        <w:rPr>
          <w:sz w:val="28"/>
          <w:szCs w:val="28"/>
        </w:rPr>
        <w:t xml:space="preserve"> года в 15.00 часов по адресу:</w:t>
      </w:r>
    </w:p>
    <w:p w:rsidR="0070559A" w:rsidRPr="0070559A" w:rsidRDefault="0070559A" w:rsidP="0070559A">
      <w:pPr>
        <w:jc w:val="both"/>
        <w:rPr>
          <w:rFonts w:eastAsia="MS Mincho"/>
        </w:rPr>
      </w:pPr>
      <w:r>
        <w:rPr>
          <w:noProof/>
          <w:color w:val="000000"/>
          <w:sz w:val="28"/>
          <w:szCs w:val="28"/>
        </w:rPr>
        <w:t>445565, Самарская область, Приволжский район, село Екатер</w:t>
      </w:r>
      <w:r w:rsidR="004C0915">
        <w:rPr>
          <w:noProof/>
          <w:color w:val="000000"/>
          <w:sz w:val="28"/>
          <w:szCs w:val="28"/>
        </w:rPr>
        <w:t>иновка, улица Центральная, д. 22</w:t>
      </w:r>
      <w:r>
        <w:rPr>
          <w:bCs/>
          <w:sz w:val="28"/>
          <w:szCs w:val="28"/>
        </w:rPr>
        <w:t>.</w:t>
      </w:r>
    </w:p>
    <w:p w:rsidR="00C24007" w:rsidRDefault="0070559A" w:rsidP="0070559A">
      <w:pPr>
        <w:widowControl w:val="0"/>
        <w:tabs>
          <w:tab w:val="left" w:pos="1200"/>
        </w:tabs>
        <w:autoSpaceDE w:val="0"/>
        <w:autoSpaceDN w:val="0"/>
        <w:adjustRightInd w:val="0"/>
        <w:jc w:val="both"/>
        <w:rPr>
          <w:noProof/>
          <w:sz w:val="28"/>
          <w:szCs w:val="28"/>
        </w:rPr>
      </w:pPr>
      <w:r>
        <w:rPr>
          <w:sz w:val="28"/>
          <w:szCs w:val="28"/>
        </w:rPr>
        <w:t xml:space="preserve">          </w:t>
      </w:r>
      <w:r w:rsidR="00C24007">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00C24007">
        <w:rPr>
          <w:noProof/>
          <w:sz w:val="28"/>
          <w:szCs w:val="28"/>
        </w:rPr>
        <w:t>сельского</w:t>
      </w:r>
      <w:r w:rsidR="00C24007">
        <w:rPr>
          <w:sz w:val="28"/>
          <w:szCs w:val="28"/>
        </w:rPr>
        <w:t xml:space="preserve"> поселения </w:t>
      </w:r>
      <w:r w:rsidR="00D900AF">
        <w:rPr>
          <w:noProof/>
          <w:sz w:val="28"/>
          <w:szCs w:val="28"/>
        </w:rPr>
        <w:t>Давыдовка</w:t>
      </w:r>
      <w:r w:rsidR="00C24007">
        <w:rPr>
          <w:noProof/>
          <w:sz w:val="28"/>
          <w:szCs w:val="28"/>
        </w:rPr>
        <w:t xml:space="preserve"> </w:t>
      </w:r>
      <w:r w:rsidR="00C24007">
        <w:rPr>
          <w:bCs/>
          <w:sz w:val="28"/>
          <w:szCs w:val="28"/>
        </w:rPr>
        <w:t xml:space="preserve">муниципального района </w:t>
      </w:r>
      <w:r w:rsidR="00C24007">
        <w:rPr>
          <w:bCs/>
          <w:noProof/>
          <w:sz w:val="28"/>
          <w:szCs w:val="28"/>
        </w:rPr>
        <w:t xml:space="preserve">Приволжский </w:t>
      </w:r>
      <w:r w:rsidR="00C24007">
        <w:rPr>
          <w:sz w:val="28"/>
          <w:szCs w:val="28"/>
        </w:rPr>
        <w:t xml:space="preserve">по вопросу публичных слушаний, </w:t>
      </w:r>
      <w:r w:rsidR="00C24007">
        <w:rPr>
          <w:noProof/>
          <w:sz w:val="28"/>
          <w:szCs w:val="28"/>
        </w:rPr>
        <w:t>специалиста Администрации</w:t>
      </w:r>
      <w:r w:rsidR="00C24007">
        <w:rPr>
          <w:sz w:val="28"/>
          <w:szCs w:val="28"/>
        </w:rPr>
        <w:t xml:space="preserve"> </w:t>
      </w:r>
      <w:r w:rsidR="00C24007">
        <w:rPr>
          <w:noProof/>
          <w:sz w:val="28"/>
          <w:szCs w:val="28"/>
        </w:rPr>
        <w:t>с</w:t>
      </w:r>
      <w:r w:rsidR="00D900AF">
        <w:rPr>
          <w:noProof/>
          <w:sz w:val="28"/>
          <w:szCs w:val="28"/>
        </w:rPr>
        <w:t>ельского поселения Полях Е.В.</w:t>
      </w:r>
    </w:p>
    <w:p w:rsidR="00C24007" w:rsidRDefault="00C24007" w:rsidP="00C24007">
      <w:pPr>
        <w:tabs>
          <w:tab w:val="left" w:pos="1200"/>
        </w:tabs>
        <w:ind w:firstLine="709"/>
        <w:jc w:val="both"/>
        <w:rPr>
          <w:sz w:val="28"/>
          <w:szCs w:val="28"/>
        </w:rPr>
      </w:pPr>
      <w:r>
        <w:rPr>
          <w:sz w:val="28"/>
          <w:szCs w:val="28"/>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w:t>
      </w:r>
      <w:r w:rsidR="002932D9">
        <w:rPr>
          <w:sz w:val="28"/>
          <w:szCs w:val="28"/>
        </w:rPr>
        <w:t>16</w:t>
      </w:r>
      <w:r>
        <w:rPr>
          <w:sz w:val="28"/>
          <w:szCs w:val="28"/>
        </w:rPr>
        <w:t xml:space="preserve"> часов, в субботу с 12 до </w:t>
      </w:r>
      <w:r w:rsidR="002932D9">
        <w:rPr>
          <w:sz w:val="28"/>
          <w:szCs w:val="28"/>
        </w:rPr>
        <w:t>14</w:t>
      </w:r>
      <w:r>
        <w:rPr>
          <w:sz w:val="28"/>
          <w:szCs w:val="28"/>
        </w:rPr>
        <w:t xml:space="preserve"> часов. Письменные замечания и предложения подлежат приобщению к протоколу публичных слушаний.</w:t>
      </w:r>
    </w:p>
    <w:p w:rsidR="00C24007" w:rsidRDefault="00C24007" w:rsidP="00C24007">
      <w:pPr>
        <w:widowControl w:val="0"/>
        <w:tabs>
          <w:tab w:val="left" w:pos="-142"/>
        </w:tabs>
        <w:autoSpaceDE w:val="0"/>
        <w:autoSpaceDN w:val="0"/>
        <w:adjustRightInd w:val="0"/>
        <w:ind w:firstLine="709"/>
        <w:jc w:val="both"/>
        <w:rPr>
          <w:sz w:val="28"/>
          <w:szCs w:val="28"/>
        </w:rPr>
      </w:pPr>
      <w:r>
        <w:rPr>
          <w:sz w:val="28"/>
          <w:szCs w:val="28"/>
        </w:rPr>
        <w:t xml:space="preserve">10.  Прием замечаний и предложений по вопросу публичных слушаний оканчивается </w:t>
      </w:r>
      <w:r w:rsidR="00444969">
        <w:rPr>
          <w:noProof/>
          <w:sz w:val="28"/>
          <w:szCs w:val="28"/>
        </w:rPr>
        <w:t>22 апреля</w:t>
      </w:r>
      <w:r w:rsidR="002932D9">
        <w:rPr>
          <w:noProof/>
          <w:sz w:val="28"/>
          <w:szCs w:val="28"/>
        </w:rPr>
        <w:t xml:space="preserve"> 2</w:t>
      </w:r>
      <w:r w:rsidR="004C0915">
        <w:rPr>
          <w:noProof/>
          <w:sz w:val="28"/>
          <w:szCs w:val="28"/>
        </w:rPr>
        <w:t>022</w:t>
      </w:r>
      <w:r w:rsidR="002932D9">
        <w:rPr>
          <w:noProof/>
          <w:sz w:val="28"/>
          <w:szCs w:val="28"/>
        </w:rPr>
        <w:t xml:space="preserve"> года</w:t>
      </w:r>
      <w:r>
        <w:rPr>
          <w:sz w:val="28"/>
          <w:szCs w:val="28"/>
        </w:rPr>
        <w:t>.</w:t>
      </w:r>
    </w:p>
    <w:p w:rsidR="00C24007" w:rsidRDefault="00C24007" w:rsidP="00C24007">
      <w:pPr>
        <w:widowControl w:val="0"/>
        <w:tabs>
          <w:tab w:val="left" w:pos="-142"/>
        </w:tabs>
        <w:autoSpaceDE w:val="0"/>
        <w:autoSpaceDN w:val="0"/>
        <w:adjustRightInd w:val="0"/>
        <w:ind w:firstLine="709"/>
        <w:jc w:val="both"/>
        <w:rPr>
          <w:sz w:val="28"/>
          <w:szCs w:val="28"/>
        </w:rPr>
      </w:pPr>
      <w:r>
        <w:rPr>
          <w:sz w:val="28"/>
          <w:szCs w:val="28"/>
        </w:rPr>
        <w:t xml:space="preserve">11.  Опубликовать настоящее решение, проект решения Собрания представителей </w:t>
      </w:r>
      <w:r>
        <w:rPr>
          <w:noProof/>
          <w:sz w:val="28"/>
          <w:szCs w:val="28"/>
        </w:rPr>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Приволжский</w:t>
      </w:r>
      <w:r>
        <w:rPr>
          <w:sz w:val="28"/>
          <w:szCs w:val="28"/>
        </w:rPr>
        <w:t xml:space="preserve"> Самарской области «О внесении изменений в Устав </w:t>
      </w:r>
      <w:r>
        <w:rPr>
          <w:noProof/>
          <w:sz w:val="28"/>
          <w:szCs w:val="28"/>
        </w:rPr>
        <w:lastRenderedPageBreak/>
        <w:t>сельского</w:t>
      </w:r>
      <w:r>
        <w:rPr>
          <w:sz w:val="28"/>
          <w:szCs w:val="28"/>
        </w:rPr>
        <w:t xml:space="preserve"> поселения </w:t>
      </w:r>
      <w:r w:rsidR="00D900AF">
        <w:rPr>
          <w:noProof/>
          <w:sz w:val="28"/>
          <w:szCs w:val="28"/>
        </w:rPr>
        <w:t>Давыдовка</w:t>
      </w:r>
      <w:r>
        <w:rPr>
          <w:noProof/>
          <w:sz w:val="28"/>
          <w:szCs w:val="28"/>
        </w:rPr>
        <w:t xml:space="preserve"> </w:t>
      </w:r>
      <w:r>
        <w:rPr>
          <w:bCs/>
          <w:sz w:val="28"/>
          <w:szCs w:val="28"/>
        </w:rPr>
        <w:t xml:space="preserve">муниципального района </w:t>
      </w:r>
      <w:r>
        <w:rPr>
          <w:bCs/>
          <w:noProof/>
          <w:sz w:val="28"/>
          <w:szCs w:val="28"/>
        </w:rPr>
        <w:t xml:space="preserve">Приволжский </w:t>
      </w:r>
      <w:r>
        <w:rPr>
          <w:sz w:val="28"/>
          <w:szCs w:val="28"/>
        </w:rPr>
        <w:t xml:space="preserve">Самарской области» (приложение к настоящему решению) в газете «Вестник сельского поселения </w:t>
      </w:r>
      <w:r w:rsidR="00D900AF">
        <w:rPr>
          <w:sz w:val="28"/>
          <w:szCs w:val="28"/>
        </w:rPr>
        <w:t>Давыдовка</w:t>
      </w:r>
      <w:r>
        <w:rPr>
          <w:sz w:val="28"/>
          <w:szCs w:val="28"/>
        </w:rPr>
        <w:t>» и на официальном сайте в сети Интернет</w:t>
      </w:r>
    </w:p>
    <w:p w:rsidR="00C24007" w:rsidRDefault="00C24007" w:rsidP="00C24007">
      <w:pPr>
        <w:widowControl w:val="0"/>
        <w:tabs>
          <w:tab w:val="left" w:pos="-142"/>
        </w:tabs>
        <w:autoSpaceDE w:val="0"/>
        <w:autoSpaceDN w:val="0"/>
        <w:adjustRightInd w:val="0"/>
        <w:ind w:firstLine="709"/>
        <w:jc w:val="both"/>
        <w:rPr>
          <w:sz w:val="28"/>
          <w:szCs w:val="28"/>
        </w:rPr>
      </w:pPr>
      <w:r>
        <w:rPr>
          <w:sz w:val="28"/>
          <w:szCs w:val="28"/>
        </w:rPr>
        <w:t>12.  Настоящее решение вступает в силу со дня его официального опубликования.</w:t>
      </w:r>
    </w:p>
    <w:p w:rsidR="00C24007" w:rsidRDefault="00C24007" w:rsidP="00C24007">
      <w:pPr>
        <w:jc w:val="both"/>
        <w:outlineLvl w:val="0"/>
        <w:rPr>
          <w:sz w:val="28"/>
          <w:szCs w:val="28"/>
        </w:rPr>
      </w:pPr>
    </w:p>
    <w:p w:rsidR="00C24007" w:rsidRDefault="00C24007" w:rsidP="00C24007">
      <w:pPr>
        <w:jc w:val="both"/>
        <w:outlineLvl w:val="0"/>
        <w:rPr>
          <w:sz w:val="28"/>
          <w:szCs w:val="28"/>
        </w:rPr>
      </w:pPr>
    </w:p>
    <w:p w:rsidR="00C24007" w:rsidRDefault="00C24007" w:rsidP="00C24007">
      <w:pPr>
        <w:tabs>
          <w:tab w:val="num" w:pos="200"/>
        </w:tabs>
        <w:outlineLvl w:val="0"/>
        <w:rPr>
          <w:sz w:val="28"/>
          <w:szCs w:val="28"/>
        </w:rPr>
      </w:pPr>
      <w:r>
        <w:rPr>
          <w:noProof/>
          <w:sz w:val="28"/>
          <w:szCs w:val="28"/>
        </w:rPr>
        <w:t>Глава</w:t>
      </w:r>
      <w:r>
        <w:rPr>
          <w:sz w:val="28"/>
          <w:szCs w:val="28"/>
        </w:rPr>
        <w:t xml:space="preserve"> </w:t>
      </w:r>
    </w:p>
    <w:p w:rsidR="00C24007" w:rsidRDefault="00C24007" w:rsidP="00C24007">
      <w:pPr>
        <w:tabs>
          <w:tab w:val="num" w:pos="200"/>
        </w:tabs>
        <w:outlineLvl w:val="0"/>
        <w:rPr>
          <w:sz w:val="28"/>
          <w:szCs w:val="28"/>
        </w:rPr>
      </w:pPr>
      <w:r>
        <w:rPr>
          <w:noProof/>
          <w:sz w:val="28"/>
          <w:szCs w:val="28"/>
        </w:rPr>
        <w:t>сельского</w:t>
      </w:r>
      <w:r>
        <w:rPr>
          <w:sz w:val="28"/>
          <w:szCs w:val="28"/>
        </w:rPr>
        <w:t xml:space="preserve"> поселения </w:t>
      </w:r>
      <w:r w:rsidR="00D900AF">
        <w:rPr>
          <w:noProof/>
          <w:sz w:val="28"/>
          <w:szCs w:val="28"/>
        </w:rPr>
        <w:t>Давыдовка</w:t>
      </w:r>
    </w:p>
    <w:p w:rsidR="00C24007" w:rsidRDefault="00C24007" w:rsidP="00C24007">
      <w:pPr>
        <w:tabs>
          <w:tab w:val="num" w:pos="200"/>
        </w:tabs>
        <w:outlineLvl w:val="0"/>
        <w:rPr>
          <w:sz w:val="28"/>
          <w:szCs w:val="28"/>
        </w:rPr>
      </w:pPr>
      <w:r>
        <w:rPr>
          <w:bCs/>
          <w:sz w:val="28"/>
          <w:szCs w:val="28"/>
        </w:rPr>
        <w:t xml:space="preserve">муниципального района </w:t>
      </w:r>
      <w:r>
        <w:rPr>
          <w:bCs/>
          <w:noProof/>
          <w:sz w:val="28"/>
          <w:szCs w:val="28"/>
        </w:rPr>
        <w:t>Приволжский</w:t>
      </w:r>
    </w:p>
    <w:p w:rsidR="00C24007" w:rsidRDefault="00C24007" w:rsidP="00C24007">
      <w:pPr>
        <w:tabs>
          <w:tab w:val="num" w:pos="200"/>
        </w:tabs>
        <w:outlineLvl w:val="0"/>
        <w:rPr>
          <w:noProof/>
          <w:sz w:val="28"/>
          <w:szCs w:val="28"/>
        </w:rPr>
      </w:pPr>
      <w:r>
        <w:rPr>
          <w:sz w:val="28"/>
          <w:szCs w:val="28"/>
        </w:rPr>
        <w:t xml:space="preserve">Самарской области                                                                </w:t>
      </w:r>
      <w:r w:rsidR="00D900AF">
        <w:rPr>
          <w:noProof/>
          <w:sz w:val="28"/>
          <w:szCs w:val="28"/>
        </w:rPr>
        <w:t>Е.Ю. Митина</w:t>
      </w:r>
    </w:p>
    <w:p w:rsidR="00C24007" w:rsidRDefault="00C24007" w:rsidP="00C24007">
      <w:pPr>
        <w:tabs>
          <w:tab w:val="num" w:pos="200"/>
        </w:tabs>
        <w:outlineLvl w:val="0"/>
        <w:rPr>
          <w:noProof/>
          <w:sz w:val="28"/>
          <w:szCs w:val="28"/>
        </w:rPr>
      </w:pPr>
    </w:p>
    <w:p w:rsidR="00C24007" w:rsidRDefault="00C24007" w:rsidP="00C24007">
      <w:pPr>
        <w:tabs>
          <w:tab w:val="num" w:pos="200"/>
        </w:tabs>
        <w:outlineLvl w:val="0"/>
        <w:rPr>
          <w:noProof/>
          <w:sz w:val="28"/>
          <w:szCs w:val="28"/>
        </w:rPr>
      </w:pPr>
    </w:p>
    <w:p w:rsidR="00C24007" w:rsidRDefault="00C24007" w:rsidP="00C24007">
      <w:pPr>
        <w:tabs>
          <w:tab w:val="num" w:pos="200"/>
        </w:tabs>
        <w:outlineLvl w:val="0"/>
        <w:rPr>
          <w:sz w:val="28"/>
          <w:szCs w:val="28"/>
        </w:rPr>
      </w:pPr>
      <w:r>
        <w:rPr>
          <w:sz w:val="28"/>
          <w:szCs w:val="28"/>
        </w:rPr>
        <w:t xml:space="preserve">Председатель Собрания </w:t>
      </w:r>
    </w:p>
    <w:p w:rsidR="00C24007" w:rsidRDefault="00C24007" w:rsidP="00C24007">
      <w:pPr>
        <w:adjustRightInd w:val="0"/>
        <w:jc w:val="both"/>
        <w:outlineLvl w:val="0"/>
        <w:rPr>
          <w:sz w:val="28"/>
          <w:szCs w:val="28"/>
        </w:rPr>
      </w:pPr>
      <w:r>
        <w:rPr>
          <w:sz w:val="28"/>
          <w:szCs w:val="28"/>
        </w:rPr>
        <w:t>Представителей</w:t>
      </w:r>
      <w:r>
        <w:rPr>
          <w:noProof/>
          <w:sz w:val="28"/>
          <w:szCs w:val="28"/>
        </w:rPr>
        <w:t xml:space="preserve"> сельского</w:t>
      </w:r>
      <w:r>
        <w:rPr>
          <w:sz w:val="28"/>
          <w:szCs w:val="28"/>
        </w:rPr>
        <w:t xml:space="preserve"> </w:t>
      </w:r>
    </w:p>
    <w:p w:rsidR="00C24007" w:rsidRDefault="00C24007" w:rsidP="00C24007">
      <w:pPr>
        <w:adjustRightInd w:val="0"/>
        <w:jc w:val="both"/>
        <w:outlineLvl w:val="0"/>
        <w:rPr>
          <w:sz w:val="28"/>
          <w:szCs w:val="28"/>
        </w:rPr>
      </w:pPr>
      <w:r>
        <w:rPr>
          <w:sz w:val="28"/>
          <w:szCs w:val="28"/>
        </w:rPr>
        <w:t xml:space="preserve">поселения </w:t>
      </w:r>
      <w:r w:rsidR="00D900AF">
        <w:rPr>
          <w:noProof/>
          <w:sz w:val="28"/>
          <w:szCs w:val="28"/>
        </w:rPr>
        <w:t>Давыдовка</w:t>
      </w:r>
      <w:r>
        <w:rPr>
          <w:noProof/>
          <w:sz w:val="28"/>
          <w:szCs w:val="28"/>
        </w:rPr>
        <w:t xml:space="preserve"> </w:t>
      </w:r>
    </w:p>
    <w:p w:rsidR="00C24007" w:rsidRDefault="00C24007" w:rsidP="00C24007">
      <w:pPr>
        <w:pStyle w:val="a4"/>
        <w:spacing w:line="240" w:lineRule="auto"/>
        <w:ind w:firstLine="0"/>
      </w:pPr>
      <w:r>
        <w:t xml:space="preserve">муниципального района </w:t>
      </w:r>
    </w:p>
    <w:p w:rsidR="00C24007" w:rsidRPr="0050022C" w:rsidRDefault="00C24007" w:rsidP="00C24007">
      <w:pPr>
        <w:pStyle w:val="a4"/>
        <w:spacing w:line="240" w:lineRule="auto"/>
        <w:ind w:firstLine="0"/>
        <w:jc w:val="left"/>
        <w:rPr>
          <w:i/>
        </w:rPr>
        <w:sectPr w:rsidR="00C24007" w:rsidRPr="0050022C" w:rsidSect="00A817D5">
          <w:headerReference w:type="default" r:id="rId9"/>
          <w:pgSz w:w="11906" w:h="16838"/>
          <w:pgMar w:top="1134" w:right="1076" w:bottom="1258" w:left="1653" w:header="283" w:footer="227" w:gutter="0"/>
          <w:pgNumType w:start="1"/>
          <w:cols w:space="720"/>
          <w:titlePg/>
          <w:docGrid w:linePitch="326"/>
        </w:sectPr>
      </w:pPr>
      <w:r>
        <w:rPr>
          <w:noProof/>
        </w:rPr>
        <w:t>Приволжский</w:t>
      </w:r>
      <w:r>
        <w:t xml:space="preserve"> Самарской области                  </w:t>
      </w:r>
      <w:r w:rsidR="00D900AF">
        <w:t xml:space="preserve">                     Е.Н. Измайлова</w:t>
      </w:r>
      <w:r>
        <w:rPr>
          <w:i/>
        </w:rPr>
        <w:t xml:space="preserve">                                   </w:t>
      </w:r>
    </w:p>
    <w:p w:rsidR="00D2140A" w:rsidRPr="00346474" w:rsidRDefault="00D2140A" w:rsidP="00D2140A">
      <w:pPr>
        <w:tabs>
          <w:tab w:val="left" w:pos="284"/>
        </w:tabs>
        <w:ind w:left="5245"/>
        <w:jc w:val="center"/>
        <w:rPr>
          <w:bCs/>
        </w:rPr>
      </w:pPr>
      <w:r w:rsidRPr="00346474">
        <w:rPr>
          <w:bCs/>
        </w:rPr>
        <w:lastRenderedPageBreak/>
        <w:t>Приложение</w:t>
      </w:r>
    </w:p>
    <w:p w:rsidR="00D2140A" w:rsidRPr="00346474" w:rsidRDefault="00D2140A" w:rsidP="00D2140A">
      <w:pPr>
        <w:tabs>
          <w:tab w:val="left" w:pos="284"/>
        </w:tabs>
        <w:ind w:left="5245"/>
        <w:jc w:val="center"/>
        <w:rPr>
          <w:bCs/>
        </w:rPr>
      </w:pPr>
      <w:r w:rsidRPr="00346474">
        <w:rPr>
          <w:bCs/>
        </w:rPr>
        <w:t>к решению Собрания представителей</w:t>
      </w:r>
    </w:p>
    <w:p w:rsidR="00D2140A" w:rsidRPr="00346474" w:rsidRDefault="00D2140A" w:rsidP="00D2140A">
      <w:pPr>
        <w:tabs>
          <w:tab w:val="left" w:pos="284"/>
        </w:tabs>
        <w:ind w:left="5245"/>
        <w:jc w:val="center"/>
      </w:pPr>
      <w:r w:rsidRPr="00346474">
        <w:rPr>
          <w:bCs/>
        </w:rPr>
        <w:t>сельского поселения Давыдовка</w:t>
      </w:r>
      <w:r w:rsidRPr="00346474">
        <w:t xml:space="preserve"> </w:t>
      </w:r>
    </w:p>
    <w:p w:rsidR="00D2140A" w:rsidRPr="00346474" w:rsidRDefault="00D2140A" w:rsidP="00D2140A">
      <w:pPr>
        <w:tabs>
          <w:tab w:val="left" w:pos="284"/>
        </w:tabs>
        <w:ind w:left="5245"/>
        <w:jc w:val="center"/>
        <w:rPr>
          <w:bCs/>
        </w:rPr>
      </w:pPr>
      <w:r w:rsidRPr="00346474">
        <w:rPr>
          <w:bCs/>
        </w:rPr>
        <w:t xml:space="preserve">муниципального района </w:t>
      </w:r>
      <w:r w:rsidRPr="00346474">
        <w:rPr>
          <w:bCs/>
          <w:noProof/>
        </w:rPr>
        <w:t>Приволжский</w:t>
      </w:r>
    </w:p>
    <w:p w:rsidR="00D2140A" w:rsidRPr="00346474" w:rsidRDefault="00D2140A" w:rsidP="00D2140A">
      <w:pPr>
        <w:tabs>
          <w:tab w:val="left" w:pos="284"/>
        </w:tabs>
        <w:ind w:left="5245"/>
        <w:jc w:val="center"/>
        <w:rPr>
          <w:bCs/>
        </w:rPr>
      </w:pPr>
      <w:r w:rsidRPr="00346474">
        <w:rPr>
          <w:bCs/>
        </w:rPr>
        <w:t>Самарской области</w:t>
      </w:r>
    </w:p>
    <w:p w:rsidR="00D2140A" w:rsidRPr="00346474" w:rsidRDefault="00444969" w:rsidP="00D2140A">
      <w:pPr>
        <w:tabs>
          <w:tab w:val="left" w:pos="284"/>
        </w:tabs>
        <w:ind w:left="5245"/>
        <w:jc w:val="center"/>
        <w:rPr>
          <w:bCs/>
        </w:rPr>
      </w:pPr>
      <w:r w:rsidRPr="00346474">
        <w:rPr>
          <w:bCs/>
        </w:rPr>
        <w:t>от 2</w:t>
      </w:r>
      <w:r w:rsidR="00590078" w:rsidRPr="00346474">
        <w:rPr>
          <w:bCs/>
        </w:rPr>
        <w:t>5</w:t>
      </w:r>
      <w:r w:rsidRPr="00346474">
        <w:rPr>
          <w:bCs/>
        </w:rPr>
        <w:t>.03.2022 г. № 85/</w:t>
      </w:r>
      <w:r w:rsidR="00590078" w:rsidRPr="00346474">
        <w:rPr>
          <w:bCs/>
        </w:rPr>
        <w:t>45</w:t>
      </w:r>
    </w:p>
    <w:p w:rsidR="00D2140A" w:rsidRPr="00D2140A" w:rsidRDefault="00D2140A" w:rsidP="00D2140A">
      <w:pPr>
        <w:rPr>
          <w:b/>
          <w:sz w:val="28"/>
          <w:szCs w:val="28"/>
        </w:rPr>
      </w:pPr>
      <w:r w:rsidRPr="00D2140A">
        <w:rPr>
          <w:b/>
          <w:sz w:val="28"/>
          <w:szCs w:val="28"/>
        </w:rPr>
        <w:t xml:space="preserve">                                   </w:t>
      </w:r>
    </w:p>
    <w:p w:rsidR="00007E61" w:rsidRPr="00007E61" w:rsidRDefault="00346474" w:rsidP="00346474">
      <w:pPr>
        <w:rPr>
          <w:b/>
          <w:sz w:val="28"/>
          <w:szCs w:val="28"/>
        </w:rPr>
      </w:pPr>
      <w:r>
        <w:rPr>
          <w:color w:val="000000"/>
          <w:lang w:eastAsia="ar-SA"/>
        </w:rPr>
        <w:t xml:space="preserve">                                             </w:t>
      </w:r>
      <w:r w:rsidR="00007E61" w:rsidRPr="00007E61">
        <w:rPr>
          <w:b/>
        </w:rPr>
        <w:t xml:space="preserve">СОБРАНИЕ ПРЕДСТАВИТЕЛЕЙ </w:t>
      </w:r>
    </w:p>
    <w:p w:rsidR="00007E61" w:rsidRPr="00007E61" w:rsidRDefault="00007E61" w:rsidP="00007E61">
      <w:pPr>
        <w:jc w:val="center"/>
        <w:rPr>
          <w:b/>
        </w:rPr>
      </w:pPr>
      <w:r w:rsidRPr="00007E61">
        <w:rPr>
          <w:b/>
        </w:rPr>
        <w:t>СЕЛЬСКОГО ПОСЕЛЕНИЯ ДАВЫДОВКА</w:t>
      </w:r>
    </w:p>
    <w:p w:rsidR="00007E61" w:rsidRPr="00007E61" w:rsidRDefault="00007E61" w:rsidP="00007E61">
      <w:pPr>
        <w:jc w:val="center"/>
        <w:rPr>
          <w:b/>
        </w:rPr>
      </w:pPr>
      <w:r w:rsidRPr="00007E61">
        <w:rPr>
          <w:b/>
        </w:rPr>
        <w:t xml:space="preserve">МУНИЦИПАЛЬНОГО РАЙОНА </w:t>
      </w:r>
      <w:proofErr w:type="gramStart"/>
      <w:r w:rsidRPr="00007E61">
        <w:rPr>
          <w:b/>
        </w:rPr>
        <w:t>ПРИВОЛЖСКИЙ</w:t>
      </w:r>
      <w:proofErr w:type="gramEnd"/>
    </w:p>
    <w:p w:rsidR="00007E61" w:rsidRPr="00007E61" w:rsidRDefault="00007E61" w:rsidP="00007E61">
      <w:pPr>
        <w:jc w:val="center"/>
        <w:rPr>
          <w:b/>
        </w:rPr>
      </w:pPr>
      <w:r w:rsidRPr="00007E61">
        <w:rPr>
          <w:b/>
        </w:rPr>
        <w:t>САМАРСКОЙ ОБЛАСТИ</w:t>
      </w:r>
    </w:p>
    <w:p w:rsidR="00007E61" w:rsidRPr="00007E61" w:rsidRDefault="00007E61" w:rsidP="00007E61">
      <w:pPr>
        <w:jc w:val="center"/>
        <w:rPr>
          <w:b/>
          <w:sz w:val="20"/>
          <w:szCs w:val="20"/>
        </w:rPr>
      </w:pPr>
      <w:r w:rsidRPr="00007E61">
        <w:rPr>
          <w:b/>
          <w:sz w:val="20"/>
          <w:szCs w:val="20"/>
        </w:rPr>
        <w:t>ЧЕТВЕРТОГО СОЗЫВА</w:t>
      </w:r>
    </w:p>
    <w:p w:rsidR="00007E61" w:rsidRPr="00007E61" w:rsidRDefault="00007E61" w:rsidP="00007E61">
      <w:pPr>
        <w:jc w:val="center"/>
        <w:rPr>
          <w:b/>
          <w:sz w:val="28"/>
          <w:szCs w:val="28"/>
        </w:rPr>
      </w:pPr>
    </w:p>
    <w:p w:rsidR="00007E61" w:rsidRPr="00007E61" w:rsidRDefault="00007E61" w:rsidP="00007E61">
      <w:pPr>
        <w:suppressAutoHyphens/>
        <w:autoSpaceDE w:val="0"/>
        <w:autoSpaceDN w:val="0"/>
        <w:adjustRightInd w:val="0"/>
        <w:jc w:val="center"/>
        <w:rPr>
          <w:b/>
        </w:rPr>
      </w:pPr>
      <w:proofErr w:type="gramStart"/>
      <w:r w:rsidRPr="00007E61">
        <w:rPr>
          <w:b/>
        </w:rPr>
        <w:t>Р</w:t>
      </w:r>
      <w:proofErr w:type="gramEnd"/>
      <w:r w:rsidRPr="00007E61">
        <w:rPr>
          <w:b/>
        </w:rPr>
        <w:t xml:space="preserve">   Е   Ш   Е   Н   И  Е  № ___</w:t>
      </w:r>
    </w:p>
    <w:p w:rsidR="00007E61" w:rsidRPr="00007E61" w:rsidRDefault="00007E61" w:rsidP="00007E61">
      <w:pPr>
        <w:suppressAutoHyphens/>
        <w:autoSpaceDE w:val="0"/>
        <w:autoSpaceDN w:val="0"/>
        <w:adjustRightInd w:val="0"/>
        <w:jc w:val="center"/>
        <w:rPr>
          <w:rFonts w:eastAsia="MS Mincho"/>
          <w:color w:val="1E1E1E"/>
          <w:lang w:eastAsia="ja-JP"/>
        </w:rPr>
      </w:pPr>
      <w:r w:rsidRPr="00007E61">
        <w:rPr>
          <w:b/>
        </w:rPr>
        <w:t>от _________________</w:t>
      </w:r>
    </w:p>
    <w:p w:rsidR="00007E61" w:rsidRPr="00007E61" w:rsidRDefault="00007E61" w:rsidP="00007E61">
      <w:pPr>
        <w:suppressAutoHyphens/>
        <w:autoSpaceDE w:val="0"/>
        <w:autoSpaceDN w:val="0"/>
        <w:adjustRightInd w:val="0"/>
        <w:jc w:val="center"/>
        <w:rPr>
          <w:b/>
        </w:rPr>
      </w:pPr>
    </w:p>
    <w:p w:rsidR="00007E61" w:rsidRPr="00007E61" w:rsidRDefault="00007E61" w:rsidP="00007E61">
      <w:pPr>
        <w:suppressAutoHyphens/>
        <w:ind w:firstLine="150"/>
        <w:jc w:val="center"/>
        <w:rPr>
          <w:b/>
          <w:color w:val="1E1E1E"/>
          <w:lang w:eastAsia="ar-SA"/>
        </w:rPr>
      </w:pPr>
      <w:r w:rsidRPr="00007E61">
        <w:rPr>
          <w:color w:val="1E1E1E"/>
          <w:sz w:val="28"/>
          <w:szCs w:val="28"/>
          <w:lang w:eastAsia="ar-SA"/>
        </w:rPr>
        <w:t> </w:t>
      </w:r>
      <w:r w:rsidRPr="00007E61">
        <w:rPr>
          <w:b/>
          <w:color w:val="1E1E1E"/>
          <w:lang w:eastAsia="ar-SA"/>
        </w:rPr>
        <w:t>О внесении изменений и дополнений в Устав сельского поселения Давыдовка муниципального района Приволжский Самарской области</w:t>
      </w:r>
    </w:p>
    <w:p w:rsidR="00007E61" w:rsidRPr="00007E61" w:rsidRDefault="00007E61" w:rsidP="00007E61">
      <w:pPr>
        <w:shd w:val="clear" w:color="auto" w:fill="FFFFFF"/>
        <w:suppressAutoHyphens/>
        <w:ind w:left="360"/>
        <w:rPr>
          <w:lang w:eastAsia="ar-SA"/>
        </w:rPr>
      </w:pPr>
    </w:p>
    <w:p w:rsidR="00007E61" w:rsidRPr="00007E61" w:rsidRDefault="00007E61" w:rsidP="00007E61">
      <w:pPr>
        <w:suppressAutoHyphens/>
        <w:ind w:firstLine="284"/>
        <w:jc w:val="both"/>
        <w:rPr>
          <w:color w:val="000000"/>
          <w:lang w:eastAsia="ar-SA"/>
        </w:rPr>
      </w:pPr>
      <w:r w:rsidRPr="00007E61">
        <w:rPr>
          <w:color w:val="1E1E1E"/>
          <w:lang w:eastAsia="ar-SA"/>
        </w:rPr>
        <w:t xml:space="preserve">    В соответствии со статьей 14, 14.1. Федерального закона от 06.10.2003 № 131-ФЗ «Об общих принципах организации местного самоуправления в Российской Федерации», </w:t>
      </w:r>
      <w:r w:rsidRPr="00007E61">
        <w:rPr>
          <w:lang w:eastAsia="ar-SA"/>
        </w:rPr>
        <w:t xml:space="preserve">в целях приведения закрепляемых в уставе вопросов местного значения и полномочий по их решению в соответствие с Конституцией РФ, федеральными законами, законами Самарской области, </w:t>
      </w:r>
      <w:r w:rsidRPr="00007E61">
        <w:rPr>
          <w:color w:val="000000"/>
          <w:lang w:eastAsia="ar-SA"/>
        </w:rPr>
        <w:t xml:space="preserve">Собрание представителей сельского поселения Давыдовка муниципального района </w:t>
      </w:r>
      <w:proofErr w:type="gramStart"/>
      <w:r w:rsidRPr="00007E61">
        <w:rPr>
          <w:color w:val="000000"/>
          <w:lang w:eastAsia="ar-SA"/>
        </w:rPr>
        <w:t>Приволжский</w:t>
      </w:r>
      <w:proofErr w:type="gramEnd"/>
      <w:r w:rsidRPr="00007E61">
        <w:rPr>
          <w:color w:val="000000"/>
          <w:lang w:eastAsia="ar-SA"/>
        </w:rPr>
        <w:t xml:space="preserve"> Самарской области,</w:t>
      </w:r>
    </w:p>
    <w:p w:rsidR="00007E61" w:rsidRPr="00007E61" w:rsidRDefault="00007E61" w:rsidP="00007E61">
      <w:pPr>
        <w:shd w:val="clear" w:color="auto" w:fill="FFFFFF"/>
        <w:suppressAutoHyphens/>
        <w:ind w:firstLine="284"/>
        <w:rPr>
          <w:b/>
          <w:color w:val="000000"/>
          <w:lang w:eastAsia="ar-SA"/>
        </w:rPr>
      </w:pPr>
      <w:r w:rsidRPr="00007E61">
        <w:rPr>
          <w:b/>
          <w:color w:val="000000"/>
          <w:lang w:eastAsia="ar-SA"/>
        </w:rPr>
        <w:t xml:space="preserve">                                                                 </w:t>
      </w:r>
    </w:p>
    <w:p w:rsidR="00007E61" w:rsidRPr="00007E61" w:rsidRDefault="00007E61" w:rsidP="00007E61">
      <w:pPr>
        <w:shd w:val="clear" w:color="auto" w:fill="FFFFFF"/>
        <w:suppressAutoHyphens/>
        <w:ind w:firstLine="284"/>
        <w:jc w:val="center"/>
        <w:rPr>
          <w:b/>
          <w:color w:val="000000"/>
          <w:lang w:eastAsia="ar-SA"/>
        </w:rPr>
      </w:pPr>
      <w:r w:rsidRPr="00007E61">
        <w:rPr>
          <w:b/>
          <w:color w:val="000000"/>
          <w:lang w:eastAsia="ar-SA"/>
        </w:rPr>
        <w:t>РЕШИЛО:</w:t>
      </w:r>
    </w:p>
    <w:p w:rsidR="00007E61" w:rsidRPr="00007E61" w:rsidRDefault="00007E61" w:rsidP="00007E61">
      <w:pPr>
        <w:shd w:val="clear" w:color="auto" w:fill="FFFFFF"/>
        <w:suppressAutoHyphens/>
        <w:ind w:firstLine="284"/>
        <w:rPr>
          <w:b/>
          <w:color w:val="000000"/>
          <w:lang w:eastAsia="ar-SA"/>
        </w:rPr>
      </w:pPr>
    </w:p>
    <w:p w:rsidR="00007E61" w:rsidRPr="00007E61" w:rsidRDefault="00007E61" w:rsidP="00007E61">
      <w:pPr>
        <w:numPr>
          <w:ilvl w:val="0"/>
          <w:numId w:val="7"/>
        </w:numPr>
        <w:shd w:val="clear" w:color="auto" w:fill="FFFFFF"/>
        <w:tabs>
          <w:tab w:val="left" w:pos="284"/>
          <w:tab w:val="left" w:pos="1200"/>
        </w:tabs>
        <w:suppressAutoHyphens/>
        <w:autoSpaceDN w:val="0"/>
        <w:adjustRightInd w:val="0"/>
        <w:contextualSpacing/>
        <w:rPr>
          <w:bCs/>
          <w:lang w:eastAsia="ar-SA"/>
        </w:rPr>
      </w:pPr>
      <w:proofErr w:type="gramStart"/>
      <w:r w:rsidRPr="00007E61">
        <w:rPr>
          <w:lang w:eastAsia="ar-SA"/>
        </w:rPr>
        <w:t xml:space="preserve">Внести следующие изменения в Устав </w:t>
      </w:r>
      <w:r w:rsidRPr="00007E61">
        <w:rPr>
          <w:bCs/>
          <w:lang w:eastAsia="ar-SA"/>
        </w:rPr>
        <w:t xml:space="preserve">сельского поселения </w:t>
      </w:r>
      <w:r w:rsidRPr="00007E61">
        <w:rPr>
          <w:noProof/>
          <w:lang w:eastAsia="ar-SA"/>
        </w:rPr>
        <w:t xml:space="preserve">Давыдовка </w:t>
      </w:r>
      <w:r w:rsidRPr="00007E61">
        <w:rPr>
          <w:bCs/>
          <w:lang w:eastAsia="ar-SA"/>
        </w:rPr>
        <w:t xml:space="preserve">муниципального района </w:t>
      </w:r>
      <w:r w:rsidRPr="00007E61">
        <w:rPr>
          <w:bCs/>
          <w:noProof/>
          <w:lang w:eastAsia="ar-SA"/>
        </w:rPr>
        <w:t>Приволжский</w:t>
      </w:r>
      <w:r w:rsidRPr="00007E61">
        <w:rPr>
          <w:bCs/>
          <w:lang w:eastAsia="ar-SA"/>
        </w:rPr>
        <w:t xml:space="preserve"> </w:t>
      </w:r>
      <w:r w:rsidRPr="00007E61">
        <w:rPr>
          <w:lang w:eastAsia="ar-SA"/>
        </w:rPr>
        <w:t xml:space="preserve">Самарской области, принятый решением Собрания представителей </w:t>
      </w:r>
      <w:r w:rsidRPr="00007E61">
        <w:rPr>
          <w:bCs/>
          <w:lang w:eastAsia="ar-SA"/>
        </w:rPr>
        <w:t xml:space="preserve">сельского поселения </w:t>
      </w:r>
      <w:r w:rsidRPr="00007E61">
        <w:rPr>
          <w:noProof/>
          <w:lang w:eastAsia="ar-SA"/>
        </w:rPr>
        <w:t>Давыдовка</w:t>
      </w:r>
      <w:r w:rsidRPr="00007E61">
        <w:rPr>
          <w:lang w:eastAsia="ar-SA"/>
        </w:rPr>
        <w:t xml:space="preserve"> </w:t>
      </w:r>
      <w:r w:rsidRPr="00007E61">
        <w:rPr>
          <w:bCs/>
          <w:lang w:eastAsia="ar-SA"/>
        </w:rPr>
        <w:t xml:space="preserve">муниципального района </w:t>
      </w:r>
      <w:r w:rsidRPr="00007E61">
        <w:rPr>
          <w:bCs/>
          <w:noProof/>
          <w:lang w:eastAsia="ar-SA"/>
        </w:rPr>
        <w:t>Приволжский</w:t>
      </w:r>
      <w:r w:rsidRPr="00007E61">
        <w:rPr>
          <w:bCs/>
          <w:lang w:eastAsia="ar-SA"/>
        </w:rPr>
        <w:t xml:space="preserve"> </w:t>
      </w:r>
      <w:r w:rsidRPr="00007E61">
        <w:rPr>
          <w:lang w:eastAsia="ar-SA"/>
        </w:rPr>
        <w:t xml:space="preserve">Самарской области от 17.12.2014 № 127/64 </w:t>
      </w:r>
      <w:r w:rsidRPr="00007E61">
        <w:rPr>
          <w:bCs/>
          <w:lang w:eastAsia="ar-SA"/>
        </w:rPr>
        <w:t xml:space="preserve">опубликованный в газете «Приволжский вестник» № 7(9842) от 04.02.2015 года и зарегистрированный в Управлении Минюста РФ по Самарской области от 27.01.2015 года </w:t>
      </w:r>
      <w:r w:rsidRPr="00007E61">
        <w:rPr>
          <w:bCs/>
          <w:lang w:val="en-US" w:eastAsia="ar-SA"/>
        </w:rPr>
        <w:t>RU</w:t>
      </w:r>
      <w:r w:rsidRPr="00007E61">
        <w:rPr>
          <w:bCs/>
          <w:lang w:eastAsia="ar-SA"/>
        </w:rPr>
        <w:t xml:space="preserve"> 635203012015001</w:t>
      </w:r>
      <w:r w:rsidRPr="00007E61">
        <w:rPr>
          <w:color w:val="1E1E1E"/>
          <w:lang w:eastAsia="ar-SA"/>
        </w:rPr>
        <w:t>(в редакции решений Собрания представителей сельского поселения</w:t>
      </w:r>
      <w:proofErr w:type="gramEnd"/>
      <w:r w:rsidRPr="00007E61">
        <w:rPr>
          <w:color w:val="1E1E1E"/>
          <w:lang w:eastAsia="ar-SA"/>
        </w:rPr>
        <w:t xml:space="preserve"> </w:t>
      </w:r>
      <w:proofErr w:type="gramStart"/>
      <w:r w:rsidRPr="00007E61">
        <w:rPr>
          <w:color w:val="1E1E1E"/>
          <w:lang w:eastAsia="ar-SA"/>
        </w:rPr>
        <w:t>Давыдовка от 28.05.2015г. № 140/71, от 19.12.2016г. № 42/24, от 15.11.2017г. № 57/33, от 06.07.2018 г. № 85/51, от 03.08.2021г. № 45/27):</w:t>
      </w:r>
      <w:proofErr w:type="gramEnd"/>
    </w:p>
    <w:p w:rsidR="00007E61" w:rsidRPr="00007E61" w:rsidRDefault="00007E61" w:rsidP="00346474">
      <w:pPr>
        <w:shd w:val="clear" w:color="auto" w:fill="FFFFFF"/>
        <w:tabs>
          <w:tab w:val="left" w:pos="284"/>
          <w:tab w:val="left" w:pos="1200"/>
        </w:tabs>
        <w:autoSpaceDN w:val="0"/>
        <w:adjustRightInd w:val="0"/>
        <w:jc w:val="both"/>
        <w:rPr>
          <w:color w:val="000000"/>
          <w:lang w:eastAsia="ar-SA"/>
        </w:rPr>
      </w:pPr>
    </w:p>
    <w:p w:rsidR="00007E61" w:rsidRPr="00007E61" w:rsidRDefault="00007E61" w:rsidP="00007E61">
      <w:pPr>
        <w:numPr>
          <w:ilvl w:val="1"/>
          <w:numId w:val="8"/>
        </w:numPr>
        <w:shd w:val="clear" w:color="auto" w:fill="FFFFFF"/>
        <w:tabs>
          <w:tab w:val="left" w:pos="284"/>
          <w:tab w:val="left" w:pos="1200"/>
        </w:tabs>
        <w:autoSpaceDN w:val="0"/>
        <w:adjustRightInd w:val="0"/>
        <w:contextualSpacing/>
        <w:jc w:val="both"/>
        <w:rPr>
          <w:color w:val="000000"/>
          <w:lang w:eastAsia="ar-SA"/>
        </w:rPr>
      </w:pPr>
      <w:r w:rsidRPr="00007E61">
        <w:rPr>
          <w:color w:val="000000"/>
          <w:lang w:eastAsia="ar-SA"/>
        </w:rPr>
        <w:t>Пункт 20 статьи 7 Устава изложить в следующей редакции:</w:t>
      </w:r>
    </w:p>
    <w:p w:rsidR="00007E61" w:rsidRPr="00007E61" w:rsidRDefault="00007E61" w:rsidP="00007E61">
      <w:pPr>
        <w:shd w:val="clear" w:color="auto" w:fill="FFFFFF"/>
        <w:tabs>
          <w:tab w:val="left" w:pos="284"/>
          <w:tab w:val="left" w:pos="1200"/>
        </w:tabs>
        <w:autoSpaceDN w:val="0"/>
        <w:adjustRightInd w:val="0"/>
        <w:ind w:left="846"/>
        <w:contextualSpacing/>
        <w:jc w:val="both"/>
        <w:rPr>
          <w:color w:val="000000"/>
          <w:lang w:eastAsia="ar-SA"/>
        </w:rPr>
      </w:pPr>
    </w:p>
    <w:p w:rsidR="00007E61" w:rsidRPr="00007E61" w:rsidRDefault="00007E61" w:rsidP="00007E61">
      <w:pPr>
        <w:shd w:val="clear" w:color="auto" w:fill="FFFFFF"/>
        <w:tabs>
          <w:tab w:val="left" w:pos="284"/>
          <w:tab w:val="left" w:pos="1200"/>
        </w:tabs>
        <w:autoSpaceDN w:val="0"/>
        <w:adjustRightInd w:val="0"/>
        <w:ind w:firstLine="426"/>
        <w:jc w:val="both"/>
        <w:rPr>
          <w:color w:val="000000"/>
          <w:lang w:eastAsia="ar-SA"/>
        </w:rPr>
      </w:pPr>
      <w:proofErr w:type="gramStart"/>
      <w:r w:rsidRPr="00007E61">
        <w:rPr>
          <w:color w:val="000000"/>
          <w:lang w:eastAsia="ar-SA"/>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007E61">
        <w:rPr>
          <w:color w:val="000000"/>
          <w:lang w:eastAsia="ar-SA"/>
        </w:rPr>
        <w:t xml:space="preserve"> </w:t>
      </w:r>
      <w:proofErr w:type="gramStart"/>
      <w:r w:rsidRPr="00007E61">
        <w:rPr>
          <w:color w:val="000000"/>
          <w:lang w:eastAsia="ar-SA"/>
        </w:rPr>
        <w:t>границах</w:t>
      </w:r>
      <w:proofErr w:type="gramEnd"/>
      <w:r w:rsidRPr="00007E61">
        <w:rPr>
          <w:color w:val="000000"/>
          <w:lang w:eastAsia="ar-SA"/>
        </w:rPr>
        <w:t xml:space="preserve"> населенных пунктов поселения;»</w:t>
      </w:r>
    </w:p>
    <w:p w:rsidR="00007E61" w:rsidRPr="00007E61" w:rsidRDefault="00007E61" w:rsidP="00007E61">
      <w:pPr>
        <w:shd w:val="clear" w:color="auto" w:fill="FFFFFF"/>
        <w:tabs>
          <w:tab w:val="left" w:pos="284"/>
          <w:tab w:val="left" w:pos="1200"/>
        </w:tabs>
        <w:autoSpaceDN w:val="0"/>
        <w:adjustRightInd w:val="0"/>
        <w:ind w:firstLine="426"/>
        <w:jc w:val="both"/>
        <w:rPr>
          <w:color w:val="000000"/>
          <w:lang w:eastAsia="ar-SA"/>
        </w:rPr>
      </w:pPr>
    </w:p>
    <w:p w:rsidR="00007E61" w:rsidRPr="00007E61" w:rsidRDefault="00007E61" w:rsidP="00007E61">
      <w:pPr>
        <w:numPr>
          <w:ilvl w:val="1"/>
          <w:numId w:val="8"/>
        </w:numPr>
        <w:shd w:val="clear" w:color="auto" w:fill="FFFFFF"/>
        <w:tabs>
          <w:tab w:val="left" w:pos="284"/>
          <w:tab w:val="left" w:pos="1200"/>
        </w:tabs>
        <w:autoSpaceDN w:val="0"/>
        <w:adjustRightInd w:val="0"/>
        <w:contextualSpacing/>
        <w:jc w:val="both"/>
        <w:rPr>
          <w:color w:val="000000"/>
          <w:lang w:eastAsia="ar-SA"/>
        </w:rPr>
      </w:pPr>
      <w:r w:rsidRPr="00007E61">
        <w:rPr>
          <w:color w:val="000000"/>
          <w:lang w:eastAsia="ar-SA"/>
        </w:rPr>
        <w:t>Пункт 27 статьи 7 Устава изложить в следующей редакции:</w:t>
      </w:r>
    </w:p>
    <w:p w:rsidR="00007E61" w:rsidRPr="00007E61" w:rsidRDefault="00007E61" w:rsidP="00007E61">
      <w:pPr>
        <w:shd w:val="clear" w:color="auto" w:fill="FFFFFF"/>
        <w:tabs>
          <w:tab w:val="left" w:pos="284"/>
          <w:tab w:val="left" w:pos="1200"/>
        </w:tabs>
        <w:autoSpaceDN w:val="0"/>
        <w:adjustRightInd w:val="0"/>
        <w:ind w:left="846"/>
        <w:contextualSpacing/>
        <w:jc w:val="both"/>
        <w:rPr>
          <w:color w:val="000000"/>
          <w:lang w:eastAsia="ar-SA"/>
        </w:rPr>
      </w:pPr>
    </w:p>
    <w:p w:rsidR="00007E61" w:rsidRPr="00007E61" w:rsidRDefault="00007E61" w:rsidP="00007E61">
      <w:pPr>
        <w:shd w:val="clear" w:color="auto" w:fill="FFFFFF"/>
        <w:tabs>
          <w:tab w:val="left" w:pos="284"/>
          <w:tab w:val="left" w:pos="1200"/>
        </w:tabs>
        <w:autoSpaceDN w:val="0"/>
        <w:adjustRightInd w:val="0"/>
        <w:ind w:firstLine="426"/>
        <w:jc w:val="both"/>
        <w:rPr>
          <w:color w:val="000000"/>
          <w:lang w:eastAsia="ar-SA"/>
        </w:rPr>
      </w:pPr>
      <w:r w:rsidRPr="00007E61">
        <w:rPr>
          <w:color w:val="000000"/>
          <w:lang w:eastAsia="ar-SA"/>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007E61">
        <w:rPr>
          <w:color w:val="000000"/>
          <w:lang w:eastAsia="ar-SA"/>
        </w:rPr>
        <w:t>;»</w:t>
      </w:r>
      <w:proofErr w:type="gramEnd"/>
    </w:p>
    <w:p w:rsidR="00007E61" w:rsidRPr="00007E61" w:rsidRDefault="00007E61" w:rsidP="00007E61">
      <w:pPr>
        <w:shd w:val="clear" w:color="auto" w:fill="FFFFFF"/>
        <w:tabs>
          <w:tab w:val="left" w:pos="284"/>
          <w:tab w:val="left" w:pos="1200"/>
        </w:tabs>
        <w:autoSpaceDN w:val="0"/>
        <w:adjustRightInd w:val="0"/>
        <w:ind w:firstLine="426"/>
        <w:jc w:val="both"/>
        <w:rPr>
          <w:color w:val="000000"/>
          <w:lang w:eastAsia="ar-SA"/>
        </w:rPr>
      </w:pPr>
    </w:p>
    <w:p w:rsidR="00007E61" w:rsidRPr="00007E61" w:rsidRDefault="00007E61" w:rsidP="00007E61">
      <w:pPr>
        <w:shd w:val="clear" w:color="auto" w:fill="FFFFFF"/>
        <w:tabs>
          <w:tab w:val="left" w:pos="284"/>
          <w:tab w:val="left" w:pos="1200"/>
        </w:tabs>
        <w:suppressAutoHyphens/>
        <w:autoSpaceDN w:val="0"/>
        <w:adjustRightInd w:val="0"/>
        <w:jc w:val="both"/>
        <w:rPr>
          <w:color w:val="000000"/>
          <w:lang w:eastAsia="ar-SA"/>
        </w:rPr>
      </w:pPr>
      <w:r w:rsidRPr="00007E61">
        <w:rPr>
          <w:color w:val="000000"/>
          <w:lang w:eastAsia="ar-SA"/>
        </w:rPr>
        <w:t xml:space="preserve">     1.3 Пункт 37 статьи 7 изложить в следующей редакции:</w:t>
      </w:r>
    </w:p>
    <w:p w:rsidR="00007E61" w:rsidRPr="00007E61" w:rsidRDefault="00007E61" w:rsidP="00007E61">
      <w:pPr>
        <w:shd w:val="clear" w:color="auto" w:fill="FFFFFF"/>
        <w:tabs>
          <w:tab w:val="left" w:pos="284"/>
          <w:tab w:val="left" w:pos="1200"/>
        </w:tabs>
        <w:suppressAutoHyphens/>
        <w:autoSpaceDN w:val="0"/>
        <w:adjustRightInd w:val="0"/>
        <w:jc w:val="both"/>
        <w:rPr>
          <w:color w:val="000000"/>
          <w:lang w:eastAsia="ar-SA"/>
        </w:rPr>
      </w:pPr>
    </w:p>
    <w:p w:rsidR="00007E61" w:rsidRPr="00007E61" w:rsidRDefault="00007E61" w:rsidP="00007E61">
      <w:pPr>
        <w:autoSpaceDE w:val="0"/>
        <w:autoSpaceDN w:val="0"/>
        <w:adjustRightInd w:val="0"/>
        <w:jc w:val="both"/>
        <w:rPr>
          <w:rFonts w:eastAsia="MS Mincho"/>
          <w:color w:val="000000"/>
          <w:shd w:val="clear" w:color="auto" w:fill="FFFFFF"/>
        </w:rPr>
      </w:pPr>
      <w:r w:rsidRPr="00007E61">
        <w:rPr>
          <w:rFonts w:eastAsia="MS Mincho"/>
          <w:color w:val="000000"/>
          <w:shd w:val="clear" w:color="auto" w:fill="FFFFFF"/>
        </w:rPr>
        <w:t>«37) «</w:t>
      </w:r>
      <w:r w:rsidRPr="00007E61">
        <w:rPr>
          <w:rFonts w:eastAsia="MS Mincho"/>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007E61">
        <w:rPr>
          <w:rFonts w:eastAsia="MS Mincho"/>
          <w:color w:val="000000"/>
          <w:shd w:val="clear" w:color="auto" w:fill="FFFFFF"/>
        </w:rPr>
        <w:t>»;</w:t>
      </w:r>
    </w:p>
    <w:p w:rsidR="00007E61" w:rsidRPr="00007E61" w:rsidRDefault="00007E61" w:rsidP="00007E61">
      <w:pPr>
        <w:autoSpaceDE w:val="0"/>
        <w:autoSpaceDN w:val="0"/>
        <w:adjustRightInd w:val="0"/>
        <w:jc w:val="both"/>
        <w:rPr>
          <w:color w:val="000000"/>
          <w:lang w:eastAsia="ar-SA"/>
        </w:rPr>
      </w:pPr>
    </w:p>
    <w:p w:rsidR="00007E61" w:rsidRPr="00007E61" w:rsidRDefault="00007E61" w:rsidP="00007E61">
      <w:pPr>
        <w:numPr>
          <w:ilvl w:val="1"/>
          <w:numId w:val="9"/>
        </w:numPr>
        <w:shd w:val="clear" w:color="auto" w:fill="FFFFFF"/>
        <w:tabs>
          <w:tab w:val="left" w:pos="284"/>
          <w:tab w:val="left" w:pos="1200"/>
        </w:tabs>
        <w:autoSpaceDN w:val="0"/>
        <w:adjustRightInd w:val="0"/>
        <w:contextualSpacing/>
        <w:jc w:val="both"/>
        <w:rPr>
          <w:color w:val="000000"/>
          <w:lang w:eastAsia="ar-SA"/>
        </w:rPr>
      </w:pPr>
      <w:r w:rsidRPr="00007E61">
        <w:rPr>
          <w:color w:val="000000"/>
          <w:lang w:eastAsia="ar-SA"/>
        </w:rPr>
        <w:t>Пункт 39 статьи 7 изложить в следующей редакции:</w:t>
      </w:r>
    </w:p>
    <w:p w:rsidR="00007E61" w:rsidRPr="00007E61" w:rsidRDefault="00007E61" w:rsidP="00007E61">
      <w:pPr>
        <w:shd w:val="clear" w:color="auto" w:fill="FFFFFF"/>
        <w:tabs>
          <w:tab w:val="left" w:pos="284"/>
          <w:tab w:val="left" w:pos="1200"/>
        </w:tabs>
        <w:autoSpaceDN w:val="0"/>
        <w:adjustRightInd w:val="0"/>
        <w:ind w:left="846"/>
        <w:contextualSpacing/>
        <w:jc w:val="both"/>
        <w:rPr>
          <w:color w:val="000000"/>
          <w:lang w:eastAsia="ar-SA"/>
        </w:rPr>
      </w:pPr>
    </w:p>
    <w:p w:rsidR="00007E61" w:rsidRPr="00007E61" w:rsidRDefault="00007E61" w:rsidP="00007E61">
      <w:pPr>
        <w:shd w:val="clear" w:color="auto" w:fill="FFFFFF"/>
        <w:tabs>
          <w:tab w:val="left" w:pos="284"/>
          <w:tab w:val="left" w:pos="1200"/>
        </w:tabs>
        <w:autoSpaceDN w:val="0"/>
        <w:adjustRightInd w:val="0"/>
        <w:jc w:val="both"/>
        <w:rPr>
          <w:rFonts w:eastAsia="MS Mincho"/>
          <w:color w:val="000000"/>
          <w:shd w:val="clear" w:color="auto" w:fill="FFFFFF"/>
        </w:rPr>
      </w:pPr>
      <w:r w:rsidRPr="00007E61">
        <w:rPr>
          <w:rFonts w:eastAsia="MS Mincho"/>
          <w:color w:val="000000"/>
          <w:shd w:val="clear" w:color="auto" w:fill="FFFFFF"/>
        </w:rPr>
        <w:t>«39) «участие в соответствии с федеральным </w:t>
      </w:r>
      <w:hyperlink r:id="rId10" w:anchor="dst355" w:history="1">
        <w:r w:rsidRPr="00007E61">
          <w:rPr>
            <w:rFonts w:eastAsia="MS Mincho"/>
            <w:shd w:val="clear" w:color="auto" w:fill="FFFFFF"/>
          </w:rPr>
          <w:t>законом</w:t>
        </w:r>
      </w:hyperlink>
      <w:r w:rsidRPr="00007E61">
        <w:rPr>
          <w:rFonts w:eastAsia="MS Mincho"/>
          <w:color w:val="000000"/>
          <w:shd w:val="clear" w:color="auto" w:fill="FFFFFF"/>
        </w:rPr>
        <w:t> в выполнении комплексных кадастровых работ»;</w:t>
      </w:r>
    </w:p>
    <w:p w:rsidR="00007E61" w:rsidRPr="00007E61" w:rsidRDefault="00007E61" w:rsidP="00007E61">
      <w:pPr>
        <w:shd w:val="clear" w:color="auto" w:fill="FFFFFF"/>
        <w:tabs>
          <w:tab w:val="left" w:pos="284"/>
          <w:tab w:val="left" w:pos="1200"/>
        </w:tabs>
        <w:autoSpaceDN w:val="0"/>
        <w:adjustRightInd w:val="0"/>
        <w:jc w:val="both"/>
        <w:rPr>
          <w:rFonts w:eastAsia="MS Mincho"/>
          <w:color w:val="000000"/>
          <w:shd w:val="clear" w:color="auto" w:fill="FFFFFF"/>
        </w:rPr>
      </w:pPr>
    </w:p>
    <w:p w:rsidR="00007E61" w:rsidRPr="00007E61" w:rsidRDefault="00007E61" w:rsidP="00007E61">
      <w:pPr>
        <w:numPr>
          <w:ilvl w:val="1"/>
          <w:numId w:val="9"/>
        </w:numPr>
        <w:shd w:val="clear" w:color="auto" w:fill="FFFFFF"/>
        <w:tabs>
          <w:tab w:val="left" w:pos="284"/>
          <w:tab w:val="left" w:pos="1200"/>
        </w:tabs>
        <w:autoSpaceDN w:val="0"/>
        <w:adjustRightInd w:val="0"/>
        <w:contextualSpacing/>
        <w:jc w:val="both"/>
        <w:rPr>
          <w:rFonts w:eastAsia="MS Mincho"/>
          <w:color w:val="000000"/>
          <w:shd w:val="clear" w:color="auto" w:fill="FFFFFF"/>
        </w:rPr>
      </w:pPr>
      <w:r w:rsidRPr="00007E61">
        <w:rPr>
          <w:rFonts w:eastAsia="MS Mincho"/>
          <w:color w:val="000000"/>
          <w:shd w:val="clear" w:color="auto" w:fill="FFFFFF"/>
        </w:rPr>
        <w:t>Пункт 13 часть 1 статьи 8 изложить в следующей редакции:</w:t>
      </w:r>
    </w:p>
    <w:p w:rsidR="00007E61" w:rsidRPr="00007E61" w:rsidRDefault="00007E61" w:rsidP="00007E61">
      <w:pPr>
        <w:shd w:val="clear" w:color="auto" w:fill="FFFFFF"/>
        <w:tabs>
          <w:tab w:val="left" w:pos="284"/>
          <w:tab w:val="left" w:pos="1200"/>
        </w:tabs>
        <w:autoSpaceDN w:val="0"/>
        <w:adjustRightInd w:val="0"/>
        <w:ind w:left="786"/>
        <w:contextualSpacing/>
        <w:jc w:val="both"/>
        <w:rPr>
          <w:rFonts w:eastAsia="MS Mincho"/>
          <w:color w:val="000000"/>
          <w:shd w:val="clear" w:color="auto" w:fill="FFFFFF"/>
        </w:rPr>
      </w:pPr>
    </w:p>
    <w:p w:rsidR="00007E61" w:rsidRPr="00007E61" w:rsidRDefault="00007E61" w:rsidP="00007E61">
      <w:pPr>
        <w:shd w:val="clear" w:color="auto" w:fill="FFFFFF"/>
        <w:tabs>
          <w:tab w:val="left" w:pos="284"/>
          <w:tab w:val="left" w:pos="1200"/>
        </w:tabs>
        <w:autoSpaceDN w:val="0"/>
        <w:adjustRightInd w:val="0"/>
        <w:jc w:val="both"/>
        <w:rPr>
          <w:rFonts w:eastAsia="MS Mincho"/>
          <w:color w:val="000000"/>
          <w:shd w:val="clear" w:color="auto" w:fill="FFFFFF"/>
        </w:rPr>
      </w:pPr>
      <w:r w:rsidRPr="00007E61">
        <w:rPr>
          <w:rFonts w:eastAsia="MS Mincho"/>
          <w:color w:val="000000"/>
          <w:shd w:val="clear" w:color="auto" w:fill="FFFFFF"/>
        </w:rPr>
        <w:t>«13) «осуществление деятельности по обращению с животными без владельцев, обитающими на территории поселения»;</w:t>
      </w:r>
    </w:p>
    <w:p w:rsidR="00007E61" w:rsidRPr="00007E61" w:rsidRDefault="00007E61" w:rsidP="00007E61">
      <w:pPr>
        <w:shd w:val="clear" w:color="auto" w:fill="FFFFFF"/>
        <w:tabs>
          <w:tab w:val="left" w:pos="284"/>
          <w:tab w:val="left" w:pos="1200"/>
        </w:tabs>
        <w:autoSpaceDN w:val="0"/>
        <w:adjustRightInd w:val="0"/>
        <w:jc w:val="both"/>
        <w:rPr>
          <w:color w:val="000000"/>
          <w:lang w:eastAsia="ar-SA"/>
        </w:rPr>
      </w:pPr>
    </w:p>
    <w:p w:rsidR="00007E61" w:rsidRPr="00007E61" w:rsidRDefault="00007E61" w:rsidP="00007E61">
      <w:pPr>
        <w:shd w:val="clear" w:color="auto" w:fill="FFFFFF"/>
        <w:tabs>
          <w:tab w:val="left" w:pos="284"/>
          <w:tab w:val="left" w:pos="1200"/>
        </w:tabs>
        <w:autoSpaceDN w:val="0"/>
        <w:adjustRightInd w:val="0"/>
        <w:jc w:val="both"/>
        <w:rPr>
          <w:color w:val="000000"/>
          <w:lang w:eastAsia="ar-SA"/>
        </w:rPr>
      </w:pPr>
      <w:r w:rsidRPr="00007E61">
        <w:rPr>
          <w:color w:val="000000"/>
          <w:lang w:eastAsia="ar-SA"/>
        </w:rPr>
        <w:t xml:space="preserve">      1.6. Часть 1 статьи 8 Устава дополнить </w:t>
      </w:r>
      <w:r w:rsidRPr="00007E61">
        <w:rPr>
          <w:lang w:eastAsia="ar-SA"/>
        </w:rPr>
        <w:t xml:space="preserve">пунктом 15 </w:t>
      </w:r>
      <w:r w:rsidRPr="00007E61">
        <w:rPr>
          <w:color w:val="000000"/>
          <w:lang w:eastAsia="ar-SA"/>
        </w:rPr>
        <w:t>следующего содержания:</w:t>
      </w:r>
    </w:p>
    <w:p w:rsidR="00007E61" w:rsidRPr="00007E61" w:rsidRDefault="00007E61" w:rsidP="00007E61">
      <w:pPr>
        <w:shd w:val="clear" w:color="auto" w:fill="FFFFFF"/>
        <w:tabs>
          <w:tab w:val="left" w:pos="284"/>
          <w:tab w:val="left" w:pos="1200"/>
        </w:tabs>
        <w:autoSpaceDN w:val="0"/>
        <w:adjustRightInd w:val="0"/>
        <w:ind w:left="360"/>
        <w:contextualSpacing/>
        <w:jc w:val="both"/>
        <w:rPr>
          <w:color w:val="000000"/>
          <w:lang w:eastAsia="ar-SA"/>
        </w:rPr>
      </w:pPr>
    </w:p>
    <w:p w:rsidR="00007E61" w:rsidRPr="00007E61" w:rsidRDefault="00007E61" w:rsidP="00007E61">
      <w:pPr>
        <w:shd w:val="clear" w:color="auto" w:fill="FFFFFF"/>
        <w:tabs>
          <w:tab w:val="left" w:pos="284"/>
          <w:tab w:val="left" w:pos="1200"/>
        </w:tabs>
        <w:autoSpaceDN w:val="0"/>
        <w:adjustRightInd w:val="0"/>
        <w:jc w:val="both"/>
        <w:rPr>
          <w:color w:val="000000"/>
          <w:lang w:eastAsia="ar-SA"/>
        </w:rPr>
      </w:pPr>
      <w:r w:rsidRPr="00007E61">
        <w:rPr>
          <w:color w:val="000000"/>
          <w:lang w:eastAsia="ar-SA"/>
        </w:rPr>
        <w:t>«15)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07E61">
        <w:rPr>
          <w:color w:val="000000"/>
          <w:lang w:eastAsia="ar-SA"/>
        </w:rPr>
        <w:t>.»</w:t>
      </w:r>
      <w:proofErr w:type="gramEnd"/>
    </w:p>
    <w:p w:rsidR="00007E61" w:rsidRPr="00007E61" w:rsidRDefault="00007E61" w:rsidP="00007E61">
      <w:pPr>
        <w:shd w:val="clear" w:color="auto" w:fill="FFFFFF"/>
        <w:tabs>
          <w:tab w:val="left" w:pos="284"/>
          <w:tab w:val="left" w:pos="1200"/>
        </w:tabs>
        <w:autoSpaceDN w:val="0"/>
        <w:adjustRightInd w:val="0"/>
        <w:ind w:firstLine="426"/>
        <w:jc w:val="both"/>
        <w:rPr>
          <w:color w:val="000000"/>
          <w:lang w:eastAsia="ar-SA"/>
        </w:rPr>
      </w:pPr>
    </w:p>
    <w:p w:rsidR="00007E61" w:rsidRPr="00007E61" w:rsidRDefault="00007E61" w:rsidP="00007E61">
      <w:pPr>
        <w:shd w:val="clear" w:color="auto" w:fill="FFFFFF"/>
        <w:tabs>
          <w:tab w:val="left" w:pos="284"/>
          <w:tab w:val="left" w:pos="1200"/>
        </w:tabs>
        <w:autoSpaceDN w:val="0"/>
        <w:adjustRightInd w:val="0"/>
        <w:ind w:left="426"/>
        <w:jc w:val="both"/>
        <w:rPr>
          <w:color w:val="000000"/>
          <w:lang w:eastAsia="ar-SA"/>
        </w:rPr>
      </w:pPr>
      <w:r w:rsidRPr="00007E61">
        <w:rPr>
          <w:color w:val="000000"/>
          <w:lang w:eastAsia="ar-SA"/>
        </w:rPr>
        <w:t>1.7</w:t>
      </w:r>
      <w:proofErr w:type="gramStart"/>
      <w:r w:rsidRPr="00007E61">
        <w:rPr>
          <w:color w:val="000000"/>
          <w:lang w:eastAsia="ar-SA"/>
        </w:rPr>
        <w:t xml:space="preserve"> В</w:t>
      </w:r>
      <w:proofErr w:type="gramEnd"/>
      <w:r w:rsidRPr="00007E61">
        <w:rPr>
          <w:color w:val="000000"/>
          <w:lang w:eastAsia="ar-SA"/>
        </w:rPr>
        <w:t xml:space="preserve"> статье 26 часть 2 изложить в следующей редакции:</w:t>
      </w:r>
    </w:p>
    <w:p w:rsidR="00007E61" w:rsidRPr="00007E61" w:rsidRDefault="00007E61" w:rsidP="00007E61">
      <w:pPr>
        <w:shd w:val="clear" w:color="auto" w:fill="FFFFFF"/>
        <w:tabs>
          <w:tab w:val="left" w:pos="284"/>
          <w:tab w:val="left" w:pos="1200"/>
        </w:tabs>
        <w:autoSpaceDN w:val="0"/>
        <w:adjustRightInd w:val="0"/>
        <w:ind w:left="360"/>
        <w:contextualSpacing/>
        <w:jc w:val="both"/>
        <w:rPr>
          <w:color w:val="000000"/>
          <w:lang w:eastAsia="ar-SA"/>
        </w:rPr>
      </w:pPr>
    </w:p>
    <w:p w:rsidR="00007E61" w:rsidRPr="00007E61" w:rsidRDefault="00007E61" w:rsidP="00007E61">
      <w:pPr>
        <w:shd w:val="clear" w:color="auto" w:fill="FFFFFF"/>
        <w:suppressAutoHyphens/>
        <w:ind w:firstLine="540"/>
        <w:rPr>
          <w:color w:val="000000"/>
          <w:lang w:eastAsia="ar-SA"/>
        </w:rPr>
      </w:pPr>
      <w:proofErr w:type="gramStart"/>
      <w:r w:rsidRPr="00007E61">
        <w:rPr>
          <w:color w:val="000000"/>
          <w:lang w:eastAsia="ar-SA"/>
        </w:rPr>
        <w:t>«Порядок организации и проведения публичных слушаний определяется уставом сельского поселения Давыдовка и (или) нормативным правовым актом Собрания представителей сельского поселения Давыдовка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w:t>
      </w:r>
      <w:proofErr w:type="gramEnd"/>
      <w:r w:rsidRPr="00007E61">
        <w:rPr>
          <w:color w:val="000000"/>
          <w:lang w:eastAsia="ar-SA"/>
        </w:rPr>
        <w:t xml:space="preserve"> в случае</w:t>
      </w:r>
      <w:proofErr w:type="gramStart"/>
      <w:r w:rsidRPr="00007E61">
        <w:rPr>
          <w:color w:val="000000"/>
          <w:lang w:eastAsia="ar-SA"/>
        </w:rPr>
        <w:t>,</w:t>
      </w:r>
      <w:proofErr w:type="gramEnd"/>
      <w:r w:rsidRPr="00007E61">
        <w:rPr>
          <w:color w:val="000000"/>
          <w:lang w:eastAsia="ar-SA"/>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Pr="00007E61">
          <w:rPr>
            <w:rFonts w:eastAsia="MS Gothic"/>
            <w:color w:val="1A0DAB"/>
            <w:u w:val="single"/>
            <w:lang w:eastAsia="ar-SA"/>
          </w:rPr>
          <w:t>закона</w:t>
        </w:r>
      </w:hyperlink>
      <w:r w:rsidRPr="00007E61">
        <w:rPr>
          <w:color w:val="000000"/>
          <w:lang w:eastAsia="ar-SA"/>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w:t>
      </w:r>
      <w:proofErr w:type="gramStart"/>
      <w:r w:rsidRPr="00007E61">
        <w:rPr>
          <w:color w:val="000000"/>
          <w:lang w:eastAsia="ar-SA"/>
        </w:rPr>
        <w:t>жителями сельского поселения Давыдовка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07E61" w:rsidRPr="00007E61" w:rsidRDefault="00007E61" w:rsidP="00007E61">
      <w:pPr>
        <w:rPr>
          <w:rFonts w:eastAsia="MS Mincho"/>
          <w:color w:val="000000"/>
          <w:shd w:val="clear" w:color="auto" w:fill="FFFFFF"/>
        </w:rPr>
      </w:pPr>
      <w:proofErr w:type="gramStart"/>
      <w:r w:rsidRPr="00007E61">
        <w:rPr>
          <w:rFonts w:eastAsia="MS Mincho"/>
        </w:rPr>
        <w:t>Нормативным правовым актом Собрания представителей сельского поселения Давыдовка может быть установлено, что для размещения материалов и информации, указанных в </w:t>
      </w:r>
      <w:hyperlink r:id="rId12" w:anchor="dst1012" w:history="1">
        <w:r w:rsidRPr="00007E61">
          <w:rPr>
            <w:rFonts w:eastAsia="MS Mincho"/>
            <w:color w:val="1A0DAB"/>
            <w:u w:val="single"/>
          </w:rPr>
          <w:t>абзаце первом</w:t>
        </w:r>
      </w:hyperlink>
      <w:r w:rsidRPr="00007E61">
        <w:rPr>
          <w:rFonts w:eastAsia="MS Mincho"/>
        </w:rPr>
        <w:t xml:space="preserve"> настоящей части, обеспечения возможности представления жителями сельского поселения Давыдовка своих замечаний и предложений по проекту муниципального правового акта, а также для участия жителей сельского поселения Давыдовка в публичных слушаниях с соблюдением требований об обязательном </w:t>
      </w:r>
      <w:r w:rsidRPr="00007E61">
        <w:rPr>
          <w:rFonts w:eastAsia="MS Mincho"/>
        </w:rPr>
        <w:lastRenderedPageBreak/>
        <w:t>использовании для таких целей официального</w:t>
      </w:r>
      <w:proofErr w:type="gramEnd"/>
      <w:r w:rsidRPr="00007E61">
        <w:rPr>
          <w:rFonts w:eastAsia="MS Mincho"/>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3" w:anchor="dst100010" w:history="1">
        <w:r w:rsidRPr="00007E61">
          <w:rPr>
            <w:rFonts w:eastAsia="MS Mincho"/>
            <w:color w:val="1A0DAB"/>
            <w:u w:val="single"/>
          </w:rPr>
          <w:t>порядок</w:t>
        </w:r>
      </w:hyperlink>
      <w:r w:rsidRPr="00007E61">
        <w:rPr>
          <w:rFonts w:eastAsia="MS Mincho"/>
        </w:rPr>
        <w:t> использования которой для целей настоящей статьи устанавливается Правительством Российской Федерации</w:t>
      </w:r>
      <w:r w:rsidRPr="00007E61">
        <w:rPr>
          <w:rFonts w:eastAsia="MS Mincho"/>
          <w:color w:val="000000"/>
          <w:shd w:val="clear" w:color="auto" w:fill="FFFFFF"/>
        </w:rPr>
        <w:t>»</w:t>
      </w:r>
    </w:p>
    <w:p w:rsidR="00007E61" w:rsidRPr="00007E61" w:rsidRDefault="00007E61" w:rsidP="00007E61">
      <w:pPr>
        <w:shd w:val="clear" w:color="auto" w:fill="FFFFFF"/>
        <w:tabs>
          <w:tab w:val="left" w:pos="284"/>
          <w:tab w:val="left" w:pos="1200"/>
        </w:tabs>
        <w:autoSpaceDN w:val="0"/>
        <w:adjustRightInd w:val="0"/>
        <w:ind w:firstLine="426"/>
        <w:jc w:val="both"/>
        <w:rPr>
          <w:color w:val="000000"/>
          <w:lang w:eastAsia="ar-SA"/>
        </w:rPr>
      </w:pPr>
    </w:p>
    <w:p w:rsidR="00007E61" w:rsidRPr="00007E61" w:rsidRDefault="00007E61" w:rsidP="00007E61">
      <w:pPr>
        <w:shd w:val="clear" w:color="auto" w:fill="FFFFFF"/>
        <w:tabs>
          <w:tab w:val="left" w:pos="284"/>
          <w:tab w:val="left" w:pos="1200"/>
        </w:tabs>
        <w:autoSpaceDN w:val="0"/>
        <w:adjustRightInd w:val="0"/>
        <w:jc w:val="both"/>
        <w:rPr>
          <w:color w:val="000000"/>
          <w:lang w:eastAsia="ar-SA"/>
        </w:rPr>
      </w:pPr>
      <w:r w:rsidRPr="00007E61">
        <w:rPr>
          <w:color w:val="000000"/>
          <w:lang w:eastAsia="ar-SA"/>
        </w:rPr>
        <w:t>1.8 Пункт 7 части 1 статьи 38 Устава изложить в следующей редакции:</w:t>
      </w:r>
    </w:p>
    <w:p w:rsidR="00007E61" w:rsidRPr="00007E61" w:rsidRDefault="00007E61" w:rsidP="00007E61">
      <w:pPr>
        <w:shd w:val="clear" w:color="auto" w:fill="FFFFFF"/>
        <w:tabs>
          <w:tab w:val="left" w:pos="284"/>
          <w:tab w:val="left" w:pos="1200"/>
        </w:tabs>
        <w:autoSpaceDN w:val="0"/>
        <w:adjustRightInd w:val="0"/>
        <w:jc w:val="both"/>
        <w:rPr>
          <w:color w:val="000000"/>
          <w:lang w:eastAsia="ar-SA"/>
        </w:rPr>
      </w:pPr>
    </w:p>
    <w:p w:rsidR="00007E61" w:rsidRPr="00007E61" w:rsidRDefault="00007E61" w:rsidP="00007E61">
      <w:pPr>
        <w:shd w:val="clear" w:color="auto" w:fill="FFFFFF"/>
        <w:tabs>
          <w:tab w:val="left" w:pos="284"/>
          <w:tab w:val="left" w:pos="1200"/>
        </w:tabs>
        <w:autoSpaceDN w:val="0"/>
        <w:adjustRightInd w:val="0"/>
        <w:ind w:firstLine="426"/>
        <w:jc w:val="both"/>
        <w:rPr>
          <w:color w:val="000000"/>
          <w:lang w:eastAsia="ar-SA"/>
        </w:rPr>
      </w:pPr>
      <w:proofErr w:type="gramStart"/>
      <w:r w:rsidRPr="00007E61">
        <w:rPr>
          <w:color w:val="000000"/>
          <w:lang w:eastAsia="ar-SA"/>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7E61">
        <w:rPr>
          <w:color w:val="000000"/>
          <w:lang w:eastAsia="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7E61">
        <w:rPr>
          <w:color w:val="000000"/>
          <w:lang w:eastAsia="ar-SA"/>
        </w:rPr>
        <w:t>.»</w:t>
      </w:r>
      <w:proofErr w:type="gramEnd"/>
    </w:p>
    <w:p w:rsidR="00007E61" w:rsidRPr="00007E61" w:rsidRDefault="00007E61" w:rsidP="00007E61">
      <w:pPr>
        <w:shd w:val="clear" w:color="auto" w:fill="FFFFFF"/>
        <w:tabs>
          <w:tab w:val="left" w:pos="284"/>
          <w:tab w:val="left" w:pos="1200"/>
        </w:tabs>
        <w:autoSpaceDN w:val="0"/>
        <w:adjustRightInd w:val="0"/>
        <w:ind w:firstLine="426"/>
        <w:jc w:val="both"/>
        <w:rPr>
          <w:color w:val="000000"/>
          <w:lang w:eastAsia="ar-SA"/>
        </w:rPr>
      </w:pPr>
    </w:p>
    <w:p w:rsidR="00007E61" w:rsidRPr="00007E61" w:rsidRDefault="00007E61" w:rsidP="00007E61">
      <w:pPr>
        <w:shd w:val="clear" w:color="auto" w:fill="FFFFFF"/>
        <w:tabs>
          <w:tab w:val="left" w:pos="284"/>
          <w:tab w:val="left" w:pos="1200"/>
        </w:tabs>
        <w:suppressAutoHyphens/>
        <w:autoSpaceDN w:val="0"/>
        <w:adjustRightInd w:val="0"/>
        <w:jc w:val="both"/>
        <w:rPr>
          <w:color w:val="000000"/>
          <w:lang w:eastAsia="ar-SA"/>
        </w:rPr>
      </w:pPr>
      <w:r w:rsidRPr="00007E61">
        <w:rPr>
          <w:color w:val="000000"/>
          <w:lang w:eastAsia="ar-SA"/>
        </w:rPr>
        <w:t>1.9 Пункт 9 статьи 42 Устава изложить в следующей редакции:</w:t>
      </w:r>
    </w:p>
    <w:p w:rsidR="00007E61" w:rsidRPr="00007E61" w:rsidRDefault="00007E61" w:rsidP="00007E61">
      <w:pPr>
        <w:shd w:val="clear" w:color="auto" w:fill="FFFFFF"/>
        <w:tabs>
          <w:tab w:val="left" w:pos="284"/>
          <w:tab w:val="left" w:pos="1200"/>
        </w:tabs>
        <w:suppressAutoHyphens/>
        <w:autoSpaceDN w:val="0"/>
        <w:adjustRightInd w:val="0"/>
        <w:jc w:val="both"/>
        <w:rPr>
          <w:color w:val="000000"/>
          <w:lang w:eastAsia="ar-SA"/>
        </w:rPr>
      </w:pPr>
    </w:p>
    <w:p w:rsidR="00007E61" w:rsidRPr="00007E61" w:rsidRDefault="00007E61" w:rsidP="00007E61">
      <w:pPr>
        <w:shd w:val="clear" w:color="auto" w:fill="FFFFFF"/>
        <w:tabs>
          <w:tab w:val="left" w:pos="284"/>
          <w:tab w:val="left" w:pos="1200"/>
        </w:tabs>
        <w:autoSpaceDN w:val="0"/>
        <w:adjustRightInd w:val="0"/>
        <w:ind w:firstLine="426"/>
        <w:jc w:val="both"/>
        <w:rPr>
          <w:color w:val="000000"/>
          <w:lang w:eastAsia="ar-SA"/>
        </w:rPr>
      </w:pPr>
      <w:proofErr w:type="gramStart"/>
      <w:r w:rsidRPr="00007E61">
        <w:rPr>
          <w:color w:val="000000"/>
          <w:lang w:eastAsia="ar-SA"/>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7E61">
        <w:rPr>
          <w:color w:val="000000"/>
          <w:lang w:eastAsia="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7E61">
        <w:rPr>
          <w:color w:val="000000"/>
          <w:lang w:eastAsia="ar-SA"/>
        </w:rPr>
        <w:t>.»</w:t>
      </w:r>
      <w:proofErr w:type="gramEnd"/>
    </w:p>
    <w:p w:rsidR="00007E61" w:rsidRPr="00007E61" w:rsidRDefault="00007E61" w:rsidP="00007E61">
      <w:pPr>
        <w:shd w:val="clear" w:color="auto" w:fill="FFFFFF"/>
        <w:tabs>
          <w:tab w:val="left" w:pos="284"/>
          <w:tab w:val="left" w:pos="1200"/>
        </w:tabs>
        <w:autoSpaceDN w:val="0"/>
        <w:adjustRightInd w:val="0"/>
        <w:jc w:val="both"/>
        <w:rPr>
          <w:color w:val="000000"/>
          <w:lang w:eastAsia="ar-SA"/>
        </w:rPr>
      </w:pPr>
    </w:p>
    <w:p w:rsidR="00007E61" w:rsidRPr="00007E61" w:rsidRDefault="00007E61" w:rsidP="00007E61">
      <w:pPr>
        <w:shd w:val="clear" w:color="auto" w:fill="FFFFFF"/>
        <w:tabs>
          <w:tab w:val="left" w:pos="284"/>
          <w:tab w:val="left" w:pos="1200"/>
        </w:tabs>
        <w:autoSpaceDN w:val="0"/>
        <w:adjustRightInd w:val="0"/>
        <w:jc w:val="both"/>
        <w:rPr>
          <w:color w:val="000000"/>
          <w:lang w:eastAsia="ar-SA"/>
        </w:rPr>
      </w:pPr>
      <w:r w:rsidRPr="00007E61">
        <w:rPr>
          <w:color w:val="000000"/>
          <w:lang w:eastAsia="ar-SA"/>
        </w:rPr>
        <w:t>1.10 Статью 59 Устава дополнить пунктом 3 следующего содержания:</w:t>
      </w:r>
    </w:p>
    <w:p w:rsidR="00007E61" w:rsidRPr="00007E61" w:rsidRDefault="00007E61" w:rsidP="00007E61">
      <w:pPr>
        <w:shd w:val="clear" w:color="auto" w:fill="FFFFFF"/>
        <w:tabs>
          <w:tab w:val="left" w:pos="284"/>
          <w:tab w:val="left" w:pos="1200"/>
        </w:tabs>
        <w:autoSpaceDN w:val="0"/>
        <w:adjustRightInd w:val="0"/>
        <w:jc w:val="both"/>
        <w:rPr>
          <w:color w:val="000000"/>
          <w:lang w:eastAsia="ar-SA"/>
        </w:rPr>
      </w:pPr>
    </w:p>
    <w:p w:rsidR="00007E61" w:rsidRPr="00007E61" w:rsidRDefault="00007E61" w:rsidP="00007E61">
      <w:pPr>
        <w:shd w:val="clear" w:color="auto" w:fill="FFFFFF"/>
        <w:tabs>
          <w:tab w:val="left" w:pos="284"/>
          <w:tab w:val="left" w:pos="1200"/>
        </w:tabs>
        <w:autoSpaceDN w:val="0"/>
        <w:adjustRightInd w:val="0"/>
        <w:jc w:val="both"/>
        <w:rPr>
          <w:color w:val="000000"/>
          <w:shd w:val="clear" w:color="auto" w:fill="FFFFFF"/>
        </w:rPr>
      </w:pPr>
      <w:r w:rsidRPr="00007E61">
        <w:rPr>
          <w:color w:val="000000"/>
          <w:shd w:val="clear" w:color="auto" w:fill="FFFFFF"/>
        </w:rPr>
        <w:t>«3)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07E61" w:rsidRPr="00007E61" w:rsidRDefault="00007E61" w:rsidP="00007E61">
      <w:pPr>
        <w:suppressAutoHyphens/>
        <w:ind w:firstLine="426"/>
        <w:jc w:val="both"/>
        <w:rPr>
          <w:color w:val="1E1E1E"/>
          <w:lang w:eastAsia="ar-SA"/>
        </w:rPr>
      </w:pPr>
      <w:r w:rsidRPr="00007E61">
        <w:rPr>
          <w:color w:val="1E1E1E"/>
          <w:lang w:eastAsia="ar-SA"/>
        </w:rPr>
        <w:t xml:space="preserve">2. Опубликовать настоящее решение в информационном бюллетене «Вестник сельского поселения Давыдовка» и разместить на официальном сайте администрации сельского поселения Давыдовка муниципального района Приволжский Самарской области в информационно-телекоммуникационной сети «Интернет» - </w:t>
      </w:r>
      <w:hyperlink r:id="rId14" w:history="1">
        <w:r w:rsidRPr="00007E61">
          <w:rPr>
            <w:color w:val="0000FF"/>
            <w:u w:val="single"/>
            <w:lang w:eastAsia="ar-SA"/>
          </w:rPr>
          <w:t>http://</w:t>
        </w:r>
        <w:proofErr w:type="spellStart"/>
        <w:r w:rsidRPr="00007E61">
          <w:rPr>
            <w:color w:val="0000FF"/>
            <w:u w:val="single"/>
            <w:lang w:val="en-US" w:eastAsia="ar-SA"/>
          </w:rPr>
          <w:t>admdavidovka</w:t>
        </w:r>
        <w:proofErr w:type="spellEnd"/>
        <w:r w:rsidRPr="00007E61">
          <w:rPr>
            <w:color w:val="0000FF"/>
            <w:u w:val="single"/>
            <w:lang w:eastAsia="ar-SA"/>
          </w:rPr>
          <w:t>.</w:t>
        </w:r>
        <w:proofErr w:type="spellStart"/>
        <w:r w:rsidRPr="00007E61">
          <w:rPr>
            <w:color w:val="0000FF"/>
            <w:u w:val="single"/>
            <w:lang w:eastAsia="ar-SA"/>
          </w:rPr>
          <w:t>ru</w:t>
        </w:r>
        <w:proofErr w:type="spellEnd"/>
      </w:hyperlink>
      <w:r w:rsidRPr="00007E61">
        <w:rPr>
          <w:color w:val="1E1E1E"/>
          <w:lang w:eastAsia="ar-SA"/>
        </w:rPr>
        <w:t xml:space="preserve">.       </w:t>
      </w:r>
    </w:p>
    <w:p w:rsidR="00007E61" w:rsidRPr="00007E61" w:rsidRDefault="00007E61" w:rsidP="00007E61">
      <w:pPr>
        <w:suppressAutoHyphens/>
        <w:ind w:firstLine="426"/>
        <w:jc w:val="both"/>
        <w:rPr>
          <w:color w:val="1E1E1E"/>
          <w:lang w:eastAsia="ar-SA"/>
        </w:rPr>
      </w:pPr>
    </w:p>
    <w:p w:rsidR="00007E61" w:rsidRPr="00007E61" w:rsidRDefault="00007E61" w:rsidP="00007E61">
      <w:pPr>
        <w:suppressAutoHyphens/>
        <w:ind w:firstLine="426"/>
        <w:jc w:val="both"/>
        <w:rPr>
          <w:color w:val="1E1E1E"/>
          <w:lang w:eastAsia="ar-SA"/>
        </w:rPr>
      </w:pPr>
      <w:r w:rsidRPr="00007E61">
        <w:rPr>
          <w:color w:val="1E1E1E"/>
          <w:lang w:eastAsia="ar-SA"/>
        </w:rPr>
        <w:t>3. Настоящее решение вступает в силу со дня его официального опубликования.</w:t>
      </w:r>
    </w:p>
    <w:p w:rsidR="00007E61" w:rsidRPr="00007E61" w:rsidRDefault="00007E61" w:rsidP="00346474">
      <w:pPr>
        <w:jc w:val="both"/>
        <w:rPr>
          <w:bCs/>
        </w:rPr>
      </w:pPr>
    </w:p>
    <w:p w:rsidR="00007E61" w:rsidRPr="00007E61" w:rsidRDefault="00007E61" w:rsidP="00007E61">
      <w:pPr>
        <w:ind w:left="-284"/>
        <w:jc w:val="both"/>
        <w:rPr>
          <w:bCs/>
        </w:rPr>
      </w:pPr>
    </w:p>
    <w:p w:rsidR="00007E61" w:rsidRPr="00007E61" w:rsidRDefault="00007E61" w:rsidP="00007E61">
      <w:pPr>
        <w:ind w:left="-284"/>
        <w:jc w:val="both"/>
        <w:rPr>
          <w:bCs/>
        </w:rPr>
      </w:pPr>
      <w:r w:rsidRPr="00007E61">
        <w:rPr>
          <w:bCs/>
        </w:rPr>
        <w:t xml:space="preserve">Глава сельского поселения Давыдовка </w:t>
      </w:r>
    </w:p>
    <w:p w:rsidR="00007E61" w:rsidRPr="00007E61" w:rsidRDefault="00007E61" w:rsidP="00007E61">
      <w:pPr>
        <w:ind w:left="-284"/>
        <w:jc w:val="both"/>
        <w:rPr>
          <w:bCs/>
        </w:rPr>
      </w:pPr>
      <w:r w:rsidRPr="00007E61">
        <w:rPr>
          <w:bCs/>
        </w:rPr>
        <w:t xml:space="preserve">муниципального района </w:t>
      </w:r>
      <w:proofErr w:type="gramStart"/>
      <w:r w:rsidRPr="00007E61">
        <w:rPr>
          <w:bCs/>
        </w:rPr>
        <w:t>Приволжский</w:t>
      </w:r>
      <w:proofErr w:type="gramEnd"/>
      <w:r w:rsidRPr="00007E61">
        <w:rPr>
          <w:bCs/>
        </w:rPr>
        <w:t xml:space="preserve"> </w:t>
      </w:r>
    </w:p>
    <w:p w:rsidR="00007E61" w:rsidRPr="00007E61" w:rsidRDefault="00007E61" w:rsidP="00007E61">
      <w:pPr>
        <w:tabs>
          <w:tab w:val="left" w:pos="8080"/>
        </w:tabs>
        <w:ind w:left="-284"/>
        <w:jc w:val="both"/>
        <w:rPr>
          <w:bCs/>
        </w:rPr>
      </w:pPr>
      <w:r w:rsidRPr="00007E61">
        <w:rPr>
          <w:bCs/>
        </w:rPr>
        <w:t xml:space="preserve">Самарской области                                                                                       </w:t>
      </w:r>
      <w:r w:rsidR="00346474">
        <w:rPr>
          <w:bCs/>
        </w:rPr>
        <w:t xml:space="preserve">    </w:t>
      </w:r>
      <w:r w:rsidRPr="00007E61">
        <w:rPr>
          <w:bCs/>
        </w:rPr>
        <w:t xml:space="preserve"> Е.Ю. </w:t>
      </w:r>
      <w:proofErr w:type="gramStart"/>
      <w:r w:rsidRPr="00007E61">
        <w:rPr>
          <w:bCs/>
        </w:rPr>
        <w:t>Митина</w:t>
      </w:r>
      <w:proofErr w:type="gramEnd"/>
    </w:p>
    <w:p w:rsidR="00007E61" w:rsidRPr="00007E61" w:rsidRDefault="00007E61" w:rsidP="00346474">
      <w:pPr>
        <w:jc w:val="both"/>
        <w:rPr>
          <w:bCs/>
        </w:rPr>
      </w:pPr>
      <w:bookmarkStart w:id="0" w:name="_GoBack"/>
      <w:bookmarkEnd w:id="0"/>
    </w:p>
    <w:p w:rsidR="00007E61" w:rsidRPr="00007E61" w:rsidRDefault="00007E61" w:rsidP="00007E61">
      <w:pPr>
        <w:ind w:left="-284"/>
        <w:jc w:val="both"/>
        <w:rPr>
          <w:bCs/>
        </w:rPr>
      </w:pPr>
      <w:r w:rsidRPr="00007E61">
        <w:rPr>
          <w:bCs/>
        </w:rPr>
        <w:t xml:space="preserve">Председатель Собрания представителей </w:t>
      </w:r>
    </w:p>
    <w:p w:rsidR="00007E61" w:rsidRPr="00007E61" w:rsidRDefault="00007E61" w:rsidP="00007E61">
      <w:pPr>
        <w:ind w:left="-284"/>
        <w:jc w:val="both"/>
        <w:rPr>
          <w:bCs/>
        </w:rPr>
      </w:pPr>
      <w:r w:rsidRPr="00007E61">
        <w:rPr>
          <w:bCs/>
        </w:rPr>
        <w:t>сельского поселения Давыдовка муниципального</w:t>
      </w:r>
    </w:p>
    <w:p w:rsidR="00007E61" w:rsidRPr="00007E61" w:rsidRDefault="00007E61" w:rsidP="00007E61">
      <w:pPr>
        <w:ind w:left="-284"/>
        <w:jc w:val="both"/>
        <w:rPr>
          <w:bCs/>
        </w:rPr>
      </w:pPr>
      <w:r w:rsidRPr="00007E61">
        <w:rPr>
          <w:bCs/>
        </w:rPr>
        <w:t xml:space="preserve">района </w:t>
      </w:r>
      <w:proofErr w:type="gramStart"/>
      <w:r w:rsidRPr="00007E61">
        <w:rPr>
          <w:bCs/>
        </w:rPr>
        <w:t>Приволжский</w:t>
      </w:r>
      <w:proofErr w:type="gramEnd"/>
      <w:r w:rsidRPr="00007E61">
        <w:rPr>
          <w:bCs/>
        </w:rPr>
        <w:t xml:space="preserve"> Самарской области                                                       Е.Н. Измайлова</w:t>
      </w:r>
    </w:p>
    <w:p w:rsidR="00FA08D9" w:rsidRDefault="00FA08D9" w:rsidP="00C46A16"/>
    <w:sectPr w:rsidR="00FA08D9" w:rsidSect="006467E8">
      <w:headerReference w:type="even" r:id="rId15"/>
      <w:headerReference w:type="default" r:id="rId16"/>
      <w:footerReference w:type="even" r:id="rId17"/>
      <w:footerReference w:type="default" r:id="rId18"/>
      <w:headerReference w:type="first" r:id="rId19"/>
      <w:footerReference w:type="first" r:id="rId20"/>
      <w:pgSz w:w="11900" w:h="16840"/>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E8" w:rsidRDefault="000A42E8">
      <w:r>
        <w:separator/>
      </w:r>
    </w:p>
  </w:endnote>
  <w:endnote w:type="continuationSeparator" w:id="0">
    <w:p w:rsidR="000A42E8" w:rsidRDefault="000A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96" w:rsidRDefault="000A42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3" w:rsidRDefault="009D52E2">
    <w:pPr>
      <w:pStyle w:val="aa"/>
      <w:jc w:val="center"/>
    </w:pPr>
    <w:r>
      <w:fldChar w:fldCharType="begin"/>
    </w:r>
    <w:r>
      <w:instrText>PAGE   \* MERGEFORMAT</w:instrText>
    </w:r>
    <w:r>
      <w:fldChar w:fldCharType="separate"/>
    </w:r>
    <w:r w:rsidR="00346474">
      <w:rPr>
        <w:noProof/>
      </w:rPr>
      <w:t>7</w:t>
    </w:r>
    <w:r>
      <w:fldChar w:fldCharType="end"/>
    </w:r>
  </w:p>
  <w:p w:rsidR="00EE0293" w:rsidRDefault="000A42E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96" w:rsidRDefault="000A42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E8" w:rsidRDefault="000A42E8">
      <w:r>
        <w:separator/>
      </w:r>
    </w:p>
  </w:footnote>
  <w:footnote w:type="continuationSeparator" w:id="0">
    <w:p w:rsidR="000A42E8" w:rsidRDefault="000A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61593"/>
      <w:docPartObj>
        <w:docPartGallery w:val="Page Numbers (Top of Page)"/>
        <w:docPartUnique/>
      </w:docPartObj>
    </w:sdtPr>
    <w:sdtEndPr/>
    <w:sdtContent>
      <w:p w:rsidR="00A817D5" w:rsidRDefault="00A817D5">
        <w:pPr>
          <w:pStyle w:val="a7"/>
          <w:jc w:val="center"/>
        </w:pPr>
        <w:r>
          <w:fldChar w:fldCharType="begin"/>
        </w:r>
        <w:r>
          <w:instrText>PAGE   \* MERGEFORMAT</w:instrText>
        </w:r>
        <w:r>
          <w:fldChar w:fldCharType="separate"/>
        </w:r>
        <w:r w:rsidR="00346474" w:rsidRPr="00346474">
          <w:rPr>
            <w:noProof/>
            <w:lang w:val="ru-RU"/>
          </w:rPr>
          <w:t>3</w:t>
        </w:r>
        <w:r>
          <w:fldChar w:fldCharType="end"/>
        </w:r>
      </w:p>
    </w:sdtContent>
  </w:sdt>
  <w:p w:rsidR="00A817D5" w:rsidRDefault="00A817D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96" w:rsidRDefault="000A42E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96" w:rsidRDefault="000A42E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96" w:rsidRDefault="000A42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6666"/>
    <w:multiLevelType w:val="multilevel"/>
    <w:tmpl w:val="ABE4DD3C"/>
    <w:lvl w:ilvl="0">
      <w:start w:val="1"/>
      <w:numFmt w:val="decimal"/>
      <w:lvlText w:val="%1."/>
      <w:lvlJc w:val="left"/>
      <w:pPr>
        <w:ind w:left="720" w:hanging="360"/>
      </w:pPr>
      <w:rPr>
        <w:rFonts w:hint="default"/>
        <w:color w:val="000000"/>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DD0516A"/>
    <w:multiLevelType w:val="hybridMultilevel"/>
    <w:tmpl w:val="D64218FA"/>
    <w:lvl w:ilvl="0" w:tplc="B5762864">
      <w:start w:val="1"/>
      <w:numFmt w:val="decimal"/>
      <w:lvlText w:val="%1)"/>
      <w:lvlJc w:val="left"/>
      <w:pPr>
        <w:ind w:left="900" w:hanging="540"/>
      </w:pPr>
      <w:rPr>
        <w:rFonts w:hint="default"/>
        <w:color w:val="1E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B085C"/>
    <w:multiLevelType w:val="multilevel"/>
    <w:tmpl w:val="C73245B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43272D"/>
    <w:multiLevelType w:val="hybridMultilevel"/>
    <w:tmpl w:val="DB4A36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95A16"/>
    <w:multiLevelType w:val="multilevel"/>
    <w:tmpl w:val="6A72096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6D390489"/>
    <w:multiLevelType w:val="multilevel"/>
    <w:tmpl w:val="3D0EB67A"/>
    <w:lvl w:ilvl="0">
      <w:start w:val="1"/>
      <w:numFmt w:val="decimal"/>
      <w:lvlText w:val="%1"/>
      <w:lvlJc w:val="left"/>
      <w:pPr>
        <w:ind w:left="360" w:hanging="360"/>
      </w:pPr>
    </w:lvl>
    <w:lvl w:ilvl="1">
      <w:start w:val="4"/>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 w:numId="5">
    <w:abstractNumId w:val="2"/>
  </w:num>
  <w:num w:numId="6">
    <w:abstractNumId w:val="4"/>
  </w:num>
  <w:num w:numId="7">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EA"/>
    <w:rsid w:val="00007E61"/>
    <w:rsid w:val="00024EA0"/>
    <w:rsid w:val="000A42E8"/>
    <w:rsid w:val="000C66AB"/>
    <w:rsid w:val="000E4DFE"/>
    <w:rsid w:val="0019060D"/>
    <w:rsid w:val="001B7993"/>
    <w:rsid w:val="002932D9"/>
    <w:rsid w:val="002B6F93"/>
    <w:rsid w:val="00346474"/>
    <w:rsid w:val="003611B9"/>
    <w:rsid w:val="003F2AEA"/>
    <w:rsid w:val="00444969"/>
    <w:rsid w:val="0046416F"/>
    <w:rsid w:val="004C0915"/>
    <w:rsid w:val="00575FA4"/>
    <w:rsid w:val="00590078"/>
    <w:rsid w:val="005C6D2E"/>
    <w:rsid w:val="0067571D"/>
    <w:rsid w:val="0069673F"/>
    <w:rsid w:val="00697B50"/>
    <w:rsid w:val="006B4A68"/>
    <w:rsid w:val="0070559A"/>
    <w:rsid w:val="00731DAE"/>
    <w:rsid w:val="00750970"/>
    <w:rsid w:val="009D45B8"/>
    <w:rsid w:val="009D52E2"/>
    <w:rsid w:val="00A817D5"/>
    <w:rsid w:val="00AB4B8E"/>
    <w:rsid w:val="00B45988"/>
    <w:rsid w:val="00C11431"/>
    <w:rsid w:val="00C24007"/>
    <w:rsid w:val="00C32C94"/>
    <w:rsid w:val="00C33392"/>
    <w:rsid w:val="00C36C80"/>
    <w:rsid w:val="00C46A16"/>
    <w:rsid w:val="00CE188A"/>
    <w:rsid w:val="00D02B52"/>
    <w:rsid w:val="00D2140A"/>
    <w:rsid w:val="00D53643"/>
    <w:rsid w:val="00D658EB"/>
    <w:rsid w:val="00D7013C"/>
    <w:rsid w:val="00D7197A"/>
    <w:rsid w:val="00D900AF"/>
    <w:rsid w:val="00E30DD2"/>
    <w:rsid w:val="00ED6AB0"/>
    <w:rsid w:val="00F14888"/>
    <w:rsid w:val="00FA0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24007"/>
    <w:pPr>
      <w:spacing w:after="0" w:line="240" w:lineRule="auto"/>
    </w:pPr>
    <w:rPr>
      <w:rFonts w:ascii="Calibri" w:eastAsia="Times New Roman" w:hAnsi="Calibri" w:cs="Times New Roman"/>
      <w:lang w:eastAsia="ru-RU"/>
    </w:rPr>
  </w:style>
  <w:style w:type="paragraph" w:customStyle="1" w:styleId="a4">
    <w:name w:val="Обычный.Обычный для диссертации"/>
    <w:uiPriority w:val="99"/>
    <w:rsid w:val="00C2400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5">
    <w:name w:val="Hyperlink"/>
    <w:rsid w:val="00C24007"/>
    <w:rPr>
      <w:color w:val="0000FF"/>
      <w:u w:val="single"/>
    </w:rPr>
  </w:style>
  <w:style w:type="character" w:customStyle="1" w:styleId="s1">
    <w:name w:val="s1"/>
    <w:basedOn w:val="a0"/>
    <w:rsid w:val="00C24007"/>
  </w:style>
  <w:style w:type="paragraph" w:styleId="a6">
    <w:name w:val="Normal (Web)"/>
    <w:basedOn w:val="a"/>
    <w:rsid w:val="00C24007"/>
    <w:pPr>
      <w:suppressAutoHyphens/>
      <w:spacing w:before="280" w:after="280"/>
    </w:pPr>
    <w:rPr>
      <w:lang w:eastAsia="ar-SA"/>
    </w:rPr>
  </w:style>
  <w:style w:type="paragraph" w:customStyle="1" w:styleId="p2">
    <w:name w:val="p2"/>
    <w:basedOn w:val="a"/>
    <w:rsid w:val="00C24007"/>
    <w:pPr>
      <w:suppressAutoHyphens/>
      <w:spacing w:before="280" w:after="280"/>
    </w:pPr>
    <w:rPr>
      <w:lang w:eastAsia="ar-SA"/>
    </w:rPr>
  </w:style>
  <w:style w:type="paragraph" w:customStyle="1" w:styleId="p3">
    <w:name w:val="p3"/>
    <w:basedOn w:val="a"/>
    <w:rsid w:val="00C24007"/>
    <w:pPr>
      <w:suppressAutoHyphens/>
      <w:spacing w:before="280" w:after="280"/>
    </w:pPr>
    <w:rPr>
      <w:lang w:eastAsia="ar-SA"/>
    </w:rPr>
  </w:style>
  <w:style w:type="paragraph" w:styleId="a7">
    <w:name w:val="header"/>
    <w:basedOn w:val="a"/>
    <w:link w:val="a8"/>
    <w:uiPriority w:val="99"/>
    <w:unhideWhenUsed/>
    <w:rsid w:val="00C24007"/>
    <w:pPr>
      <w:tabs>
        <w:tab w:val="center" w:pos="4677"/>
        <w:tab w:val="right" w:pos="9355"/>
      </w:tabs>
    </w:pPr>
    <w:rPr>
      <w:sz w:val="20"/>
      <w:szCs w:val="20"/>
      <w:lang w:val="x-none" w:eastAsia="x-none"/>
    </w:rPr>
  </w:style>
  <w:style w:type="character" w:customStyle="1" w:styleId="a8">
    <w:name w:val="Верхний колонтитул Знак"/>
    <w:basedOn w:val="a0"/>
    <w:link w:val="a7"/>
    <w:uiPriority w:val="99"/>
    <w:rsid w:val="00C24007"/>
    <w:rPr>
      <w:rFonts w:ascii="Times New Roman" w:eastAsia="Times New Roman" w:hAnsi="Times New Roman" w:cs="Times New Roman"/>
      <w:sz w:val="20"/>
      <w:szCs w:val="20"/>
      <w:lang w:val="x-none" w:eastAsia="x-none"/>
    </w:rPr>
  </w:style>
  <w:style w:type="character" w:styleId="a9">
    <w:name w:val="page number"/>
    <w:uiPriority w:val="99"/>
    <w:semiHidden/>
    <w:unhideWhenUsed/>
    <w:rsid w:val="00C24007"/>
  </w:style>
  <w:style w:type="paragraph" w:styleId="aa">
    <w:name w:val="footer"/>
    <w:basedOn w:val="a"/>
    <w:link w:val="ab"/>
    <w:uiPriority w:val="99"/>
    <w:unhideWhenUsed/>
    <w:rsid w:val="00A817D5"/>
    <w:pPr>
      <w:tabs>
        <w:tab w:val="center" w:pos="4677"/>
        <w:tab w:val="right" w:pos="9355"/>
      </w:tabs>
    </w:pPr>
  </w:style>
  <w:style w:type="character" w:customStyle="1" w:styleId="ab">
    <w:name w:val="Нижний колонтитул Знак"/>
    <w:basedOn w:val="a0"/>
    <w:link w:val="aa"/>
    <w:uiPriority w:val="99"/>
    <w:rsid w:val="00A817D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817D5"/>
    <w:rPr>
      <w:rFonts w:ascii="Tahoma" w:hAnsi="Tahoma" w:cs="Tahoma"/>
      <w:sz w:val="16"/>
      <w:szCs w:val="16"/>
    </w:rPr>
  </w:style>
  <w:style w:type="character" w:customStyle="1" w:styleId="ad">
    <w:name w:val="Текст выноски Знак"/>
    <w:basedOn w:val="a0"/>
    <w:link w:val="ac"/>
    <w:uiPriority w:val="99"/>
    <w:semiHidden/>
    <w:rsid w:val="00A817D5"/>
    <w:rPr>
      <w:rFonts w:ascii="Tahoma" w:eastAsia="Times New Roman" w:hAnsi="Tahoma" w:cs="Tahoma"/>
      <w:sz w:val="16"/>
      <w:szCs w:val="16"/>
      <w:lang w:eastAsia="ru-RU"/>
    </w:rPr>
  </w:style>
  <w:style w:type="paragraph" w:styleId="ae">
    <w:name w:val="List Paragraph"/>
    <w:basedOn w:val="a"/>
    <w:uiPriority w:val="34"/>
    <w:qFormat/>
    <w:rsid w:val="00C33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24007"/>
    <w:pPr>
      <w:spacing w:after="0" w:line="240" w:lineRule="auto"/>
    </w:pPr>
    <w:rPr>
      <w:rFonts w:ascii="Calibri" w:eastAsia="Times New Roman" w:hAnsi="Calibri" w:cs="Times New Roman"/>
      <w:lang w:eastAsia="ru-RU"/>
    </w:rPr>
  </w:style>
  <w:style w:type="paragraph" w:customStyle="1" w:styleId="a4">
    <w:name w:val="Обычный.Обычный для диссертации"/>
    <w:uiPriority w:val="99"/>
    <w:rsid w:val="00C2400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5">
    <w:name w:val="Hyperlink"/>
    <w:rsid w:val="00C24007"/>
    <w:rPr>
      <w:color w:val="0000FF"/>
      <w:u w:val="single"/>
    </w:rPr>
  </w:style>
  <w:style w:type="character" w:customStyle="1" w:styleId="s1">
    <w:name w:val="s1"/>
    <w:basedOn w:val="a0"/>
    <w:rsid w:val="00C24007"/>
  </w:style>
  <w:style w:type="paragraph" w:styleId="a6">
    <w:name w:val="Normal (Web)"/>
    <w:basedOn w:val="a"/>
    <w:rsid w:val="00C24007"/>
    <w:pPr>
      <w:suppressAutoHyphens/>
      <w:spacing w:before="280" w:after="280"/>
    </w:pPr>
    <w:rPr>
      <w:lang w:eastAsia="ar-SA"/>
    </w:rPr>
  </w:style>
  <w:style w:type="paragraph" w:customStyle="1" w:styleId="p2">
    <w:name w:val="p2"/>
    <w:basedOn w:val="a"/>
    <w:rsid w:val="00C24007"/>
    <w:pPr>
      <w:suppressAutoHyphens/>
      <w:spacing w:before="280" w:after="280"/>
    </w:pPr>
    <w:rPr>
      <w:lang w:eastAsia="ar-SA"/>
    </w:rPr>
  </w:style>
  <w:style w:type="paragraph" w:customStyle="1" w:styleId="p3">
    <w:name w:val="p3"/>
    <w:basedOn w:val="a"/>
    <w:rsid w:val="00C24007"/>
    <w:pPr>
      <w:suppressAutoHyphens/>
      <w:spacing w:before="280" w:after="280"/>
    </w:pPr>
    <w:rPr>
      <w:lang w:eastAsia="ar-SA"/>
    </w:rPr>
  </w:style>
  <w:style w:type="paragraph" w:styleId="a7">
    <w:name w:val="header"/>
    <w:basedOn w:val="a"/>
    <w:link w:val="a8"/>
    <w:uiPriority w:val="99"/>
    <w:unhideWhenUsed/>
    <w:rsid w:val="00C24007"/>
    <w:pPr>
      <w:tabs>
        <w:tab w:val="center" w:pos="4677"/>
        <w:tab w:val="right" w:pos="9355"/>
      </w:tabs>
    </w:pPr>
    <w:rPr>
      <w:sz w:val="20"/>
      <w:szCs w:val="20"/>
      <w:lang w:val="x-none" w:eastAsia="x-none"/>
    </w:rPr>
  </w:style>
  <w:style w:type="character" w:customStyle="1" w:styleId="a8">
    <w:name w:val="Верхний колонтитул Знак"/>
    <w:basedOn w:val="a0"/>
    <w:link w:val="a7"/>
    <w:uiPriority w:val="99"/>
    <w:rsid w:val="00C24007"/>
    <w:rPr>
      <w:rFonts w:ascii="Times New Roman" w:eastAsia="Times New Roman" w:hAnsi="Times New Roman" w:cs="Times New Roman"/>
      <w:sz w:val="20"/>
      <w:szCs w:val="20"/>
      <w:lang w:val="x-none" w:eastAsia="x-none"/>
    </w:rPr>
  </w:style>
  <w:style w:type="character" w:styleId="a9">
    <w:name w:val="page number"/>
    <w:uiPriority w:val="99"/>
    <w:semiHidden/>
    <w:unhideWhenUsed/>
    <w:rsid w:val="00C24007"/>
  </w:style>
  <w:style w:type="paragraph" w:styleId="aa">
    <w:name w:val="footer"/>
    <w:basedOn w:val="a"/>
    <w:link w:val="ab"/>
    <w:uiPriority w:val="99"/>
    <w:unhideWhenUsed/>
    <w:rsid w:val="00A817D5"/>
    <w:pPr>
      <w:tabs>
        <w:tab w:val="center" w:pos="4677"/>
        <w:tab w:val="right" w:pos="9355"/>
      </w:tabs>
    </w:pPr>
  </w:style>
  <w:style w:type="character" w:customStyle="1" w:styleId="ab">
    <w:name w:val="Нижний колонтитул Знак"/>
    <w:basedOn w:val="a0"/>
    <w:link w:val="aa"/>
    <w:uiPriority w:val="99"/>
    <w:rsid w:val="00A817D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817D5"/>
    <w:rPr>
      <w:rFonts w:ascii="Tahoma" w:hAnsi="Tahoma" w:cs="Tahoma"/>
      <w:sz w:val="16"/>
      <w:szCs w:val="16"/>
    </w:rPr>
  </w:style>
  <w:style w:type="character" w:customStyle="1" w:styleId="ad">
    <w:name w:val="Текст выноски Знак"/>
    <w:basedOn w:val="a0"/>
    <w:link w:val="ac"/>
    <w:uiPriority w:val="99"/>
    <w:semiHidden/>
    <w:rsid w:val="00A817D5"/>
    <w:rPr>
      <w:rFonts w:ascii="Tahoma" w:eastAsia="Times New Roman" w:hAnsi="Tahoma" w:cs="Tahoma"/>
      <w:sz w:val="16"/>
      <w:szCs w:val="16"/>
      <w:lang w:eastAsia="ru-RU"/>
    </w:rPr>
  </w:style>
  <w:style w:type="paragraph" w:styleId="ae">
    <w:name w:val="List Paragraph"/>
    <w:basedOn w:val="a"/>
    <w:uiPriority w:val="34"/>
    <w:qFormat/>
    <w:rsid w:val="00C33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1048">
      <w:bodyDiv w:val="1"/>
      <w:marLeft w:val="0"/>
      <w:marRight w:val="0"/>
      <w:marTop w:val="0"/>
      <w:marBottom w:val="0"/>
      <w:divBdr>
        <w:top w:val="none" w:sz="0" w:space="0" w:color="auto"/>
        <w:left w:val="none" w:sz="0" w:space="0" w:color="auto"/>
        <w:bottom w:val="none" w:sz="0" w:space="0" w:color="auto"/>
        <w:right w:val="none" w:sz="0" w:space="0" w:color="auto"/>
      </w:divBdr>
    </w:div>
    <w:div w:id="6630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08518/ba9a06fa106be914b8dcf12c85415a540ddad87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405832/5f6f7721cc98fe40947a5feaeddc79eae8b4059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348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nsultant.ru/document/cons_doc_LAW_405835/41bf2de596a5b4a6e1889c5c291c0842b3eb71a8/"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admdavidovk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7276-EF58-4066-A02A-D1EEA7E1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Zavolzh</dc:creator>
  <cp:keywords/>
  <dc:description/>
  <cp:lastModifiedBy>USER</cp:lastModifiedBy>
  <cp:revision>28</cp:revision>
  <cp:lastPrinted>2022-05-04T04:59:00Z</cp:lastPrinted>
  <dcterms:created xsi:type="dcterms:W3CDTF">2018-05-30T07:43:00Z</dcterms:created>
  <dcterms:modified xsi:type="dcterms:W3CDTF">2022-05-04T04:59:00Z</dcterms:modified>
</cp:coreProperties>
</file>