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0E" w:rsidRDefault="00D65768" w:rsidP="00E76B0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9pt;width:46.95pt;height:57.6pt;z-index:251657728">
            <v:imagedata r:id="rId5" o:title=""/>
          </v:shape>
          <o:OLEObject Type="Embed" ProgID="PBrush" ShapeID="_x0000_s1026" DrawAspect="Content" ObjectID="_1719041337" r:id="rId6"/>
        </w:object>
      </w:r>
    </w:p>
    <w:p w:rsidR="00E76B0E" w:rsidRDefault="00E76B0E" w:rsidP="00E76B0E">
      <w:pPr>
        <w:spacing w:line="360" w:lineRule="auto"/>
        <w:jc w:val="center"/>
        <w:rPr>
          <w:sz w:val="28"/>
          <w:szCs w:val="28"/>
        </w:rPr>
      </w:pPr>
    </w:p>
    <w:p w:rsidR="00E76B0E" w:rsidRDefault="00E76B0E" w:rsidP="00E76B0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E76B0E" w:rsidRDefault="0051379E" w:rsidP="00E76B0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76B0E" w:rsidRPr="003712B5" w:rsidRDefault="00E76B0E" w:rsidP="003712B5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proofErr w:type="spellStart"/>
      <w:r>
        <w:rPr>
          <w:b/>
          <w:sz w:val="32"/>
        </w:rPr>
        <w:t>Святославского</w:t>
      </w:r>
      <w:proofErr w:type="spellEnd"/>
      <w:r>
        <w:rPr>
          <w:b/>
          <w:sz w:val="32"/>
        </w:rPr>
        <w:t xml:space="preserve"> муниципального образования </w:t>
      </w:r>
      <w:r w:rsidR="003712B5">
        <w:rPr>
          <w:b/>
          <w:sz w:val="32"/>
        </w:rPr>
        <w:t xml:space="preserve">            </w:t>
      </w:r>
      <w:proofErr w:type="spellStart"/>
      <w:r>
        <w:rPr>
          <w:b/>
          <w:sz w:val="32"/>
        </w:rPr>
        <w:t>Самойловского</w:t>
      </w:r>
      <w:proofErr w:type="spellEnd"/>
      <w:r>
        <w:rPr>
          <w:b/>
          <w:sz w:val="32"/>
        </w:rPr>
        <w:t xml:space="preserve"> муниципального района Саратовской области</w:t>
      </w:r>
    </w:p>
    <w:p w:rsidR="00E76B0E" w:rsidRPr="003712B5" w:rsidRDefault="00E76B0E" w:rsidP="00E76B0E">
      <w:pPr>
        <w:jc w:val="center"/>
        <w:rPr>
          <w:b/>
          <w:sz w:val="40"/>
          <w:szCs w:val="40"/>
        </w:rPr>
      </w:pPr>
      <w:r w:rsidRPr="003712B5">
        <w:rPr>
          <w:b/>
          <w:sz w:val="40"/>
          <w:szCs w:val="40"/>
        </w:rPr>
        <w:t>П</w:t>
      </w:r>
      <w:r w:rsidR="003712B5" w:rsidRPr="003712B5">
        <w:rPr>
          <w:b/>
          <w:sz w:val="40"/>
          <w:szCs w:val="40"/>
        </w:rPr>
        <w:t>ОСТАНОВЛЕНИЕ № 46</w:t>
      </w:r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Pr="003712B5" w:rsidRDefault="00E76B0E" w:rsidP="00E76B0E">
      <w:pPr>
        <w:jc w:val="both"/>
        <w:rPr>
          <w:b/>
          <w:sz w:val="28"/>
          <w:szCs w:val="28"/>
        </w:rPr>
      </w:pPr>
      <w:r w:rsidRPr="003712B5">
        <w:rPr>
          <w:b/>
          <w:sz w:val="28"/>
          <w:szCs w:val="28"/>
        </w:rPr>
        <w:t>от</w:t>
      </w:r>
      <w:r w:rsidR="002E1794" w:rsidRPr="003712B5">
        <w:rPr>
          <w:b/>
          <w:sz w:val="28"/>
          <w:szCs w:val="28"/>
        </w:rPr>
        <w:t xml:space="preserve"> </w:t>
      </w:r>
      <w:r w:rsidR="008B10F9" w:rsidRPr="003712B5">
        <w:rPr>
          <w:b/>
          <w:sz w:val="28"/>
          <w:szCs w:val="28"/>
        </w:rPr>
        <w:t>08</w:t>
      </w:r>
      <w:r w:rsidR="003712B5" w:rsidRPr="003712B5">
        <w:rPr>
          <w:b/>
          <w:sz w:val="28"/>
          <w:szCs w:val="28"/>
        </w:rPr>
        <w:t xml:space="preserve"> </w:t>
      </w:r>
      <w:proofErr w:type="gramStart"/>
      <w:r w:rsidR="003712B5" w:rsidRPr="003712B5">
        <w:rPr>
          <w:b/>
          <w:sz w:val="28"/>
          <w:szCs w:val="28"/>
        </w:rPr>
        <w:t>« июля</w:t>
      </w:r>
      <w:proofErr w:type="gramEnd"/>
      <w:r w:rsidR="003712B5" w:rsidRPr="003712B5">
        <w:rPr>
          <w:b/>
          <w:sz w:val="28"/>
          <w:szCs w:val="28"/>
        </w:rPr>
        <w:t xml:space="preserve">»  </w:t>
      </w:r>
      <w:r w:rsidRPr="003712B5">
        <w:rPr>
          <w:b/>
          <w:sz w:val="28"/>
          <w:szCs w:val="28"/>
        </w:rPr>
        <w:t>20</w:t>
      </w:r>
      <w:r w:rsidR="00076E29" w:rsidRPr="003712B5">
        <w:rPr>
          <w:b/>
          <w:sz w:val="28"/>
          <w:szCs w:val="28"/>
        </w:rPr>
        <w:t>2</w:t>
      </w:r>
      <w:r w:rsidR="007A7637" w:rsidRPr="003712B5">
        <w:rPr>
          <w:b/>
          <w:sz w:val="28"/>
          <w:szCs w:val="28"/>
        </w:rPr>
        <w:t>2</w:t>
      </w:r>
      <w:r w:rsidRPr="003712B5">
        <w:rPr>
          <w:b/>
          <w:sz w:val="28"/>
          <w:szCs w:val="28"/>
        </w:rPr>
        <w:t xml:space="preserve"> г.</w:t>
      </w:r>
      <w:r w:rsidR="003712B5" w:rsidRPr="003712B5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3712B5" w:rsidRPr="003712B5">
        <w:rPr>
          <w:b/>
          <w:sz w:val="28"/>
          <w:szCs w:val="28"/>
        </w:rPr>
        <w:t>с.Святославка</w:t>
      </w:r>
      <w:proofErr w:type="spellEnd"/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Святославского муниципального </w:t>
      </w:r>
    </w:p>
    <w:p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Самойловского муниципального</w:t>
      </w:r>
    </w:p>
    <w:p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Саратовской области за </w:t>
      </w:r>
      <w:r w:rsidR="008A0A75">
        <w:rPr>
          <w:sz w:val="28"/>
          <w:szCs w:val="28"/>
        </w:rPr>
        <w:t>2</w:t>
      </w:r>
      <w:r w:rsidR="002C36CB">
        <w:rPr>
          <w:sz w:val="28"/>
          <w:szCs w:val="28"/>
        </w:rPr>
        <w:t xml:space="preserve"> квартал 20</w:t>
      </w:r>
      <w:r w:rsidR="00076E29">
        <w:rPr>
          <w:sz w:val="28"/>
          <w:szCs w:val="28"/>
        </w:rPr>
        <w:t>2</w:t>
      </w:r>
      <w:r w:rsidR="007A7637">
        <w:rPr>
          <w:sz w:val="28"/>
          <w:szCs w:val="28"/>
        </w:rPr>
        <w:t>2</w:t>
      </w:r>
      <w:r w:rsidR="002C36C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Default="003712B5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6B0E">
        <w:rPr>
          <w:sz w:val="28"/>
          <w:szCs w:val="28"/>
        </w:rPr>
        <w:t>На основании статьи 264 п.2 Бюджетного Кодекса Российской Федерации и «Положения о бюджетном процессе в Святославском муниципальном образовании Самойловского муниципального района Саратовской области»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Святославского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E76B0E" w:rsidRDefault="00E76B0E" w:rsidP="00E76B0E">
      <w:pPr>
        <w:jc w:val="both"/>
        <w:rPr>
          <w:b/>
          <w:sz w:val="28"/>
          <w:szCs w:val="28"/>
        </w:rPr>
      </w:pPr>
      <w:r w:rsidRPr="00E76B0E">
        <w:rPr>
          <w:b/>
          <w:sz w:val="28"/>
          <w:szCs w:val="28"/>
        </w:rPr>
        <w:t>ПОСТАНОВЛЯ</w:t>
      </w:r>
      <w:r w:rsidR="003712B5">
        <w:rPr>
          <w:b/>
          <w:sz w:val="28"/>
          <w:szCs w:val="28"/>
        </w:rPr>
        <w:t>ЕТ</w:t>
      </w:r>
      <w:r w:rsidRPr="00E76B0E">
        <w:rPr>
          <w:b/>
          <w:sz w:val="28"/>
          <w:szCs w:val="28"/>
        </w:rPr>
        <w:t>:</w:t>
      </w:r>
    </w:p>
    <w:p w:rsidR="00E76B0E" w:rsidRDefault="00E76B0E" w:rsidP="00E76B0E">
      <w:pPr>
        <w:jc w:val="both"/>
        <w:rPr>
          <w:b/>
          <w:sz w:val="28"/>
          <w:szCs w:val="28"/>
        </w:rPr>
      </w:pPr>
    </w:p>
    <w:p w:rsidR="00E76B0E" w:rsidRDefault="00E76B0E" w:rsidP="00E76B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Святославского муниципального образования Самойловского муниципального района Саратовской области за </w:t>
      </w:r>
      <w:r w:rsidR="008A0A75">
        <w:rPr>
          <w:sz w:val="28"/>
          <w:szCs w:val="28"/>
        </w:rPr>
        <w:t>2</w:t>
      </w:r>
      <w:r w:rsidR="002C36CB">
        <w:rPr>
          <w:sz w:val="28"/>
          <w:szCs w:val="28"/>
        </w:rPr>
        <w:t xml:space="preserve"> квартал 20</w:t>
      </w:r>
      <w:r w:rsidR="00076E29">
        <w:rPr>
          <w:sz w:val="28"/>
          <w:szCs w:val="28"/>
        </w:rPr>
        <w:t>2</w:t>
      </w:r>
      <w:r w:rsidR="007A7637">
        <w:rPr>
          <w:sz w:val="28"/>
          <w:szCs w:val="28"/>
        </w:rPr>
        <w:t>2</w:t>
      </w:r>
      <w:r w:rsidR="002C36CB">
        <w:rPr>
          <w:sz w:val="28"/>
          <w:szCs w:val="28"/>
        </w:rPr>
        <w:t xml:space="preserve"> года</w:t>
      </w:r>
      <w:r w:rsidR="00F306F4">
        <w:rPr>
          <w:sz w:val="28"/>
          <w:szCs w:val="28"/>
        </w:rPr>
        <w:t>.</w:t>
      </w:r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Default="00E76B0E" w:rsidP="00E76B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9A2F57">
        <w:rPr>
          <w:sz w:val="28"/>
          <w:szCs w:val="28"/>
        </w:rPr>
        <w:t xml:space="preserve">в газете «Земля Самойловская» и на официальном сайте муниципального образования </w:t>
      </w:r>
      <w:r>
        <w:rPr>
          <w:sz w:val="28"/>
          <w:szCs w:val="28"/>
        </w:rPr>
        <w:t xml:space="preserve">отчет об исполнении бюджета Святославского муниципального образования Самойловского муниципального района Саратовской области за </w:t>
      </w:r>
      <w:r w:rsidR="008A0A75">
        <w:rPr>
          <w:sz w:val="28"/>
          <w:szCs w:val="28"/>
        </w:rPr>
        <w:t>2</w:t>
      </w:r>
      <w:r w:rsidR="002C36CB">
        <w:rPr>
          <w:sz w:val="28"/>
          <w:szCs w:val="28"/>
        </w:rPr>
        <w:t xml:space="preserve"> квартал 20</w:t>
      </w:r>
      <w:r w:rsidR="00076E29">
        <w:rPr>
          <w:sz w:val="28"/>
          <w:szCs w:val="28"/>
        </w:rPr>
        <w:t>2</w:t>
      </w:r>
      <w:r w:rsidR="007A7637">
        <w:rPr>
          <w:sz w:val="28"/>
          <w:szCs w:val="28"/>
        </w:rPr>
        <w:t>2</w:t>
      </w:r>
      <w:r w:rsidR="002C36CB">
        <w:rPr>
          <w:sz w:val="28"/>
          <w:szCs w:val="28"/>
        </w:rPr>
        <w:t xml:space="preserve"> года</w:t>
      </w:r>
      <w:r w:rsidR="009A05DA">
        <w:rPr>
          <w:sz w:val="28"/>
          <w:szCs w:val="28"/>
        </w:rPr>
        <w:t xml:space="preserve"> (согласно приложению</w:t>
      </w:r>
      <w:r w:rsidR="00721058">
        <w:rPr>
          <w:sz w:val="28"/>
          <w:szCs w:val="28"/>
        </w:rPr>
        <w:t xml:space="preserve"> №</w:t>
      </w:r>
      <w:r w:rsidR="009A05DA">
        <w:rPr>
          <w:sz w:val="28"/>
          <w:szCs w:val="28"/>
        </w:rPr>
        <w:t xml:space="preserve"> </w:t>
      </w:r>
      <w:r w:rsidR="00632582">
        <w:rPr>
          <w:sz w:val="28"/>
          <w:szCs w:val="28"/>
        </w:rPr>
        <w:t>1</w:t>
      </w:r>
      <w:r>
        <w:rPr>
          <w:sz w:val="28"/>
          <w:szCs w:val="28"/>
        </w:rPr>
        <w:t>) и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</w:t>
      </w:r>
      <w:r w:rsidR="009A05DA">
        <w:rPr>
          <w:sz w:val="28"/>
          <w:szCs w:val="28"/>
        </w:rPr>
        <w:t>одержание (согласно приложению</w:t>
      </w:r>
      <w:r w:rsidR="00721058">
        <w:rPr>
          <w:sz w:val="28"/>
          <w:szCs w:val="28"/>
        </w:rPr>
        <w:t xml:space="preserve"> №</w:t>
      </w:r>
      <w:r w:rsidR="009A05DA">
        <w:rPr>
          <w:sz w:val="28"/>
          <w:szCs w:val="28"/>
        </w:rPr>
        <w:t xml:space="preserve"> </w:t>
      </w:r>
      <w:r w:rsidR="00632582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Default="00E76B0E" w:rsidP="00E76B0E">
      <w:pPr>
        <w:jc w:val="both"/>
        <w:rPr>
          <w:sz w:val="28"/>
          <w:szCs w:val="28"/>
        </w:rPr>
      </w:pPr>
    </w:p>
    <w:p w:rsidR="00E76B0E" w:rsidRDefault="00E76B0E" w:rsidP="00E76B0E">
      <w:pPr>
        <w:jc w:val="both"/>
        <w:rPr>
          <w:sz w:val="28"/>
          <w:szCs w:val="28"/>
        </w:rPr>
      </w:pPr>
    </w:p>
    <w:p w:rsidR="005E00A9" w:rsidRDefault="005E00A9" w:rsidP="005E00A9">
      <w:pPr>
        <w:tabs>
          <w:tab w:val="left" w:pos="6955"/>
        </w:tabs>
        <w:rPr>
          <w:b/>
        </w:rPr>
      </w:pPr>
    </w:p>
    <w:p w:rsidR="005E00A9" w:rsidRPr="005E00A9" w:rsidRDefault="003712B5" w:rsidP="005E00A9">
      <w:pPr>
        <w:tabs>
          <w:tab w:val="left" w:pos="69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r w:rsidR="007A763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5E00A9" w:rsidRPr="005E00A9">
        <w:rPr>
          <w:sz w:val="28"/>
          <w:szCs w:val="28"/>
        </w:rPr>
        <w:t xml:space="preserve"> администрации</w:t>
      </w:r>
      <w:proofErr w:type="gramEnd"/>
      <w:r w:rsidR="005E00A9" w:rsidRPr="005E00A9">
        <w:rPr>
          <w:sz w:val="28"/>
          <w:szCs w:val="28"/>
        </w:rPr>
        <w:t xml:space="preserve"> </w:t>
      </w:r>
    </w:p>
    <w:p w:rsidR="00E76B0E" w:rsidRDefault="005E00A9" w:rsidP="005E00A9">
      <w:pPr>
        <w:tabs>
          <w:tab w:val="left" w:pos="6955"/>
        </w:tabs>
        <w:rPr>
          <w:sz w:val="28"/>
          <w:szCs w:val="28"/>
        </w:rPr>
      </w:pPr>
      <w:proofErr w:type="spellStart"/>
      <w:proofErr w:type="gramStart"/>
      <w:r w:rsidRPr="005E00A9">
        <w:rPr>
          <w:sz w:val="28"/>
          <w:szCs w:val="28"/>
        </w:rPr>
        <w:t>Святославского</w:t>
      </w:r>
      <w:proofErr w:type="spellEnd"/>
      <w:r w:rsidRPr="005E00A9">
        <w:rPr>
          <w:sz w:val="28"/>
          <w:szCs w:val="28"/>
        </w:rPr>
        <w:t xml:space="preserve">  МО</w:t>
      </w:r>
      <w:proofErr w:type="gramEnd"/>
      <w:r w:rsidRPr="005E00A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Pr="005E00A9">
        <w:rPr>
          <w:sz w:val="28"/>
          <w:szCs w:val="28"/>
        </w:rPr>
        <w:t xml:space="preserve">                     </w:t>
      </w:r>
      <w:proofErr w:type="spellStart"/>
      <w:r w:rsidR="003712B5">
        <w:rPr>
          <w:sz w:val="28"/>
          <w:szCs w:val="28"/>
        </w:rPr>
        <w:t>С.А.Алтынников</w:t>
      </w:r>
      <w:proofErr w:type="spellEnd"/>
    </w:p>
    <w:p w:rsidR="008C3366" w:rsidRPr="008C3366" w:rsidRDefault="003712B5" w:rsidP="00EC4295">
      <w:pPr>
        <w:jc w:val="right"/>
        <w:rPr>
          <w:b/>
          <w:sz w:val="22"/>
          <w:szCs w:val="22"/>
        </w:rPr>
      </w:pPr>
      <w:proofErr w:type="gramStart"/>
      <w:r w:rsidRPr="008C3366">
        <w:rPr>
          <w:b/>
          <w:sz w:val="22"/>
          <w:szCs w:val="22"/>
        </w:rPr>
        <w:lastRenderedPageBreak/>
        <w:t xml:space="preserve">Приложение </w:t>
      </w:r>
      <w:r w:rsidR="00EC4295" w:rsidRPr="008C3366">
        <w:rPr>
          <w:b/>
          <w:sz w:val="22"/>
          <w:szCs w:val="22"/>
        </w:rPr>
        <w:t xml:space="preserve"> №</w:t>
      </w:r>
      <w:proofErr w:type="gramEnd"/>
      <w:r w:rsidR="00EC4295" w:rsidRPr="008C3366">
        <w:rPr>
          <w:b/>
          <w:sz w:val="22"/>
          <w:szCs w:val="22"/>
        </w:rPr>
        <w:t xml:space="preserve"> 1 </w:t>
      </w:r>
    </w:p>
    <w:p w:rsidR="008C3366" w:rsidRDefault="00EC4295" w:rsidP="00EC4295">
      <w:pPr>
        <w:jc w:val="right"/>
        <w:rPr>
          <w:b/>
          <w:sz w:val="22"/>
          <w:szCs w:val="22"/>
        </w:rPr>
      </w:pPr>
      <w:r w:rsidRPr="008C3366">
        <w:rPr>
          <w:b/>
          <w:sz w:val="22"/>
          <w:szCs w:val="22"/>
        </w:rPr>
        <w:t>к постановлению</w:t>
      </w:r>
      <w:r w:rsidR="008C3366">
        <w:rPr>
          <w:b/>
          <w:sz w:val="22"/>
          <w:szCs w:val="22"/>
        </w:rPr>
        <w:t xml:space="preserve"> администрации </w:t>
      </w:r>
      <w:proofErr w:type="spellStart"/>
      <w:r w:rsidR="008C3366">
        <w:rPr>
          <w:b/>
          <w:sz w:val="22"/>
          <w:szCs w:val="22"/>
        </w:rPr>
        <w:t>Святославского</w:t>
      </w:r>
      <w:proofErr w:type="spellEnd"/>
      <w:r w:rsidR="008C3366">
        <w:rPr>
          <w:b/>
          <w:sz w:val="22"/>
          <w:szCs w:val="22"/>
        </w:rPr>
        <w:t xml:space="preserve"> МО</w:t>
      </w:r>
    </w:p>
    <w:p w:rsidR="003712B5" w:rsidRDefault="00EC4295" w:rsidP="00EC4295">
      <w:pPr>
        <w:jc w:val="right"/>
        <w:rPr>
          <w:b/>
          <w:sz w:val="22"/>
          <w:szCs w:val="22"/>
        </w:rPr>
      </w:pPr>
      <w:r w:rsidRPr="008C3366">
        <w:rPr>
          <w:b/>
          <w:sz w:val="22"/>
          <w:szCs w:val="22"/>
        </w:rPr>
        <w:t xml:space="preserve"> № 46 от 08.07.20222 </w:t>
      </w:r>
    </w:p>
    <w:p w:rsidR="008C3366" w:rsidRDefault="008C3366" w:rsidP="00EC4295">
      <w:pPr>
        <w:jc w:val="right"/>
        <w:rPr>
          <w:b/>
          <w:sz w:val="22"/>
          <w:szCs w:val="22"/>
        </w:rPr>
      </w:pPr>
    </w:p>
    <w:p w:rsidR="008C3366" w:rsidRPr="008C3366" w:rsidRDefault="008C3366" w:rsidP="00EC4295">
      <w:pPr>
        <w:jc w:val="right"/>
        <w:rPr>
          <w:b/>
          <w:sz w:val="22"/>
          <w:szCs w:val="22"/>
        </w:rPr>
      </w:pPr>
    </w:p>
    <w:p w:rsidR="003712B5" w:rsidRPr="009C7B4D" w:rsidRDefault="003712B5" w:rsidP="003712B5">
      <w:pPr>
        <w:jc w:val="center"/>
      </w:pPr>
    </w:p>
    <w:p w:rsidR="003712B5" w:rsidRPr="00E10189" w:rsidRDefault="003712B5" w:rsidP="003712B5">
      <w:pPr>
        <w:jc w:val="center"/>
        <w:rPr>
          <w:b/>
          <w:sz w:val="28"/>
          <w:szCs w:val="28"/>
        </w:rPr>
      </w:pPr>
      <w:r w:rsidRPr="00E10189">
        <w:rPr>
          <w:b/>
          <w:sz w:val="28"/>
          <w:szCs w:val="28"/>
        </w:rPr>
        <w:t xml:space="preserve">Исполнение бюджета </w:t>
      </w:r>
      <w:proofErr w:type="spellStart"/>
      <w:r w:rsidRPr="00E10189">
        <w:rPr>
          <w:b/>
          <w:sz w:val="28"/>
          <w:szCs w:val="28"/>
        </w:rPr>
        <w:t>Святославского</w:t>
      </w:r>
      <w:proofErr w:type="spellEnd"/>
      <w:r w:rsidRPr="00E10189">
        <w:rPr>
          <w:b/>
          <w:sz w:val="28"/>
          <w:szCs w:val="28"/>
        </w:rPr>
        <w:t xml:space="preserve"> муниципального образования</w:t>
      </w:r>
      <w:r w:rsidR="00D65768">
        <w:rPr>
          <w:b/>
          <w:sz w:val="28"/>
          <w:szCs w:val="28"/>
        </w:rPr>
        <w:t xml:space="preserve">      </w:t>
      </w:r>
      <w:bookmarkStart w:id="0" w:name="_GoBack"/>
      <w:bookmarkEnd w:id="0"/>
      <w:r w:rsidRPr="00E10189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</w:t>
      </w:r>
      <w:r w:rsidRPr="00E10189">
        <w:rPr>
          <w:b/>
          <w:sz w:val="28"/>
          <w:szCs w:val="28"/>
        </w:rPr>
        <w:t xml:space="preserve"> квартал 202</w:t>
      </w:r>
      <w:r>
        <w:rPr>
          <w:b/>
          <w:sz w:val="28"/>
          <w:szCs w:val="28"/>
        </w:rPr>
        <w:t>2</w:t>
      </w:r>
      <w:r w:rsidRPr="00E10189">
        <w:rPr>
          <w:b/>
          <w:sz w:val="28"/>
          <w:szCs w:val="28"/>
        </w:rPr>
        <w:t xml:space="preserve"> года.</w:t>
      </w:r>
    </w:p>
    <w:p w:rsidR="003712B5" w:rsidRDefault="003712B5" w:rsidP="003712B5">
      <w:pPr>
        <w:jc w:val="center"/>
        <w:rPr>
          <w:b/>
        </w:rPr>
      </w:pPr>
    </w:p>
    <w:p w:rsidR="003712B5" w:rsidRPr="00E10189" w:rsidRDefault="003712B5" w:rsidP="003712B5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858"/>
        <w:gridCol w:w="1514"/>
        <w:gridCol w:w="1699"/>
        <w:gridCol w:w="1422"/>
      </w:tblGrid>
      <w:tr w:rsidR="00EC4295" w:rsidRPr="00EC4295" w:rsidTr="00EC4295">
        <w:trPr>
          <w:trHeight w:val="1059"/>
        </w:trPr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КБК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Наименование КБК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Уточненный план за</w:t>
            </w:r>
          </w:p>
          <w:p w:rsidR="003712B5" w:rsidRPr="00EC4295" w:rsidRDefault="003712B5" w:rsidP="00EC4295">
            <w:pPr>
              <w:jc w:val="center"/>
            </w:pPr>
            <w:r w:rsidRPr="00EC4295">
              <w:t>2022 год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Исполнено за</w:t>
            </w:r>
          </w:p>
          <w:p w:rsidR="003712B5" w:rsidRPr="00EC4295" w:rsidRDefault="003712B5" w:rsidP="00EC4295">
            <w:pPr>
              <w:jc w:val="center"/>
            </w:pPr>
            <w:r w:rsidRPr="00EC4295">
              <w:t>2 кв. 2022 год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jc w:val="center"/>
            </w:pPr>
            <w:r w:rsidRPr="00EC4295">
              <w:t xml:space="preserve">% </w:t>
            </w:r>
            <w:proofErr w:type="gramStart"/>
            <w:r w:rsidRPr="00EC4295">
              <w:t>исполнения  2022</w:t>
            </w:r>
            <w:proofErr w:type="gramEnd"/>
            <w:r w:rsidRPr="00EC4295">
              <w:t xml:space="preserve"> года</w:t>
            </w:r>
          </w:p>
        </w:tc>
      </w:tr>
      <w:tr w:rsidR="00EC4295" w:rsidRPr="00EC4295" w:rsidTr="00EC4295">
        <w:trPr>
          <w:trHeight w:val="412"/>
        </w:trPr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1 00 00000 00 0000 000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  <w:rPr>
                <w:b/>
              </w:rPr>
            </w:pPr>
            <w:r w:rsidRPr="00EC4295">
              <w:rPr>
                <w:b/>
              </w:rPr>
              <w:t>Доходы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16063600,00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7848408,83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48,9</w:t>
            </w:r>
          </w:p>
        </w:tc>
      </w:tr>
      <w:tr w:rsidR="00EC4295" w:rsidRPr="00EC4295" w:rsidTr="00EC4295">
        <w:trPr>
          <w:trHeight w:val="320"/>
        </w:trPr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1 01 00000 00 0000 000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Налоги на прибыль, доходы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1020000,00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387726,50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38,0</w:t>
            </w:r>
          </w:p>
        </w:tc>
      </w:tr>
      <w:tr w:rsidR="00EC4295" w:rsidRPr="00EC4295" w:rsidTr="00EC4295">
        <w:trPr>
          <w:trHeight w:val="320"/>
        </w:trPr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1 03 00000 00 0000 000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4154000,00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2249660,50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54,2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1 05 00000 00 0000 000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Налоги на совокупный доход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7280000,00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3719969,31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51,1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1 06 00000 00 0000 000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Налоги на имущество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3499000,00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508441,19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14,5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1 08 00000 00 0000 000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Государственная пошлина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20</w:t>
            </w:r>
            <w:r w:rsidR="00A22D8C">
              <w:t xml:space="preserve"> </w:t>
            </w:r>
            <w:r w:rsidRPr="00EC4295">
              <w:t>000,00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6</w:t>
            </w:r>
            <w:r w:rsidR="00D65768">
              <w:t xml:space="preserve"> </w:t>
            </w:r>
            <w:r w:rsidRPr="00EC4295">
              <w:t>350,00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31,8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1 11 00000 00 0000 000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90600,00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11125,68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12,3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  <w:rPr>
                <w:color w:val="000000"/>
              </w:rPr>
            </w:pPr>
            <w:r w:rsidRPr="00EC4295">
              <w:rPr>
                <w:color w:val="000000"/>
              </w:rPr>
              <w:t>1 14 02053 10 0000 410</w:t>
            </w:r>
          </w:p>
          <w:p w:rsidR="003712B5" w:rsidRPr="00EC4295" w:rsidRDefault="003712B5" w:rsidP="00EC4295">
            <w:pPr>
              <w:jc w:val="center"/>
            </w:pP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  <w:rPr>
                <w:color w:val="000000"/>
              </w:rPr>
            </w:pPr>
            <w:r w:rsidRPr="00EC4295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712B5" w:rsidRPr="00EC4295" w:rsidRDefault="003712B5" w:rsidP="00EC4295">
            <w:pPr>
              <w:jc w:val="center"/>
            </w:pP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965135,65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2 00 00000 00 0000 000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Безвозмездные поступления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  <w:r w:rsidRPr="00EC4295">
              <w:t>17195030,00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  <w:r w:rsidRPr="00EC4295">
              <w:t>3278751,78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19,1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  <w:rPr>
                <w:i/>
              </w:rPr>
            </w:pP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  <w:rPr>
                <w:b/>
                <w:i/>
              </w:rPr>
            </w:pPr>
            <w:r w:rsidRPr="00EC4295">
              <w:rPr>
                <w:b/>
                <w:i/>
              </w:rPr>
              <w:t>Всего доходов: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  <w:rPr>
                <w:b/>
              </w:rPr>
            </w:pPr>
            <w:r w:rsidRPr="00EC4295">
              <w:rPr>
                <w:b/>
              </w:rPr>
              <w:t>33258630,00</w:t>
            </w: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  <w:rPr>
                <w:b/>
              </w:rPr>
            </w:pPr>
            <w:r w:rsidRPr="00EC4295">
              <w:rPr>
                <w:b/>
              </w:rPr>
              <w:t>11127160,61</w:t>
            </w: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  <w:rPr>
                <w:b/>
              </w:rPr>
            </w:pPr>
            <w:r w:rsidRPr="00EC4295">
              <w:rPr>
                <w:b/>
              </w:rPr>
              <w:t>33,5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  <w:rPr>
                <w:b/>
              </w:rPr>
            </w:pPr>
            <w:r w:rsidRPr="00EC4295">
              <w:rPr>
                <w:b/>
              </w:rPr>
              <w:t>Расходы</w:t>
            </w:r>
          </w:p>
        </w:tc>
        <w:tc>
          <w:tcPr>
            <w:tcW w:w="1404" w:type="dxa"/>
          </w:tcPr>
          <w:p w:rsidR="003712B5" w:rsidRPr="00EC4295" w:rsidRDefault="003712B5" w:rsidP="00EC4295">
            <w:pPr>
              <w:jc w:val="center"/>
            </w:pPr>
          </w:p>
        </w:tc>
        <w:tc>
          <w:tcPr>
            <w:tcW w:w="1710" w:type="dxa"/>
          </w:tcPr>
          <w:p w:rsidR="003712B5" w:rsidRPr="00EC4295" w:rsidRDefault="003712B5" w:rsidP="00EC4295">
            <w:pPr>
              <w:jc w:val="center"/>
            </w:pPr>
          </w:p>
        </w:tc>
        <w:tc>
          <w:tcPr>
            <w:tcW w:w="1422" w:type="dxa"/>
          </w:tcPr>
          <w:p w:rsidR="003712B5" w:rsidRPr="00EC4295" w:rsidRDefault="003712B5" w:rsidP="00EC4295">
            <w:pPr>
              <w:ind w:right="317"/>
              <w:jc w:val="center"/>
            </w:pP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0100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Общегосударственные вопросы</w:t>
            </w:r>
          </w:p>
        </w:tc>
        <w:tc>
          <w:tcPr>
            <w:tcW w:w="1404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9251183,88</w:t>
            </w:r>
          </w:p>
        </w:tc>
        <w:tc>
          <w:tcPr>
            <w:tcW w:w="1710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3203655,36</w:t>
            </w:r>
          </w:p>
        </w:tc>
        <w:tc>
          <w:tcPr>
            <w:tcW w:w="1422" w:type="dxa"/>
            <w:vAlign w:val="bottom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34,6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0200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Национальная оборона</w:t>
            </w:r>
          </w:p>
        </w:tc>
        <w:tc>
          <w:tcPr>
            <w:tcW w:w="1404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249200,0</w:t>
            </w:r>
          </w:p>
        </w:tc>
        <w:tc>
          <w:tcPr>
            <w:tcW w:w="1710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110773,16</w:t>
            </w:r>
          </w:p>
        </w:tc>
        <w:tc>
          <w:tcPr>
            <w:tcW w:w="1422" w:type="dxa"/>
            <w:vAlign w:val="bottom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44,5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0300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Национальная безопасность и правоохранительная деятельность</w:t>
            </w:r>
          </w:p>
        </w:tc>
        <w:tc>
          <w:tcPr>
            <w:tcW w:w="1404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660000,00</w:t>
            </w:r>
          </w:p>
        </w:tc>
        <w:tc>
          <w:tcPr>
            <w:tcW w:w="1710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0,00</w:t>
            </w:r>
          </w:p>
        </w:tc>
        <w:tc>
          <w:tcPr>
            <w:tcW w:w="1422" w:type="dxa"/>
            <w:vAlign w:val="bottom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0,0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0400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Национальная экономика</w:t>
            </w:r>
          </w:p>
        </w:tc>
        <w:tc>
          <w:tcPr>
            <w:tcW w:w="1404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21161230,00</w:t>
            </w:r>
          </w:p>
        </w:tc>
        <w:tc>
          <w:tcPr>
            <w:tcW w:w="1710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4073553,62</w:t>
            </w:r>
          </w:p>
        </w:tc>
        <w:tc>
          <w:tcPr>
            <w:tcW w:w="1422" w:type="dxa"/>
            <w:vAlign w:val="bottom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19,3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0500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Жилищно-коммунальное хозяйство</w:t>
            </w:r>
          </w:p>
        </w:tc>
        <w:tc>
          <w:tcPr>
            <w:tcW w:w="1404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4552937,00</w:t>
            </w:r>
          </w:p>
        </w:tc>
        <w:tc>
          <w:tcPr>
            <w:tcW w:w="1710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1069625,27</w:t>
            </w:r>
          </w:p>
        </w:tc>
        <w:tc>
          <w:tcPr>
            <w:tcW w:w="1422" w:type="dxa"/>
            <w:vAlign w:val="bottom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23,5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  <w:r w:rsidRPr="00EC4295">
              <w:t>1100</w:t>
            </w: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t>Физическая культура и спорт</w:t>
            </w:r>
          </w:p>
        </w:tc>
        <w:tc>
          <w:tcPr>
            <w:tcW w:w="1404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50000,00</w:t>
            </w:r>
          </w:p>
        </w:tc>
        <w:tc>
          <w:tcPr>
            <w:tcW w:w="1710" w:type="dxa"/>
            <w:vAlign w:val="bottom"/>
          </w:tcPr>
          <w:p w:rsidR="003712B5" w:rsidRPr="00EC4295" w:rsidRDefault="003712B5" w:rsidP="00EC4295">
            <w:pPr>
              <w:jc w:val="center"/>
            </w:pPr>
            <w:r w:rsidRPr="00EC4295">
              <w:t>24900,00</w:t>
            </w:r>
          </w:p>
        </w:tc>
        <w:tc>
          <w:tcPr>
            <w:tcW w:w="1422" w:type="dxa"/>
            <w:vAlign w:val="bottom"/>
          </w:tcPr>
          <w:p w:rsidR="003712B5" w:rsidRPr="00EC4295" w:rsidRDefault="003712B5" w:rsidP="00EC4295">
            <w:pPr>
              <w:ind w:right="317"/>
              <w:jc w:val="center"/>
            </w:pPr>
            <w:r w:rsidRPr="00EC4295">
              <w:t>49,8</w:t>
            </w:r>
          </w:p>
        </w:tc>
      </w:tr>
      <w:tr w:rsidR="00EC4295" w:rsidRPr="00EC4295" w:rsidTr="00EC4295">
        <w:tc>
          <w:tcPr>
            <w:tcW w:w="2656" w:type="dxa"/>
          </w:tcPr>
          <w:p w:rsidR="003712B5" w:rsidRPr="00EC4295" w:rsidRDefault="003712B5" w:rsidP="00EC4295">
            <w:pPr>
              <w:jc w:val="center"/>
            </w:pPr>
          </w:p>
        </w:tc>
        <w:tc>
          <w:tcPr>
            <w:tcW w:w="2873" w:type="dxa"/>
          </w:tcPr>
          <w:p w:rsidR="003712B5" w:rsidRPr="00EC4295" w:rsidRDefault="003712B5" w:rsidP="00EC4295">
            <w:pPr>
              <w:jc w:val="center"/>
            </w:pPr>
            <w:r w:rsidRPr="00EC4295">
              <w:rPr>
                <w:b/>
                <w:i/>
              </w:rPr>
              <w:t>Всего расходов:</w:t>
            </w:r>
          </w:p>
        </w:tc>
        <w:tc>
          <w:tcPr>
            <w:tcW w:w="1404" w:type="dxa"/>
            <w:vAlign w:val="bottom"/>
          </w:tcPr>
          <w:p w:rsidR="003712B5" w:rsidRPr="00EC4295" w:rsidRDefault="003712B5" w:rsidP="00EC4295">
            <w:pPr>
              <w:jc w:val="center"/>
              <w:rPr>
                <w:b/>
              </w:rPr>
            </w:pPr>
            <w:r w:rsidRPr="00EC4295">
              <w:rPr>
                <w:b/>
              </w:rPr>
              <w:t>35924550,88</w:t>
            </w:r>
          </w:p>
        </w:tc>
        <w:tc>
          <w:tcPr>
            <w:tcW w:w="1710" w:type="dxa"/>
            <w:vAlign w:val="bottom"/>
          </w:tcPr>
          <w:p w:rsidR="003712B5" w:rsidRPr="00EC4295" w:rsidRDefault="003712B5" w:rsidP="00EC4295">
            <w:pPr>
              <w:jc w:val="center"/>
              <w:rPr>
                <w:b/>
              </w:rPr>
            </w:pPr>
            <w:r w:rsidRPr="00EC4295">
              <w:rPr>
                <w:b/>
              </w:rPr>
              <w:t>8482507,41</w:t>
            </w:r>
          </w:p>
        </w:tc>
        <w:tc>
          <w:tcPr>
            <w:tcW w:w="1422" w:type="dxa"/>
            <w:vAlign w:val="bottom"/>
          </w:tcPr>
          <w:p w:rsidR="003712B5" w:rsidRPr="00EC4295" w:rsidRDefault="003712B5" w:rsidP="00EC4295">
            <w:pPr>
              <w:ind w:right="317"/>
              <w:jc w:val="center"/>
              <w:rPr>
                <w:b/>
              </w:rPr>
            </w:pPr>
            <w:r w:rsidRPr="00EC4295">
              <w:rPr>
                <w:b/>
              </w:rPr>
              <w:t>23,6</w:t>
            </w:r>
          </w:p>
        </w:tc>
      </w:tr>
    </w:tbl>
    <w:p w:rsidR="003712B5" w:rsidRPr="00EC4295" w:rsidRDefault="003712B5" w:rsidP="00EC4295">
      <w:pPr>
        <w:jc w:val="center"/>
      </w:pPr>
      <w:r w:rsidRPr="00EC4295">
        <w:t>*** Средства резервного фонда не расходовались.</w:t>
      </w:r>
    </w:p>
    <w:p w:rsidR="003712B5" w:rsidRPr="00EC4295" w:rsidRDefault="003712B5" w:rsidP="00EC4295">
      <w:pPr>
        <w:jc w:val="center"/>
      </w:pPr>
    </w:p>
    <w:p w:rsidR="003712B5" w:rsidRDefault="003712B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EC4295" w:rsidRDefault="00EC4295" w:rsidP="005E00A9">
      <w:pPr>
        <w:tabs>
          <w:tab w:val="left" w:pos="6955"/>
        </w:tabs>
        <w:rPr>
          <w:sz w:val="28"/>
          <w:szCs w:val="28"/>
        </w:rPr>
      </w:pPr>
    </w:p>
    <w:p w:rsidR="008C3366" w:rsidRPr="008C3366" w:rsidRDefault="008C3366" w:rsidP="008C3366">
      <w:pPr>
        <w:jc w:val="right"/>
        <w:rPr>
          <w:b/>
          <w:sz w:val="22"/>
          <w:szCs w:val="22"/>
        </w:rPr>
      </w:pPr>
      <w:proofErr w:type="gramStart"/>
      <w:r w:rsidRPr="008C3366">
        <w:rPr>
          <w:b/>
          <w:sz w:val="22"/>
          <w:szCs w:val="22"/>
        </w:rPr>
        <w:t>Приложение  №</w:t>
      </w:r>
      <w:proofErr w:type="gramEnd"/>
      <w:r w:rsidRPr="008C33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8C3366">
        <w:rPr>
          <w:b/>
          <w:sz w:val="22"/>
          <w:szCs w:val="22"/>
        </w:rPr>
        <w:t xml:space="preserve"> </w:t>
      </w:r>
    </w:p>
    <w:p w:rsidR="008C3366" w:rsidRDefault="008C3366" w:rsidP="008C3366">
      <w:pPr>
        <w:jc w:val="right"/>
        <w:rPr>
          <w:b/>
          <w:sz w:val="22"/>
          <w:szCs w:val="22"/>
        </w:rPr>
      </w:pPr>
      <w:r w:rsidRPr="008C3366">
        <w:rPr>
          <w:b/>
          <w:sz w:val="22"/>
          <w:szCs w:val="22"/>
        </w:rPr>
        <w:t>к постановлению</w:t>
      </w:r>
      <w:r>
        <w:rPr>
          <w:b/>
          <w:sz w:val="22"/>
          <w:szCs w:val="22"/>
        </w:rPr>
        <w:t xml:space="preserve"> администрации </w:t>
      </w:r>
      <w:proofErr w:type="spellStart"/>
      <w:r>
        <w:rPr>
          <w:b/>
          <w:sz w:val="22"/>
          <w:szCs w:val="22"/>
        </w:rPr>
        <w:t>Святославского</w:t>
      </w:r>
      <w:proofErr w:type="spellEnd"/>
      <w:r>
        <w:rPr>
          <w:b/>
          <w:sz w:val="22"/>
          <w:szCs w:val="22"/>
        </w:rPr>
        <w:t xml:space="preserve"> МО</w:t>
      </w:r>
    </w:p>
    <w:p w:rsidR="008C3366" w:rsidRDefault="008C3366" w:rsidP="008C3366">
      <w:pPr>
        <w:jc w:val="right"/>
        <w:rPr>
          <w:b/>
          <w:sz w:val="22"/>
          <w:szCs w:val="22"/>
        </w:rPr>
      </w:pPr>
      <w:r w:rsidRPr="008C3366">
        <w:rPr>
          <w:b/>
          <w:sz w:val="22"/>
          <w:szCs w:val="22"/>
        </w:rPr>
        <w:t xml:space="preserve"> № 46 от 08.07.20222 </w:t>
      </w:r>
    </w:p>
    <w:p w:rsidR="00EC4295" w:rsidRPr="00EC4295" w:rsidRDefault="00EC4295" w:rsidP="00EC429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C4295" w:rsidRDefault="00EC4295" w:rsidP="00EC4295">
      <w:pPr>
        <w:tabs>
          <w:tab w:val="left" w:pos="3769"/>
        </w:tabs>
        <w:jc w:val="center"/>
        <w:rPr>
          <w:rFonts w:eastAsia="Calibri"/>
          <w:sz w:val="28"/>
          <w:szCs w:val="28"/>
          <w:lang w:eastAsia="en-US"/>
        </w:rPr>
      </w:pPr>
    </w:p>
    <w:p w:rsidR="00EC4295" w:rsidRDefault="00EC4295" w:rsidP="00EC4295">
      <w:pPr>
        <w:tabs>
          <w:tab w:val="left" w:pos="3769"/>
        </w:tabs>
        <w:jc w:val="center"/>
        <w:rPr>
          <w:rFonts w:eastAsia="Calibri"/>
          <w:sz w:val="28"/>
          <w:szCs w:val="28"/>
          <w:lang w:eastAsia="en-US"/>
        </w:rPr>
      </w:pPr>
    </w:p>
    <w:p w:rsidR="00EC4295" w:rsidRPr="00EC4295" w:rsidRDefault="00EC4295" w:rsidP="00EC4295">
      <w:pPr>
        <w:tabs>
          <w:tab w:val="left" w:pos="3769"/>
        </w:tabs>
        <w:jc w:val="center"/>
        <w:rPr>
          <w:rFonts w:eastAsia="Calibri"/>
          <w:sz w:val="28"/>
          <w:szCs w:val="28"/>
          <w:lang w:eastAsia="en-US"/>
        </w:rPr>
      </w:pPr>
      <w:r w:rsidRPr="00EC4295">
        <w:rPr>
          <w:rFonts w:eastAsia="Calibri"/>
          <w:sz w:val="28"/>
          <w:szCs w:val="28"/>
          <w:lang w:eastAsia="en-US"/>
        </w:rPr>
        <w:t>Сведения</w:t>
      </w:r>
    </w:p>
    <w:p w:rsidR="00EC4295" w:rsidRDefault="00EC4295" w:rsidP="00EC4295">
      <w:pPr>
        <w:tabs>
          <w:tab w:val="left" w:pos="2169"/>
        </w:tabs>
        <w:jc w:val="center"/>
        <w:rPr>
          <w:rFonts w:eastAsia="Calibri"/>
          <w:sz w:val="28"/>
          <w:szCs w:val="28"/>
          <w:lang w:eastAsia="en-US"/>
        </w:rPr>
      </w:pPr>
      <w:r w:rsidRPr="00EC4295">
        <w:rPr>
          <w:rFonts w:eastAsia="Calibri"/>
          <w:sz w:val="28"/>
          <w:szCs w:val="28"/>
          <w:lang w:eastAsia="en-US"/>
        </w:rPr>
        <w:t xml:space="preserve">о численности работников муниципальных служащих органов местного самоуправления администрации </w:t>
      </w:r>
      <w:proofErr w:type="spellStart"/>
      <w:r w:rsidRPr="00EC4295">
        <w:rPr>
          <w:rFonts w:eastAsia="Calibri"/>
          <w:sz w:val="28"/>
          <w:szCs w:val="28"/>
          <w:lang w:eastAsia="en-US"/>
        </w:rPr>
        <w:t>Святославского</w:t>
      </w:r>
      <w:proofErr w:type="spellEnd"/>
      <w:r w:rsidRPr="00EC429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C4295">
        <w:rPr>
          <w:rFonts w:eastAsia="Calibri"/>
          <w:sz w:val="28"/>
          <w:szCs w:val="28"/>
          <w:lang w:eastAsia="en-US"/>
        </w:rPr>
        <w:t>муниципального  образования</w:t>
      </w:r>
      <w:proofErr w:type="gramEnd"/>
      <w:r w:rsidRPr="00EC42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C4295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Pr="00EC4295">
        <w:rPr>
          <w:rFonts w:eastAsia="Calibri"/>
          <w:sz w:val="28"/>
          <w:szCs w:val="28"/>
          <w:lang w:eastAsia="en-US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EC4295" w:rsidRPr="00EC4295" w:rsidRDefault="00EC4295" w:rsidP="00EC4295">
      <w:pPr>
        <w:tabs>
          <w:tab w:val="left" w:pos="2169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3293"/>
        <w:gridCol w:w="2857"/>
      </w:tblGrid>
      <w:tr w:rsidR="00EC4295" w:rsidRPr="00EC4295" w:rsidTr="00BB4007">
        <w:trPr>
          <w:trHeight w:val="1168"/>
        </w:trPr>
        <w:tc>
          <w:tcPr>
            <w:tcW w:w="4928" w:type="dxa"/>
          </w:tcPr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Наименование категорий работников</w:t>
            </w:r>
          </w:p>
        </w:tc>
        <w:tc>
          <w:tcPr>
            <w:tcW w:w="4929" w:type="dxa"/>
          </w:tcPr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Среднесписочная численность работников за 2 квартал 2022 года</w:t>
            </w:r>
          </w:p>
        </w:tc>
        <w:tc>
          <w:tcPr>
            <w:tcW w:w="4929" w:type="dxa"/>
          </w:tcPr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Кассовые расходы на заработную плату и начисления на нее за 2 квартал 2022 года (</w:t>
            </w:r>
            <w:proofErr w:type="spellStart"/>
            <w:r w:rsidRPr="00EC4295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EC4295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</w:tr>
      <w:tr w:rsidR="00EC4295" w:rsidRPr="00EC4295" w:rsidTr="00BB4007">
        <w:tc>
          <w:tcPr>
            <w:tcW w:w="4928" w:type="dxa"/>
          </w:tcPr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 xml:space="preserve">Органы местного </w:t>
            </w:r>
            <w:proofErr w:type="gramStart"/>
            <w:r w:rsidRPr="00EC4295">
              <w:rPr>
                <w:rFonts w:eastAsia="Calibri"/>
                <w:sz w:val="28"/>
                <w:szCs w:val="28"/>
                <w:lang w:eastAsia="en-US"/>
              </w:rPr>
              <w:t xml:space="preserve">самоуправления  </w:t>
            </w:r>
            <w:proofErr w:type="spellStart"/>
            <w:r w:rsidRPr="00EC4295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proofErr w:type="gramEnd"/>
            <w:r w:rsidRPr="00EC4295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 xml:space="preserve">муниципальные служащие </w:t>
            </w:r>
          </w:p>
        </w:tc>
        <w:tc>
          <w:tcPr>
            <w:tcW w:w="4929" w:type="dxa"/>
          </w:tcPr>
          <w:p w:rsidR="00EC4295" w:rsidRPr="00EC4295" w:rsidRDefault="00EC4295" w:rsidP="00EC4295">
            <w:pPr>
              <w:tabs>
                <w:tab w:val="left" w:pos="165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6,0</w:t>
            </w:r>
          </w:p>
          <w:p w:rsidR="00EC4295" w:rsidRPr="00EC4295" w:rsidRDefault="00EC4295" w:rsidP="00EC4295">
            <w:pPr>
              <w:tabs>
                <w:tab w:val="left" w:pos="165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4295" w:rsidRPr="00EC4295" w:rsidRDefault="00EC4295" w:rsidP="00EC4295">
            <w:pPr>
              <w:tabs>
                <w:tab w:val="left" w:pos="165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929" w:type="dxa"/>
          </w:tcPr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1467,5</w:t>
            </w:r>
          </w:p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1112,2</w:t>
            </w:r>
          </w:p>
        </w:tc>
      </w:tr>
      <w:tr w:rsidR="00EC4295" w:rsidRPr="00EC4295" w:rsidTr="00BB4007">
        <w:tc>
          <w:tcPr>
            <w:tcW w:w="4928" w:type="dxa"/>
          </w:tcPr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Работники по переданным полномочиям</w:t>
            </w:r>
          </w:p>
        </w:tc>
        <w:tc>
          <w:tcPr>
            <w:tcW w:w="4929" w:type="dxa"/>
          </w:tcPr>
          <w:p w:rsidR="00EC4295" w:rsidRPr="00EC4295" w:rsidRDefault="00EC4295" w:rsidP="00EC4295">
            <w:pPr>
              <w:tabs>
                <w:tab w:val="left" w:pos="163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4929" w:type="dxa"/>
          </w:tcPr>
          <w:p w:rsidR="00EC4295" w:rsidRPr="00EC4295" w:rsidRDefault="00EC4295" w:rsidP="00EC4295">
            <w:pPr>
              <w:tabs>
                <w:tab w:val="left" w:pos="101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295">
              <w:rPr>
                <w:rFonts w:eastAsia="Calibri"/>
                <w:sz w:val="28"/>
                <w:szCs w:val="28"/>
                <w:lang w:eastAsia="en-US"/>
              </w:rPr>
              <w:t>56,1</w:t>
            </w:r>
          </w:p>
        </w:tc>
      </w:tr>
    </w:tbl>
    <w:p w:rsidR="00EC4295" w:rsidRDefault="00EC4295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327504">
      <w:pPr>
        <w:jc w:val="center"/>
        <w:rPr>
          <w:sz w:val="28"/>
          <w:szCs w:val="28"/>
        </w:rPr>
      </w:pPr>
    </w:p>
    <w:p w:rsidR="00327504" w:rsidRDefault="00327504" w:rsidP="00327504">
      <w:pPr>
        <w:jc w:val="center"/>
        <w:rPr>
          <w:sz w:val="28"/>
          <w:szCs w:val="28"/>
        </w:rPr>
      </w:pPr>
    </w:p>
    <w:p w:rsidR="00327504" w:rsidRDefault="00327504" w:rsidP="0032750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27504" w:rsidRDefault="00327504" w:rsidP="00327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Святославского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327504" w:rsidRDefault="00327504" w:rsidP="003275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 год.</w:t>
      </w:r>
    </w:p>
    <w:p w:rsidR="00327504" w:rsidRDefault="00327504" w:rsidP="0032750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002"/>
        <w:gridCol w:w="607"/>
        <w:gridCol w:w="1208"/>
        <w:gridCol w:w="1208"/>
        <w:gridCol w:w="1208"/>
        <w:gridCol w:w="1151"/>
        <w:gridCol w:w="647"/>
        <w:gridCol w:w="886"/>
        <w:gridCol w:w="1009"/>
      </w:tblGrid>
      <w:tr w:rsidR="00327504" w:rsidRPr="00BA1233" w:rsidTr="00BB4007">
        <w:tc>
          <w:tcPr>
            <w:tcW w:w="540" w:type="dxa"/>
            <w:vMerge w:val="restart"/>
          </w:tcPr>
          <w:p w:rsidR="00327504" w:rsidRPr="00F51350" w:rsidRDefault="00327504" w:rsidP="00BB4007">
            <w:pPr>
              <w:jc w:val="both"/>
            </w:pPr>
            <w:r>
              <w:t>№ п/п</w:t>
            </w:r>
          </w:p>
        </w:tc>
        <w:tc>
          <w:tcPr>
            <w:tcW w:w="1806" w:type="dxa"/>
            <w:gridSpan w:val="2"/>
          </w:tcPr>
          <w:p w:rsidR="00327504" w:rsidRPr="00F51350" w:rsidRDefault="00327504" w:rsidP="00BB4007">
            <w:pPr>
              <w:jc w:val="both"/>
            </w:pPr>
            <w:r>
              <w:t>Правовой акт администрации</w:t>
            </w:r>
          </w:p>
        </w:tc>
        <w:tc>
          <w:tcPr>
            <w:tcW w:w="1806" w:type="dxa"/>
            <w:vMerge w:val="restart"/>
          </w:tcPr>
          <w:p w:rsidR="00327504" w:rsidRPr="00F51350" w:rsidRDefault="00327504" w:rsidP="00BB4007">
            <w:pPr>
              <w:jc w:val="both"/>
            </w:pPr>
            <w:r>
              <w:t>Наименование получателя средств по правовому акту администрации</w:t>
            </w:r>
          </w:p>
        </w:tc>
        <w:tc>
          <w:tcPr>
            <w:tcW w:w="1806" w:type="dxa"/>
            <w:vMerge w:val="restart"/>
          </w:tcPr>
          <w:p w:rsidR="00327504" w:rsidRPr="00F51350" w:rsidRDefault="00327504" w:rsidP="00BB4007">
            <w:pPr>
              <w:jc w:val="both"/>
            </w:pPr>
            <w:r>
              <w:t>Цель выделения бюджетных ассигнований по правовому акту администрации</w:t>
            </w:r>
          </w:p>
        </w:tc>
        <w:tc>
          <w:tcPr>
            <w:tcW w:w="1806" w:type="dxa"/>
            <w:vMerge w:val="restart"/>
          </w:tcPr>
          <w:p w:rsidR="00327504" w:rsidRPr="00F51350" w:rsidRDefault="00327504" w:rsidP="00BB4007">
            <w:pPr>
              <w:jc w:val="both"/>
            </w:pPr>
            <w:r>
              <w:t>Сумма бюджетных ассигнований по правовому акту администрации</w:t>
            </w:r>
          </w:p>
        </w:tc>
        <w:tc>
          <w:tcPr>
            <w:tcW w:w="3351" w:type="dxa"/>
            <w:gridSpan w:val="2"/>
          </w:tcPr>
          <w:p w:rsidR="00327504" w:rsidRPr="00F51350" w:rsidRDefault="00327504" w:rsidP="00BB4007">
            <w:pPr>
              <w:jc w:val="both"/>
            </w:pPr>
            <w:r w:rsidRPr="00F51350">
              <w:t xml:space="preserve">Кассовые расходы за </w:t>
            </w:r>
            <w:r>
              <w:t>2022 год</w:t>
            </w:r>
          </w:p>
        </w:tc>
        <w:tc>
          <w:tcPr>
            <w:tcW w:w="3272" w:type="dxa"/>
            <w:gridSpan w:val="2"/>
          </w:tcPr>
          <w:p w:rsidR="00327504" w:rsidRPr="00A60725" w:rsidRDefault="00327504" w:rsidP="00BB4007">
            <w:pPr>
              <w:jc w:val="center"/>
            </w:pPr>
            <w:r>
              <w:t>Остаток средств на 1 июля 2022 года</w:t>
            </w:r>
          </w:p>
        </w:tc>
      </w:tr>
      <w:tr w:rsidR="00327504" w:rsidRPr="00BA1233" w:rsidTr="00BB4007">
        <w:trPr>
          <w:trHeight w:val="1105"/>
        </w:trPr>
        <w:tc>
          <w:tcPr>
            <w:tcW w:w="540" w:type="dxa"/>
            <w:vMerge/>
          </w:tcPr>
          <w:p w:rsidR="00327504" w:rsidRPr="00BA1233" w:rsidRDefault="00327504" w:rsidP="00BB4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327504" w:rsidRPr="00A60725" w:rsidRDefault="00327504" w:rsidP="00BB4007">
            <w:pPr>
              <w:jc w:val="both"/>
            </w:pPr>
            <w:r>
              <w:t>дата</w:t>
            </w:r>
          </w:p>
        </w:tc>
        <w:tc>
          <w:tcPr>
            <w:tcW w:w="903" w:type="dxa"/>
          </w:tcPr>
          <w:p w:rsidR="00327504" w:rsidRPr="00A60725" w:rsidRDefault="00327504" w:rsidP="00BB4007">
            <w:pPr>
              <w:jc w:val="both"/>
            </w:pPr>
            <w:r>
              <w:t>номер</w:t>
            </w:r>
          </w:p>
        </w:tc>
        <w:tc>
          <w:tcPr>
            <w:tcW w:w="1806" w:type="dxa"/>
            <w:vMerge/>
          </w:tcPr>
          <w:p w:rsidR="00327504" w:rsidRPr="00BA1233" w:rsidRDefault="00327504" w:rsidP="00BB4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327504" w:rsidRPr="00BA1233" w:rsidRDefault="00327504" w:rsidP="00BB4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327504" w:rsidRPr="00BA1233" w:rsidRDefault="00327504" w:rsidP="00BB40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27504" w:rsidRPr="00F51350" w:rsidRDefault="00327504" w:rsidP="00BB4007">
            <w:pPr>
              <w:jc w:val="both"/>
            </w:pPr>
            <w:r>
              <w:t>Наименование получателя бюджетных средств</w:t>
            </w:r>
          </w:p>
        </w:tc>
        <w:tc>
          <w:tcPr>
            <w:tcW w:w="1636" w:type="dxa"/>
          </w:tcPr>
          <w:p w:rsidR="00327504" w:rsidRPr="00F51350" w:rsidRDefault="00327504" w:rsidP="00BB4007">
            <w:pPr>
              <w:jc w:val="both"/>
            </w:pPr>
            <w:r>
              <w:t>Сумма</w:t>
            </w:r>
          </w:p>
        </w:tc>
        <w:tc>
          <w:tcPr>
            <w:tcW w:w="1636" w:type="dxa"/>
          </w:tcPr>
          <w:p w:rsidR="00327504" w:rsidRPr="00A60725" w:rsidRDefault="00327504" w:rsidP="00BB4007">
            <w:pPr>
              <w:jc w:val="both"/>
            </w:pPr>
            <w:r>
              <w:t>Сумма</w:t>
            </w:r>
          </w:p>
        </w:tc>
        <w:tc>
          <w:tcPr>
            <w:tcW w:w="1636" w:type="dxa"/>
          </w:tcPr>
          <w:p w:rsidR="00327504" w:rsidRPr="00A60725" w:rsidRDefault="00327504" w:rsidP="00BB4007">
            <w:pPr>
              <w:jc w:val="both"/>
            </w:pPr>
            <w:r>
              <w:t>Причина образования</w:t>
            </w:r>
          </w:p>
        </w:tc>
      </w:tr>
      <w:tr w:rsidR="00327504" w:rsidRPr="00BA1233" w:rsidTr="00BB4007">
        <w:tc>
          <w:tcPr>
            <w:tcW w:w="540" w:type="dxa"/>
          </w:tcPr>
          <w:p w:rsidR="00327504" w:rsidRPr="00A60725" w:rsidRDefault="00327504" w:rsidP="00BB4007">
            <w:pPr>
              <w:jc w:val="center"/>
            </w:pPr>
            <w:r w:rsidRPr="00A60725">
              <w:t>1</w:t>
            </w:r>
          </w:p>
        </w:tc>
        <w:tc>
          <w:tcPr>
            <w:tcW w:w="903" w:type="dxa"/>
          </w:tcPr>
          <w:p w:rsidR="00327504" w:rsidRPr="00A60725" w:rsidRDefault="00327504" w:rsidP="00BB4007">
            <w:pPr>
              <w:jc w:val="center"/>
            </w:pPr>
            <w:r w:rsidRPr="00A60725">
              <w:t>2</w:t>
            </w:r>
          </w:p>
        </w:tc>
        <w:tc>
          <w:tcPr>
            <w:tcW w:w="903" w:type="dxa"/>
          </w:tcPr>
          <w:p w:rsidR="00327504" w:rsidRPr="00A60725" w:rsidRDefault="00327504" w:rsidP="00BB4007">
            <w:pPr>
              <w:jc w:val="center"/>
            </w:pPr>
            <w:r w:rsidRPr="00A60725">
              <w:t>3</w:t>
            </w:r>
          </w:p>
        </w:tc>
        <w:tc>
          <w:tcPr>
            <w:tcW w:w="1806" w:type="dxa"/>
          </w:tcPr>
          <w:p w:rsidR="00327504" w:rsidRPr="00A60725" w:rsidRDefault="00327504" w:rsidP="00BB4007">
            <w:pPr>
              <w:jc w:val="center"/>
            </w:pPr>
            <w:r w:rsidRPr="00A60725">
              <w:t>4</w:t>
            </w:r>
          </w:p>
        </w:tc>
        <w:tc>
          <w:tcPr>
            <w:tcW w:w="1806" w:type="dxa"/>
          </w:tcPr>
          <w:p w:rsidR="00327504" w:rsidRPr="00A60725" w:rsidRDefault="00327504" w:rsidP="00BB4007">
            <w:pPr>
              <w:jc w:val="center"/>
            </w:pPr>
            <w:r w:rsidRPr="00A60725">
              <w:t>5</w:t>
            </w:r>
          </w:p>
        </w:tc>
        <w:tc>
          <w:tcPr>
            <w:tcW w:w="1806" w:type="dxa"/>
          </w:tcPr>
          <w:p w:rsidR="00327504" w:rsidRPr="00A60725" w:rsidRDefault="00327504" w:rsidP="00BB4007">
            <w:pPr>
              <w:jc w:val="center"/>
            </w:pPr>
            <w:r w:rsidRPr="00A60725">
              <w:t>6</w:t>
            </w:r>
          </w:p>
        </w:tc>
        <w:tc>
          <w:tcPr>
            <w:tcW w:w="1715" w:type="dxa"/>
          </w:tcPr>
          <w:p w:rsidR="00327504" w:rsidRPr="00A60725" w:rsidRDefault="00327504" w:rsidP="00BB4007">
            <w:pPr>
              <w:jc w:val="center"/>
            </w:pPr>
            <w:r w:rsidRPr="00A60725">
              <w:t>7</w:t>
            </w:r>
          </w:p>
        </w:tc>
        <w:tc>
          <w:tcPr>
            <w:tcW w:w="1636" w:type="dxa"/>
          </w:tcPr>
          <w:p w:rsidR="00327504" w:rsidRPr="00A60725" w:rsidRDefault="00327504" w:rsidP="00BB4007">
            <w:pPr>
              <w:jc w:val="center"/>
            </w:pPr>
            <w:r w:rsidRPr="00A60725">
              <w:t>8</w:t>
            </w:r>
          </w:p>
        </w:tc>
        <w:tc>
          <w:tcPr>
            <w:tcW w:w="1636" w:type="dxa"/>
          </w:tcPr>
          <w:p w:rsidR="00327504" w:rsidRPr="00A60725" w:rsidRDefault="00327504" w:rsidP="00BB4007">
            <w:pPr>
              <w:jc w:val="center"/>
            </w:pPr>
            <w:r w:rsidRPr="00A60725">
              <w:t>9</w:t>
            </w:r>
          </w:p>
        </w:tc>
        <w:tc>
          <w:tcPr>
            <w:tcW w:w="1636" w:type="dxa"/>
          </w:tcPr>
          <w:p w:rsidR="00327504" w:rsidRPr="00A60725" w:rsidRDefault="00327504" w:rsidP="00BB4007">
            <w:pPr>
              <w:jc w:val="center"/>
            </w:pPr>
            <w:r w:rsidRPr="00A60725">
              <w:t>10</w:t>
            </w:r>
          </w:p>
        </w:tc>
      </w:tr>
      <w:tr w:rsidR="00327504" w:rsidRPr="00BA1233" w:rsidTr="00BB4007">
        <w:tc>
          <w:tcPr>
            <w:tcW w:w="540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903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6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 w:rsidRPr="00BA1233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 w:rsidRPr="00BA1233">
              <w:rPr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1055000,00</w:t>
            </w:r>
          </w:p>
        </w:tc>
        <w:tc>
          <w:tcPr>
            <w:tcW w:w="1715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 w:rsidRPr="00BA1233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 w:rsidRPr="00BA1233">
              <w:rPr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1055000-00</w:t>
            </w:r>
          </w:p>
        </w:tc>
        <w:tc>
          <w:tcPr>
            <w:tcW w:w="1636" w:type="dxa"/>
          </w:tcPr>
          <w:p w:rsidR="00327504" w:rsidRPr="00BA1233" w:rsidRDefault="00327504" w:rsidP="00BB4007">
            <w:pPr>
              <w:jc w:val="center"/>
              <w:rPr>
                <w:sz w:val="28"/>
                <w:szCs w:val="28"/>
              </w:rPr>
            </w:pPr>
            <w:r w:rsidRPr="00BA1233">
              <w:rPr>
                <w:sz w:val="28"/>
                <w:szCs w:val="28"/>
              </w:rPr>
              <w:t>-</w:t>
            </w:r>
          </w:p>
        </w:tc>
      </w:tr>
    </w:tbl>
    <w:p w:rsidR="00327504" w:rsidRDefault="00327504" w:rsidP="00327504">
      <w:pPr>
        <w:jc w:val="both"/>
        <w:rPr>
          <w:sz w:val="28"/>
          <w:szCs w:val="28"/>
        </w:rPr>
      </w:pPr>
    </w:p>
    <w:p w:rsidR="00327504" w:rsidRDefault="00327504" w:rsidP="00327504">
      <w:pPr>
        <w:jc w:val="both"/>
        <w:rPr>
          <w:sz w:val="28"/>
          <w:szCs w:val="28"/>
        </w:rPr>
      </w:pPr>
    </w:p>
    <w:p w:rsidR="00327504" w:rsidRDefault="00327504" w:rsidP="00327504">
      <w:pPr>
        <w:jc w:val="both"/>
        <w:rPr>
          <w:sz w:val="28"/>
          <w:szCs w:val="28"/>
        </w:rPr>
      </w:pPr>
    </w:p>
    <w:p w:rsidR="00327504" w:rsidRDefault="00327504" w:rsidP="003275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FE72C1" w:rsidRDefault="00327504" w:rsidP="003275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Святославского</w:t>
      </w:r>
      <w:proofErr w:type="spellEnd"/>
    </w:p>
    <w:p w:rsidR="00327504" w:rsidRDefault="00327504" w:rsidP="003275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С.А.Алтынников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7504" w:rsidRDefault="00327504" w:rsidP="00327504">
      <w:pPr>
        <w:jc w:val="both"/>
        <w:rPr>
          <w:sz w:val="28"/>
          <w:szCs w:val="28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27504" w:rsidRPr="00EC4295" w:rsidRDefault="00327504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C4295" w:rsidRPr="00EC4295" w:rsidRDefault="00EC4295" w:rsidP="00EC4295">
      <w:pPr>
        <w:tabs>
          <w:tab w:val="left" w:pos="1013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C4295" w:rsidRPr="005E00A9" w:rsidRDefault="00EC4295" w:rsidP="005E00A9">
      <w:pPr>
        <w:tabs>
          <w:tab w:val="left" w:pos="6955"/>
        </w:tabs>
        <w:rPr>
          <w:sz w:val="28"/>
          <w:szCs w:val="28"/>
        </w:rPr>
      </w:pPr>
    </w:p>
    <w:sectPr w:rsidR="00EC4295" w:rsidRPr="005E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2F98"/>
    <w:multiLevelType w:val="multilevel"/>
    <w:tmpl w:val="545A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F2649"/>
    <w:multiLevelType w:val="hybridMultilevel"/>
    <w:tmpl w:val="545A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0E"/>
    <w:rsid w:val="00076E29"/>
    <w:rsid w:val="00171F38"/>
    <w:rsid w:val="00190DA5"/>
    <w:rsid w:val="001D658A"/>
    <w:rsid w:val="00235488"/>
    <w:rsid w:val="002C36CB"/>
    <w:rsid w:val="002E1794"/>
    <w:rsid w:val="00315875"/>
    <w:rsid w:val="00327504"/>
    <w:rsid w:val="003712B5"/>
    <w:rsid w:val="00376BE6"/>
    <w:rsid w:val="00397B55"/>
    <w:rsid w:val="003B2188"/>
    <w:rsid w:val="003B3CC0"/>
    <w:rsid w:val="003F59DB"/>
    <w:rsid w:val="00406273"/>
    <w:rsid w:val="00467BD2"/>
    <w:rsid w:val="00510A16"/>
    <w:rsid w:val="0051379E"/>
    <w:rsid w:val="005B02B6"/>
    <w:rsid w:val="005E00A9"/>
    <w:rsid w:val="005E5934"/>
    <w:rsid w:val="00624B41"/>
    <w:rsid w:val="00632582"/>
    <w:rsid w:val="0063478C"/>
    <w:rsid w:val="00712A2C"/>
    <w:rsid w:val="00721058"/>
    <w:rsid w:val="007A7637"/>
    <w:rsid w:val="00866062"/>
    <w:rsid w:val="008A0A75"/>
    <w:rsid w:val="008B10F9"/>
    <w:rsid w:val="008C3366"/>
    <w:rsid w:val="009A05DA"/>
    <w:rsid w:val="009A2F57"/>
    <w:rsid w:val="00A03360"/>
    <w:rsid w:val="00A06430"/>
    <w:rsid w:val="00A1174B"/>
    <w:rsid w:val="00A22D8C"/>
    <w:rsid w:val="00AB5AFA"/>
    <w:rsid w:val="00AD4333"/>
    <w:rsid w:val="00B55BAD"/>
    <w:rsid w:val="00BE3758"/>
    <w:rsid w:val="00BE5D36"/>
    <w:rsid w:val="00BE6F56"/>
    <w:rsid w:val="00CF5051"/>
    <w:rsid w:val="00D2787C"/>
    <w:rsid w:val="00D65768"/>
    <w:rsid w:val="00E76B0E"/>
    <w:rsid w:val="00EA7CC8"/>
    <w:rsid w:val="00EC4295"/>
    <w:rsid w:val="00F306F4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AC8540"/>
  <w15:chartTrackingRefBased/>
  <w15:docId w15:val="{24208C92-02D5-4512-BC62-5F4DF7D6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6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6B0E"/>
  </w:style>
  <w:style w:type="paragraph" w:styleId="a3">
    <w:name w:val="Balloon Text"/>
    <w:basedOn w:val="a"/>
    <w:semiHidden/>
    <w:rsid w:val="00E76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2022-07-11T06:43:00Z</cp:lastPrinted>
  <dcterms:created xsi:type="dcterms:W3CDTF">2022-07-11T06:36:00Z</dcterms:created>
  <dcterms:modified xsi:type="dcterms:W3CDTF">2022-07-11T06:43:00Z</dcterms:modified>
</cp:coreProperties>
</file>