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D91D9" w14:textId="77777777" w:rsidR="00187525" w:rsidRPr="00E52226" w:rsidRDefault="00187525" w:rsidP="00E522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7AC0F33E" w14:textId="77777777" w:rsidR="00187525" w:rsidRPr="00E52226" w:rsidRDefault="00187525" w:rsidP="00E522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E52226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14:paraId="57408151" w14:textId="77777777" w:rsidR="00187525" w:rsidRPr="00E52226" w:rsidRDefault="00187525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ADF1A4" w14:textId="77777777"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0C1C0C07" w14:textId="74AFB2D8" w:rsidR="00AC5184" w:rsidRPr="00E52226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BF33FA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2B062E27" w14:textId="77777777"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255E31" w14:textId="77777777"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5F9B5757" w14:textId="2C385C06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9845FE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657280C4" w14:textId="77777777" w:rsidR="00AC5184" w:rsidRPr="00E52226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C2C913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FA8D0FD" w14:textId="65070BFA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0E0369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3A667A1D" w14:textId="77777777"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14:paraId="08677C49" w14:textId="77777777"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14:paraId="0517B685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79C1B00E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14:paraId="168BFB94" w14:textId="785E875B" w:rsidR="00BA2037" w:rsidRPr="00E52226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14:paraId="133F2539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14:paraId="7883C7FB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личного подсобного хозяйства в </w:t>
      </w:r>
    </w:p>
    <w:p w14:paraId="729BE4F0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границах населенного пункта, садоводства для </w:t>
      </w:r>
    </w:p>
    <w:p w14:paraId="61AAB5A9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14:paraId="6D07F294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14:paraId="64F1FDF7" w14:textId="77777777"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14:paraId="32A8E3A5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31EE89" w14:textId="238EB76B"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5A98BD15" w14:textId="77777777"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309ABB20" w14:textId="77777777" w:rsidR="00AC5184" w:rsidRPr="00E52226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099510" w14:textId="215EE6F6" w:rsidR="008963E5" w:rsidRPr="00E52226" w:rsidRDefault="00363609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E52226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BF33FA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E036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BF33FA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9A869DD" w14:textId="77777777" w:rsidR="00032A19" w:rsidRPr="00E52226" w:rsidRDefault="00032A19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F2486F" w14:textId="77777777" w:rsidR="0066414F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790DA3" w14:textId="77777777" w:rsidR="00BF33FA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1224DE" w14:textId="77777777" w:rsidR="00BF33FA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5AF74A" w14:textId="77777777" w:rsidR="00BF33FA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FDDD8D" w14:textId="77777777" w:rsidR="00BF33FA" w:rsidRPr="00E52226" w:rsidRDefault="00BF33FA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D19BA0" w14:textId="77777777"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4BFFAC" w14:textId="77777777"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9C4C50" w14:textId="77777777" w:rsidR="00B87670" w:rsidRPr="00E52226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1.1.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2.4.1. Раздела 2 Регламента изложить в следующей редакции:</w:t>
      </w:r>
    </w:p>
    <w:p w14:paraId="0A28894F" w14:textId="77777777"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2852EC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2.4.1. При рассмотрении заявления о предварительном согласовании предоставления земельного участка в собственность, аренду</w:t>
      </w:r>
      <w:r w:rsidRPr="00B8767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(далее – заявление о предварительном согласовании, заявление):</w:t>
      </w:r>
    </w:p>
    <w:p w14:paraId="3601FC8E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 - решение об отказе в предварительном согласовании – не более 20 дней со дня поступления соответствующего заявления; </w:t>
      </w:r>
    </w:p>
    <w:p w14:paraId="05429EBE" w14:textId="77777777"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- решение об отказе в предварительном согласовании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заявления о намерении участвовать в аукционе по продаже земельного участка или в аукционе на право заключения договора аренды и не более 57 дней со дня поступления заявления о предварительном согласовании; </w:t>
      </w:r>
    </w:p>
    <w:p w14:paraId="67D0999E" w14:textId="77777777" w:rsidR="00B87670" w:rsidRPr="00E52226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>- решение о предварительном согласовании – не более 57 дней со дня поступления соответствующего заявления.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14:paraId="48A21DE3" w14:textId="77777777" w:rsidR="00470A64" w:rsidRPr="00B87670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615EFD" w14:textId="77777777" w:rsidR="00B87670" w:rsidRPr="00E52226" w:rsidRDefault="00470A64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2.4.3. Раздела 2 Регламента изложить в следующей редакции:</w:t>
      </w:r>
    </w:p>
    <w:p w14:paraId="4885DB5D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>2.4.3. При рассмотрении заявления о предоставлении земельного участка в собственность, аренду</w:t>
      </w:r>
      <w:r w:rsidRPr="00470A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(далее – заявление о предоставлении земельного участка, заявление): </w:t>
      </w:r>
    </w:p>
    <w:p w14:paraId="523D5540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– не более 20 дней со дня поступления заявления;</w:t>
      </w:r>
    </w:p>
    <w:p w14:paraId="15FC699F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</w:t>
      </w:r>
      <w:r w:rsidR="0061344D" w:rsidRPr="00E52226">
        <w:rPr>
          <w:rFonts w:ascii="Times New Roman" w:eastAsia="Times New Roman" w:hAnsi="Times New Roman" w:cs="Times New Roman"/>
          <w:sz w:val="26"/>
          <w:szCs w:val="26"/>
        </w:rPr>
        <w:t>явления о намерении участвовать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 в аукционе по продаже земельного участка или в аукционе на право заключения договора аренды и не более 57 дней со дня поступления заявления о предоставлении земельного участка;</w:t>
      </w:r>
    </w:p>
    <w:p w14:paraId="0F6CA56C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случае, если с заявлением о предоставлении земельного участка обратилось лицо, в отношении заявления которого ранее принято решение о предварительном согласовании – не более 20 дней со дня поступления заявления;</w:t>
      </w:r>
    </w:p>
    <w:p w14:paraId="5612DD9A" w14:textId="77777777"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иных случаях – не более 57 дней со дня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CCC2DB8" w14:textId="77777777"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02BE57" w14:textId="77777777" w:rsidR="000B1627" w:rsidRPr="00E52226" w:rsidRDefault="00CE1AAF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Раздела 2 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744CE8EB" w14:textId="77777777" w:rsidR="00907685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B067D" w:rsidRPr="00E5222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2.4.4. В соответствии с постановлением Правительства Российской Федерации от 09.04.2022 № 629 «</w:t>
      </w:r>
      <w:r w:rsidR="00CE70AE"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E70AE" w:rsidRPr="00E52226">
        <w:rPr>
          <w:rFonts w:ascii="Times New Roman" w:eastAsia="Times New Roman" w:hAnsi="Times New Roman" w:cs="Times New Roman"/>
          <w:sz w:val="26"/>
          <w:szCs w:val="26"/>
        </w:rPr>
        <w:t xml:space="preserve"> в 2022-2024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годах:</w:t>
      </w:r>
    </w:p>
    <w:p w14:paraId="45906CFE" w14:textId="77777777"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14:paraId="50B21C39" w14:textId="77777777"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14:paraId="5BF18947" w14:textId="77777777" w:rsidR="00907685" w:rsidRPr="00907685" w:rsidRDefault="0090768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         Административные процедуры, предусмотренные разделом 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  <w:r w:rsidR="006A543E">
        <w:rPr>
          <w:rFonts w:ascii="Times New Roman" w:eastAsia="Times New Roman" w:hAnsi="Times New Roman" w:cs="Times New Roman"/>
          <w:spacing w:val="-4"/>
          <w:sz w:val="26"/>
          <w:szCs w:val="26"/>
        </w:rPr>
        <w:t>».</w:t>
      </w:r>
    </w:p>
    <w:p w14:paraId="5C2C4913" w14:textId="77777777" w:rsidR="001E3916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FC4767" w14:textId="77777777" w:rsidR="000210CB" w:rsidRPr="00E52226" w:rsidRDefault="000210CB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E4C0AAA" w14:textId="77777777" w:rsidR="00E23CBC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14:paraId="56420A33" w14:textId="77777777" w:rsidR="00C82BF3" w:rsidRPr="00E52226" w:rsidRDefault="006A543E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«</w:t>
      </w:r>
      <w:r w:rsidR="00C82BF3" w:rsidRPr="00E52226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E8E3CB1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14:paraId="71BB16EF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                № 211 - 212, 30.10.2001);</w:t>
      </w:r>
    </w:p>
    <w:p w14:paraId="316BB75A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 № 204 - 205, 30.10.2001, «Российская газета», № 211 - 212, 30.10.2001);</w:t>
      </w:r>
    </w:p>
    <w:p w14:paraId="0C65BA29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14:paraId="35A36ECB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59DE288D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14:paraId="3AC69C03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705C036B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E52226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14:paraId="14FC0208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22E69E96" w14:textId="77777777"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045EA462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14:paraId="3DD4E672" w14:textId="77777777" w:rsidR="00C82BF3" w:rsidRPr="00E52226" w:rsidRDefault="00C82BF3" w:rsidP="00E522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14:paraId="2B9968A6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14:paraId="37507BDA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25AC21FB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Постановление Правительства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от 09.04.2022 N 629  "</w:t>
      </w:r>
      <w:r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";</w:t>
      </w:r>
    </w:p>
    <w:p w14:paraId="57A04E1C" w14:textId="77777777"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E52226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14:paraId="3BE15D4A" w14:textId="77777777" w:rsidR="009A5F18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4FC4C6E9" w14:textId="7F33A4B7" w:rsidR="009A5F18" w:rsidRPr="00E52226" w:rsidRDefault="009A5F18" w:rsidP="00E5222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BF33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Приозерного</w:t>
      </w:r>
      <w:r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E5222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14:paraId="4B0FA91E" w14:textId="77777777" w:rsidR="00E23CBC" w:rsidRPr="00E52226" w:rsidRDefault="00E23CBC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D7C0E3" w14:textId="77777777" w:rsidR="00713C36" w:rsidRPr="00E52226" w:rsidRDefault="00713C36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0F87E7" w14:textId="77777777"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1.5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3.5.10. Раздела 3 Регламента изложить в следующей редакции:</w:t>
      </w:r>
    </w:p>
    <w:p w14:paraId="60DD6EA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«3.5.10. 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–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9EBC0CF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0967F" w14:textId="77777777"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3.6.3. Раздела 3 Регламента изложить в следующей редакции:</w:t>
      </w:r>
    </w:p>
    <w:p w14:paraId="32AA630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14:paraId="4DA6A630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14:paraId="0D426FAF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14:paraId="48C343CC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060CBDEF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31DF1E9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14:paraId="57A64DFE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6) площадь земельного участка в соответствии с проектом межевания территории или со схемой расположения земельного участка;</w:t>
      </w:r>
    </w:p>
    <w:p w14:paraId="220AE4C3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7)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14:paraId="16F6DE5D" w14:textId="77777777"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8)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7BD613E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4837A0" w14:textId="77777777" w:rsidR="00734003" w:rsidRPr="006A543E" w:rsidRDefault="006A543E" w:rsidP="006A54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3.6.5. Раздела 3 Регламента изложить в следующей редакции:</w:t>
      </w:r>
    </w:p>
    <w:p w14:paraId="088AE67F" w14:textId="77777777" w:rsidR="00734003" w:rsidRPr="00734003" w:rsidRDefault="006A543E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34003" w:rsidRPr="00E52226">
        <w:rPr>
          <w:rFonts w:ascii="Times New Roman" w:eastAsia="Times New Roman" w:hAnsi="Times New Roman" w:cs="Times New Roman"/>
          <w:sz w:val="26"/>
          <w:szCs w:val="26"/>
        </w:rPr>
        <w:t>«3.6</w:t>
      </w:r>
      <w:r w:rsidR="00734003" w:rsidRPr="00734003">
        <w:rPr>
          <w:rFonts w:ascii="Times New Roman" w:eastAsia="Times New Roman" w:hAnsi="Times New Roman" w:cs="Times New Roman"/>
          <w:sz w:val="26"/>
          <w:szCs w:val="26"/>
        </w:rPr>
        <w:t xml:space="preserve">.5. Максимальный срок исполнения административной процедуры: </w:t>
      </w:r>
    </w:p>
    <w:p w14:paraId="53B942CB" w14:textId="77777777" w:rsidR="00734003" w:rsidRPr="00E52226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-  не более 20 дней с даты поступления заявления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о предварительном согласовании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44497B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C39E18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14:paraId="1694D138" w14:textId="77777777"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14:paraId="662B044B" w14:textId="77777777" w:rsidR="00581CD7" w:rsidRPr="00161498" w:rsidRDefault="00161498" w:rsidP="001614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1.8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3.7.12. Раздела 3 Регламента изложить в следующей редакции:</w:t>
      </w:r>
    </w:p>
    <w:p w14:paraId="1B509EDE" w14:textId="77777777"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«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.12. Максимальный срок исполнения административной процедуры:</w:t>
      </w:r>
    </w:p>
    <w:p w14:paraId="7EEB7A85" w14:textId="77777777"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 предварительном согласовании.».</w:t>
      </w:r>
    </w:p>
    <w:p w14:paraId="2AC83249" w14:textId="77777777" w:rsidR="00581CD7" w:rsidRPr="00734003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3DD8A2" w14:textId="77777777" w:rsidR="001B7595" w:rsidRPr="00E52226" w:rsidRDefault="00161498" w:rsidP="001B75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3.11.9. Раздела 3 Регламента изложить в следующей редакции:</w:t>
      </w:r>
    </w:p>
    <w:p w14:paraId="28ACAEF2" w14:textId="77777777" w:rsidR="001B7595" w:rsidRPr="00581CD7" w:rsidRDefault="001B7595" w:rsidP="001B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«3.11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.9. Максимальный срок исполнения административной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процедуры -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3C04991" w14:textId="77777777"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D2F661" w14:textId="77777777" w:rsidR="00DA52AB" w:rsidRPr="00E52226" w:rsidRDefault="00DA52AB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068E6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Раздела 3 Регламента изложить в следующей редакции:</w:t>
      </w:r>
    </w:p>
    <w:p w14:paraId="72428B47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14:paraId="7DE60ACB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14:paraId="7D390328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14:paraId="0F3B07A6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66A1375B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14:paraId="51D585E9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14:paraId="077F0C0C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6) кадастровый номер и площадь земельного участка в соответствии с данными государственного кадастра недвижимости;</w:t>
      </w:r>
    </w:p>
    <w:p w14:paraId="2FFDD804" w14:textId="77777777"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7)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3854D903" w14:textId="77777777" w:rsidR="009774CA" w:rsidRPr="00E52226" w:rsidRDefault="009774CA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160D7A" w14:textId="77777777" w:rsidR="001F7EE2" w:rsidRPr="00E52226" w:rsidRDefault="001F7EE2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3.12.4. Раздела 3 Регламента изложить в следующей редакции:</w:t>
      </w:r>
    </w:p>
    <w:p w14:paraId="2B0FBC71" w14:textId="77777777" w:rsidR="001F7EE2" w:rsidRPr="001F7EE2" w:rsidRDefault="001F7EE2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«3.12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>.4. Максимальный срок исполнения административной процедуры -  не более 20 дней с даты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5BCFA98" w14:textId="77777777" w:rsidR="001F7EE2" w:rsidRPr="00E52226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E64DE6" w14:textId="77777777" w:rsidR="00C716B7" w:rsidRPr="00E52226" w:rsidRDefault="00C716B7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3.13.8. Раздела 3 Регламента изложить в следующей редакции:</w:t>
      </w:r>
    </w:p>
    <w:p w14:paraId="57471844" w14:textId="77777777" w:rsidR="009774CA" w:rsidRPr="009774CA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.8. Максимальный срок исполнения административной процедуры – 20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услуги, предусмотренных </w:t>
      </w:r>
      <w:hyperlink r:id="rId8" w:history="1">
        <w:r w:rsidR="009774CA" w:rsidRPr="009774CA">
          <w:rPr>
            <w:rFonts w:ascii="Times New Roman" w:eastAsia="Times New Roman" w:hAnsi="Times New Roman" w:cs="Times New Roman"/>
            <w:sz w:val="26"/>
            <w:szCs w:val="26"/>
          </w:rPr>
          <w:t>пунктом 2.</w:t>
        </w:r>
      </w:hyperlink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11 настоящего административного регламента,  при обращении с заявлением о предоставлении земельного участка лица, в отношении заявления которого ранее принято решение о предварительном согласовании предоставления такого земельного участка.</w:t>
      </w:r>
    </w:p>
    <w:p w14:paraId="5D7ACCE1" w14:textId="77777777" w:rsidR="009774CA" w:rsidRPr="00E52226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57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 о предоставлении земельного участка в иных случаях.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4B12CE52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81FFEC" w14:textId="77777777" w:rsidR="00E52226" w:rsidRPr="0017518F" w:rsidRDefault="00E52226" w:rsidP="001751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751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3.14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.5. Раздела 3 Регламента изложить в следующей редакции:</w:t>
      </w:r>
    </w:p>
    <w:p w14:paraId="3543DC4C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B7595">
        <w:rPr>
          <w:rFonts w:ascii="Times New Roman" w:eastAsia="Times New Roman" w:hAnsi="Times New Roman" w:cs="Times New Roman"/>
          <w:sz w:val="26"/>
          <w:szCs w:val="26"/>
        </w:rPr>
        <w:t>3.1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по его выбору возможность:</w:t>
      </w:r>
    </w:p>
    <w:p w14:paraId="0767281A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электронного документа, подписанного с использованием квалифицированной подписи;</w:t>
      </w:r>
    </w:p>
    <w:p w14:paraId="1B7A34C8" w14:textId="77777777" w:rsidR="00E52226" w:rsidRPr="00E52226" w:rsidRDefault="00E52226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E5222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3A478D23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65FE3F32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65CB45F1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14:paraId="42471427" w14:textId="77777777"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DD01B2" w14:textId="77777777" w:rsidR="00E52226" w:rsidRPr="009774CA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96E83A" w14:textId="77777777" w:rsidR="001F7EE2" w:rsidRPr="00E52226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57B563" w14:textId="77777777"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7FD67944" w14:textId="77777777"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52226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61F731E4" w14:textId="77777777" w:rsidR="00187525" w:rsidRPr="00E52226" w:rsidRDefault="001875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41F256" w14:textId="77777777" w:rsidR="002A0D2A" w:rsidRPr="00E52226" w:rsidRDefault="00D33081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3FAA667" w14:textId="531F5B19" w:rsidR="002A0D2A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BF33FA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71CEC376" w14:textId="07E022E4" w:rsidR="00AC5184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</w:t>
      </w:r>
      <w:r w:rsidR="00BF33FA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242D846C" w14:textId="77777777"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013DF523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F1E148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5C6F63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29DAF1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C12F4F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40C8C8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638DC0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41EA93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D0CB7C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1B5C31" w14:textId="77777777" w:rsidR="00B613DA" w:rsidRPr="00E52226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1AAA4D" w14:textId="77777777" w:rsidR="000B1627" w:rsidRPr="00E52226" w:rsidRDefault="000B1627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B1627" w:rsidRPr="00E52226" w:rsidSect="004B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F7F3A" w14:textId="77777777" w:rsidR="004B2B36" w:rsidRDefault="004B2B36" w:rsidP="00357ED4">
      <w:pPr>
        <w:spacing w:after="0" w:line="240" w:lineRule="auto"/>
      </w:pPr>
      <w:r>
        <w:separator/>
      </w:r>
    </w:p>
  </w:endnote>
  <w:endnote w:type="continuationSeparator" w:id="0">
    <w:p w14:paraId="55BFA6D9" w14:textId="77777777" w:rsidR="004B2B36" w:rsidRDefault="004B2B36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FB870" w14:textId="77777777" w:rsidR="004B2B36" w:rsidRDefault="004B2B36" w:rsidP="00357ED4">
      <w:pPr>
        <w:spacing w:after="0" w:line="240" w:lineRule="auto"/>
      </w:pPr>
      <w:r>
        <w:separator/>
      </w:r>
    </w:p>
  </w:footnote>
  <w:footnote w:type="continuationSeparator" w:id="0">
    <w:p w14:paraId="2D61873C" w14:textId="77777777" w:rsidR="004B2B36" w:rsidRDefault="004B2B36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B1627"/>
    <w:rsid w:val="000D5C4A"/>
    <w:rsid w:val="000E0369"/>
    <w:rsid w:val="000F76F6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A1444"/>
    <w:rsid w:val="001B7595"/>
    <w:rsid w:val="001E3916"/>
    <w:rsid w:val="001F7EE2"/>
    <w:rsid w:val="002A0D2A"/>
    <w:rsid w:val="002A6A43"/>
    <w:rsid w:val="002C3F3A"/>
    <w:rsid w:val="002C7904"/>
    <w:rsid w:val="002D5031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435623"/>
    <w:rsid w:val="00444EFE"/>
    <w:rsid w:val="00470A64"/>
    <w:rsid w:val="0049512F"/>
    <w:rsid w:val="004A2A84"/>
    <w:rsid w:val="004B2B36"/>
    <w:rsid w:val="004B3219"/>
    <w:rsid w:val="004E3240"/>
    <w:rsid w:val="005074F0"/>
    <w:rsid w:val="00581CD7"/>
    <w:rsid w:val="005E38C5"/>
    <w:rsid w:val="005F44D9"/>
    <w:rsid w:val="0061344D"/>
    <w:rsid w:val="006279E9"/>
    <w:rsid w:val="0066414F"/>
    <w:rsid w:val="00670F63"/>
    <w:rsid w:val="006A543E"/>
    <w:rsid w:val="006A5E77"/>
    <w:rsid w:val="006B2CE0"/>
    <w:rsid w:val="007059BA"/>
    <w:rsid w:val="007068E6"/>
    <w:rsid w:val="00713C36"/>
    <w:rsid w:val="00734003"/>
    <w:rsid w:val="00757A9B"/>
    <w:rsid w:val="007947C1"/>
    <w:rsid w:val="007B52A8"/>
    <w:rsid w:val="007C5B50"/>
    <w:rsid w:val="008963E5"/>
    <w:rsid w:val="008C0BD1"/>
    <w:rsid w:val="008C7958"/>
    <w:rsid w:val="008D2E87"/>
    <w:rsid w:val="00906CBC"/>
    <w:rsid w:val="00907685"/>
    <w:rsid w:val="009243F5"/>
    <w:rsid w:val="009255C4"/>
    <w:rsid w:val="00936717"/>
    <w:rsid w:val="00964A36"/>
    <w:rsid w:val="009774CA"/>
    <w:rsid w:val="009845FE"/>
    <w:rsid w:val="009A5F18"/>
    <w:rsid w:val="009B067D"/>
    <w:rsid w:val="009E3A7B"/>
    <w:rsid w:val="009E4E5F"/>
    <w:rsid w:val="00A13805"/>
    <w:rsid w:val="00A23E25"/>
    <w:rsid w:val="00A931B0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BF33FA"/>
    <w:rsid w:val="00C26591"/>
    <w:rsid w:val="00C46180"/>
    <w:rsid w:val="00C473EE"/>
    <w:rsid w:val="00C716B7"/>
    <w:rsid w:val="00C82BF3"/>
    <w:rsid w:val="00CE1AAF"/>
    <w:rsid w:val="00CE70AE"/>
    <w:rsid w:val="00D039CA"/>
    <w:rsid w:val="00D33081"/>
    <w:rsid w:val="00D65196"/>
    <w:rsid w:val="00DA52AB"/>
    <w:rsid w:val="00DC09F6"/>
    <w:rsid w:val="00DD5781"/>
    <w:rsid w:val="00E057D2"/>
    <w:rsid w:val="00E23CBC"/>
    <w:rsid w:val="00E316FD"/>
    <w:rsid w:val="00E52226"/>
    <w:rsid w:val="00E75F93"/>
    <w:rsid w:val="00EB500F"/>
    <w:rsid w:val="00ED3E82"/>
    <w:rsid w:val="00F11496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94A9"/>
  <w15:docId w15:val="{A55A4343-8F98-49BA-A29A-95A32167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D74D-8988-4E75-B96D-3A346344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2024-02-27T12:35:00Z</cp:lastPrinted>
  <dcterms:created xsi:type="dcterms:W3CDTF">2024-02-27T12:35:00Z</dcterms:created>
  <dcterms:modified xsi:type="dcterms:W3CDTF">2024-02-28T07:45:00Z</dcterms:modified>
</cp:coreProperties>
</file>