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8D" w:rsidRDefault="00851C8D" w:rsidP="00585CEB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-494309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B0C0F">
        <w:rPr>
          <w:rFonts w:ascii="Times New Roman" w:hAnsi="Times New Roman"/>
          <w:b/>
          <w:sz w:val="28"/>
          <w:szCs w:val="28"/>
        </w:rPr>
        <w:t>КРАСНОЛИПЬЕВСКОГО</w:t>
      </w:r>
      <w:r w:rsidR="00F5412D">
        <w:rPr>
          <w:rFonts w:ascii="Times New Roman" w:hAnsi="Times New Roman"/>
          <w:b/>
          <w:sz w:val="28"/>
          <w:szCs w:val="28"/>
        </w:rPr>
        <w:t xml:space="preserve"> СЕЛЬСКОГО ПОСЕЛНИЯ </w:t>
      </w:r>
      <w:r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851C8D" w:rsidRDefault="00851C8D" w:rsidP="00585CEB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РАСПОРЯЖЕНИЕ</w:t>
      </w:r>
    </w:p>
    <w:p w:rsidR="00851C8D" w:rsidRDefault="00851C8D" w:rsidP="00585C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C8D" w:rsidRDefault="003B0C0F" w:rsidP="0010026A">
      <w:pPr>
        <w:tabs>
          <w:tab w:val="left" w:pos="-1134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 23 » сентября</w:t>
      </w:r>
      <w:r w:rsidR="005E6BAE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B85ACD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 г. № 62-р ОД</w:t>
      </w:r>
    </w:p>
    <w:p w:rsidR="00851C8D" w:rsidRDefault="00851C8D" w:rsidP="003B0C0F">
      <w:pPr>
        <w:spacing w:after="0" w:line="240" w:lineRule="auto"/>
        <w:ind w:right="48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3B0C0F">
        <w:rPr>
          <w:rFonts w:ascii="Times New Roman" w:hAnsi="Times New Roman"/>
          <w:sz w:val="24"/>
          <w:szCs w:val="24"/>
        </w:rPr>
        <w:t>Краснолипье</w:t>
      </w:r>
    </w:p>
    <w:p w:rsidR="0010026A" w:rsidRDefault="0010026A" w:rsidP="0010026A">
      <w:pPr>
        <w:spacing w:after="0" w:line="240" w:lineRule="auto"/>
        <w:ind w:right="48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851C8D" w:rsidTr="00285B8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D2B" w:rsidRPr="00633D2B" w:rsidRDefault="00B85ACD" w:rsidP="00EC044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b/>
                <w:color w:val="000000"/>
                <w:sz w:val="28"/>
                <w:szCs w:val="28"/>
              </w:rPr>
              <w:t>О</w:t>
            </w:r>
            <w:r w:rsidR="00A34EDD">
              <w:rPr>
                <w:b/>
                <w:color w:val="000000"/>
                <w:sz w:val="28"/>
                <w:szCs w:val="28"/>
              </w:rPr>
              <w:t>б утверждении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34EDD" w:rsidRPr="00A34EDD">
              <w:rPr>
                <w:b/>
                <w:color w:val="000000"/>
                <w:sz w:val="28"/>
                <w:szCs w:val="28"/>
              </w:rPr>
              <w:t>инструкци</w:t>
            </w:r>
            <w:r w:rsidR="00A34EDD">
              <w:rPr>
                <w:b/>
                <w:color w:val="000000"/>
                <w:sz w:val="28"/>
                <w:szCs w:val="28"/>
              </w:rPr>
              <w:t>и</w:t>
            </w:r>
            <w:r w:rsidR="00A34EDD" w:rsidRPr="00A34EDD">
              <w:rPr>
                <w:b/>
                <w:color w:val="000000"/>
                <w:sz w:val="28"/>
                <w:szCs w:val="28"/>
              </w:rPr>
              <w:t xml:space="preserve"> по организации </w:t>
            </w:r>
            <w:r w:rsidR="00A34EDD">
              <w:rPr>
                <w:b/>
                <w:color w:val="000000"/>
                <w:sz w:val="28"/>
                <w:szCs w:val="28"/>
              </w:rPr>
              <w:t>с</w:t>
            </w:r>
            <w:r w:rsidR="00A34EDD" w:rsidRPr="00A34EDD">
              <w:rPr>
                <w:b/>
                <w:color w:val="000000"/>
                <w:sz w:val="28"/>
                <w:szCs w:val="28"/>
              </w:rPr>
              <w:t xml:space="preserve">бора, накопления и передачи отработанных ртутьсодержащих ламп в администрации </w:t>
            </w:r>
            <w:r w:rsidR="003B0C0F">
              <w:rPr>
                <w:b/>
                <w:color w:val="000000"/>
                <w:sz w:val="28"/>
                <w:szCs w:val="28"/>
              </w:rPr>
              <w:t xml:space="preserve">Краснолипьевского </w:t>
            </w:r>
            <w:r w:rsidR="00A34EDD" w:rsidRPr="00A34EDD">
              <w:rPr>
                <w:b/>
                <w:color w:val="000000"/>
                <w:sz w:val="28"/>
                <w:szCs w:val="28"/>
              </w:rPr>
              <w:t>сельского поселения</w:t>
            </w:r>
          </w:p>
          <w:bookmarkEnd w:id="0"/>
          <w:p w:rsidR="00F46C2E" w:rsidRDefault="00F46C2E" w:rsidP="00F5412D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851C8D" w:rsidRDefault="00B85ACD" w:rsidP="00585CEB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B85AC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B85ACD">
        <w:rPr>
          <w:rFonts w:ascii="Times New Roman" w:hAnsi="Times New Roman"/>
          <w:sz w:val="28"/>
          <w:szCs w:val="28"/>
        </w:rPr>
        <w:t xml:space="preserve"> Правительства </w:t>
      </w:r>
      <w:proofErr w:type="gramStart"/>
      <w:r w:rsidRPr="00B85ACD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B85A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5ACD">
        <w:rPr>
          <w:rFonts w:ascii="Times New Roman" w:hAnsi="Times New Roman"/>
          <w:sz w:val="28"/>
          <w:szCs w:val="28"/>
        </w:rPr>
        <w:t>Федерации от 03.09.2010 №681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</w:t>
      </w:r>
      <w:r>
        <w:rPr>
          <w:rFonts w:ascii="Times New Roman" w:hAnsi="Times New Roman"/>
          <w:sz w:val="28"/>
          <w:szCs w:val="28"/>
        </w:rPr>
        <w:t xml:space="preserve"> поста</w:t>
      </w:r>
      <w:r w:rsidR="00B25000">
        <w:rPr>
          <w:rFonts w:ascii="Times New Roman" w:hAnsi="Times New Roman"/>
          <w:sz w:val="28"/>
          <w:szCs w:val="28"/>
        </w:rPr>
        <w:t>новлением администрации Краснолипьевского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Репьевс</w:t>
      </w:r>
      <w:r w:rsidR="00B25000">
        <w:rPr>
          <w:rFonts w:ascii="Times New Roman" w:hAnsi="Times New Roman"/>
          <w:sz w:val="28"/>
          <w:szCs w:val="28"/>
        </w:rPr>
        <w:t>кого муниципального района от 20.09.2019 г. № 55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85ACD">
        <w:rPr>
          <w:rFonts w:ascii="Times New Roman" w:hAnsi="Times New Roman"/>
          <w:sz w:val="28"/>
          <w:szCs w:val="28"/>
        </w:rPr>
        <w:t>О реализации Постановления Правительства РФ от 03.09.2010</w:t>
      </w:r>
      <w:proofErr w:type="gramEnd"/>
      <w:r w:rsidRPr="00B85ACD">
        <w:rPr>
          <w:rFonts w:ascii="Times New Roman" w:hAnsi="Times New Roman"/>
          <w:sz w:val="28"/>
          <w:szCs w:val="28"/>
        </w:rPr>
        <w:t xml:space="preserve"> № 681</w:t>
      </w:r>
      <w:r>
        <w:rPr>
          <w:rFonts w:ascii="Times New Roman" w:hAnsi="Times New Roman"/>
          <w:sz w:val="28"/>
          <w:szCs w:val="28"/>
        </w:rPr>
        <w:t>»,</w:t>
      </w:r>
      <w:r w:rsidRPr="00B85ACD">
        <w:rPr>
          <w:rFonts w:ascii="Times New Roman" w:hAnsi="Times New Roman"/>
          <w:sz w:val="28"/>
          <w:szCs w:val="28"/>
        </w:rPr>
        <w:t xml:space="preserve"> во исполнение решения Ос</w:t>
      </w:r>
      <w:r w:rsidR="00B25000">
        <w:rPr>
          <w:rFonts w:ascii="Times New Roman" w:hAnsi="Times New Roman"/>
          <w:sz w:val="28"/>
          <w:szCs w:val="28"/>
        </w:rPr>
        <w:t>трогожского районного суда от 27.08.2019 г. по делу № 2-р62/2019</w:t>
      </w:r>
      <w:r>
        <w:rPr>
          <w:rFonts w:ascii="Times New Roman" w:hAnsi="Times New Roman"/>
          <w:sz w:val="28"/>
          <w:szCs w:val="28"/>
        </w:rPr>
        <w:t>:</w:t>
      </w:r>
    </w:p>
    <w:p w:rsidR="00A67A5F" w:rsidRPr="00A67A5F" w:rsidRDefault="002865E0" w:rsidP="00A67A5F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67A5F">
        <w:rPr>
          <w:rFonts w:ascii="Times New Roman" w:hAnsi="Times New Roman"/>
          <w:sz w:val="28"/>
          <w:szCs w:val="28"/>
        </w:rPr>
        <w:t>Утвердить</w:t>
      </w:r>
      <w:r w:rsidR="00A67A5F" w:rsidRPr="00A67A5F">
        <w:rPr>
          <w:rFonts w:ascii="Times New Roman" w:hAnsi="Times New Roman"/>
          <w:sz w:val="28"/>
          <w:szCs w:val="28"/>
        </w:rPr>
        <w:t xml:space="preserve"> </w:t>
      </w:r>
      <w:r w:rsidR="00A67A5F">
        <w:rPr>
          <w:rFonts w:ascii="Times New Roman" w:hAnsi="Times New Roman"/>
          <w:sz w:val="28"/>
          <w:szCs w:val="28"/>
        </w:rPr>
        <w:t>и</w:t>
      </w:r>
      <w:r w:rsidR="00A67A5F" w:rsidRPr="00A67A5F">
        <w:rPr>
          <w:rFonts w:ascii="Times New Roman" w:hAnsi="Times New Roman"/>
          <w:sz w:val="28"/>
          <w:szCs w:val="28"/>
        </w:rPr>
        <w:t>нструкцию по организации</w:t>
      </w:r>
      <w:r w:rsidR="00A67A5F">
        <w:rPr>
          <w:rFonts w:ascii="Times New Roman" w:hAnsi="Times New Roman"/>
          <w:sz w:val="28"/>
          <w:szCs w:val="28"/>
        </w:rPr>
        <w:t xml:space="preserve"> </w:t>
      </w:r>
      <w:r w:rsidR="00A34EDD">
        <w:rPr>
          <w:rFonts w:ascii="Times New Roman" w:hAnsi="Times New Roman"/>
          <w:sz w:val="28"/>
          <w:szCs w:val="28"/>
        </w:rPr>
        <w:t>с</w:t>
      </w:r>
      <w:r w:rsidR="00A67A5F" w:rsidRPr="00A67A5F">
        <w:rPr>
          <w:rFonts w:ascii="Times New Roman" w:hAnsi="Times New Roman"/>
          <w:sz w:val="28"/>
          <w:szCs w:val="28"/>
        </w:rPr>
        <w:t>бора, накопления и передачи отработанных ртутьсодержащих ламп в</w:t>
      </w:r>
      <w:r w:rsidR="00A67A5F">
        <w:rPr>
          <w:rFonts w:ascii="Times New Roman" w:hAnsi="Times New Roman"/>
          <w:sz w:val="28"/>
          <w:szCs w:val="28"/>
        </w:rPr>
        <w:t xml:space="preserve"> администрации </w:t>
      </w:r>
      <w:r w:rsidR="00B25000">
        <w:rPr>
          <w:rFonts w:ascii="Times New Roman" w:hAnsi="Times New Roman"/>
          <w:sz w:val="28"/>
          <w:szCs w:val="28"/>
        </w:rPr>
        <w:t>Краснолипьевского</w:t>
      </w:r>
      <w:r w:rsidR="00A67A5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A67A5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A67A5F">
        <w:rPr>
          <w:rFonts w:ascii="Times New Roman" w:hAnsi="Times New Roman"/>
          <w:sz w:val="28"/>
          <w:szCs w:val="28"/>
        </w:rPr>
        <w:t>.</w:t>
      </w:r>
    </w:p>
    <w:p w:rsidR="00F04DFE" w:rsidRPr="008A07D3" w:rsidRDefault="00A67A5F" w:rsidP="00633D2B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412D">
        <w:rPr>
          <w:rFonts w:ascii="Times New Roman" w:hAnsi="Times New Roman"/>
          <w:sz w:val="28"/>
          <w:szCs w:val="28"/>
        </w:rPr>
        <w:t xml:space="preserve">. </w:t>
      </w:r>
      <w:r w:rsidR="00B85ACD">
        <w:rPr>
          <w:rFonts w:ascii="Times New Roman" w:hAnsi="Times New Roman"/>
          <w:sz w:val="28"/>
          <w:szCs w:val="28"/>
        </w:rPr>
        <w:t>Н</w:t>
      </w:r>
      <w:r w:rsidR="00B85ACD" w:rsidRPr="00B85ACD">
        <w:rPr>
          <w:rFonts w:ascii="Times New Roman" w:hAnsi="Times New Roman"/>
          <w:sz w:val="28"/>
          <w:szCs w:val="28"/>
        </w:rPr>
        <w:t>азнач</w:t>
      </w:r>
      <w:r w:rsidR="00B85ACD">
        <w:rPr>
          <w:rFonts w:ascii="Times New Roman" w:hAnsi="Times New Roman"/>
          <w:sz w:val="28"/>
          <w:szCs w:val="28"/>
        </w:rPr>
        <w:t>ить</w:t>
      </w:r>
      <w:r w:rsidR="00B85ACD" w:rsidRPr="00B85ACD">
        <w:rPr>
          <w:rFonts w:ascii="Times New Roman" w:hAnsi="Times New Roman"/>
          <w:sz w:val="28"/>
          <w:szCs w:val="28"/>
        </w:rPr>
        <w:t xml:space="preserve"> ответственного за обращение с ртутьсодержащими отходами (I класс опасности - чрезвычайно опасные)</w:t>
      </w:r>
      <w:r w:rsidR="00B85ACD">
        <w:rPr>
          <w:rFonts w:ascii="Times New Roman" w:hAnsi="Times New Roman"/>
          <w:sz w:val="28"/>
          <w:szCs w:val="28"/>
        </w:rPr>
        <w:t xml:space="preserve"> образуемыми в </w:t>
      </w:r>
      <w:r w:rsidR="00B85ACD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B25000">
        <w:rPr>
          <w:rFonts w:ascii="Times New Roman" w:hAnsi="Times New Roman"/>
          <w:sz w:val="28"/>
          <w:szCs w:val="28"/>
        </w:rPr>
        <w:t>Краснолипьевского</w:t>
      </w:r>
      <w:r w:rsidR="00B85AC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85ACD" w:rsidRPr="008A07D3">
        <w:rPr>
          <w:rFonts w:ascii="Times New Roman" w:hAnsi="Times New Roman"/>
          <w:sz w:val="28"/>
          <w:szCs w:val="28"/>
        </w:rPr>
        <w:t xml:space="preserve">– </w:t>
      </w:r>
      <w:r w:rsidR="00B25000" w:rsidRPr="008A07D3">
        <w:rPr>
          <w:rFonts w:ascii="Times New Roman" w:hAnsi="Times New Roman"/>
          <w:sz w:val="28"/>
          <w:szCs w:val="28"/>
        </w:rPr>
        <w:t>Черникову Елену Николаевну, старшего инспектора администрации Краснолипьевского сельского поселения</w:t>
      </w:r>
      <w:r w:rsidR="00F04DFE" w:rsidRPr="008A07D3">
        <w:rPr>
          <w:rFonts w:ascii="Times New Roman" w:hAnsi="Times New Roman"/>
          <w:sz w:val="28"/>
          <w:szCs w:val="28"/>
        </w:rPr>
        <w:t>.</w:t>
      </w:r>
    </w:p>
    <w:p w:rsidR="00A67A5F" w:rsidRDefault="00A67A5F" w:rsidP="00F5412D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7D3">
        <w:rPr>
          <w:rFonts w:ascii="Times New Roman" w:hAnsi="Times New Roman"/>
          <w:sz w:val="28"/>
          <w:szCs w:val="28"/>
        </w:rPr>
        <w:t xml:space="preserve">3. </w:t>
      </w:r>
      <w:r w:rsidR="00B25000" w:rsidRPr="008A07D3">
        <w:rPr>
          <w:rFonts w:ascii="Times New Roman" w:hAnsi="Times New Roman"/>
          <w:sz w:val="28"/>
          <w:szCs w:val="28"/>
        </w:rPr>
        <w:t>Дерябиной Вере Ивановне</w:t>
      </w:r>
      <w:r w:rsidR="003B0C0F" w:rsidRPr="008A07D3">
        <w:rPr>
          <w:rFonts w:ascii="Times New Roman" w:hAnsi="Times New Roman"/>
          <w:sz w:val="28"/>
          <w:szCs w:val="28"/>
        </w:rPr>
        <w:t>,</w:t>
      </w:r>
      <w:r w:rsidR="00DB4752" w:rsidRPr="008A07D3">
        <w:rPr>
          <w:rFonts w:ascii="Times New Roman" w:hAnsi="Times New Roman"/>
          <w:sz w:val="28"/>
          <w:szCs w:val="28"/>
        </w:rPr>
        <w:t xml:space="preserve"> </w:t>
      </w:r>
      <w:r w:rsidR="00B25000" w:rsidRPr="008A07D3">
        <w:rPr>
          <w:rFonts w:ascii="Times New Roman" w:hAnsi="Times New Roman"/>
          <w:sz w:val="28"/>
          <w:szCs w:val="28"/>
        </w:rPr>
        <w:t>заместителю главы администрации Краснолипьевского сельского поселения</w:t>
      </w:r>
      <w:r w:rsidR="00A34EDD" w:rsidRPr="008A07D3">
        <w:rPr>
          <w:rFonts w:ascii="Times New Roman" w:hAnsi="Times New Roman"/>
          <w:sz w:val="28"/>
          <w:szCs w:val="28"/>
        </w:rPr>
        <w:t xml:space="preserve"> обеспечить ознакомление</w:t>
      </w:r>
      <w:r w:rsidR="00A34EDD">
        <w:rPr>
          <w:rFonts w:ascii="Times New Roman" w:hAnsi="Times New Roman"/>
          <w:sz w:val="28"/>
          <w:szCs w:val="28"/>
        </w:rPr>
        <w:t xml:space="preserve"> работников администрации с настоящим распоряжением.</w:t>
      </w:r>
    </w:p>
    <w:p w:rsidR="00F04DFE" w:rsidRDefault="00A67A5F" w:rsidP="00F5412D">
      <w:pPr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4DFE">
        <w:rPr>
          <w:rFonts w:ascii="Times New Roman" w:hAnsi="Times New Roman"/>
          <w:sz w:val="28"/>
          <w:szCs w:val="28"/>
        </w:rPr>
        <w:t xml:space="preserve">. Контроль за исполнением настоящего распоряжения </w:t>
      </w:r>
      <w:r w:rsidR="00633D2B">
        <w:rPr>
          <w:rFonts w:ascii="Times New Roman" w:hAnsi="Times New Roman"/>
          <w:sz w:val="28"/>
          <w:szCs w:val="28"/>
        </w:rPr>
        <w:t>оставляю за собой</w:t>
      </w:r>
      <w:r w:rsidR="00F04DFE">
        <w:rPr>
          <w:rFonts w:ascii="Times New Roman" w:hAnsi="Times New Roman"/>
          <w:sz w:val="28"/>
          <w:szCs w:val="28"/>
        </w:rPr>
        <w:t>.</w:t>
      </w:r>
    </w:p>
    <w:p w:rsidR="00851C8D" w:rsidRDefault="00851C8D" w:rsidP="00585CEB">
      <w:pPr>
        <w:tabs>
          <w:tab w:val="left" w:pos="467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1A64" w:rsidRPr="00BD39D2" w:rsidRDefault="00321A64" w:rsidP="00585CEB">
      <w:pPr>
        <w:tabs>
          <w:tab w:val="left" w:pos="467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851C8D" w:rsidRPr="00BD39D2" w:rsidTr="00851C8D">
        <w:tc>
          <w:tcPr>
            <w:tcW w:w="3652" w:type="dxa"/>
            <w:hideMark/>
          </w:tcPr>
          <w:p w:rsidR="00851C8D" w:rsidRPr="00BD39D2" w:rsidRDefault="00851C8D" w:rsidP="00A34EDD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D39D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5412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851C8D" w:rsidRPr="00BD39D2" w:rsidRDefault="00851C8D" w:rsidP="00585CEB">
            <w:pPr>
              <w:tabs>
                <w:tab w:val="left" w:pos="4678"/>
              </w:tabs>
              <w:spacing w:after="0" w:line="360" w:lineRule="auto"/>
              <w:ind w:right="-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1C8D" w:rsidRPr="00BD39D2" w:rsidRDefault="003B0C0F" w:rsidP="00585CEB">
            <w:pPr>
              <w:tabs>
                <w:tab w:val="left" w:pos="4678"/>
              </w:tabs>
              <w:spacing w:after="0" w:line="360" w:lineRule="auto"/>
              <w:ind w:right="-2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Ерёмина</w:t>
            </w:r>
          </w:p>
        </w:tc>
      </w:tr>
    </w:tbl>
    <w:p w:rsidR="00A34EDD" w:rsidRDefault="00A34E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33D2B" w:rsidRDefault="00A34EDD" w:rsidP="00A34ED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34EDD" w:rsidRDefault="00A34EDD" w:rsidP="00A34ED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A34EDD" w:rsidRDefault="00A34EDD" w:rsidP="00A34ED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  <w:r w:rsidR="003B0C0F">
        <w:rPr>
          <w:rFonts w:ascii="Times New Roman" w:hAnsi="Times New Roman"/>
          <w:sz w:val="28"/>
          <w:szCs w:val="28"/>
        </w:rPr>
        <w:t>Краснолипьевского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</w:t>
      </w:r>
    </w:p>
    <w:p w:rsidR="00A34EDD" w:rsidRDefault="00A34EDD" w:rsidP="00A34ED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3B0C0F">
        <w:rPr>
          <w:rFonts w:ascii="Times New Roman" w:hAnsi="Times New Roman"/>
          <w:sz w:val="28"/>
          <w:szCs w:val="28"/>
        </w:rPr>
        <w:t xml:space="preserve"> 23 » сентября 2019 г. № 62-р ОД</w:t>
      </w:r>
    </w:p>
    <w:p w:rsid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EDD" w:rsidRPr="005D03F7" w:rsidRDefault="005D03F7" w:rsidP="005D0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3F7">
        <w:rPr>
          <w:rFonts w:ascii="Times New Roman" w:hAnsi="Times New Roman"/>
          <w:b/>
          <w:sz w:val="28"/>
          <w:szCs w:val="28"/>
        </w:rPr>
        <w:t>ИНСТРУКЦИЯ</w:t>
      </w:r>
    </w:p>
    <w:p w:rsidR="00A34EDD" w:rsidRPr="005D03F7" w:rsidRDefault="005D03F7" w:rsidP="005D0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3F7">
        <w:rPr>
          <w:rFonts w:ascii="Times New Roman" w:hAnsi="Times New Roman"/>
          <w:b/>
          <w:sz w:val="28"/>
          <w:szCs w:val="28"/>
        </w:rPr>
        <w:t>ПО СБОРУ, ХРАНЕНИЮ, УЧЕТУ И СДАЧЕ</w:t>
      </w:r>
    </w:p>
    <w:p w:rsidR="00A34EDD" w:rsidRPr="00A34EDD" w:rsidRDefault="005D03F7" w:rsidP="005D0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3F7">
        <w:rPr>
          <w:rFonts w:ascii="Times New Roman" w:hAnsi="Times New Roman"/>
          <w:b/>
          <w:sz w:val="28"/>
          <w:szCs w:val="28"/>
        </w:rPr>
        <w:t>ОТРАБОТАННЫХ РТУТЬСОДЕРЖАЩИХ ЛАМП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03F7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3B0C0F">
        <w:rPr>
          <w:rFonts w:ascii="Times New Roman" w:hAnsi="Times New Roman"/>
          <w:b/>
          <w:sz w:val="28"/>
          <w:szCs w:val="28"/>
        </w:rPr>
        <w:t>КРАСНОЛИПЬЕВСКОГО</w:t>
      </w:r>
      <w:r w:rsidRPr="005D03F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EDD" w:rsidRPr="00A34EDD" w:rsidRDefault="00A34EDD" w:rsidP="005D03F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1. Общие положения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1.1. Настоящая инструкция разработана в целях регламентирования порядка сбора, хранения, учета и сдачи ртутьсодержащих ламп в</w:t>
      </w:r>
      <w:r w:rsidR="005D03F7">
        <w:rPr>
          <w:rFonts w:ascii="Times New Roman" w:hAnsi="Times New Roman"/>
          <w:sz w:val="28"/>
          <w:szCs w:val="28"/>
        </w:rPr>
        <w:t xml:space="preserve"> администрации </w:t>
      </w:r>
      <w:r w:rsidR="003B0C0F">
        <w:rPr>
          <w:rFonts w:ascii="Times New Roman" w:hAnsi="Times New Roman"/>
          <w:sz w:val="28"/>
          <w:szCs w:val="28"/>
        </w:rPr>
        <w:t>Краснолипьевского</w:t>
      </w:r>
      <w:r w:rsidR="005D03F7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(далее - Учреждение)</w:t>
      </w:r>
      <w:r w:rsidRPr="00A34EDD">
        <w:rPr>
          <w:rFonts w:ascii="Times New Roman" w:hAnsi="Times New Roman"/>
          <w:sz w:val="28"/>
          <w:szCs w:val="28"/>
        </w:rPr>
        <w:t>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1.2. Настоящая инструкция разработана в соответствии с Приказом Министерства природных ресурсов и экологии Российской Федерации от 04.12.2014 N 536 </w:t>
      </w:r>
      <w:r w:rsidR="005D03F7">
        <w:rPr>
          <w:rFonts w:ascii="Times New Roman" w:hAnsi="Times New Roman"/>
          <w:sz w:val="28"/>
          <w:szCs w:val="28"/>
        </w:rPr>
        <w:t>«</w:t>
      </w:r>
      <w:r w:rsidRPr="00A34EDD">
        <w:rPr>
          <w:rFonts w:ascii="Times New Roman" w:hAnsi="Times New Roman"/>
          <w:sz w:val="28"/>
          <w:szCs w:val="28"/>
        </w:rPr>
        <w:t>Об утверждении Критериев отнесения отходов к I - V классам опасности по степени негативного воздействия на окружающую среду</w:t>
      </w:r>
      <w:r w:rsidR="005D03F7">
        <w:rPr>
          <w:rFonts w:ascii="Times New Roman" w:hAnsi="Times New Roman"/>
          <w:sz w:val="28"/>
          <w:szCs w:val="28"/>
        </w:rPr>
        <w:t>»</w:t>
      </w:r>
      <w:r w:rsidRPr="00A34EDD">
        <w:rPr>
          <w:rFonts w:ascii="Times New Roman" w:hAnsi="Times New Roman"/>
          <w:sz w:val="28"/>
          <w:szCs w:val="28"/>
        </w:rPr>
        <w:t xml:space="preserve">, Федеральным законом от 10.01.2002 </w:t>
      </w:r>
      <w:r w:rsidR="005D03F7">
        <w:rPr>
          <w:rFonts w:ascii="Times New Roman" w:hAnsi="Times New Roman"/>
          <w:sz w:val="28"/>
          <w:szCs w:val="28"/>
        </w:rPr>
        <w:t>№</w:t>
      </w:r>
      <w:r w:rsidRPr="00A34EDD">
        <w:rPr>
          <w:rFonts w:ascii="Times New Roman" w:hAnsi="Times New Roman"/>
          <w:sz w:val="28"/>
          <w:szCs w:val="28"/>
        </w:rPr>
        <w:t xml:space="preserve"> 7-ФЗ </w:t>
      </w:r>
      <w:r w:rsidR="005D03F7">
        <w:rPr>
          <w:rFonts w:ascii="Times New Roman" w:hAnsi="Times New Roman"/>
          <w:sz w:val="28"/>
          <w:szCs w:val="28"/>
        </w:rPr>
        <w:t>«</w:t>
      </w:r>
      <w:r w:rsidRPr="00A34EDD">
        <w:rPr>
          <w:rFonts w:ascii="Times New Roman" w:hAnsi="Times New Roman"/>
          <w:sz w:val="28"/>
          <w:szCs w:val="28"/>
        </w:rPr>
        <w:t>Об охране окружающей среды</w:t>
      </w:r>
      <w:r w:rsidR="005D03F7">
        <w:rPr>
          <w:rFonts w:ascii="Times New Roman" w:hAnsi="Times New Roman"/>
          <w:sz w:val="28"/>
          <w:szCs w:val="28"/>
        </w:rPr>
        <w:t>»</w:t>
      </w:r>
      <w:r w:rsidRPr="00A34EDD">
        <w:rPr>
          <w:rFonts w:ascii="Times New Roman" w:hAnsi="Times New Roman"/>
          <w:sz w:val="28"/>
          <w:szCs w:val="28"/>
        </w:rPr>
        <w:t xml:space="preserve">; Федеральным законом от 24.06.1998 </w:t>
      </w:r>
      <w:r w:rsidR="005D03F7">
        <w:rPr>
          <w:rFonts w:ascii="Times New Roman" w:hAnsi="Times New Roman"/>
          <w:sz w:val="28"/>
          <w:szCs w:val="28"/>
        </w:rPr>
        <w:t>№</w:t>
      </w:r>
      <w:r w:rsidRPr="00A34EDD">
        <w:rPr>
          <w:rFonts w:ascii="Times New Roman" w:hAnsi="Times New Roman"/>
          <w:sz w:val="28"/>
          <w:szCs w:val="28"/>
        </w:rPr>
        <w:t xml:space="preserve"> 89-ФЗ </w:t>
      </w:r>
      <w:r w:rsidR="005D03F7">
        <w:rPr>
          <w:rFonts w:ascii="Times New Roman" w:hAnsi="Times New Roman"/>
          <w:sz w:val="28"/>
          <w:szCs w:val="28"/>
        </w:rPr>
        <w:t>«</w:t>
      </w:r>
      <w:r w:rsidRPr="00A34EDD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5D03F7">
        <w:rPr>
          <w:rFonts w:ascii="Times New Roman" w:hAnsi="Times New Roman"/>
          <w:sz w:val="28"/>
          <w:szCs w:val="28"/>
        </w:rPr>
        <w:t>»</w:t>
      </w:r>
      <w:r w:rsidRPr="00A34EDD">
        <w:rPr>
          <w:rFonts w:ascii="Times New Roman" w:hAnsi="Times New Roman"/>
          <w:sz w:val="28"/>
          <w:szCs w:val="28"/>
        </w:rPr>
        <w:t xml:space="preserve">; Федеральным законом от 30.03.1999 N 52-ФЗ </w:t>
      </w:r>
      <w:r w:rsidR="005D03F7">
        <w:rPr>
          <w:rFonts w:ascii="Times New Roman" w:hAnsi="Times New Roman"/>
          <w:sz w:val="28"/>
          <w:szCs w:val="28"/>
        </w:rPr>
        <w:t>«</w:t>
      </w:r>
      <w:r w:rsidRPr="00A34EDD">
        <w:rPr>
          <w:rFonts w:ascii="Times New Roman" w:hAnsi="Times New Roman"/>
          <w:sz w:val="28"/>
          <w:szCs w:val="28"/>
        </w:rPr>
        <w:t>О санитарно-эпидемиологическом благополучии населения</w:t>
      </w:r>
      <w:r w:rsidR="005D03F7">
        <w:rPr>
          <w:rFonts w:ascii="Times New Roman" w:hAnsi="Times New Roman"/>
          <w:sz w:val="28"/>
          <w:szCs w:val="28"/>
        </w:rPr>
        <w:t>»</w:t>
      </w:r>
      <w:r w:rsidRPr="00A34EDD">
        <w:rPr>
          <w:rFonts w:ascii="Times New Roman" w:hAnsi="Times New Roman"/>
          <w:sz w:val="28"/>
          <w:szCs w:val="28"/>
        </w:rPr>
        <w:t xml:space="preserve">; Постановлением Правительства Российской Федерации от 03.09.2010 </w:t>
      </w:r>
      <w:r w:rsidR="005D03F7">
        <w:rPr>
          <w:rFonts w:ascii="Times New Roman" w:hAnsi="Times New Roman"/>
          <w:sz w:val="28"/>
          <w:szCs w:val="28"/>
        </w:rPr>
        <w:t>№</w:t>
      </w:r>
      <w:r w:rsidRPr="00A34EDD">
        <w:rPr>
          <w:rFonts w:ascii="Times New Roman" w:hAnsi="Times New Roman"/>
          <w:sz w:val="28"/>
          <w:szCs w:val="28"/>
        </w:rPr>
        <w:t xml:space="preserve"> 681 </w:t>
      </w:r>
      <w:r w:rsidR="005D03F7">
        <w:rPr>
          <w:rFonts w:ascii="Times New Roman" w:hAnsi="Times New Roman"/>
          <w:sz w:val="28"/>
          <w:szCs w:val="28"/>
        </w:rPr>
        <w:t>«</w:t>
      </w:r>
      <w:r w:rsidRPr="00A34EDD">
        <w:rPr>
          <w:rFonts w:ascii="Times New Roman" w:hAnsi="Times New Roman"/>
          <w:sz w:val="28"/>
          <w:szCs w:val="28"/>
        </w:rPr>
        <w:t xml:space="preserve"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</w:t>
      </w:r>
      <w:r w:rsidRPr="00A34EDD">
        <w:rPr>
          <w:rFonts w:ascii="Times New Roman" w:hAnsi="Times New Roman"/>
          <w:sz w:val="28"/>
          <w:szCs w:val="28"/>
        </w:rPr>
        <w:lastRenderedPageBreak/>
        <w:t>граждан, вреда животным, растениям и окружающей среде</w:t>
      </w:r>
      <w:r w:rsidR="005D03F7">
        <w:rPr>
          <w:rFonts w:ascii="Times New Roman" w:hAnsi="Times New Roman"/>
          <w:sz w:val="28"/>
          <w:szCs w:val="28"/>
        </w:rPr>
        <w:t>»</w:t>
      </w:r>
      <w:r w:rsidRPr="00A34EDD">
        <w:rPr>
          <w:rFonts w:ascii="Times New Roman" w:hAnsi="Times New Roman"/>
          <w:sz w:val="28"/>
          <w:szCs w:val="28"/>
        </w:rPr>
        <w:t xml:space="preserve">; Приказом </w:t>
      </w:r>
      <w:proofErr w:type="spellStart"/>
      <w:r w:rsidRPr="00A34EDD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A34EDD">
        <w:rPr>
          <w:rFonts w:ascii="Times New Roman" w:hAnsi="Times New Roman"/>
          <w:sz w:val="28"/>
          <w:szCs w:val="28"/>
        </w:rPr>
        <w:t xml:space="preserve"> от 22.05.2017 </w:t>
      </w:r>
      <w:r w:rsidR="005D03F7">
        <w:rPr>
          <w:rFonts w:ascii="Times New Roman" w:hAnsi="Times New Roman"/>
          <w:sz w:val="28"/>
          <w:szCs w:val="28"/>
        </w:rPr>
        <w:t>№</w:t>
      </w:r>
      <w:r w:rsidRPr="00A34EDD">
        <w:rPr>
          <w:rFonts w:ascii="Times New Roman" w:hAnsi="Times New Roman"/>
          <w:sz w:val="28"/>
          <w:szCs w:val="28"/>
        </w:rPr>
        <w:t xml:space="preserve"> 242 </w:t>
      </w:r>
      <w:r w:rsidR="005D03F7">
        <w:rPr>
          <w:rFonts w:ascii="Times New Roman" w:hAnsi="Times New Roman"/>
          <w:sz w:val="28"/>
          <w:szCs w:val="28"/>
        </w:rPr>
        <w:t>«</w:t>
      </w:r>
      <w:r w:rsidRPr="00A34EDD">
        <w:rPr>
          <w:rFonts w:ascii="Times New Roman" w:hAnsi="Times New Roman"/>
          <w:sz w:val="28"/>
          <w:szCs w:val="28"/>
        </w:rPr>
        <w:t>Об утверждении Федерального классификационного каталога отходов</w:t>
      </w:r>
      <w:r w:rsidR="005D03F7">
        <w:rPr>
          <w:rFonts w:ascii="Times New Roman" w:hAnsi="Times New Roman"/>
          <w:sz w:val="28"/>
          <w:szCs w:val="28"/>
        </w:rPr>
        <w:t>»</w:t>
      </w:r>
      <w:r w:rsidRPr="00A34EDD">
        <w:rPr>
          <w:rFonts w:ascii="Times New Roman" w:hAnsi="Times New Roman"/>
          <w:sz w:val="28"/>
          <w:szCs w:val="28"/>
        </w:rPr>
        <w:t xml:space="preserve">; СанПиН 2.1.7.1322-03 </w:t>
      </w:r>
      <w:r w:rsidR="005D03F7">
        <w:rPr>
          <w:rFonts w:ascii="Times New Roman" w:hAnsi="Times New Roman"/>
          <w:sz w:val="28"/>
          <w:szCs w:val="28"/>
        </w:rPr>
        <w:t>«</w:t>
      </w:r>
      <w:r w:rsidRPr="00A34EDD">
        <w:rPr>
          <w:rFonts w:ascii="Times New Roman" w:hAnsi="Times New Roman"/>
          <w:sz w:val="28"/>
          <w:szCs w:val="28"/>
        </w:rPr>
        <w:t>Гигиенические требования к размещению и обезвреживанию отходов производства и потребления</w:t>
      </w:r>
      <w:r w:rsidR="005D03F7">
        <w:rPr>
          <w:rFonts w:ascii="Times New Roman" w:hAnsi="Times New Roman"/>
          <w:sz w:val="28"/>
          <w:szCs w:val="28"/>
        </w:rPr>
        <w:t>».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1.3. Настоящая инструкция обязательна для соблюдения всеми сотрудниками </w:t>
      </w:r>
      <w:r w:rsidR="005D03F7">
        <w:rPr>
          <w:rFonts w:ascii="Times New Roman" w:hAnsi="Times New Roman"/>
          <w:sz w:val="28"/>
          <w:szCs w:val="28"/>
        </w:rPr>
        <w:t>Учреждения</w:t>
      </w:r>
      <w:r w:rsidRPr="00A34EDD">
        <w:rPr>
          <w:rFonts w:ascii="Times New Roman" w:hAnsi="Times New Roman"/>
          <w:sz w:val="28"/>
          <w:szCs w:val="28"/>
        </w:rPr>
        <w:t>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A34E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4EDD">
        <w:rPr>
          <w:rFonts w:ascii="Times New Roman" w:hAnsi="Times New Roman"/>
          <w:sz w:val="28"/>
          <w:szCs w:val="28"/>
        </w:rPr>
        <w:t xml:space="preserve"> соблюдением настоящей инструкции возлагается на </w:t>
      </w:r>
      <w:r w:rsidR="005D03F7">
        <w:rPr>
          <w:rFonts w:ascii="Times New Roman" w:hAnsi="Times New Roman"/>
          <w:sz w:val="28"/>
          <w:szCs w:val="28"/>
        </w:rPr>
        <w:t xml:space="preserve">главу </w:t>
      </w:r>
      <w:r w:rsidR="003B0C0F">
        <w:rPr>
          <w:rFonts w:ascii="Times New Roman" w:hAnsi="Times New Roman"/>
          <w:sz w:val="28"/>
          <w:szCs w:val="28"/>
        </w:rPr>
        <w:t>Краснолипьевского</w:t>
      </w:r>
      <w:r w:rsidR="005D03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4EDD">
        <w:rPr>
          <w:rFonts w:ascii="Times New Roman" w:hAnsi="Times New Roman"/>
          <w:sz w:val="28"/>
          <w:szCs w:val="28"/>
        </w:rPr>
        <w:t>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1.5. Настоящая инструкция вступает в действие с момента утверждения ее </w:t>
      </w:r>
      <w:r w:rsidR="005D03F7">
        <w:rPr>
          <w:rFonts w:ascii="Times New Roman" w:hAnsi="Times New Roman"/>
          <w:sz w:val="28"/>
          <w:szCs w:val="28"/>
        </w:rPr>
        <w:t>распоряжением Учреждения</w:t>
      </w:r>
      <w:r w:rsidRPr="00A34EDD">
        <w:rPr>
          <w:rFonts w:ascii="Times New Roman" w:hAnsi="Times New Roman"/>
          <w:sz w:val="28"/>
          <w:szCs w:val="28"/>
        </w:rPr>
        <w:t>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1.6. Отходы I класса опасности (чрезвычайно опасные) - отработанные ртутьсодержащие лампы (далее ОРТЛ) - подлежат сбору и отправке на </w:t>
      </w:r>
      <w:proofErr w:type="spellStart"/>
      <w:r w:rsidRPr="00A34EDD">
        <w:rPr>
          <w:rFonts w:ascii="Times New Roman" w:hAnsi="Times New Roman"/>
          <w:sz w:val="28"/>
          <w:szCs w:val="28"/>
        </w:rPr>
        <w:t>демеркуризацию</w:t>
      </w:r>
      <w:proofErr w:type="spellEnd"/>
      <w:r w:rsidRPr="00A34EDD">
        <w:rPr>
          <w:rFonts w:ascii="Times New Roman" w:hAnsi="Times New Roman"/>
          <w:sz w:val="28"/>
          <w:szCs w:val="28"/>
        </w:rPr>
        <w:t>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4EDD">
        <w:rPr>
          <w:rFonts w:ascii="Times New Roman" w:hAnsi="Times New Roman"/>
          <w:sz w:val="28"/>
          <w:szCs w:val="28"/>
        </w:rPr>
        <w:t>Демеркуризация</w:t>
      </w:r>
      <w:proofErr w:type="spellEnd"/>
      <w:r w:rsidRPr="00A34EDD">
        <w:rPr>
          <w:rFonts w:ascii="Times New Roman" w:hAnsi="Times New Roman"/>
          <w:sz w:val="28"/>
          <w:szCs w:val="28"/>
        </w:rPr>
        <w:t xml:space="preserve"> - это удаление и нейтрализация ртути, очистка помещения от ее следов и устранение ртутного загрязнения.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EDD" w:rsidRPr="00A34EDD" w:rsidRDefault="00A34EDD" w:rsidP="00ED1E3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2. Сбор отработанных ртутьсодержащих ламп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2.1. К работе по замене и сбору отработанных ртутьсодержащих ламп </w:t>
      </w:r>
      <w:r w:rsidRPr="00ED1E33">
        <w:rPr>
          <w:rFonts w:ascii="Times New Roman" w:hAnsi="Times New Roman"/>
          <w:sz w:val="28"/>
          <w:szCs w:val="28"/>
        </w:rPr>
        <w:t xml:space="preserve">допускаются лица не моложе 18 лет, </w:t>
      </w:r>
      <w:r w:rsidR="00D84E3E">
        <w:rPr>
          <w:rFonts w:ascii="Times New Roman" w:hAnsi="Times New Roman"/>
          <w:sz w:val="28"/>
          <w:szCs w:val="28"/>
        </w:rPr>
        <w:t xml:space="preserve">ознакомленные с настоящей </w:t>
      </w:r>
      <w:r w:rsidRPr="00A34EDD">
        <w:rPr>
          <w:rFonts w:ascii="Times New Roman" w:hAnsi="Times New Roman"/>
          <w:sz w:val="28"/>
          <w:szCs w:val="28"/>
        </w:rPr>
        <w:t>инструкци</w:t>
      </w:r>
      <w:r w:rsidR="00D84E3E">
        <w:rPr>
          <w:rFonts w:ascii="Times New Roman" w:hAnsi="Times New Roman"/>
          <w:sz w:val="28"/>
          <w:szCs w:val="28"/>
        </w:rPr>
        <w:t>ей</w:t>
      </w:r>
      <w:r w:rsidRPr="00A34EDD">
        <w:rPr>
          <w:rFonts w:ascii="Times New Roman" w:hAnsi="Times New Roman"/>
          <w:sz w:val="28"/>
          <w:szCs w:val="28"/>
        </w:rPr>
        <w:t>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2.2. </w:t>
      </w:r>
      <w:r w:rsidR="0084733E">
        <w:rPr>
          <w:rFonts w:ascii="Times New Roman" w:hAnsi="Times New Roman"/>
          <w:sz w:val="28"/>
          <w:szCs w:val="28"/>
        </w:rPr>
        <w:t>Работник</w:t>
      </w:r>
      <w:r w:rsidRPr="00A34EDD">
        <w:rPr>
          <w:rFonts w:ascii="Times New Roman" w:hAnsi="Times New Roman"/>
          <w:sz w:val="28"/>
          <w:szCs w:val="28"/>
        </w:rPr>
        <w:t>, выполняющий работы с отработанными ртутьсодержащими лампами, должен иметь полное представление о действии ртути и ее соединений на организм человека и окружающую среду.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2.3. </w:t>
      </w:r>
      <w:r w:rsidR="0084733E">
        <w:rPr>
          <w:rFonts w:ascii="Times New Roman" w:hAnsi="Times New Roman"/>
          <w:sz w:val="28"/>
          <w:szCs w:val="28"/>
        </w:rPr>
        <w:t>П</w:t>
      </w:r>
      <w:r w:rsidRPr="00A34EDD">
        <w:rPr>
          <w:rFonts w:ascii="Times New Roman" w:hAnsi="Times New Roman"/>
          <w:sz w:val="28"/>
          <w:szCs w:val="28"/>
        </w:rPr>
        <w:t>роинструктированные работники несут полную ответственность за нарушение требований настоящей инструкции согласно действующему законодательству.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lastRenderedPageBreak/>
        <w:t>2.4. Обязательным условием при замене, временном хранении, транспортировке отработанных ртутьсодержащих ламп, а также транспортировке, хранении и установке новых ртутьсодержащих ламп является сохранение их целостности и герметичности.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2.5. В целях предотвращения случайного механического разрушения ртутьсодержащих ламп обращаться с ними следует очень осторожно. Запрещаются любые действия (бросать, ударять, разбирать и т.п.), могущие привести к механическому разрушению ртутьсодержащих ламп, а также складирование отработанных и/или бракованных ртутьсодержащих ламп в контейнеры с твердыми бытовыми отходами.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2.6. При образовании отхода немедленно после удаления отработанной ртутьсодержащей лампы из светильника каждая отработанная ртутьсодержащая лампа должна быть упакована в индивидуальную заводскую тару из </w:t>
      </w:r>
      <w:proofErr w:type="spellStart"/>
      <w:r w:rsidRPr="00A34EDD">
        <w:rPr>
          <w:rFonts w:ascii="Times New Roman" w:hAnsi="Times New Roman"/>
          <w:sz w:val="28"/>
          <w:szCs w:val="28"/>
        </w:rPr>
        <w:t>гофрокартона</w:t>
      </w:r>
      <w:proofErr w:type="spellEnd"/>
      <w:r w:rsidRPr="00A34EDD">
        <w:rPr>
          <w:rFonts w:ascii="Times New Roman" w:hAnsi="Times New Roman"/>
          <w:sz w:val="28"/>
          <w:szCs w:val="28"/>
        </w:rPr>
        <w:t xml:space="preserve">. В случае отсутствия индивидуальной упаковки из </w:t>
      </w:r>
      <w:proofErr w:type="spellStart"/>
      <w:r w:rsidRPr="00A34EDD">
        <w:rPr>
          <w:rFonts w:ascii="Times New Roman" w:hAnsi="Times New Roman"/>
          <w:sz w:val="28"/>
          <w:szCs w:val="28"/>
        </w:rPr>
        <w:t>гофрокартона</w:t>
      </w:r>
      <w:proofErr w:type="spellEnd"/>
      <w:r w:rsidRPr="00A34EDD">
        <w:rPr>
          <w:rFonts w:ascii="Times New Roman" w:hAnsi="Times New Roman"/>
          <w:sz w:val="28"/>
          <w:szCs w:val="28"/>
        </w:rPr>
        <w:t xml:space="preserve"> каждую отработанную ртутьсодержащую лампу любого типа (марки) необходимо тщательно упаковать (завернуть) в бумагу или тонкий мягкий картон, предохраняющие лампы от взаимного соприкосновения и случайного механического повреждения.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2.7. Упакованные в </w:t>
      </w:r>
      <w:proofErr w:type="spellStart"/>
      <w:r w:rsidRPr="00A34EDD">
        <w:rPr>
          <w:rFonts w:ascii="Times New Roman" w:hAnsi="Times New Roman"/>
          <w:sz w:val="28"/>
          <w:szCs w:val="28"/>
        </w:rPr>
        <w:t>гофрокартон</w:t>
      </w:r>
      <w:proofErr w:type="spellEnd"/>
      <w:r w:rsidRPr="00A34EDD">
        <w:rPr>
          <w:rFonts w:ascii="Times New Roman" w:hAnsi="Times New Roman"/>
          <w:sz w:val="28"/>
          <w:szCs w:val="28"/>
        </w:rPr>
        <w:t xml:space="preserve"> или бумагу отработанные ртутьсодержащие лампы передаются на площадку временного накопления.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2.8. Новые ртутьсодержащие лампы для замены в светильниках выдаются только после передачи на площадку временного накопления отработанных ртутьсодержащих ламп.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2.9. Механическое разрушение ртутьсодержащих ламп в результате неосторожного обращения является чрезвычайной ситуацией, при которой принимаются экстренные меры: части разбитых ламп и помещение, в котором они(а) были разбиты, в обязательном порядке должны быть подвергнуты </w:t>
      </w:r>
      <w:proofErr w:type="spellStart"/>
      <w:r w:rsidRPr="00A34EDD">
        <w:rPr>
          <w:rFonts w:ascii="Times New Roman" w:hAnsi="Times New Roman"/>
          <w:sz w:val="28"/>
          <w:szCs w:val="28"/>
        </w:rPr>
        <w:t>демеркуризации</w:t>
      </w:r>
      <w:proofErr w:type="spellEnd"/>
      <w:r w:rsidRPr="00A34EDD">
        <w:rPr>
          <w:rFonts w:ascii="Times New Roman" w:hAnsi="Times New Roman"/>
          <w:sz w:val="28"/>
          <w:szCs w:val="28"/>
        </w:rPr>
        <w:t>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lastRenderedPageBreak/>
        <w:t>3. Хранение отработанных ртутьсодержащих ламп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3.1. Временное накопление отработанных ртутьсодержащих ламп разрешается не более шести месяцев на специально выделенной для этой цели площадке накопления в помещении, расположенном отдельно от производственных и бытовых помещений.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Запрещено использование алюминия в качестве конструкционного материала такого помещения.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3.2. В </w:t>
      </w:r>
      <w:proofErr w:type="gramStart"/>
      <w:r w:rsidR="0084733E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A34EDD">
        <w:rPr>
          <w:rFonts w:ascii="Times New Roman" w:hAnsi="Times New Roman"/>
          <w:sz w:val="28"/>
          <w:szCs w:val="28"/>
        </w:rPr>
        <w:t xml:space="preserve"> для хранения ОРТЛ используется помещение, </w:t>
      </w:r>
      <w:r w:rsidR="00475531">
        <w:rPr>
          <w:rFonts w:ascii="Times New Roman" w:hAnsi="Times New Roman"/>
          <w:sz w:val="28"/>
          <w:szCs w:val="28"/>
        </w:rPr>
        <w:t>находящее</w:t>
      </w:r>
      <w:r w:rsidR="00C04ECC">
        <w:rPr>
          <w:rFonts w:ascii="Times New Roman" w:hAnsi="Times New Roman"/>
          <w:sz w:val="28"/>
          <w:szCs w:val="28"/>
        </w:rPr>
        <w:t xml:space="preserve">ся </w:t>
      </w:r>
      <w:r w:rsidR="00475531">
        <w:rPr>
          <w:rFonts w:ascii="Times New Roman" w:hAnsi="Times New Roman"/>
          <w:sz w:val="28"/>
          <w:szCs w:val="28"/>
        </w:rPr>
        <w:t>по адресу:</w:t>
      </w:r>
      <w:r w:rsidR="001A6DEA">
        <w:rPr>
          <w:rFonts w:ascii="Times New Roman" w:hAnsi="Times New Roman"/>
          <w:sz w:val="28"/>
          <w:szCs w:val="28"/>
        </w:rPr>
        <w:t xml:space="preserve"> Воронежская область, Репьевский район, село Краснолипье, пл. Ленина, 5.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Ответственным за данное помещение является </w:t>
      </w:r>
      <w:r w:rsidR="00C04ECC">
        <w:rPr>
          <w:rFonts w:ascii="Times New Roman" w:hAnsi="Times New Roman"/>
          <w:sz w:val="28"/>
          <w:szCs w:val="28"/>
        </w:rPr>
        <w:t xml:space="preserve">должностное </w:t>
      </w:r>
      <w:proofErr w:type="gramStart"/>
      <w:r w:rsidR="00C04ECC">
        <w:rPr>
          <w:rFonts w:ascii="Times New Roman" w:hAnsi="Times New Roman"/>
          <w:sz w:val="28"/>
          <w:szCs w:val="28"/>
        </w:rPr>
        <w:t>лицо</w:t>
      </w:r>
      <w:proofErr w:type="gramEnd"/>
      <w:r w:rsidR="00C04ECC">
        <w:rPr>
          <w:rFonts w:ascii="Times New Roman" w:hAnsi="Times New Roman"/>
          <w:sz w:val="28"/>
          <w:szCs w:val="28"/>
        </w:rPr>
        <w:t xml:space="preserve"> </w:t>
      </w:r>
      <w:r w:rsidR="00C04ECC" w:rsidRPr="00C04ECC">
        <w:rPr>
          <w:rFonts w:ascii="Times New Roman" w:hAnsi="Times New Roman"/>
          <w:sz w:val="28"/>
          <w:szCs w:val="28"/>
        </w:rPr>
        <w:t>указанное в ч. 2 настоящего распоряжение</w:t>
      </w:r>
      <w:r w:rsidRPr="00C04ECC">
        <w:rPr>
          <w:rFonts w:ascii="Times New Roman" w:hAnsi="Times New Roman"/>
          <w:sz w:val="28"/>
          <w:szCs w:val="28"/>
        </w:rPr>
        <w:t>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Ответственный должен следить за состоянием помещения: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- помещение должно хорошо проветриваться, должно быть защищено от химически агрессивных веществ, атмосферных осадков, поверхностных и грунтовых вод;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- двери помещения должны надежно запираться и иметь надпись </w:t>
      </w:r>
      <w:r w:rsidR="00C04ECC">
        <w:rPr>
          <w:rFonts w:ascii="Times New Roman" w:hAnsi="Times New Roman"/>
          <w:sz w:val="28"/>
          <w:szCs w:val="28"/>
        </w:rPr>
        <w:t>«</w:t>
      </w:r>
      <w:r w:rsidRPr="00A34EDD">
        <w:rPr>
          <w:rFonts w:ascii="Times New Roman" w:hAnsi="Times New Roman"/>
          <w:sz w:val="28"/>
          <w:szCs w:val="28"/>
        </w:rPr>
        <w:t>Посторонним вход запрещен</w:t>
      </w:r>
      <w:r w:rsidR="00C04ECC">
        <w:rPr>
          <w:rFonts w:ascii="Times New Roman" w:hAnsi="Times New Roman"/>
          <w:sz w:val="28"/>
          <w:szCs w:val="28"/>
        </w:rPr>
        <w:t>»</w:t>
      </w:r>
      <w:r w:rsidRPr="00A34EDD">
        <w:rPr>
          <w:rFonts w:ascii="Times New Roman" w:hAnsi="Times New Roman"/>
          <w:sz w:val="28"/>
          <w:szCs w:val="28"/>
        </w:rPr>
        <w:t>;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- обязательно нахождение таблички с данными ответственного за накопление отходов в помещении;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- на площадке накопления отхода должна быть нанесена надпись или повешена табличка </w:t>
      </w:r>
      <w:r w:rsidR="00C04ECC">
        <w:rPr>
          <w:rFonts w:ascii="Times New Roman" w:hAnsi="Times New Roman"/>
          <w:sz w:val="28"/>
          <w:szCs w:val="28"/>
        </w:rPr>
        <w:t>«</w:t>
      </w:r>
      <w:r w:rsidRPr="00A34EDD">
        <w:rPr>
          <w:rFonts w:ascii="Times New Roman" w:hAnsi="Times New Roman"/>
          <w:sz w:val="28"/>
          <w:szCs w:val="28"/>
        </w:rPr>
        <w:t>Отход 1 класса опасности. Отработанные ртутьсодержащие лампы</w:t>
      </w:r>
      <w:r w:rsidR="00C04ECC">
        <w:rPr>
          <w:rFonts w:ascii="Times New Roman" w:hAnsi="Times New Roman"/>
          <w:sz w:val="28"/>
          <w:szCs w:val="28"/>
        </w:rPr>
        <w:t>»</w:t>
      </w:r>
      <w:r w:rsidRPr="00A34EDD">
        <w:rPr>
          <w:rFonts w:ascii="Times New Roman" w:hAnsi="Times New Roman"/>
          <w:sz w:val="28"/>
          <w:szCs w:val="28"/>
        </w:rPr>
        <w:t>;</w:t>
      </w:r>
    </w:p>
    <w:p w:rsidR="00C04ECC" w:rsidRDefault="00C04ECC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помещении </w:t>
      </w:r>
      <w:r w:rsidR="00A34EDD" w:rsidRPr="00A34EDD">
        <w:rPr>
          <w:rFonts w:ascii="Times New Roman" w:hAnsi="Times New Roman"/>
          <w:sz w:val="28"/>
          <w:szCs w:val="28"/>
        </w:rPr>
        <w:t>запрещено</w:t>
      </w:r>
      <w:r>
        <w:rPr>
          <w:rFonts w:ascii="Times New Roman" w:hAnsi="Times New Roman"/>
          <w:sz w:val="28"/>
          <w:szCs w:val="28"/>
        </w:rPr>
        <w:t>:</w:t>
      </w:r>
      <w:r w:rsidR="00A34EDD" w:rsidRPr="00A34EDD">
        <w:rPr>
          <w:rFonts w:ascii="Times New Roman" w:hAnsi="Times New Roman"/>
          <w:sz w:val="28"/>
          <w:szCs w:val="28"/>
        </w:rPr>
        <w:t xml:space="preserve"> </w:t>
      </w:r>
    </w:p>
    <w:p w:rsidR="00A34EDD" w:rsidRPr="00A34EDD" w:rsidRDefault="00C04ECC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4EDD" w:rsidRPr="00A34EDD">
        <w:rPr>
          <w:rFonts w:ascii="Times New Roman" w:hAnsi="Times New Roman"/>
          <w:sz w:val="28"/>
          <w:szCs w:val="28"/>
        </w:rPr>
        <w:t>хранение и прием пищи, курение;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- нахождение других людей, кроме ответственного за помещение.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3.3. Хранение отработанных ртутьсодержащих ламп должно осуществляться в неповрежденной таре из-под новых ртутьсодержащих ламп </w:t>
      </w:r>
      <w:r w:rsidRPr="00A34EDD">
        <w:rPr>
          <w:rFonts w:ascii="Times New Roman" w:hAnsi="Times New Roman"/>
          <w:sz w:val="28"/>
          <w:szCs w:val="28"/>
        </w:rPr>
        <w:lastRenderedPageBreak/>
        <w:t>или в другой таре, обеспечивающей их сохранность при хранении, погрузо-разгрузочных работах и транспортировании.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3.4. В процессе сбора лампы сортируются по диаметру и длине, аккуратно и плотно укладываются в контейнеры, коробки или ящики (транспортную тару). Для каждого типа ламп должен быть предусмотрен отдельный контейнер, коробка или ящик. В обязательном порядке проверяется правильность и целостность внутренней упаковки ламп, при необходимости исправляются недостатки.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Максимальный вес картонных, фанерных контейнеров при заполнении не должен превышать 15 кг, металлических контейнеров - 30 кг.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В целях обеспечения необходимой прочности и герметичности упаковки картонные коробки должны быть оклеены клеевой лентой шириной не менее 50 мм по всем швам, включая и вертикальные.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Концы клеевой ленты должны заходить на прилегающие к заклеиваемому шву стенки картонной коробки не менее чем на 50 мм.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3.5. На каждой транспортной таре (контейнере, коробке, ящике) с отработанными ртутьсодержащими лампами должны быть нанесены манипуляционные знаки </w:t>
      </w:r>
      <w:r w:rsidR="00C04ECC">
        <w:rPr>
          <w:rFonts w:ascii="Times New Roman" w:hAnsi="Times New Roman"/>
          <w:sz w:val="28"/>
          <w:szCs w:val="28"/>
        </w:rPr>
        <w:t>«</w:t>
      </w:r>
      <w:r w:rsidRPr="00A34EDD">
        <w:rPr>
          <w:rFonts w:ascii="Times New Roman" w:hAnsi="Times New Roman"/>
          <w:sz w:val="28"/>
          <w:szCs w:val="28"/>
        </w:rPr>
        <w:t>Осторожно! Хрупкое!</w:t>
      </w:r>
      <w:r w:rsidR="00C04ECC">
        <w:rPr>
          <w:rFonts w:ascii="Times New Roman" w:hAnsi="Times New Roman"/>
          <w:sz w:val="28"/>
          <w:szCs w:val="28"/>
        </w:rPr>
        <w:t>»</w:t>
      </w:r>
      <w:r w:rsidRPr="00A34EDD">
        <w:rPr>
          <w:rFonts w:ascii="Times New Roman" w:hAnsi="Times New Roman"/>
          <w:sz w:val="28"/>
          <w:szCs w:val="28"/>
        </w:rPr>
        <w:t xml:space="preserve">, </w:t>
      </w:r>
      <w:r w:rsidR="00C04ECC">
        <w:rPr>
          <w:rFonts w:ascii="Times New Roman" w:hAnsi="Times New Roman"/>
          <w:sz w:val="28"/>
          <w:szCs w:val="28"/>
        </w:rPr>
        <w:t>«</w:t>
      </w:r>
      <w:r w:rsidRPr="00A34EDD">
        <w:rPr>
          <w:rFonts w:ascii="Times New Roman" w:hAnsi="Times New Roman"/>
          <w:sz w:val="28"/>
          <w:szCs w:val="28"/>
        </w:rPr>
        <w:t>Верх</w:t>
      </w:r>
      <w:r w:rsidR="00C04ECC">
        <w:rPr>
          <w:rFonts w:ascii="Times New Roman" w:hAnsi="Times New Roman"/>
          <w:sz w:val="28"/>
          <w:szCs w:val="28"/>
        </w:rPr>
        <w:t>»</w:t>
      </w:r>
      <w:r w:rsidRPr="00A34EDD">
        <w:rPr>
          <w:rFonts w:ascii="Times New Roman" w:hAnsi="Times New Roman"/>
          <w:sz w:val="28"/>
          <w:szCs w:val="28"/>
        </w:rPr>
        <w:t xml:space="preserve">, на картонных коробках дополнительно знак </w:t>
      </w:r>
      <w:r w:rsidR="00C04ECC">
        <w:rPr>
          <w:rFonts w:ascii="Times New Roman" w:hAnsi="Times New Roman"/>
          <w:sz w:val="28"/>
          <w:szCs w:val="28"/>
        </w:rPr>
        <w:t>«</w:t>
      </w:r>
      <w:r w:rsidRPr="00A34EDD">
        <w:rPr>
          <w:rFonts w:ascii="Times New Roman" w:hAnsi="Times New Roman"/>
          <w:sz w:val="28"/>
          <w:szCs w:val="28"/>
        </w:rPr>
        <w:t>Беречь от влаги</w:t>
      </w:r>
      <w:r w:rsidR="00C04ECC">
        <w:rPr>
          <w:rFonts w:ascii="Times New Roman" w:hAnsi="Times New Roman"/>
          <w:sz w:val="28"/>
          <w:szCs w:val="28"/>
        </w:rPr>
        <w:t>»</w:t>
      </w:r>
      <w:r w:rsidRPr="00A34EDD">
        <w:rPr>
          <w:rFonts w:ascii="Times New Roman" w:hAnsi="Times New Roman"/>
          <w:sz w:val="28"/>
          <w:szCs w:val="28"/>
        </w:rPr>
        <w:t xml:space="preserve">, а также наклеена этикетка (или сделана надпись) произвольного размера, на которой указаны тип (марка) ламп, их длина, диаметр и количество ламп, упакованных в данную коробку. Допускается наклеивание </w:t>
      </w:r>
      <w:proofErr w:type="spellStart"/>
      <w:r w:rsidRPr="00A34EDD">
        <w:rPr>
          <w:rFonts w:ascii="Times New Roman" w:hAnsi="Times New Roman"/>
          <w:sz w:val="28"/>
          <w:szCs w:val="28"/>
        </w:rPr>
        <w:t>стикеров</w:t>
      </w:r>
      <w:proofErr w:type="spellEnd"/>
      <w:r w:rsidRPr="00A34EDD">
        <w:rPr>
          <w:rFonts w:ascii="Times New Roman" w:hAnsi="Times New Roman"/>
          <w:sz w:val="28"/>
          <w:szCs w:val="28"/>
        </w:rPr>
        <w:t xml:space="preserve"> с данными надписями.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Запрещается размещать на контейнерах (коробках, ящиках) с лампами иные виды грузов.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3.6. В контейнере (коробке, ящике), заполненном отработанными ртутьсодержащими лампами (защищенными внутренней упаковкой), не допускаются пустоты и свободное перемещение ламп. При заполнении контейнера зазоры между соседними лампами, а также между лампами и стенками контейнера уплотняются средствами амортизации и крепления </w:t>
      </w:r>
      <w:r w:rsidRPr="00A34EDD">
        <w:rPr>
          <w:rFonts w:ascii="Times New Roman" w:hAnsi="Times New Roman"/>
          <w:sz w:val="28"/>
          <w:szCs w:val="28"/>
        </w:rPr>
        <w:lastRenderedPageBreak/>
        <w:t>(бумага, газеты, полиэтиленовая пленка и т.п., кроме стружки). Верх картонной коробки закрывается, последний шов заклеивается клеевой лентой. Металлический ящик закрывается на замок.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3.7. По мере накопления отхода до установленной нормы (но не более шести месяцев) отработанные ртутьсодержащие лампы передаются на </w:t>
      </w:r>
      <w:proofErr w:type="spellStart"/>
      <w:r w:rsidRPr="00A34EDD">
        <w:rPr>
          <w:rFonts w:ascii="Times New Roman" w:hAnsi="Times New Roman"/>
          <w:sz w:val="28"/>
          <w:szCs w:val="28"/>
        </w:rPr>
        <w:t>демеркуризацию</w:t>
      </w:r>
      <w:proofErr w:type="spellEnd"/>
      <w:r w:rsidRPr="00A34EDD">
        <w:rPr>
          <w:rFonts w:ascii="Times New Roman" w:hAnsi="Times New Roman"/>
          <w:sz w:val="28"/>
          <w:szCs w:val="28"/>
        </w:rPr>
        <w:t xml:space="preserve"> в специализированн</w:t>
      </w:r>
      <w:r w:rsidR="00C04ECC">
        <w:rPr>
          <w:rFonts w:ascii="Times New Roman" w:hAnsi="Times New Roman"/>
          <w:sz w:val="28"/>
          <w:szCs w:val="28"/>
        </w:rPr>
        <w:t>ую</w:t>
      </w:r>
      <w:r w:rsidRPr="00A34EDD">
        <w:rPr>
          <w:rFonts w:ascii="Times New Roman" w:hAnsi="Times New Roman"/>
          <w:sz w:val="28"/>
          <w:szCs w:val="28"/>
        </w:rPr>
        <w:t xml:space="preserve"> </w:t>
      </w:r>
      <w:r w:rsidR="00C04ECC">
        <w:rPr>
          <w:rFonts w:ascii="Times New Roman" w:hAnsi="Times New Roman"/>
          <w:sz w:val="28"/>
          <w:szCs w:val="28"/>
        </w:rPr>
        <w:t>организацию</w:t>
      </w:r>
      <w:r w:rsidRPr="00A34EDD">
        <w:rPr>
          <w:rFonts w:ascii="Times New Roman" w:hAnsi="Times New Roman"/>
          <w:sz w:val="28"/>
          <w:szCs w:val="28"/>
        </w:rPr>
        <w:t xml:space="preserve"> в соответствии с заключенным договором. В случае недостаточности отработанных ртутьсодержащих ламп для наполнения контейнера (коробки, ящика) все пустоты плотно заполняются вышеперечисленными мягкими амортизирующими средствами.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3.8. Вследствие того, что разбитые ртутьсодержащие лампы загрязняют внешние поверхности неповрежденных ламп, одежду </w:t>
      </w:r>
      <w:r w:rsidR="00C04ECC">
        <w:rPr>
          <w:rFonts w:ascii="Times New Roman" w:hAnsi="Times New Roman"/>
          <w:sz w:val="28"/>
          <w:szCs w:val="28"/>
        </w:rPr>
        <w:t>работников</w:t>
      </w:r>
      <w:r w:rsidRPr="00A34EDD">
        <w:rPr>
          <w:rFonts w:ascii="Times New Roman" w:hAnsi="Times New Roman"/>
          <w:sz w:val="28"/>
          <w:szCs w:val="28"/>
        </w:rPr>
        <w:t xml:space="preserve"> и места временного накопления отработанных ртутьсодержащих ламп, не допускается их совместное хранение и упаковка в одни контейнеры с целыми лампами.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3.9. Части разбитых ртутьсодержащих ламп принимаются на площадку временного накопления отходов только упакованными в прочную герметичную тару (прочные герметичные полиэтиленовые пакеты).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3.10. Собранная при проливе ртуть принимается на площадку временного накопления отходов только в плотно закрытых толстостенных стеклянных банках, упакованных в герметичные полиэтиленовые пакеты.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3.11. Использованные при проведении </w:t>
      </w:r>
      <w:proofErr w:type="spellStart"/>
      <w:r w:rsidRPr="00A34EDD">
        <w:rPr>
          <w:rFonts w:ascii="Times New Roman" w:hAnsi="Times New Roman"/>
          <w:sz w:val="28"/>
          <w:szCs w:val="28"/>
        </w:rPr>
        <w:t>демеркуризационных</w:t>
      </w:r>
      <w:proofErr w:type="spellEnd"/>
      <w:r w:rsidRPr="00A34EDD">
        <w:rPr>
          <w:rFonts w:ascii="Times New Roman" w:hAnsi="Times New Roman"/>
          <w:sz w:val="28"/>
          <w:szCs w:val="28"/>
        </w:rPr>
        <w:t xml:space="preserve"> работ приспособления, материалы, спецодежда, средства индивидуальной защиты принимаются на площадку временного накопления уложенными в прочную герметичную тару или в сумку, содержавшую </w:t>
      </w:r>
      <w:proofErr w:type="spellStart"/>
      <w:r w:rsidRPr="00A34EDD">
        <w:rPr>
          <w:rFonts w:ascii="Times New Roman" w:hAnsi="Times New Roman"/>
          <w:sz w:val="28"/>
          <w:szCs w:val="28"/>
        </w:rPr>
        <w:t>демеркуризационный</w:t>
      </w:r>
      <w:proofErr w:type="spellEnd"/>
      <w:r w:rsidRPr="00A34EDD">
        <w:rPr>
          <w:rFonts w:ascii="Times New Roman" w:hAnsi="Times New Roman"/>
          <w:sz w:val="28"/>
          <w:szCs w:val="28"/>
        </w:rPr>
        <w:t xml:space="preserve"> комплект.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3.12. Упакованные в полиэтиленовые пакеты части разбитых ртутьсодержащих ламп, ртуть в плотно закрытой стеклянной банке, сумка с материалами и приспособлениями, использовавшимися при проведении </w:t>
      </w:r>
      <w:proofErr w:type="spellStart"/>
      <w:r w:rsidRPr="00A34EDD">
        <w:rPr>
          <w:rFonts w:ascii="Times New Roman" w:hAnsi="Times New Roman"/>
          <w:sz w:val="28"/>
          <w:szCs w:val="28"/>
        </w:rPr>
        <w:lastRenderedPageBreak/>
        <w:t>демеркуризационных</w:t>
      </w:r>
      <w:proofErr w:type="spellEnd"/>
      <w:r w:rsidRPr="00A34EDD">
        <w:rPr>
          <w:rFonts w:ascii="Times New Roman" w:hAnsi="Times New Roman"/>
          <w:sz w:val="28"/>
          <w:szCs w:val="28"/>
        </w:rPr>
        <w:t xml:space="preserve"> работ, плотно укладываются в герметичный контейнер, изготовленный из ударопрочного материала, уплотняются средствами амортизации и крепления в транспортной таре. Ударопрочный контейнер закрывается на замок.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3.13. Хранение разбитых ртутьсодержащих ламп, собранной ртути, материалов и приспособлений, использовавшихся при проведении </w:t>
      </w:r>
      <w:proofErr w:type="spellStart"/>
      <w:r w:rsidRPr="00A34EDD">
        <w:rPr>
          <w:rFonts w:ascii="Times New Roman" w:hAnsi="Times New Roman"/>
          <w:sz w:val="28"/>
          <w:szCs w:val="28"/>
        </w:rPr>
        <w:t>демеркуризационных</w:t>
      </w:r>
      <w:proofErr w:type="spellEnd"/>
      <w:r w:rsidRPr="00A34EDD">
        <w:rPr>
          <w:rFonts w:ascii="Times New Roman" w:hAnsi="Times New Roman"/>
          <w:sz w:val="28"/>
          <w:szCs w:val="28"/>
        </w:rPr>
        <w:t xml:space="preserve"> работ на площадке временного накопления отходов, разрешается не более пяти рабочих дней, в течение которых они должны быть переданы на </w:t>
      </w:r>
      <w:proofErr w:type="spellStart"/>
      <w:r w:rsidRPr="00A34EDD">
        <w:rPr>
          <w:rFonts w:ascii="Times New Roman" w:hAnsi="Times New Roman"/>
          <w:sz w:val="28"/>
          <w:szCs w:val="28"/>
        </w:rPr>
        <w:t>де</w:t>
      </w:r>
      <w:r w:rsidR="00B931AA">
        <w:rPr>
          <w:rFonts w:ascii="Times New Roman" w:hAnsi="Times New Roman"/>
          <w:sz w:val="28"/>
          <w:szCs w:val="28"/>
        </w:rPr>
        <w:t>меркуризацию</w:t>
      </w:r>
      <w:proofErr w:type="spellEnd"/>
      <w:r w:rsidR="00B931AA">
        <w:rPr>
          <w:rFonts w:ascii="Times New Roman" w:hAnsi="Times New Roman"/>
          <w:sz w:val="28"/>
          <w:szCs w:val="28"/>
        </w:rPr>
        <w:t xml:space="preserve"> в специализированную</w:t>
      </w:r>
      <w:r w:rsidRPr="00A34EDD">
        <w:rPr>
          <w:rFonts w:ascii="Times New Roman" w:hAnsi="Times New Roman"/>
          <w:sz w:val="28"/>
          <w:szCs w:val="28"/>
        </w:rPr>
        <w:t xml:space="preserve"> </w:t>
      </w:r>
      <w:r w:rsidR="00B931AA">
        <w:rPr>
          <w:rFonts w:ascii="Times New Roman" w:hAnsi="Times New Roman"/>
          <w:sz w:val="28"/>
          <w:szCs w:val="28"/>
        </w:rPr>
        <w:t>организацию</w:t>
      </w:r>
      <w:r w:rsidRPr="00A34EDD">
        <w:rPr>
          <w:rFonts w:ascii="Times New Roman" w:hAnsi="Times New Roman"/>
          <w:sz w:val="28"/>
          <w:szCs w:val="28"/>
        </w:rPr>
        <w:t>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Запрещается: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- хранение на складе временного накопления отходов разбитых отработанных ртутьсодержащих ламп или ртути без герметичных контейнеров;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- хранение разбитых отработанных ртутьсодержащих ламп или ртути в ударопрочных герметичных контейнерах на складе временного накопления отходов более пяти рабочих дней.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4. Учет отработанных ртутьсодержащих ламп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4.1. В </w:t>
      </w:r>
      <w:r w:rsidR="00344954">
        <w:rPr>
          <w:rFonts w:ascii="Times New Roman" w:hAnsi="Times New Roman"/>
          <w:sz w:val="28"/>
          <w:szCs w:val="28"/>
        </w:rPr>
        <w:t>Учреждении</w:t>
      </w:r>
      <w:r w:rsidRPr="00A34EDD">
        <w:rPr>
          <w:rFonts w:ascii="Times New Roman" w:hAnsi="Times New Roman"/>
          <w:sz w:val="28"/>
          <w:szCs w:val="28"/>
        </w:rPr>
        <w:t xml:space="preserve"> организуется учет наличия и движения ОРТЛ.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4.2. Учет ведется в специальном журнале, где в обязательном порядке отмечается движение целых ртутьсодержащих ламп и ОРТЛ.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4.3. Страницы журнала должны быть пронумерованы, прошнурованы и скреплены.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4.4. Журнал учета должен заполняться ответственным лицом. Вносятся данные о поступивших целых и отработанных лампах. Обязательно указывается марка ламп, количество, дата приемки и лицо, которое сдает лампы.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EDD" w:rsidRPr="00A34EDD" w:rsidRDefault="00A34EDD" w:rsidP="0034495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lastRenderedPageBreak/>
        <w:t>5. Порядок сдачи, транспортировки и перевозки отработанных</w:t>
      </w:r>
    </w:p>
    <w:p w:rsidR="00A34EDD" w:rsidRPr="00A34EDD" w:rsidRDefault="00A34EDD" w:rsidP="0034495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ртутьсодержащих ламп </w:t>
      </w:r>
      <w:r w:rsidR="00344954">
        <w:rPr>
          <w:rFonts w:ascii="Times New Roman" w:hAnsi="Times New Roman"/>
          <w:sz w:val="28"/>
          <w:szCs w:val="28"/>
        </w:rPr>
        <w:t>в специализированную организацию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5.1. ОРТЛ сдаются на утилизацию один раз за отчетный период, но не реже одного раза в год.</w:t>
      </w:r>
    </w:p>
    <w:p w:rsidR="00A34EDD" w:rsidRPr="00A34EDD" w:rsidRDefault="00A34EDD" w:rsidP="00A34E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>5.</w:t>
      </w:r>
      <w:r w:rsidR="00344954">
        <w:rPr>
          <w:rFonts w:ascii="Times New Roman" w:hAnsi="Times New Roman"/>
          <w:sz w:val="28"/>
          <w:szCs w:val="28"/>
        </w:rPr>
        <w:t>2</w:t>
      </w:r>
      <w:r w:rsidRPr="00A34EDD">
        <w:rPr>
          <w:rFonts w:ascii="Times New Roman" w:hAnsi="Times New Roman"/>
          <w:sz w:val="28"/>
          <w:szCs w:val="28"/>
        </w:rPr>
        <w:t xml:space="preserve">. Отработанные лампы </w:t>
      </w:r>
      <w:r w:rsidR="00344954">
        <w:rPr>
          <w:rFonts w:ascii="Times New Roman" w:hAnsi="Times New Roman"/>
          <w:sz w:val="28"/>
          <w:szCs w:val="28"/>
        </w:rPr>
        <w:t>сдаются</w:t>
      </w:r>
      <w:r w:rsidRPr="00A34EDD">
        <w:rPr>
          <w:rFonts w:ascii="Times New Roman" w:hAnsi="Times New Roman"/>
          <w:sz w:val="28"/>
          <w:szCs w:val="28"/>
        </w:rPr>
        <w:t xml:space="preserve"> сухими, каждая лампа в отдельной таре. Исключается их битье и выпадение при погрузочных работах.</w:t>
      </w:r>
    </w:p>
    <w:p w:rsidR="00A34EDD" w:rsidRDefault="00A34EDD" w:rsidP="003449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EDD">
        <w:rPr>
          <w:rFonts w:ascii="Times New Roman" w:hAnsi="Times New Roman"/>
          <w:sz w:val="28"/>
          <w:szCs w:val="28"/>
        </w:rPr>
        <w:t xml:space="preserve">5.4. Перевозку ОРТЛ с территории </w:t>
      </w:r>
      <w:r w:rsidR="00344954">
        <w:rPr>
          <w:rFonts w:ascii="Times New Roman" w:hAnsi="Times New Roman"/>
          <w:sz w:val="28"/>
          <w:szCs w:val="28"/>
        </w:rPr>
        <w:t>Учреждения</w:t>
      </w:r>
      <w:r w:rsidRPr="00A34EDD">
        <w:rPr>
          <w:rFonts w:ascii="Times New Roman" w:hAnsi="Times New Roman"/>
          <w:sz w:val="28"/>
          <w:szCs w:val="28"/>
        </w:rPr>
        <w:t xml:space="preserve"> до места утилизации осуществляет специализированная организация и несет полную ответственность за все, что может произойти при их перевозке.</w:t>
      </w:r>
    </w:p>
    <w:sectPr w:rsidR="00A34EDD" w:rsidSect="00321A64">
      <w:pgSz w:w="11906" w:h="16838"/>
      <w:pgMar w:top="1276" w:right="567" w:bottom="1418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18C"/>
    <w:multiLevelType w:val="hybridMultilevel"/>
    <w:tmpl w:val="DE924998"/>
    <w:lvl w:ilvl="0" w:tplc="1494EB1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46D61"/>
    <w:multiLevelType w:val="hybridMultilevel"/>
    <w:tmpl w:val="9AE854C0"/>
    <w:lvl w:ilvl="0" w:tplc="955EDF8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593B"/>
    <w:rsid w:val="00031DA5"/>
    <w:rsid w:val="00080442"/>
    <w:rsid w:val="000B7F00"/>
    <w:rsid w:val="000D3170"/>
    <w:rsid w:val="0010026A"/>
    <w:rsid w:val="00113284"/>
    <w:rsid w:val="001645DF"/>
    <w:rsid w:val="00165905"/>
    <w:rsid w:val="001A6DEA"/>
    <w:rsid w:val="00234627"/>
    <w:rsid w:val="002779CB"/>
    <w:rsid w:val="00285B82"/>
    <w:rsid w:val="002865E0"/>
    <w:rsid w:val="002C4BD1"/>
    <w:rsid w:val="00321A64"/>
    <w:rsid w:val="00344954"/>
    <w:rsid w:val="00355685"/>
    <w:rsid w:val="00362939"/>
    <w:rsid w:val="00363C55"/>
    <w:rsid w:val="003B0C0F"/>
    <w:rsid w:val="004161FA"/>
    <w:rsid w:val="00475531"/>
    <w:rsid w:val="00517251"/>
    <w:rsid w:val="00527447"/>
    <w:rsid w:val="00585CEB"/>
    <w:rsid w:val="005A593B"/>
    <w:rsid w:val="005D03F7"/>
    <w:rsid w:val="005E6BAE"/>
    <w:rsid w:val="00601AEA"/>
    <w:rsid w:val="006034E7"/>
    <w:rsid w:val="00622FE7"/>
    <w:rsid w:val="00633D2B"/>
    <w:rsid w:val="00687E6A"/>
    <w:rsid w:val="006C7395"/>
    <w:rsid w:val="006E31B4"/>
    <w:rsid w:val="006E538F"/>
    <w:rsid w:val="00730DED"/>
    <w:rsid w:val="00736154"/>
    <w:rsid w:val="007405BC"/>
    <w:rsid w:val="00791AEB"/>
    <w:rsid w:val="007B1118"/>
    <w:rsid w:val="00837315"/>
    <w:rsid w:val="00843724"/>
    <w:rsid w:val="0084733E"/>
    <w:rsid w:val="00851C8D"/>
    <w:rsid w:val="008A07D3"/>
    <w:rsid w:val="008C4932"/>
    <w:rsid w:val="008E5F5E"/>
    <w:rsid w:val="0097554A"/>
    <w:rsid w:val="00A3305A"/>
    <w:rsid w:val="00A34EDD"/>
    <w:rsid w:val="00A67A5F"/>
    <w:rsid w:val="00A95D9E"/>
    <w:rsid w:val="00B25000"/>
    <w:rsid w:val="00B85ACD"/>
    <w:rsid w:val="00B92B79"/>
    <w:rsid w:val="00B931AA"/>
    <w:rsid w:val="00BA6108"/>
    <w:rsid w:val="00BC0FD8"/>
    <w:rsid w:val="00BD39D2"/>
    <w:rsid w:val="00C04ECC"/>
    <w:rsid w:val="00C335D7"/>
    <w:rsid w:val="00D35605"/>
    <w:rsid w:val="00D430F7"/>
    <w:rsid w:val="00D72B0B"/>
    <w:rsid w:val="00D84E3E"/>
    <w:rsid w:val="00D920B2"/>
    <w:rsid w:val="00DB4752"/>
    <w:rsid w:val="00DB5AE4"/>
    <w:rsid w:val="00DC4DFD"/>
    <w:rsid w:val="00E2367B"/>
    <w:rsid w:val="00E877D8"/>
    <w:rsid w:val="00EC0447"/>
    <w:rsid w:val="00ED1E33"/>
    <w:rsid w:val="00EF7F1F"/>
    <w:rsid w:val="00F04DFE"/>
    <w:rsid w:val="00F377C3"/>
    <w:rsid w:val="00F46C2E"/>
    <w:rsid w:val="00F5412D"/>
    <w:rsid w:val="00F8541E"/>
    <w:rsid w:val="00FB24A4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8D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5DF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33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Admin</cp:lastModifiedBy>
  <cp:revision>47</cp:revision>
  <cp:lastPrinted>2019-09-25T08:52:00Z</cp:lastPrinted>
  <dcterms:created xsi:type="dcterms:W3CDTF">2014-04-09T09:26:00Z</dcterms:created>
  <dcterms:modified xsi:type="dcterms:W3CDTF">2019-10-14T06:14:00Z</dcterms:modified>
</cp:coreProperties>
</file>