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6637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766375" w:rsidRPr="0076637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6637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66375" w:rsidRDefault="00766375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11" w:rsidRPr="00766375" w:rsidRDefault="00766375" w:rsidP="007663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6375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663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2011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11" w:rsidRDefault="00F043B8" w:rsidP="0008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79DE">
        <w:rPr>
          <w:rFonts w:ascii="Times New Roman" w:hAnsi="Times New Roman" w:cs="Times New Roman"/>
          <w:sz w:val="28"/>
          <w:szCs w:val="28"/>
        </w:rPr>
        <w:t>4</w:t>
      </w:r>
      <w:r w:rsidR="002D67F9">
        <w:rPr>
          <w:rFonts w:ascii="Times New Roman" w:hAnsi="Times New Roman" w:cs="Times New Roman"/>
          <w:sz w:val="28"/>
          <w:szCs w:val="28"/>
        </w:rPr>
        <w:t>.01.2024</w:t>
      </w:r>
      <w:r w:rsidR="00082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A48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74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549">
        <w:rPr>
          <w:rFonts w:ascii="Times New Roman" w:hAnsi="Times New Roman" w:cs="Times New Roman"/>
          <w:sz w:val="28"/>
          <w:szCs w:val="28"/>
        </w:rPr>
        <w:t xml:space="preserve">      </w:t>
      </w:r>
      <w:r w:rsidR="00AA48C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8B79DE">
        <w:rPr>
          <w:rFonts w:ascii="Times New Roman" w:hAnsi="Times New Roman" w:cs="Times New Roman"/>
          <w:sz w:val="28"/>
          <w:szCs w:val="28"/>
        </w:rPr>
        <w:t>9</w:t>
      </w:r>
    </w:p>
    <w:p w:rsidR="002D67F9" w:rsidRDefault="002D67F9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11" w:rsidRPr="00476549" w:rsidRDefault="00337397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проведения</w:t>
      </w:r>
      <w:r w:rsidR="002D67F9" w:rsidRPr="00476549">
        <w:rPr>
          <w:rFonts w:ascii="Times New Roman" w:hAnsi="Times New Roman" w:cs="Times New Roman"/>
          <w:b/>
          <w:sz w:val="28"/>
          <w:szCs w:val="28"/>
        </w:rPr>
        <w:t xml:space="preserve"> оценки технического состояния автомобильных дорог общего пользования местного значения</w:t>
      </w:r>
      <w:proofErr w:type="gramEnd"/>
      <w:r w:rsidR="002D67F9" w:rsidRPr="00476549">
        <w:rPr>
          <w:rFonts w:ascii="Times New Roman" w:hAnsi="Times New Roman" w:cs="Times New Roman"/>
          <w:b/>
          <w:sz w:val="28"/>
          <w:szCs w:val="28"/>
        </w:rPr>
        <w:t xml:space="preserve"> на территории Кобринского сельского поселения Нагорского района Кировской области</w:t>
      </w:r>
    </w:p>
    <w:p w:rsidR="00232C39" w:rsidRPr="00476549" w:rsidRDefault="00232C39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39" w:rsidRPr="00476549" w:rsidRDefault="00232C39" w:rsidP="00232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5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76549">
          <w:rPr>
            <w:rFonts w:ascii="Times New Roman" w:hAnsi="Times New Roman" w:cs="Times New Roman"/>
            <w:sz w:val="28"/>
            <w:szCs w:val="28"/>
          </w:rPr>
          <w:t>пунктом 5 статьи 15</w:t>
        </w:r>
      </w:hyperlink>
      <w:r w:rsidRPr="0047654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476549">
          <w:rPr>
            <w:rFonts w:ascii="Times New Roman" w:hAnsi="Times New Roman" w:cs="Times New Roman"/>
            <w:sz w:val="28"/>
            <w:szCs w:val="28"/>
          </w:rPr>
          <w:t>частью 4 статьи 17</w:t>
        </w:r>
      </w:hyperlink>
      <w:r w:rsidRPr="00476549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476549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476549">
        <w:rPr>
          <w:rFonts w:ascii="Times New Roman" w:hAnsi="Times New Roman" w:cs="Times New Roman"/>
          <w:sz w:val="28"/>
          <w:szCs w:val="28"/>
        </w:rPr>
        <w:t xml:space="preserve"> Федерального закона от 10.12.1995 N 196-ФЗ</w:t>
      </w:r>
      <w:proofErr w:type="gramEnd"/>
      <w:r w:rsidRPr="00476549">
        <w:rPr>
          <w:rFonts w:ascii="Times New Roman" w:hAnsi="Times New Roman" w:cs="Times New Roman"/>
          <w:sz w:val="28"/>
          <w:szCs w:val="28"/>
        </w:rPr>
        <w:t xml:space="preserve"> "О безопасности дорожного движения", </w:t>
      </w:r>
      <w:hyperlink r:id="rId9" w:history="1">
        <w:r w:rsidRPr="0047654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76549">
        <w:rPr>
          <w:rFonts w:ascii="Times New Roman" w:hAnsi="Times New Roman" w:cs="Times New Roman"/>
          <w:sz w:val="28"/>
          <w:szCs w:val="28"/>
        </w:rPr>
        <w:t xml:space="preserve"> Минтранса России от 27 августа 2009 года N 150 "О порядке проведения оценки технического состояния автомобильных дорог" администрация Кобринского сельского поселения Нагорского район</w:t>
      </w:r>
      <w:r w:rsidR="00476549">
        <w:rPr>
          <w:rFonts w:ascii="Times New Roman" w:hAnsi="Times New Roman" w:cs="Times New Roman"/>
          <w:sz w:val="28"/>
          <w:szCs w:val="28"/>
        </w:rPr>
        <w:t>а Кировской области ПОСТАНОВЛЯЕТ</w:t>
      </w:r>
      <w:r w:rsidRPr="00476549">
        <w:rPr>
          <w:rFonts w:ascii="Times New Roman" w:hAnsi="Times New Roman" w:cs="Times New Roman"/>
          <w:sz w:val="28"/>
          <w:szCs w:val="28"/>
        </w:rPr>
        <w:t>:</w:t>
      </w:r>
    </w:p>
    <w:p w:rsidR="002D67F9" w:rsidRPr="00F72BDF" w:rsidRDefault="002D67F9" w:rsidP="00232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67F9" w:rsidRPr="00F72BDF" w:rsidRDefault="002D67F9" w:rsidP="002D67F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F72BDF"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F72BDF">
        <w:rPr>
          <w:rFonts w:ascii="Times New Roman" w:hAnsi="Times New Roman" w:cs="Times New Roman"/>
          <w:sz w:val="28"/>
          <w:szCs w:val="28"/>
        </w:rPr>
        <w:t xml:space="preserve"> значения, расположенных на территории </w:t>
      </w:r>
      <w:r w:rsidR="002429AE" w:rsidRPr="00F72BDF">
        <w:rPr>
          <w:rFonts w:ascii="Times New Roman" w:hAnsi="Times New Roman" w:cs="Times New Roman"/>
          <w:sz w:val="28"/>
          <w:szCs w:val="28"/>
        </w:rPr>
        <w:t>Кобринского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29AE" w:rsidRPr="00F72BDF">
        <w:rPr>
          <w:rFonts w:ascii="Times New Roman" w:hAnsi="Times New Roman" w:cs="Times New Roman"/>
          <w:sz w:val="28"/>
          <w:szCs w:val="28"/>
        </w:rPr>
        <w:t>Нагорского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района Кировской области, согласно Приложению № 1 к настоящему постановлению.</w:t>
      </w:r>
    </w:p>
    <w:p w:rsidR="002D67F9" w:rsidRPr="00F72BDF" w:rsidRDefault="002D67F9" w:rsidP="002D67F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 пользования местного значения, согласно Приложению № 2 к настоящему постановлению.</w:t>
      </w:r>
    </w:p>
    <w:p w:rsidR="002D67F9" w:rsidRPr="00F72BDF" w:rsidRDefault="002D67F9" w:rsidP="002D67F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3. Создать и утвердить состав комиссии по оценке технического состояния автомобильных дорог общего пользования местного значения, согласно Приложению № 3 к настоящему постановлению.</w:t>
      </w:r>
    </w:p>
    <w:p w:rsidR="002D67F9" w:rsidRPr="00F72BDF" w:rsidRDefault="002D67F9" w:rsidP="002D67F9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72BDF">
        <w:rPr>
          <w:rFonts w:ascii="Times New Roman" w:hAnsi="Times New Roman" w:cs="Times New Roman"/>
          <w:sz w:val="28"/>
          <w:szCs w:val="28"/>
        </w:rPr>
        <w:t>Опублико</w:t>
      </w:r>
      <w:r w:rsidR="002429AE" w:rsidRPr="00F72BDF">
        <w:rPr>
          <w:rFonts w:ascii="Times New Roman" w:hAnsi="Times New Roman" w:cs="Times New Roman"/>
          <w:sz w:val="28"/>
          <w:szCs w:val="28"/>
        </w:rPr>
        <w:t xml:space="preserve">вать настоящее постановление в </w:t>
      </w:r>
      <w:r w:rsidRPr="00F72BDF">
        <w:rPr>
          <w:rFonts w:ascii="Times New Roman" w:hAnsi="Times New Roman" w:cs="Times New Roman"/>
          <w:sz w:val="28"/>
          <w:szCs w:val="28"/>
        </w:rPr>
        <w:t>инфор</w:t>
      </w:r>
      <w:r w:rsidR="002429AE" w:rsidRPr="00F72BDF">
        <w:rPr>
          <w:rFonts w:ascii="Times New Roman" w:hAnsi="Times New Roman" w:cs="Times New Roman"/>
          <w:sz w:val="28"/>
          <w:szCs w:val="28"/>
        </w:rPr>
        <w:t xml:space="preserve">мационном бюллетене и разместить на официальном сайте </w:t>
      </w:r>
      <w:r w:rsidR="00232C39" w:rsidRPr="00F72BDF">
        <w:rPr>
          <w:rFonts w:ascii="Times New Roman" w:hAnsi="Times New Roman" w:cs="Times New Roman"/>
          <w:sz w:val="28"/>
          <w:szCs w:val="28"/>
        </w:rPr>
        <w:t xml:space="preserve"> </w:t>
      </w:r>
      <w:r w:rsidR="002429AE" w:rsidRPr="00F72BDF">
        <w:rPr>
          <w:rFonts w:ascii="Times New Roman" w:hAnsi="Times New Roman" w:cs="Times New Roman"/>
          <w:sz w:val="28"/>
          <w:szCs w:val="28"/>
        </w:rPr>
        <w:t xml:space="preserve"> Кобринского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429AE" w:rsidRPr="00F72BDF">
        <w:rPr>
          <w:rFonts w:ascii="Times New Roman" w:hAnsi="Times New Roman" w:cs="Times New Roman"/>
          <w:sz w:val="28"/>
          <w:szCs w:val="28"/>
        </w:rPr>
        <w:t>ого поселения Нагорского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района Кировской области. </w:t>
      </w:r>
    </w:p>
    <w:p w:rsidR="002D67F9" w:rsidRPr="00F72BDF" w:rsidRDefault="00F72BDF" w:rsidP="00232C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232C39" w:rsidRPr="00F72BDF">
        <w:rPr>
          <w:rFonts w:ascii="Times New Roman" w:hAnsi="Times New Roman" w:cs="Times New Roman"/>
          <w:bCs/>
          <w:sz w:val="28"/>
          <w:szCs w:val="28"/>
        </w:rPr>
        <w:t xml:space="preserve">  5. Настоящее постановление вступает в силу после его официального опубликования.</w:t>
      </w:r>
    </w:p>
    <w:p w:rsidR="002D67F9" w:rsidRPr="00F72BDF" w:rsidRDefault="002D67F9" w:rsidP="002D67F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7F9" w:rsidRPr="00F72BDF" w:rsidRDefault="002429AE" w:rsidP="00232C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DF">
        <w:rPr>
          <w:rFonts w:ascii="Times New Roman" w:hAnsi="Times New Roman" w:cs="Times New Roman"/>
          <w:bCs/>
          <w:sz w:val="28"/>
          <w:szCs w:val="28"/>
        </w:rPr>
        <w:t>Глава Кобринского</w:t>
      </w:r>
      <w:r w:rsidR="002D67F9" w:rsidRPr="00F72BDF">
        <w:rPr>
          <w:rFonts w:ascii="Times New Roman" w:hAnsi="Times New Roman" w:cs="Times New Roman"/>
          <w:sz w:val="28"/>
          <w:szCs w:val="28"/>
        </w:rPr>
        <w:t xml:space="preserve"> </w:t>
      </w:r>
      <w:r w:rsidR="002D67F9" w:rsidRPr="00F72BD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</w:t>
      </w:r>
      <w:r w:rsidRPr="00F72BDF">
        <w:rPr>
          <w:rFonts w:ascii="Times New Roman" w:hAnsi="Times New Roman" w:cs="Times New Roman"/>
          <w:bCs/>
          <w:sz w:val="28"/>
          <w:szCs w:val="28"/>
        </w:rPr>
        <w:t xml:space="preserve">                         В.С.Сабитов</w:t>
      </w:r>
    </w:p>
    <w:p w:rsidR="00F72BDF" w:rsidRDefault="00F72BDF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549" w:rsidRDefault="0047654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72BDF" w:rsidRDefault="00F72BDF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72BDF" w:rsidRDefault="00F72BDF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D67F9" w:rsidRDefault="002D67F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6549" w:rsidRDefault="00476549" w:rsidP="0047654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476549" w:rsidRDefault="00476549" w:rsidP="0047654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Кобринского </w:t>
      </w:r>
    </w:p>
    <w:p w:rsidR="00476549" w:rsidRDefault="00476549" w:rsidP="0047654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6549" w:rsidRDefault="00476549" w:rsidP="0047654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476549" w:rsidRDefault="00476549" w:rsidP="0047654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76549" w:rsidRPr="00F72BDF" w:rsidRDefault="00337397" w:rsidP="0047654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  <w:r w:rsidR="00476549">
        <w:rPr>
          <w:rFonts w:ascii="Times New Roman" w:hAnsi="Times New Roman" w:cs="Times New Roman"/>
          <w:sz w:val="28"/>
          <w:szCs w:val="28"/>
        </w:rPr>
        <w:t xml:space="preserve"> от</w:t>
      </w:r>
      <w:r w:rsidR="008B79DE">
        <w:rPr>
          <w:rFonts w:ascii="Times New Roman" w:hAnsi="Times New Roman" w:cs="Times New Roman"/>
          <w:sz w:val="28"/>
          <w:szCs w:val="28"/>
        </w:rPr>
        <w:t xml:space="preserve"> 24,01.2024</w:t>
      </w:r>
      <w:r w:rsidR="00476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F9" w:rsidRPr="00F72BDF" w:rsidRDefault="002D67F9" w:rsidP="00476549">
      <w:pPr>
        <w:spacing w:after="0"/>
        <w:ind w:left="5103"/>
        <w:jc w:val="right"/>
        <w:rPr>
          <w:sz w:val="28"/>
          <w:szCs w:val="28"/>
        </w:rPr>
      </w:pPr>
    </w:p>
    <w:p w:rsidR="002D67F9" w:rsidRPr="00476549" w:rsidRDefault="002D67F9" w:rsidP="00476549">
      <w:pPr>
        <w:spacing w:after="0"/>
        <w:ind w:left="-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4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D67F9" w:rsidRPr="00476549" w:rsidRDefault="002D67F9" w:rsidP="00476549">
      <w:pPr>
        <w:spacing w:after="0"/>
        <w:ind w:left="-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49">
        <w:rPr>
          <w:rFonts w:ascii="Times New Roman" w:hAnsi="Times New Roman" w:cs="Times New Roman"/>
          <w:b/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2429AE" w:rsidRPr="00476549">
        <w:rPr>
          <w:rFonts w:ascii="Times New Roman" w:hAnsi="Times New Roman" w:cs="Times New Roman"/>
          <w:b/>
          <w:sz w:val="28"/>
          <w:szCs w:val="28"/>
        </w:rPr>
        <w:t>Кобринского</w:t>
      </w:r>
      <w:r w:rsidRPr="004765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429AE" w:rsidRPr="00476549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Pr="00476549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области.</w:t>
      </w:r>
    </w:p>
    <w:p w:rsidR="002D67F9" w:rsidRPr="00F72BDF" w:rsidRDefault="002D67F9" w:rsidP="00476549">
      <w:pPr>
        <w:spacing w:after="0"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2D6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1.</w:t>
      </w:r>
      <w:r w:rsidRPr="00F72BD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F72BDF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</w:t>
      </w:r>
      <w:r w:rsidR="002429AE" w:rsidRPr="00F72BDF">
        <w:rPr>
          <w:rFonts w:ascii="Times New Roman" w:hAnsi="Times New Roman" w:cs="Times New Roman"/>
          <w:sz w:val="28"/>
          <w:szCs w:val="28"/>
        </w:rPr>
        <w:t>Кобринского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29AE" w:rsidRPr="00F72BDF">
        <w:rPr>
          <w:rFonts w:ascii="Times New Roman" w:hAnsi="Times New Roman" w:cs="Times New Roman"/>
          <w:sz w:val="28"/>
          <w:szCs w:val="28"/>
        </w:rPr>
        <w:t>Нагорского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района Кировской области,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2D67F9" w:rsidRPr="00F72BDF" w:rsidRDefault="002429AE" w:rsidP="002D6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 xml:space="preserve">2. </w:t>
      </w:r>
      <w:r w:rsidR="002D67F9" w:rsidRPr="00F72BDF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применяются следующие термины: </w:t>
      </w:r>
    </w:p>
    <w:p w:rsidR="002D67F9" w:rsidRPr="00F72BDF" w:rsidRDefault="002D67F9" w:rsidP="002D6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BDF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r w:rsidR="002429AE" w:rsidRPr="00F72BDF">
        <w:rPr>
          <w:rFonts w:ascii="Times New Roman" w:hAnsi="Times New Roman" w:cs="Times New Roman"/>
          <w:sz w:val="28"/>
          <w:szCs w:val="28"/>
        </w:rPr>
        <w:t>Кобринского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29AE" w:rsidRPr="00F72BDF">
        <w:rPr>
          <w:rFonts w:ascii="Times New Roman" w:hAnsi="Times New Roman" w:cs="Times New Roman"/>
          <w:sz w:val="28"/>
          <w:szCs w:val="28"/>
        </w:rPr>
        <w:t>Нагорского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района Кировской области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  <w:proofErr w:type="gramEnd"/>
    </w:p>
    <w:p w:rsidR="002D67F9" w:rsidRPr="00F72BDF" w:rsidRDefault="002D67F9" w:rsidP="002D67F9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2D67F9" w:rsidRPr="00F72BDF" w:rsidRDefault="002D67F9" w:rsidP="002D67F9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lastRenderedPageBreak/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2D67F9" w:rsidRPr="00F72BDF" w:rsidRDefault="002D67F9" w:rsidP="002D67F9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3.</w:t>
      </w:r>
      <w:r w:rsidRPr="00F72BDF">
        <w:rPr>
          <w:rFonts w:ascii="Times New Roman" w:hAnsi="Times New Roman" w:cs="Times New Roman"/>
          <w:sz w:val="28"/>
          <w:szCs w:val="28"/>
        </w:rPr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2D67F9" w:rsidRPr="00F72BDF" w:rsidRDefault="002D67F9" w:rsidP="002D6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4.</w:t>
      </w:r>
      <w:r w:rsidRPr="00F72BDF">
        <w:rPr>
          <w:rFonts w:ascii="Times New Roman" w:hAnsi="Times New Roman" w:cs="Times New Roman"/>
          <w:sz w:val="28"/>
          <w:szCs w:val="28"/>
        </w:rPr>
        <w:tab/>
        <w:t xml:space="preserve"> К основным переменным постоянным параметрам и характеристикам автомобильной дороги, определяющим её эксплуатационное состояние относятся: продольная ровность и </w:t>
      </w:r>
      <w:proofErr w:type="spellStart"/>
      <w:r w:rsidRPr="00F72BDF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F72BDF">
        <w:rPr>
          <w:rFonts w:ascii="Times New Roman" w:hAnsi="Times New Roman" w:cs="Times New Roman"/>
          <w:sz w:val="28"/>
          <w:szCs w:val="28"/>
        </w:rPr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F72BDF">
        <w:rPr>
          <w:rFonts w:ascii="Times New Roman" w:hAnsi="Times New Roman" w:cs="Times New Roman"/>
          <w:sz w:val="28"/>
          <w:szCs w:val="28"/>
        </w:rPr>
        <w:t>объём</w:t>
      </w:r>
      <w:proofErr w:type="gramEnd"/>
      <w:r w:rsidRPr="00F72BDF">
        <w:rPr>
          <w:rFonts w:ascii="Times New Roman" w:hAnsi="Times New Roman" w:cs="Times New Roman"/>
          <w:sz w:val="28"/>
          <w:szCs w:val="28"/>
        </w:rPr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2D67F9" w:rsidRPr="00F72BDF" w:rsidRDefault="002D67F9" w:rsidP="002D6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5.</w:t>
      </w:r>
      <w:r w:rsidRPr="00F72BDF">
        <w:rPr>
          <w:rFonts w:ascii="Times New Roman" w:hAnsi="Times New Roman" w:cs="Times New Roman"/>
          <w:sz w:val="28"/>
          <w:szCs w:val="28"/>
        </w:rPr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</w:t>
      </w:r>
      <w:proofErr w:type="gramStart"/>
      <w:r w:rsidRPr="00F72BDF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Pr="00F72BDF">
        <w:rPr>
          <w:rFonts w:ascii="Times New Roman" w:hAnsi="Times New Roman" w:cs="Times New Roman"/>
          <w:sz w:val="28"/>
          <w:szCs w:val="28"/>
        </w:rPr>
        <w:t xml:space="preserve">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2D67F9" w:rsidRPr="00F72BDF" w:rsidRDefault="002D67F9" w:rsidP="002D6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6.</w:t>
      </w:r>
      <w:r w:rsidRPr="00F72BDF">
        <w:rPr>
          <w:rFonts w:ascii="Times New Roman" w:hAnsi="Times New Roman" w:cs="Times New Roman"/>
          <w:sz w:val="28"/>
          <w:szCs w:val="28"/>
        </w:rPr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</w:t>
      </w:r>
      <w:r w:rsidR="002429AE" w:rsidRPr="00F72BDF">
        <w:rPr>
          <w:rFonts w:ascii="Times New Roman" w:hAnsi="Times New Roman" w:cs="Times New Roman"/>
          <w:sz w:val="28"/>
          <w:szCs w:val="28"/>
        </w:rPr>
        <w:t>тного значения – администрацией Кобринского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29AE" w:rsidRPr="00F72BDF">
        <w:rPr>
          <w:rFonts w:ascii="Times New Roman" w:hAnsi="Times New Roman" w:cs="Times New Roman"/>
          <w:sz w:val="28"/>
          <w:szCs w:val="28"/>
        </w:rPr>
        <w:t>Нагорского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района Кировской области в области использования автомобильных дорог и осуществления дорожной деятельности, либо уполномоченной ей организацией.</w:t>
      </w:r>
    </w:p>
    <w:p w:rsidR="002D67F9" w:rsidRPr="00F72BDF" w:rsidRDefault="002D67F9" w:rsidP="002D6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7.</w:t>
      </w:r>
      <w:r w:rsidRPr="00F72BDF">
        <w:rPr>
          <w:rFonts w:ascii="Times New Roman" w:hAnsi="Times New Roman" w:cs="Times New Roman"/>
          <w:sz w:val="28"/>
          <w:szCs w:val="28"/>
        </w:rPr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</w:t>
      </w:r>
      <w:r w:rsidRPr="00F72BDF">
        <w:rPr>
          <w:rFonts w:ascii="Times New Roman" w:hAnsi="Times New Roman" w:cs="Times New Roman"/>
          <w:sz w:val="28"/>
          <w:szCs w:val="28"/>
        </w:rPr>
        <w:lastRenderedPageBreak/>
        <w:t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2D67F9" w:rsidRPr="00F72BDF" w:rsidRDefault="002D67F9" w:rsidP="002D6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8.</w:t>
      </w:r>
      <w:r w:rsidRPr="00F72BDF">
        <w:rPr>
          <w:rFonts w:ascii="Times New Roman" w:hAnsi="Times New Roman" w:cs="Times New Roman"/>
          <w:sz w:val="28"/>
          <w:szCs w:val="28"/>
        </w:rPr>
        <w:tab/>
        <w:t xml:space="preserve"> Результаты оценки технического состояния автомобильной дороги используются </w:t>
      </w:r>
      <w:proofErr w:type="gramStart"/>
      <w:r w:rsidRPr="00F72B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72B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7F9" w:rsidRPr="00F72BDF" w:rsidRDefault="002D67F9" w:rsidP="002D6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</w:t>
      </w:r>
      <w:r w:rsidRPr="00F72BDF">
        <w:rPr>
          <w:sz w:val="28"/>
          <w:szCs w:val="28"/>
        </w:rPr>
        <w:t xml:space="preserve"> </w:t>
      </w:r>
      <w:r w:rsidRPr="00F72BDF">
        <w:rPr>
          <w:rFonts w:ascii="Times New Roman" w:hAnsi="Times New Roman" w:cs="Times New Roman"/>
          <w:sz w:val="28"/>
          <w:szCs w:val="28"/>
        </w:rPr>
        <w:t>потребности в работах по реконструкции, капитальному ремонту, ремонту и содержанию автомобильных дорог;</w:t>
      </w:r>
    </w:p>
    <w:p w:rsidR="002D67F9" w:rsidRPr="00F72BDF" w:rsidRDefault="002D67F9" w:rsidP="002D6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2D67F9" w:rsidRPr="00F72BDF" w:rsidRDefault="002D67F9" w:rsidP="002D6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2D67F9" w:rsidRPr="00F72BDF" w:rsidRDefault="002D67F9" w:rsidP="002D6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 xml:space="preserve">Виды диагностики </w:t>
      </w: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значения, расположенных на территории </w:t>
      </w:r>
      <w:r w:rsidR="002429AE" w:rsidRPr="00F72BDF">
        <w:rPr>
          <w:rFonts w:ascii="Times New Roman" w:hAnsi="Times New Roman" w:cs="Times New Roman"/>
          <w:sz w:val="28"/>
          <w:szCs w:val="28"/>
        </w:rPr>
        <w:t>Кобринског</w:t>
      </w:r>
      <w:r w:rsidRPr="00F72BDF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="002429AE" w:rsidRPr="00F72BDF">
        <w:rPr>
          <w:rFonts w:ascii="Times New Roman" w:hAnsi="Times New Roman" w:cs="Times New Roman"/>
          <w:sz w:val="28"/>
          <w:szCs w:val="28"/>
        </w:rPr>
        <w:t>Нагорского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1600"/>
        <w:gridCol w:w="4500"/>
        <w:gridCol w:w="3576"/>
      </w:tblGrid>
      <w:tr w:rsidR="002D67F9" w:rsidRPr="00F72BDF" w:rsidTr="00085763">
        <w:trPr>
          <w:trHeight w:hRule="exact" w:val="72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righ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Вид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righ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Состав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22" w:lineRule="exact"/>
              <w:ind w:righ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Периодичность</w:t>
            </w:r>
          </w:p>
          <w:p w:rsidR="002D67F9" w:rsidRPr="00F72BDF" w:rsidRDefault="002D67F9" w:rsidP="00085763">
            <w:pPr>
              <w:pStyle w:val="a5"/>
              <w:spacing w:after="0" w:line="322" w:lineRule="exact"/>
              <w:ind w:righ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проведения</w:t>
            </w:r>
            <w:r w:rsidRPr="00F72BDF">
              <w:rPr>
                <w:sz w:val="28"/>
                <w:szCs w:val="28"/>
              </w:rPr>
              <w:t xml:space="preserve"> </w:t>
            </w:r>
            <w:r w:rsidRPr="00F72BDF">
              <w:rPr>
                <w:color w:val="000000"/>
                <w:sz w:val="28"/>
                <w:szCs w:val="28"/>
              </w:rPr>
              <w:t>диагностики</w:t>
            </w:r>
          </w:p>
        </w:tc>
      </w:tr>
      <w:tr w:rsidR="002D67F9" w:rsidRPr="00F72BDF" w:rsidTr="00085763">
        <w:trPr>
          <w:trHeight w:hRule="exact" w:val="126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14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Первичная</w:t>
            </w:r>
          </w:p>
          <w:p w:rsidR="002D67F9" w:rsidRPr="00F72BDF" w:rsidRDefault="002D67F9" w:rsidP="00085763">
            <w:pPr>
              <w:pStyle w:val="a5"/>
              <w:spacing w:before="120"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22" w:lineRule="exact"/>
              <w:ind w:firstLine="46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один раз в 3 - 5 лет</w:t>
            </w:r>
          </w:p>
        </w:tc>
      </w:tr>
      <w:tr w:rsidR="002D67F9" w:rsidRPr="00F72BDF" w:rsidTr="00085763">
        <w:trPr>
          <w:trHeight w:hRule="exact" w:val="143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14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Повторная</w:t>
            </w:r>
          </w:p>
          <w:p w:rsidR="002D67F9" w:rsidRPr="00F72BDF" w:rsidRDefault="002D67F9" w:rsidP="00085763">
            <w:pPr>
              <w:pStyle w:val="a5"/>
              <w:spacing w:before="120"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один раз в год</w:t>
            </w:r>
          </w:p>
        </w:tc>
      </w:tr>
      <w:tr w:rsidR="002D67F9" w:rsidRPr="00F72BDF" w:rsidTr="00085763"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Приемочная</w:t>
            </w:r>
          </w:p>
          <w:p w:rsidR="002D67F9" w:rsidRPr="00F72BDF" w:rsidRDefault="002D67F9" w:rsidP="00085763">
            <w:pPr>
              <w:pStyle w:val="a5"/>
              <w:spacing w:before="120"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 xml:space="preserve">при вводе автомобильной дороги (участков дороги) в эксплуатацию после строительства, реконструкции или </w:t>
            </w:r>
            <w:r w:rsidRPr="00F72BDF">
              <w:rPr>
                <w:sz w:val="28"/>
                <w:szCs w:val="28"/>
              </w:rPr>
              <w:t xml:space="preserve"> </w:t>
            </w:r>
            <w:r w:rsidRPr="00F72BDF">
              <w:rPr>
                <w:color w:val="000000"/>
                <w:sz w:val="28"/>
                <w:szCs w:val="28"/>
              </w:rPr>
              <w:t xml:space="preserve">капитального ремонта </w:t>
            </w:r>
          </w:p>
        </w:tc>
      </w:tr>
      <w:tr w:rsidR="002D67F9" w:rsidRPr="00F72BDF" w:rsidTr="00085763">
        <w:trPr>
          <w:trHeight w:hRule="exact" w:val="325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Специализированная</w:t>
            </w:r>
          </w:p>
          <w:p w:rsidR="002D67F9" w:rsidRPr="00F72BDF" w:rsidRDefault="002D67F9" w:rsidP="00085763">
            <w:pPr>
              <w:pStyle w:val="a5"/>
              <w:spacing w:before="120"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Детальное</w:t>
            </w:r>
          </w:p>
          <w:p w:rsidR="002D67F9" w:rsidRPr="00F72BDF" w:rsidRDefault="002D67F9" w:rsidP="00085763">
            <w:pPr>
              <w:pStyle w:val="a5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при определении</w:t>
            </w:r>
            <w:r w:rsidRPr="00F72BDF">
              <w:rPr>
                <w:sz w:val="28"/>
                <w:szCs w:val="28"/>
              </w:rPr>
              <w:t xml:space="preserve"> </w:t>
            </w:r>
            <w:r w:rsidRPr="00F72BDF">
              <w:rPr>
                <w:color w:val="000000"/>
                <w:sz w:val="28"/>
                <w:szCs w:val="28"/>
              </w:rPr>
              <w:t>возможности</w:t>
            </w:r>
          </w:p>
          <w:p w:rsidR="002D67F9" w:rsidRPr="00F72BDF" w:rsidRDefault="002D67F9" w:rsidP="00085763">
            <w:pPr>
              <w:pStyle w:val="a5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движения</w:t>
            </w:r>
            <w:r w:rsidRPr="00F72BDF">
              <w:rPr>
                <w:sz w:val="28"/>
                <w:szCs w:val="28"/>
              </w:rPr>
              <w:t xml:space="preserve"> </w:t>
            </w:r>
            <w:r w:rsidRPr="00F72BDF">
              <w:rPr>
                <w:color w:val="000000"/>
                <w:sz w:val="28"/>
                <w:szCs w:val="28"/>
              </w:rPr>
              <w:t>транспортного</w:t>
            </w:r>
          </w:p>
          <w:p w:rsidR="002D67F9" w:rsidRPr="00F72BDF" w:rsidRDefault="002D67F9" w:rsidP="00085763">
            <w:pPr>
              <w:pStyle w:val="a5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средства,</w:t>
            </w:r>
            <w:r w:rsidRPr="00F72BDF">
              <w:rPr>
                <w:sz w:val="28"/>
                <w:szCs w:val="28"/>
              </w:rPr>
              <w:t xml:space="preserve"> </w:t>
            </w:r>
            <w:r w:rsidRPr="00F72BDF">
              <w:rPr>
                <w:color w:val="000000"/>
                <w:sz w:val="28"/>
                <w:szCs w:val="28"/>
              </w:rPr>
              <w:t>осуществляющего</w:t>
            </w:r>
          </w:p>
          <w:p w:rsidR="002D67F9" w:rsidRPr="00F72BDF" w:rsidRDefault="002D67F9" w:rsidP="00085763">
            <w:pPr>
              <w:pStyle w:val="a5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перевозки</w:t>
            </w:r>
            <w:r w:rsidRPr="00F72BDF">
              <w:rPr>
                <w:sz w:val="28"/>
                <w:szCs w:val="28"/>
              </w:rPr>
              <w:t xml:space="preserve"> </w:t>
            </w:r>
            <w:proofErr w:type="gramStart"/>
            <w:r w:rsidRPr="00F72BDF">
              <w:rPr>
                <w:color w:val="000000"/>
                <w:sz w:val="28"/>
                <w:szCs w:val="28"/>
              </w:rPr>
              <w:t>тяжеловесных</w:t>
            </w:r>
            <w:proofErr w:type="gramEnd"/>
            <w:r w:rsidRPr="00F72BDF">
              <w:rPr>
                <w:color w:val="000000"/>
                <w:sz w:val="28"/>
                <w:szCs w:val="28"/>
              </w:rPr>
              <w:t xml:space="preserve"> и (или)</w:t>
            </w:r>
          </w:p>
          <w:p w:rsidR="002D67F9" w:rsidRPr="00F72BDF" w:rsidRDefault="002D67F9" w:rsidP="00085763">
            <w:pPr>
              <w:pStyle w:val="a5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крупногабаритных грузов по автомобильной дороге, а также в иных случаях, когда необходимо выявление причин снижения</w:t>
            </w:r>
            <w:r w:rsidRPr="00F72BDF">
              <w:rPr>
                <w:sz w:val="28"/>
                <w:szCs w:val="28"/>
              </w:rPr>
              <w:t xml:space="preserve"> </w:t>
            </w:r>
            <w:r w:rsidRPr="00F72BDF">
              <w:rPr>
                <w:color w:val="000000"/>
                <w:sz w:val="28"/>
                <w:szCs w:val="28"/>
              </w:rPr>
              <w:t>параметров и</w:t>
            </w:r>
          </w:p>
          <w:p w:rsidR="002D67F9" w:rsidRPr="00F72BDF" w:rsidRDefault="002D67F9" w:rsidP="00085763">
            <w:pPr>
              <w:pStyle w:val="a5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характеристик</w:t>
            </w:r>
            <w:r w:rsidRPr="00F72BDF">
              <w:rPr>
                <w:sz w:val="28"/>
                <w:szCs w:val="28"/>
              </w:rPr>
              <w:t xml:space="preserve"> </w:t>
            </w:r>
            <w:r w:rsidRPr="00F72BDF">
              <w:rPr>
                <w:color w:val="000000"/>
                <w:sz w:val="28"/>
                <w:szCs w:val="28"/>
              </w:rPr>
              <w:t>элементов</w:t>
            </w:r>
            <w:r w:rsidRPr="00F72BDF">
              <w:rPr>
                <w:sz w:val="28"/>
                <w:szCs w:val="28"/>
              </w:rPr>
              <w:t xml:space="preserve"> </w:t>
            </w:r>
            <w:r w:rsidRPr="00F72BDF">
              <w:rPr>
                <w:color w:val="000000"/>
                <w:sz w:val="28"/>
                <w:szCs w:val="28"/>
              </w:rPr>
              <w:t>автомобильных</w:t>
            </w:r>
            <w:r w:rsidRPr="00F72BDF">
              <w:rPr>
                <w:sz w:val="28"/>
                <w:szCs w:val="28"/>
              </w:rPr>
              <w:t xml:space="preserve"> </w:t>
            </w:r>
            <w:r w:rsidRPr="00F72BDF">
              <w:rPr>
                <w:color w:val="000000"/>
                <w:sz w:val="28"/>
                <w:szCs w:val="28"/>
              </w:rPr>
              <w:t>дорог</w:t>
            </w:r>
          </w:p>
        </w:tc>
      </w:tr>
    </w:tbl>
    <w:p w:rsidR="002D67F9" w:rsidRPr="00F72BDF" w:rsidRDefault="002D67F9" w:rsidP="002D67F9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2D67F9" w:rsidRDefault="002D67F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476549" w:rsidRDefault="00476549" w:rsidP="002D67F9">
      <w:pPr>
        <w:rPr>
          <w:rFonts w:eastAsia="Calibri"/>
          <w:sz w:val="28"/>
          <w:szCs w:val="28"/>
          <w:lang w:eastAsia="hi-IN" w:bidi="hi-IN"/>
        </w:rPr>
      </w:pPr>
    </w:p>
    <w:p w:rsidR="002D67F9" w:rsidRDefault="002D67F9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3373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Кобринского 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B79DE" w:rsidRPr="00F72BDF" w:rsidRDefault="00337397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от 24.</w:t>
      </w:r>
      <w:r w:rsidR="008B79DE">
        <w:rPr>
          <w:rFonts w:ascii="Times New Roman" w:hAnsi="Times New Roman" w:cs="Times New Roman"/>
          <w:sz w:val="28"/>
          <w:szCs w:val="28"/>
        </w:rPr>
        <w:t xml:space="preserve">01.2024 </w:t>
      </w:r>
    </w:p>
    <w:p w:rsidR="008B79DE" w:rsidRPr="00F72BDF" w:rsidRDefault="008B79DE" w:rsidP="002D67F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2D67F9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2D67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ПОЛОЖЕНИЕ</w:t>
      </w:r>
    </w:p>
    <w:p w:rsidR="002D67F9" w:rsidRPr="00F72BDF" w:rsidRDefault="002D67F9" w:rsidP="002D67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о постоянно действующей комиссии по оценке технического состояния автомобильных дорог общего пользования местного значения.</w:t>
      </w:r>
    </w:p>
    <w:p w:rsidR="002D67F9" w:rsidRPr="00F72BDF" w:rsidRDefault="002D67F9" w:rsidP="002D67F9">
      <w:pPr>
        <w:rPr>
          <w:sz w:val="28"/>
          <w:szCs w:val="28"/>
          <w:lang w:eastAsia="hi-IN" w:bidi="hi-IN"/>
        </w:rPr>
      </w:pPr>
    </w:p>
    <w:p w:rsidR="002D67F9" w:rsidRPr="00F72BDF" w:rsidRDefault="002D67F9" w:rsidP="002D67F9">
      <w:pPr>
        <w:pStyle w:val="210"/>
        <w:numPr>
          <w:ilvl w:val="0"/>
          <w:numId w:val="3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BDF">
        <w:rPr>
          <w:rFonts w:ascii="Times New Roman" w:hAnsi="Times New Roman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 w:rsidR="002429AE" w:rsidRPr="00F72BDF">
        <w:rPr>
          <w:rFonts w:ascii="Times New Roman" w:hAnsi="Times New Roman"/>
          <w:sz w:val="28"/>
          <w:szCs w:val="28"/>
        </w:rPr>
        <w:t>Кобринского</w:t>
      </w:r>
      <w:r w:rsidRPr="00F72B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29AE" w:rsidRPr="00F72BDF">
        <w:rPr>
          <w:rFonts w:ascii="Times New Roman" w:hAnsi="Times New Roman"/>
          <w:sz w:val="28"/>
          <w:szCs w:val="28"/>
        </w:rPr>
        <w:t>Нагорского</w:t>
      </w:r>
      <w:r w:rsidRPr="00F72BDF">
        <w:rPr>
          <w:rFonts w:ascii="Times New Roman" w:hAnsi="Times New Roman"/>
          <w:sz w:val="28"/>
          <w:szCs w:val="28"/>
        </w:rPr>
        <w:t xml:space="preserve"> района Кировской области, с целью выработки предложений по устранению недостатков в состоянии, оборудовании</w:t>
      </w:r>
      <w:proofErr w:type="gramEnd"/>
      <w:r w:rsidRPr="00F72BD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72BDF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F72BDF">
        <w:rPr>
          <w:rFonts w:ascii="Times New Roman" w:hAnsi="Times New Roman"/>
          <w:sz w:val="28"/>
          <w:szCs w:val="28"/>
        </w:rPr>
        <w:t xml:space="preserve"> автомобильных дорог общего пользования.</w:t>
      </w:r>
    </w:p>
    <w:p w:rsidR="002D67F9" w:rsidRPr="00F72BDF" w:rsidRDefault="002D67F9" w:rsidP="002D67F9">
      <w:pPr>
        <w:pStyle w:val="210"/>
        <w:numPr>
          <w:ilvl w:val="0"/>
          <w:numId w:val="3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федеральными, областными законам</w:t>
      </w:r>
      <w:r w:rsidR="002429AE" w:rsidRPr="00F72BDF">
        <w:rPr>
          <w:rFonts w:ascii="Times New Roman" w:hAnsi="Times New Roman"/>
          <w:sz w:val="28"/>
          <w:szCs w:val="28"/>
        </w:rPr>
        <w:t>и, нормативно-правовыми актами а</w:t>
      </w:r>
      <w:r w:rsidRPr="00F72BDF">
        <w:rPr>
          <w:rFonts w:ascii="Times New Roman" w:hAnsi="Times New Roman"/>
          <w:sz w:val="28"/>
          <w:szCs w:val="28"/>
        </w:rPr>
        <w:t xml:space="preserve">дминистрации </w:t>
      </w:r>
      <w:r w:rsidR="002429AE" w:rsidRPr="00F72BDF">
        <w:rPr>
          <w:rFonts w:ascii="Times New Roman" w:hAnsi="Times New Roman"/>
          <w:sz w:val="28"/>
          <w:szCs w:val="28"/>
        </w:rPr>
        <w:t>Кобринского</w:t>
      </w:r>
      <w:r w:rsidRPr="00F72B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29AE" w:rsidRPr="00F72BDF">
        <w:rPr>
          <w:rFonts w:ascii="Times New Roman" w:hAnsi="Times New Roman"/>
          <w:sz w:val="28"/>
          <w:szCs w:val="28"/>
        </w:rPr>
        <w:t>Нагорского</w:t>
      </w:r>
      <w:r w:rsidRPr="00F72BDF">
        <w:rPr>
          <w:rFonts w:ascii="Times New Roman" w:hAnsi="Times New Roman"/>
          <w:sz w:val="28"/>
          <w:szCs w:val="28"/>
        </w:rPr>
        <w:t xml:space="preserve"> района Кировской области и настоящим Положением.</w:t>
      </w:r>
    </w:p>
    <w:p w:rsidR="002D67F9" w:rsidRPr="00F72BDF" w:rsidRDefault="002D67F9" w:rsidP="002D67F9">
      <w:pPr>
        <w:pStyle w:val="210"/>
        <w:numPr>
          <w:ilvl w:val="0"/>
          <w:numId w:val="3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 w:rsidRPr="00F72BDF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F72BDF">
        <w:rPr>
          <w:rFonts w:ascii="Times New Roman" w:hAnsi="Times New Roman"/>
          <w:sz w:val="28"/>
          <w:szCs w:val="28"/>
        </w:rPr>
        <w:t xml:space="preserve"> автомобильных дорог, другими нормативными документами.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4.</w:t>
      </w:r>
      <w:r w:rsidRPr="00F72BDF">
        <w:rPr>
          <w:rFonts w:ascii="Times New Roman" w:hAnsi="Times New Roman"/>
          <w:sz w:val="28"/>
          <w:szCs w:val="28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5.</w:t>
      </w:r>
      <w:r w:rsidRPr="00F72BDF">
        <w:rPr>
          <w:rFonts w:ascii="Times New Roman" w:hAnsi="Times New Roman"/>
          <w:sz w:val="28"/>
          <w:szCs w:val="28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6.</w:t>
      </w:r>
      <w:r w:rsidRPr="00F72BDF">
        <w:rPr>
          <w:rFonts w:ascii="Times New Roman" w:hAnsi="Times New Roman"/>
          <w:sz w:val="28"/>
          <w:szCs w:val="28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7.</w:t>
      </w:r>
      <w:r w:rsidRPr="00F72BDF">
        <w:rPr>
          <w:rFonts w:ascii="Times New Roman" w:hAnsi="Times New Roman"/>
          <w:sz w:val="28"/>
          <w:szCs w:val="28"/>
        </w:rPr>
        <w:tab/>
        <w:t xml:space="preserve"> Виды диагностики приведены в Приложении № 1 к настоящему </w:t>
      </w:r>
      <w:r w:rsidRPr="00F72BDF">
        <w:rPr>
          <w:rFonts w:ascii="Times New Roman" w:hAnsi="Times New Roman"/>
          <w:sz w:val="28"/>
          <w:szCs w:val="28"/>
        </w:rPr>
        <w:lastRenderedPageBreak/>
        <w:t>постановлению.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8.</w:t>
      </w:r>
      <w:r w:rsidRPr="00F72BDF">
        <w:rPr>
          <w:rFonts w:ascii="Times New Roman" w:hAnsi="Times New Roman"/>
          <w:sz w:val="28"/>
          <w:szCs w:val="28"/>
        </w:rPr>
        <w:tab/>
        <w:t xml:space="preserve"> В процессе диагностики технического состояния автомобильных дорог определяются: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1)</w:t>
      </w:r>
      <w:r w:rsidRPr="00F72BDF">
        <w:rPr>
          <w:rFonts w:ascii="Times New Roman" w:hAnsi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ширина проезжей части и земляного полотна;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 xml:space="preserve"> габарит приближения;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длины прямых, число углов поворотов в плане трассы и величины их радиусов;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 xml:space="preserve">протяженность подъемов и спусков; 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продольный и поперечный уклоны;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 xml:space="preserve"> высота насыпи и глубина выемки;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 xml:space="preserve"> габариты искусственных дорожных сооружений;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 xml:space="preserve"> наличие элементов водоотвода;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2)</w:t>
      </w:r>
      <w:r w:rsidRPr="00F72BDF">
        <w:rPr>
          <w:rFonts w:ascii="Times New Roman" w:hAnsi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 xml:space="preserve">продольная ровность и </w:t>
      </w:r>
      <w:proofErr w:type="spellStart"/>
      <w:r w:rsidRPr="00F72BDF">
        <w:rPr>
          <w:rFonts w:ascii="Times New Roman" w:hAnsi="Times New Roman"/>
          <w:sz w:val="28"/>
          <w:szCs w:val="28"/>
        </w:rPr>
        <w:t>колейность</w:t>
      </w:r>
      <w:proofErr w:type="spellEnd"/>
      <w:r w:rsidRPr="00F72BDF">
        <w:rPr>
          <w:rFonts w:ascii="Times New Roman" w:hAnsi="Times New Roman"/>
          <w:sz w:val="28"/>
          <w:szCs w:val="28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грузоподъемность искусственных дорожных сооружений;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 xml:space="preserve">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3)</w:t>
      </w:r>
      <w:r w:rsidRPr="00F72BDF">
        <w:rPr>
          <w:rFonts w:ascii="Times New Roman" w:hAnsi="Times New Roman"/>
          <w:sz w:val="28"/>
          <w:szCs w:val="28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средняя скорость движения транспортного потока;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безопасность и удобство движения транспортного потока;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пропускная способность и уровень загрузки автомобильной, дороги движением;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степень воздействия дороги на окружающую среду.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9.</w:t>
      </w:r>
      <w:r w:rsidRPr="00F72BDF">
        <w:rPr>
          <w:rFonts w:ascii="Times New Roman" w:hAnsi="Times New Roman"/>
          <w:sz w:val="28"/>
          <w:szCs w:val="28"/>
        </w:rPr>
        <w:tab/>
        <w:t xml:space="preserve"> Результаты обследования дорожных условий оформляются актом </w:t>
      </w:r>
      <w:r w:rsidRPr="00F72BDF">
        <w:rPr>
          <w:rFonts w:ascii="Times New Roman" w:hAnsi="Times New Roman"/>
          <w:sz w:val="28"/>
          <w:szCs w:val="28"/>
        </w:rPr>
        <w:lastRenderedPageBreak/>
        <w:t xml:space="preserve">оценки технического состояния автомобильных дорог, расположенных на территории </w:t>
      </w:r>
      <w:r w:rsidR="002429AE" w:rsidRPr="00F72BDF">
        <w:rPr>
          <w:rFonts w:ascii="Times New Roman" w:hAnsi="Times New Roman"/>
          <w:sz w:val="28"/>
          <w:szCs w:val="28"/>
        </w:rPr>
        <w:t>Кобринского</w:t>
      </w:r>
      <w:r w:rsidRPr="00F72B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29AE" w:rsidRPr="00F72BDF">
        <w:rPr>
          <w:rFonts w:ascii="Times New Roman" w:hAnsi="Times New Roman"/>
          <w:sz w:val="28"/>
          <w:szCs w:val="28"/>
        </w:rPr>
        <w:t>Нагорского</w:t>
      </w:r>
      <w:r w:rsidRPr="00F72BDF">
        <w:rPr>
          <w:rFonts w:ascii="Times New Roman" w:hAnsi="Times New Roman"/>
          <w:sz w:val="28"/>
          <w:szCs w:val="28"/>
        </w:rPr>
        <w:t xml:space="preserve"> района Кировской области (далее - акт), согласно Приложению № 4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2D67F9" w:rsidRPr="00F72BDF" w:rsidRDefault="002D67F9" w:rsidP="002D67F9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10.</w:t>
      </w:r>
      <w:r w:rsidRPr="00F72BDF">
        <w:rPr>
          <w:rFonts w:ascii="Times New Roman" w:hAnsi="Times New Roman"/>
          <w:sz w:val="28"/>
          <w:szCs w:val="28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2D67F9" w:rsidRDefault="002D67F9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Default="008B79DE" w:rsidP="002D67F9">
      <w:pPr>
        <w:rPr>
          <w:sz w:val="28"/>
          <w:szCs w:val="28"/>
        </w:rPr>
      </w:pPr>
    </w:p>
    <w:p w:rsidR="008B79DE" w:rsidRPr="00F72BDF" w:rsidRDefault="008B79DE" w:rsidP="002D67F9">
      <w:pPr>
        <w:rPr>
          <w:sz w:val="28"/>
          <w:szCs w:val="28"/>
        </w:rPr>
      </w:pPr>
    </w:p>
    <w:p w:rsidR="008B79DE" w:rsidRDefault="002D67F9" w:rsidP="002D67F9">
      <w:pPr>
        <w:jc w:val="right"/>
        <w:rPr>
          <w:rFonts w:ascii="Times New Roman" w:hAnsi="Times New Roman" w:cs="Times New Roman"/>
          <w:sz w:val="28"/>
          <w:szCs w:val="28"/>
        </w:rPr>
      </w:pPr>
      <w:r w:rsidRPr="0047654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Кобринского 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B79DE" w:rsidRPr="00F72BDF" w:rsidRDefault="00337397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от 24.</w:t>
      </w:r>
      <w:r w:rsidR="008B79DE">
        <w:rPr>
          <w:rFonts w:ascii="Times New Roman" w:hAnsi="Times New Roman" w:cs="Times New Roman"/>
          <w:sz w:val="28"/>
          <w:szCs w:val="28"/>
        </w:rPr>
        <w:t xml:space="preserve">01.2024 </w:t>
      </w:r>
    </w:p>
    <w:p w:rsidR="002D67F9" w:rsidRPr="00476549" w:rsidRDefault="002D67F9" w:rsidP="002D67F9">
      <w:pPr>
        <w:jc w:val="right"/>
        <w:rPr>
          <w:rFonts w:ascii="Times New Roman" w:hAnsi="Times New Roman" w:cs="Times New Roman"/>
          <w:sz w:val="28"/>
          <w:szCs w:val="28"/>
        </w:rPr>
      </w:pPr>
      <w:r w:rsidRPr="00476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>Состав комиссии</w:t>
      </w: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 расположенных на территории </w:t>
      </w:r>
      <w:r w:rsidR="009E0C47" w:rsidRPr="00F72BDF">
        <w:rPr>
          <w:rFonts w:ascii="Times New Roman" w:hAnsi="Times New Roman"/>
          <w:sz w:val="28"/>
          <w:szCs w:val="28"/>
        </w:rPr>
        <w:t>Кобринского</w:t>
      </w:r>
      <w:r w:rsidRPr="00F72B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0C47" w:rsidRPr="00F72BDF">
        <w:rPr>
          <w:rFonts w:ascii="Times New Roman" w:hAnsi="Times New Roman"/>
          <w:sz w:val="28"/>
          <w:szCs w:val="28"/>
        </w:rPr>
        <w:t>Нагорского</w:t>
      </w:r>
      <w:r w:rsidRPr="00F72BDF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p w:rsidR="002D67F9" w:rsidRPr="00F72BDF" w:rsidRDefault="009E0C47" w:rsidP="002D67F9">
      <w:pPr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BDF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F72BDF">
        <w:rPr>
          <w:rFonts w:ascii="Times New Roman" w:hAnsi="Times New Roman" w:cs="Times New Roman"/>
          <w:sz w:val="28"/>
          <w:szCs w:val="28"/>
        </w:rPr>
        <w:t xml:space="preserve"> Василь </w:t>
      </w:r>
      <w:proofErr w:type="spellStart"/>
      <w:r w:rsidRPr="00F72BDF">
        <w:rPr>
          <w:rFonts w:ascii="Times New Roman" w:hAnsi="Times New Roman" w:cs="Times New Roman"/>
          <w:sz w:val="28"/>
          <w:szCs w:val="28"/>
        </w:rPr>
        <w:t>Салихович</w:t>
      </w:r>
      <w:proofErr w:type="spellEnd"/>
      <w:r w:rsidR="002D67F9" w:rsidRPr="00F72BDF">
        <w:rPr>
          <w:rFonts w:ascii="Times New Roman" w:hAnsi="Times New Roman" w:cs="Times New Roman"/>
          <w:sz w:val="28"/>
          <w:szCs w:val="28"/>
        </w:rPr>
        <w:t xml:space="preserve">      </w:t>
      </w:r>
      <w:r w:rsidR="002D67F9" w:rsidRPr="00F72BDF">
        <w:rPr>
          <w:rFonts w:ascii="Times New Roman" w:hAnsi="Times New Roman" w:cs="Times New Roman"/>
          <w:sz w:val="28"/>
          <w:szCs w:val="28"/>
        </w:rPr>
        <w:tab/>
        <w:t xml:space="preserve"> Глав</w:t>
      </w:r>
      <w:r w:rsidRPr="00F72BDF">
        <w:rPr>
          <w:rFonts w:ascii="Times New Roman" w:hAnsi="Times New Roman" w:cs="Times New Roman"/>
          <w:sz w:val="28"/>
          <w:szCs w:val="28"/>
        </w:rPr>
        <w:t>а Кобринского</w:t>
      </w:r>
      <w:r w:rsidR="002D67F9" w:rsidRPr="00F72B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72BDF">
        <w:rPr>
          <w:rFonts w:ascii="Times New Roman" w:hAnsi="Times New Roman" w:cs="Times New Roman"/>
          <w:sz w:val="28"/>
          <w:szCs w:val="28"/>
        </w:rPr>
        <w:t>Нагорского</w:t>
      </w:r>
      <w:r w:rsidR="002D67F9" w:rsidRPr="00F72BDF">
        <w:rPr>
          <w:rFonts w:ascii="Times New Roman" w:hAnsi="Times New Roman" w:cs="Times New Roman"/>
          <w:sz w:val="28"/>
          <w:szCs w:val="28"/>
        </w:rPr>
        <w:t xml:space="preserve"> района Кировской области, председатель комиссии</w:t>
      </w:r>
    </w:p>
    <w:tbl>
      <w:tblPr>
        <w:tblW w:w="0" w:type="auto"/>
        <w:tblLook w:val="01E0"/>
      </w:tblPr>
      <w:tblGrid>
        <w:gridCol w:w="4839"/>
        <w:gridCol w:w="4873"/>
      </w:tblGrid>
      <w:tr w:rsidR="009E0C47" w:rsidRPr="00F72BDF" w:rsidTr="00085763">
        <w:trPr>
          <w:trHeight w:val="1226"/>
        </w:trPr>
        <w:tc>
          <w:tcPr>
            <w:tcW w:w="5093" w:type="dxa"/>
          </w:tcPr>
          <w:p w:rsidR="002D67F9" w:rsidRPr="00F72BDF" w:rsidRDefault="002D67F9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7F9" w:rsidRPr="00F72BDF" w:rsidRDefault="009E0C47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>Агеева Светлана Аркадьевна</w:t>
            </w:r>
          </w:p>
        </w:tc>
        <w:tc>
          <w:tcPr>
            <w:tcW w:w="5094" w:type="dxa"/>
          </w:tcPr>
          <w:p w:rsidR="002D67F9" w:rsidRPr="00F72BDF" w:rsidRDefault="002D67F9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7F9" w:rsidRPr="00F72BDF" w:rsidRDefault="002D67F9" w:rsidP="009E0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9E0C47"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9E0C47"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Кобринского</w:t>
            </w: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E0C47" w:rsidRPr="00F72BDF">
              <w:rPr>
                <w:rFonts w:ascii="Times New Roman" w:hAnsi="Times New Roman" w:cs="Times New Roman"/>
                <w:sz w:val="28"/>
                <w:szCs w:val="28"/>
              </w:rPr>
              <w:t>Нагорского</w:t>
            </w: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области, секретарь комиссии</w:t>
            </w:r>
          </w:p>
        </w:tc>
      </w:tr>
    </w:tbl>
    <w:p w:rsidR="002D67F9" w:rsidRPr="00F72BDF" w:rsidRDefault="002D67F9" w:rsidP="002D67F9">
      <w:pPr>
        <w:jc w:val="both"/>
        <w:rPr>
          <w:rFonts w:ascii="Times New Roman" w:hAnsi="Times New Roman" w:cs="Times New Roman"/>
          <w:sz w:val="28"/>
          <w:szCs w:val="28"/>
        </w:rPr>
      </w:pPr>
      <w:r w:rsidRPr="00F72BDF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Look w:val="00A0"/>
      </w:tblPr>
      <w:tblGrid>
        <w:gridCol w:w="4966"/>
        <w:gridCol w:w="4746"/>
      </w:tblGrid>
      <w:tr w:rsidR="002D67F9" w:rsidRPr="00F72BDF" w:rsidTr="00085763">
        <w:trPr>
          <w:trHeight w:val="962"/>
        </w:trPr>
        <w:tc>
          <w:tcPr>
            <w:tcW w:w="5211" w:type="dxa"/>
          </w:tcPr>
          <w:p w:rsidR="002D67F9" w:rsidRPr="00F72BDF" w:rsidRDefault="009E0C47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>Шабалина Елена Ивановна</w:t>
            </w:r>
          </w:p>
        </w:tc>
        <w:tc>
          <w:tcPr>
            <w:tcW w:w="4927" w:type="dxa"/>
          </w:tcPr>
          <w:p w:rsidR="002D67F9" w:rsidRPr="00F72BDF" w:rsidRDefault="002D67F9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9E0C47"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Кобринского сельского поселения Нагорского </w:t>
            </w: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района Кировской области </w:t>
            </w:r>
          </w:p>
        </w:tc>
      </w:tr>
      <w:tr w:rsidR="002D67F9" w:rsidRPr="00F72BDF" w:rsidTr="00085763">
        <w:trPr>
          <w:trHeight w:val="962"/>
        </w:trPr>
        <w:tc>
          <w:tcPr>
            <w:tcW w:w="5211" w:type="dxa"/>
          </w:tcPr>
          <w:p w:rsidR="002D67F9" w:rsidRPr="00F72BDF" w:rsidRDefault="002D67F9" w:rsidP="009E0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C47" w:rsidRPr="00F72BDF">
              <w:rPr>
                <w:rFonts w:ascii="Times New Roman" w:hAnsi="Times New Roman" w:cs="Times New Roman"/>
                <w:sz w:val="28"/>
                <w:szCs w:val="28"/>
              </w:rPr>
              <w:t>Амурова</w:t>
            </w:r>
            <w:proofErr w:type="spellEnd"/>
            <w:r w:rsidR="009E0C47"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927" w:type="dxa"/>
          </w:tcPr>
          <w:p w:rsidR="002D67F9" w:rsidRPr="00F72BDF" w:rsidRDefault="009E0C47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proofErr w:type="gramStart"/>
            <w:r w:rsidRPr="00F72BDF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F72BDF">
              <w:rPr>
                <w:rFonts w:ascii="Times New Roman" w:hAnsi="Times New Roman" w:cs="Times New Roman"/>
                <w:sz w:val="28"/>
                <w:szCs w:val="28"/>
              </w:rPr>
              <w:t>елопроизводитель администрации Кобринского сельского поселения Нагорского района Кировской области</w:t>
            </w:r>
          </w:p>
          <w:p w:rsidR="002D67F9" w:rsidRPr="00F72BDF" w:rsidRDefault="002D67F9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7F9" w:rsidRPr="00F72BDF" w:rsidTr="00085763">
        <w:trPr>
          <w:trHeight w:val="962"/>
        </w:trPr>
        <w:tc>
          <w:tcPr>
            <w:tcW w:w="5211" w:type="dxa"/>
          </w:tcPr>
          <w:p w:rsidR="002D67F9" w:rsidRPr="00F72BDF" w:rsidRDefault="009E0C47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Пиков Сергей Михайлович</w:t>
            </w:r>
          </w:p>
        </w:tc>
        <w:tc>
          <w:tcPr>
            <w:tcW w:w="4927" w:type="dxa"/>
          </w:tcPr>
          <w:p w:rsidR="002D67F9" w:rsidRPr="00F72BDF" w:rsidRDefault="002D67F9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0C47"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епутат Кобринской </w:t>
            </w: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="00476549">
              <w:rPr>
                <w:rFonts w:ascii="Times New Roman" w:hAnsi="Times New Roman" w:cs="Times New Roman"/>
                <w:sz w:val="28"/>
                <w:szCs w:val="28"/>
              </w:rPr>
              <w:t>думы пятого</w:t>
            </w:r>
            <w:r w:rsidR="009E0C47"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 созыва Нагорского </w:t>
            </w:r>
            <w:r w:rsidRPr="00F72B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  <w:p w:rsidR="002D67F9" w:rsidRDefault="002D67F9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49" w:rsidRDefault="00476549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49" w:rsidRDefault="00476549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49" w:rsidRDefault="00476549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DE" w:rsidRPr="00F72BDF" w:rsidRDefault="008B79DE" w:rsidP="0008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/>
          <w:sz w:val="28"/>
          <w:szCs w:val="28"/>
        </w:rPr>
      </w:pPr>
    </w:p>
    <w:p w:rsidR="002D67F9" w:rsidRDefault="002D67F9" w:rsidP="002D67F9">
      <w:pPr>
        <w:pStyle w:val="210"/>
        <w:tabs>
          <w:tab w:val="left" w:pos="1072"/>
        </w:tabs>
        <w:ind w:left="23" w:right="40" w:firstLine="777"/>
        <w:jc w:val="right"/>
        <w:rPr>
          <w:rFonts w:ascii="Times New Roman" w:hAnsi="Times New Roman"/>
          <w:sz w:val="28"/>
          <w:szCs w:val="28"/>
        </w:rPr>
      </w:pPr>
      <w:r w:rsidRPr="00F72BDF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Кобринского 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8B79DE" w:rsidRDefault="008B79DE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B79DE" w:rsidRPr="00F72BDF" w:rsidRDefault="00337397" w:rsidP="008B79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от 24.</w:t>
      </w:r>
      <w:r w:rsidR="008B79DE">
        <w:rPr>
          <w:rFonts w:ascii="Times New Roman" w:hAnsi="Times New Roman" w:cs="Times New Roman"/>
          <w:sz w:val="28"/>
          <w:szCs w:val="28"/>
        </w:rPr>
        <w:t xml:space="preserve">01.2024 </w:t>
      </w:r>
    </w:p>
    <w:p w:rsidR="008B79DE" w:rsidRPr="00F72BDF" w:rsidRDefault="008B79DE" w:rsidP="002D67F9">
      <w:pPr>
        <w:pStyle w:val="210"/>
        <w:tabs>
          <w:tab w:val="left" w:pos="1072"/>
        </w:tabs>
        <w:ind w:left="23" w:right="40" w:firstLine="777"/>
        <w:jc w:val="right"/>
        <w:rPr>
          <w:rFonts w:ascii="Times New Roman" w:hAnsi="Times New Roman"/>
          <w:sz w:val="28"/>
          <w:szCs w:val="28"/>
        </w:rPr>
      </w:pPr>
    </w:p>
    <w:p w:rsidR="002D67F9" w:rsidRPr="00F72BDF" w:rsidRDefault="002D67F9" w:rsidP="002D67F9">
      <w:pPr>
        <w:spacing w:line="322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D67F9" w:rsidRPr="00F72BDF" w:rsidRDefault="002D67F9" w:rsidP="002D67F9">
      <w:pPr>
        <w:spacing w:line="322" w:lineRule="exact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</w:t>
      </w:r>
    </w:p>
    <w:p w:rsidR="002D67F9" w:rsidRPr="00F72BDF" w:rsidRDefault="002D67F9" w:rsidP="002D67F9">
      <w:pPr>
        <w:spacing w:after="300" w:line="322" w:lineRule="exact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 w:rsidR="00232C39" w:rsidRPr="00F72BDF">
        <w:rPr>
          <w:rFonts w:ascii="Times New Roman" w:hAnsi="Times New Roman" w:cs="Times New Roman"/>
          <w:sz w:val="28"/>
          <w:szCs w:val="28"/>
        </w:rPr>
        <w:t>Кобринского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2C39" w:rsidRPr="00F72BDF">
        <w:rPr>
          <w:rFonts w:ascii="Times New Roman" w:hAnsi="Times New Roman" w:cs="Times New Roman"/>
          <w:sz w:val="28"/>
          <w:szCs w:val="28"/>
        </w:rPr>
        <w:t>Нагорского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2D67F9" w:rsidRPr="00F72BDF" w:rsidRDefault="002D67F9" w:rsidP="002D67F9">
      <w:pPr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</w:t>
      </w:r>
      <w:r w:rsidR="00232C39"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Кобринского </w:t>
      </w:r>
      <w:r w:rsidRPr="00F72B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2C39" w:rsidRPr="00F72BDF">
        <w:rPr>
          <w:rFonts w:ascii="Times New Roman" w:hAnsi="Times New Roman" w:cs="Times New Roman"/>
          <w:sz w:val="28"/>
          <w:szCs w:val="28"/>
        </w:rPr>
        <w:t>Нагорского</w:t>
      </w:r>
      <w:r w:rsidRPr="00F72BDF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2D67F9" w:rsidRPr="00F72BDF" w:rsidRDefault="00F72BDF" w:rsidP="00F72BDF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             </w:t>
      </w:r>
      <w:r w:rsidR="002D67F9"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____________ № ___</w:t>
      </w:r>
    </w:p>
    <w:p w:rsidR="002D67F9" w:rsidRPr="00F72BDF" w:rsidRDefault="002D67F9" w:rsidP="00F72BDF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составе:</w:t>
      </w:r>
    </w:p>
    <w:p w:rsidR="002D67F9" w:rsidRPr="00F72BDF" w:rsidRDefault="002D67F9" w:rsidP="00F72BDF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председателя комиссии</w:t>
      </w:r>
      <w:proofErr w:type="gramStart"/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:.</w:t>
      </w:r>
      <w:proofErr w:type="gramEnd"/>
    </w:p>
    <w:p w:rsidR="002D67F9" w:rsidRPr="00F72BDF" w:rsidRDefault="002D67F9" w:rsidP="00F72BDF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секретарь комиссии:       </w:t>
      </w:r>
    </w:p>
    <w:p w:rsidR="002D67F9" w:rsidRPr="00F72BDF" w:rsidRDefault="002D67F9" w:rsidP="00F72BDF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членов комиссии:           </w:t>
      </w:r>
    </w:p>
    <w:p w:rsidR="002D67F9" w:rsidRPr="00F72BDF" w:rsidRDefault="00F72BDF" w:rsidP="00F72BDF">
      <w:pPr>
        <w:spacing w:line="322" w:lineRule="exact"/>
        <w:ind w:left="20"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Рассмотрев </w:t>
      </w:r>
      <w:r w:rsidR="002D67F9"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представленную документацию:___________________________</w:t>
      </w:r>
    </w:p>
    <w:p w:rsidR="002D67F9" w:rsidRPr="00F72BDF" w:rsidRDefault="002D67F9" w:rsidP="00F72BDF">
      <w:pPr>
        <w:spacing w:line="322" w:lineRule="exact"/>
        <w:ind w:left="20"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</w:t>
      </w:r>
      <w:r w:rsid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</w:t>
      </w: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</w:t>
      </w:r>
    </w:p>
    <w:p w:rsidR="002D67F9" w:rsidRPr="00F72BDF" w:rsidRDefault="002D67F9" w:rsidP="00F72BDF">
      <w:pPr>
        <w:tabs>
          <w:tab w:val="left" w:leader="underscore" w:pos="9337"/>
        </w:tabs>
        <w:spacing w:line="322" w:lineRule="exac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spacing w:val="1"/>
          <w:sz w:val="28"/>
          <w:szCs w:val="28"/>
        </w:rPr>
        <w:t>и проведя визуальное обследование объекта ___________________________</w:t>
      </w:r>
    </w:p>
    <w:p w:rsidR="002D67F9" w:rsidRPr="00F72BDF" w:rsidRDefault="002D67F9" w:rsidP="00F72BDF">
      <w:pPr>
        <w:spacing w:line="322" w:lineRule="exact"/>
        <w:ind w:left="20"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</w:t>
      </w:r>
    </w:p>
    <w:p w:rsidR="002D67F9" w:rsidRPr="00F72BDF" w:rsidRDefault="002D67F9" w:rsidP="00F72BDF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(указать наименование объекта и его функциональное назначение)</w:t>
      </w:r>
    </w:p>
    <w:p w:rsidR="002D67F9" w:rsidRPr="00F72BDF" w:rsidRDefault="002D67F9" w:rsidP="00F72BDF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адресу: Кировская облас</w:t>
      </w:r>
      <w:r w:rsidR="00232C39"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ть, Нагорский</w:t>
      </w: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район, _________________________________________________________________</w:t>
      </w:r>
    </w:p>
    <w:p w:rsidR="002D67F9" w:rsidRPr="00F72BDF" w:rsidRDefault="002D67F9" w:rsidP="00F72BDF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год ввода в эксплуатацию _____________________, </w:t>
      </w:r>
    </w:p>
    <w:p w:rsidR="002D67F9" w:rsidRPr="00F72BDF" w:rsidRDefault="002D67F9" w:rsidP="00F72BDF">
      <w:pPr>
        <w:spacing w:line="322" w:lineRule="exact"/>
        <w:ind w:left="20"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дата  последнего  ремонта,  реконструкции  ___________________________, </w:t>
      </w:r>
    </w:p>
    <w:p w:rsidR="002D67F9" w:rsidRPr="00F72BDF" w:rsidRDefault="002D67F9" w:rsidP="00F72BDF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протяженность ___________________________ к.</w:t>
      </w:r>
      <w:proofErr w:type="gramStart"/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.,</w:t>
      </w:r>
    </w:p>
    <w:p w:rsidR="002D67F9" w:rsidRPr="00F72BDF" w:rsidRDefault="002D67F9" w:rsidP="00F72BDF">
      <w:pPr>
        <w:spacing w:line="322" w:lineRule="exact"/>
        <w:ind w:right="20"/>
        <w:jc w:val="both"/>
        <w:rPr>
          <w:color w:val="000000"/>
          <w:spacing w:val="1"/>
          <w:sz w:val="28"/>
          <w:szCs w:val="28"/>
        </w:rPr>
      </w:pPr>
      <w:r w:rsidRPr="00F72BDF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установила следующее</w:t>
      </w:r>
      <w:r w:rsidRPr="00F72BDF">
        <w:rPr>
          <w:color w:val="000000"/>
          <w:spacing w:val="1"/>
          <w:sz w:val="28"/>
          <w:szCs w:val="28"/>
        </w:rPr>
        <w:t>:</w:t>
      </w:r>
    </w:p>
    <w:p w:rsidR="002D67F9" w:rsidRPr="00F72BDF" w:rsidRDefault="002D67F9" w:rsidP="00F72BDF">
      <w:pPr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</w:rPr>
      </w:pPr>
    </w:p>
    <w:p w:rsidR="002D67F9" w:rsidRPr="00F72BDF" w:rsidRDefault="00F72BDF" w:rsidP="00F72BDF">
      <w:pPr>
        <w:pStyle w:val="a5"/>
        <w:tabs>
          <w:tab w:val="left" w:pos="1099"/>
        </w:tabs>
        <w:suppressAutoHyphens w:val="0"/>
        <w:spacing w:after="0" w:line="322" w:lineRule="exact"/>
        <w:ind w:left="1080" w:right="2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1)</w:t>
      </w:r>
      <w:r w:rsidR="002D67F9" w:rsidRPr="00F72BDF">
        <w:rPr>
          <w:rStyle w:val="a6"/>
          <w:color w:val="000000"/>
          <w:sz w:val="28"/>
          <w:szCs w:val="28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2D67F9" w:rsidRPr="00F72BDF" w:rsidRDefault="002D67F9" w:rsidP="00F72BDF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154"/>
        <w:gridCol w:w="1003"/>
        <w:gridCol w:w="1579"/>
      </w:tblGrid>
      <w:tr w:rsidR="002D67F9" w:rsidRPr="00F72BDF" w:rsidTr="00085763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7F9" w:rsidRPr="00F72BDF" w:rsidRDefault="002D67F9" w:rsidP="00085763">
            <w:pPr>
              <w:pStyle w:val="a5"/>
              <w:spacing w:after="6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№</w:t>
            </w:r>
          </w:p>
          <w:p w:rsidR="002D67F9" w:rsidRPr="00F72BDF" w:rsidRDefault="002D67F9" w:rsidP="00085763">
            <w:pPr>
              <w:pStyle w:val="a5"/>
              <w:spacing w:before="60" w:after="0" w:line="240" w:lineRule="exact"/>
              <w:ind w:left="200"/>
              <w:rPr>
                <w:sz w:val="28"/>
                <w:szCs w:val="28"/>
              </w:rPr>
            </w:pPr>
            <w:proofErr w:type="spellStart"/>
            <w:proofErr w:type="gramStart"/>
            <w:r w:rsidRPr="00F72BD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2BD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72BD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188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7F9" w:rsidRPr="00F72BDF" w:rsidRDefault="002D67F9" w:rsidP="00085763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Ед.</w:t>
            </w:r>
          </w:p>
          <w:p w:rsidR="002D67F9" w:rsidRPr="00F72BDF" w:rsidRDefault="002D67F9" w:rsidP="00085763">
            <w:pPr>
              <w:pStyle w:val="a5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72BDF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F72B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6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2D67F9" w:rsidRPr="00F72BDF" w:rsidTr="00085763"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72BDF">
              <w:rPr>
                <w:color w:val="000000"/>
                <w:sz w:val="28"/>
                <w:szCs w:val="28"/>
              </w:rPr>
              <w:t>пог</w:t>
            </w:r>
            <w:proofErr w:type="spellEnd"/>
            <w:r w:rsidRPr="00F72BDF">
              <w:rPr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72BDF">
              <w:rPr>
                <w:color w:val="000000"/>
                <w:sz w:val="28"/>
                <w:szCs w:val="28"/>
              </w:rPr>
              <w:t>пог</w:t>
            </w:r>
            <w:proofErr w:type="spellEnd"/>
            <w:r w:rsidRPr="00F72BDF">
              <w:rPr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12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22" w:lineRule="exact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72BDF">
              <w:rPr>
                <w:color w:val="000000"/>
                <w:sz w:val="28"/>
                <w:szCs w:val="28"/>
              </w:rPr>
              <w:t>пог</w:t>
            </w:r>
            <w:proofErr w:type="spellEnd"/>
            <w:r w:rsidRPr="00F72BDF">
              <w:rPr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11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72BDF">
              <w:rPr>
                <w:color w:val="000000"/>
                <w:sz w:val="28"/>
                <w:szCs w:val="28"/>
              </w:rPr>
              <w:t>пог</w:t>
            </w:r>
            <w:proofErr w:type="spellEnd"/>
            <w:r w:rsidRPr="00F72BDF">
              <w:rPr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72BDF">
              <w:rPr>
                <w:color w:val="000000"/>
                <w:sz w:val="28"/>
                <w:szCs w:val="28"/>
              </w:rPr>
              <w:t>пог</w:t>
            </w:r>
            <w:proofErr w:type="spellEnd"/>
            <w:r w:rsidRPr="00F72BDF">
              <w:rPr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шт./</w:t>
            </w:r>
            <w:proofErr w:type="gramStart"/>
            <w:r w:rsidRPr="00F72BDF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F72B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19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65" w:lineRule="exact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</w:tbl>
    <w:p w:rsidR="002D67F9" w:rsidRPr="00F72BDF" w:rsidRDefault="002D67F9" w:rsidP="002D67F9">
      <w:pPr>
        <w:pStyle w:val="a5"/>
        <w:numPr>
          <w:ilvl w:val="0"/>
          <w:numId w:val="4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6"/>
          <w:sz w:val="28"/>
          <w:szCs w:val="28"/>
        </w:rPr>
      </w:pPr>
      <w:r w:rsidRPr="00F72BDF">
        <w:rPr>
          <w:rStyle w:val="a6"/>
          <w:color w:val="000000"/>
          <w:sz w:val="28"/>
          <w:szCs w:val="28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2D67F9" w:rsidRPr="00F72BDF" w:rsidTr="00085763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7F9" w:rsidRPr="00F72BDF" w:rsidRDefault="002D67F9" w:rsidP="00085763">
            <w:pPr>
              <w:pStyle w:val="a5"/>
              <w:spacing w:after="6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№</w:t>
            </w:r>
          </w:p>
          <w:p w:rsidR="002D67F9" w:rsidRPr="00F72BDF" w:rsidRDefault="002D67F9" w:rsidP="00085763">
            <w:pPr>
              <w:pStyle w:val="a5"/>
              <w:spacing w:before="60" w:after="0" w:line="240" w:lineRule="exact"/>
              <w:ind w:left="200"/>
              <w:rPr>
                <w:sz w:val="28"/>
                <w:szCs w:val="28"/>
              </w:rPr>
            </w:pPr>
            <w:proofErr w:type="spellStart"/>
            <w:proofErr w:type="gramStart"/>
            <w:r w:rsidRPr="00F72BD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2BD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72BD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19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8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2D67F9" w:rsidRPr="00F72BDF" w:rsidTr="00085763">
        <w:trPr>
          <w:trHeight w:hRule="exact" w:val="4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74" w:lineRule="exact"/>
              <w:ind w:left="1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 xml:space="preserve">продольная ровность и </w:t>
            </w:r>
            <w:proofErr w:type="spellStart"/>
            <w:r w:rsidRPr="00F72BDF">
              <w:rPr>
                <w:color w:val="000000"/>
                <w:sz w:val="28"/>
                <w:szCs w:val="28"/>
              </w:rPr>
              <w:t>колейность</w:t>
            </w:r>
            <w:proofErr w:type="spellEnd"/>
            <w:r w:rsidRPr="00F72BDF">
              <w:rPr>
                <w:color w:val="000000"/>
                <w:sz w:val="28"/>
                <w:szCs w:val="28"/>
              </w:rPr>
              <w:t xml:space="preserve">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79" w:lineRule="exact"/>
              <w:ind w:left="1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1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6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79" w:lineRule="exact"/>
              <w:ind w:left="1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1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70" w:lineRule="exact"/>
              <w:ind w:left="1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</w:tbl>
    <w:p w:rsidR="002D67F9" w:rsidRPr="00F72BDF" w:rsidRDefault="002D67F9" w:rsidP="002D67F9">
      <w:pPr>
        <w:pStyle w:val="a5"/>
        <w:numPr>
          <w:ilvl w:val="0"/>
          <w:numId w:val="4"/>
        </w:numPr>
        <w:tabs>
          <w:tab w:val="left" w:pos="1081"/>
        </w:tabs>
        <w:suppressAutoHyphens w:val="0"/>
        <w:spacing w:after="0" w:line="322" w:lineRule="exact"/>
        <w:ind w:right="460" w:firstLine="720"/>
        <w:rPr>
          <w:sz w:val="28"/>
          <w:szCs w:val="28"/>
        </w:rPr>
      </w:pPr>
      <w:r w:rsidRPr="00F72BDF">
        <w:rPr>
          <w:rStyle w:val="a6"/>
          <w:color w:val="000000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2D67F9" w:rsidRPr="00F72BDF" w:rsidTr="00085763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7F9" w:rsidRPr="00F72BDF" w:rsidRDefault="002D67F9" w:rsidP="00085763">
            <w:pPr>
              <w:pStyle w:val="a5"/>
              <w:spacing w:after="6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№</w:t>
            </w:r>
          </w:p>
          <w:p w:rsidR="002D67F9" w:rsidRPr="00F72BDF" w:rsidRDefault="002D67F9" w:rsidP="00085763">
            <w:pPr>
              <w:pStyle w:val="a5"/>
              <w:spacing w:before="60" w:after="0" w:line="240" w:lineRule="exact"/>
              <w:ind w:left="200"/>
              <w:rPr>
                <w:sz w:val="28"/>
                <w:szCs w:val="28"/>
              </w:rPr>
            </w:pPr>
            <w:proofErr w:type="spellStart"/>
            <w:proofErr w:type="gramStart"/>
            <w:r w:rsidRPr="00F72BD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2BD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72BD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19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8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2D67F9" w:rsidRPr="00F72BDF" w:rsidTr="00085763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74" w:lineRule="exact"/>
              <w:ind w:left="12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65" w:lineRule="exact"/>
              <w:ind w:left="12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70" w:lineRule="exact"/>
              <w:ind w:left="12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 xml:space="preserve">пропускная способность и уровень загрузки </w:t>
            </w:r>
            <w:proofErr w:type="gramStart"/>
            <w:r w:rsidRPr="00F72BDF">
              <w:rPr>
                <w:color w:val="000000"/>
                <w:sz w:val="28"/>
                <w:szCs w:val="28"/>
              </w:rPr>
              <w:t>автомобильной</w:t>
            </w:r>
            <w:proofErr w:type="gramEnd"/>
            <w:r w:rsidRPr="00F72BDF">
              <w:rPr>
                <w:color w:val="000000"/>
                <w:sz w:val="28"/>
                <w:szCs w:val="28"/>
              </w:rPr>
              <w:t xml:space="preserve">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74" w:lineRule="exact"/>
              <w:ind w:left="12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  <w:tr w:rsidR="002D67F9" w:rsidRPr="00F72BDF" w:rsidTr="00085763">
        <w:trPr>
          <w:trHeight w:hRule="exact" w:val="1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240" w:lineRule="exact"/>
              <w:ind w:left="20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7F9" w:rsidRPr="00F72BDF" w:rsidRDefault="002D67F9" w:rsidP="00085763">
            <w:pPr>
              <w:pStyle w:val="a5"/>
              <w:spacing w:after="0" w:line="374" w:lineRule="exact"/>
              <w:ind w:left="120"/>
              <w:rPr>
                <w:sz w:val="28"/>
                <w:szCs w:val="28"/>
              </w:rPr>
            </w:pPr>
            <w:r w:rsidRPr="00F72BDF">
              <w:rPr>
                <w:color w:val="000000"/>
                <w:sz w:val="28"/>
                <w:szCs w:val="28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F9" w:rsidRPr="00F72BDF" w:rsidRDefault="002D67F9" w:rsidP="00085763">
            <w:pPr>
              <w:rPr>
                <w:sz w:val="28"/>
                <w:szCs w:val="28"/>
              </w:rPr>
            </w:pPr>
          </w:p>
        </w:tc>
      </w:tr>
    </w:tbl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F72BDF">
      <w:pPr>
        <w:pStyle w:val="a5"/>
        <w:spacing w:after="22" w:line="240" w:lineRule="exact"/>
        <w:rPr>
          <w:sz w:val="28"/>
          <w:szCs w:val="28"/>
        </w:rPr>
      </w:pPr>
      <w:r w:rsidRPr="00F72BDF">
        <w:rPr>
          <w:rStyle w:val="a6"/>
          <w:color w:val="000000"/>
          <w:sz w:val="28"/>
          <w:szCs w:val="28"/>
        </w:rPr>
        <w:t>Заключение:</w:t>
      </w:r>
    </w:p>
    <w:p w:rsidR="002D67F9" w:rsidRPr="00F72BDF" w:rsidRDefault="00F72BDF" w:rsidP="00F72BDF">
      <w:pPr>
        <w:pStyle w:val="a5"/>
        <w:tabs>
          <w:tab w:val="left" w:pos="1222"/>
        </w:tabs>
        <w:suppressAutoHyphens w:val="0"/>
        <w:spacing w:after="0" w:line="240" w:lineRule="exact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1.</w:t>
      </w:r>
      <w:r w:rsidR="002D67F9" w:rsidRPr="00F72BDF">
        <w:rPr>
          <w:rStyle w:val="a6"/>
          <w:color w:val="000000"/>
          <w:sz w:val="28"/>
          <w:szCs w:val="28"/>
        </w:rPr>
        <w:t>Заключение по оценке технического состояния объекта:</w:t>
      </w: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F72BDF" w:rsidP="00F72BDF">
      <w:pPr>
        <w:pStyle w:val="a5"/>
        <w:tabs>
          <w:tab w:val="left" w:pos="1222"/>
        </w:tabs>
        <w:suppressAutoHyphens w:val="0"/>
        <w:spacing w:after="0" w:line="326" w:lineRule="exact"/>
        <w:ind w:right="26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1.</w:t>
      </w:r>
      <w:r w:rsidR="002D67F9" w:rsidRPr="00F72BDF">
        <w:rPr>
          <w:rStyle w:val="a6"/>
          <w:color w:val="000000"/>
          <w:sz w:val="28"/>
          <w:szCs w:val="28"/>
        </w:rPr>
        <w:t>Предложения по проведению неотложных и перспективных мероприятий:</w:t>
      </w: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2D67F9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8"/>
          <w:szCs w:val="28"/>
        </w:rPr>
      </w:pP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 /</w:t>
      </w: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</w:p>
    <w:p w:rsidR="002D67F9" w:rsidRPr="00F72BDF" w:rsidRDefault="002D67F9" w:rsidP="002D67F9">
      <w:pPr>
        <w:pStyle w:val="a8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8"/>
          <w:szCs w:val="28"/>
        </w:rPr>
      </w:pPr>
      <w:r w:rsidRPr="00F72BDF">
        <w:rPr>
          <w:rStyle w:val="a7"/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F72BDF">
        <w:rPr>
          <w:rStyle w:val="a7"/>
          <w:rFonts w:ascii="Times New Roman" w:hAnsi="Times New Roman" w:cs="Times New Roman"/>
          <w:color w:val="000000"/>
          <w:sz w:val="28"/>
          <w:szCs w:val="28"/>
        </w:rPr>
        <w:tab/>
        <w:t>(Ф.И.О.)</w:t>
      </w: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2D67F9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2D67F9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2D67F9" w:rsidRPr="00F72BDF" w:rsidRDefault="002D67F9" w:rsidP="002D67F9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8"/>
          <w:szCs w:val="28"/>
        </w:rPr>
      </w:pP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Члены комиссии: </w:t>
      </w: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 /</w:t>
      </w: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F72BDF">
        <w:rPr>
          <w:rStyle w:val="22"/>
          <w:color w:val="000000"/>
          <w:sz w:val="28"/>
          <w:szCs w:val="28"/>
        </w:rPr>
        <w:t>/</w:t>
      </w:r>
    </w:p>
    <w:p w:rsidR="002D67F9" w:rsidRPr="00F72BDF" w:rsidRDefault="002D67F9" w:rsidP="002D67F9">
      <w:pPr>
        <w:pStyle w:val="a8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8"/>
          <w:szCs w:val="28"/>
        </w:rPr>
      </w:pPr>
      <w:r w:rsidRPr="00F72BDF">
        <w:rPr>
          <w:rStyle w:val="a7"/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F72BDF">
        <w:rPr>
          <w:rStyle w:val="a7"/>
          <w:rFonts w:ascii="Times New Roman" w:hAnsi="Times New Roman" w:cs="Times New Roman"/>
          <w:color w:val="000000"/>
          <w:sz w:val="28"/>
          <w:szCs w:val="28"/>
        </w:rPr>
        <w:tab/>
        <w:t>(Ф.И.О.)</w:t>
      </w:r>
    </w:p>
    <w:p w:rsidR="002D67F9" w:rsidRPr="00F72BDF" w:rsidRDefault="002D67F9" w:rsidP="002D67F9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8"/>
          <w:szCs w:val="28"/>
        </w:rPr>
      </w:pP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 /</w:t>
      </w: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F72BDF">
        <w:rPr>
          <w:rStyle w:val="22"/>
          <w:color w:val="000000"/>
          <w:sz w:val="28"/>
          <w:szCs w:val="28"/>
        </w:rPr>
        <w:t>/</w:t>
      </w:r>
    </w:p>
    <w:p w:rsidR="002D67F9" w:rsidRPr="00F72BDF" w:rsidRDefault="002D67F9" w:rsidP="002D67F9">
      <w:pPr>
        <w:pStyle w:val="a8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8"/>
          <w:szCs w:val="28"/>
        </w:rPr>
      </w:pPr>
      <w:r w:rsidRPr="00F72BDF">
        <w:rPr>
          <w:rStyle w:val="a7"/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F72BDF">
        <w:rPr>
          <w:rStyle w:val="a7"/>
          <w:rFonts w:ascii="Times New Roman" w:hAnsi="Times New Roman" w:cs="Times New Roman"/>
          <w:color w:val="000000"/>
          <w:sz w:val="28"/>
          <w:szCs w:val="28"/>
        </w:rPr>
        <w:tab/>
        <w:t>(Ф.И.О.)</w:t>
      </w:r>
    </w:p>
    <w:p w:rsidR="002D67F9" w:rsidRPr="00F72BDF" w:rsidRDefault="002D67F9" w:rsidP="002D67F9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8"/>
          <w:szCs w:val="28"/>
        </w:rPr>
      </w:pP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 /</w:t>
      </w: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F72BDF">
        <w:rPr>
          <w:rStyle w:val="22"/>
          <w:color w:val="000000"/>
          <w:sz w:val="28"/>
          <w:szCs w:val="28"/>
        </w:rPr>
        <w:t>/</w:t>
      </w:r>
    </w:p>
    <w:p w:rsidR="002D67F9" w:rsidRPr="00F72BDF" w:rsidRDefault="002D67F9" w:rsidP="002D67F9">
      <w:pPr>
        <w:pStyle w:val="a8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8"/>
          <w:szCs w:val="28"/>
        </w:rPr>
      </w:pPr>
      <w:r w:rsidRPr="00F72BDF">
        <w:rPr>
          <w:rStyle w:val="a7"/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F72BDF">
        <w:rPr>
          <w:rStyle w:val="a7"/>
          <w:rFonts w:ascii="Times New Roman" w:hAnsi="Times New Roman" w:cs="Times New Roman"/>
          <w:color w:val="000000"/>
          <w:sz w:val="28"/>
          <w:szCs w:val="28"/>
        </w:rPr>
        <w:tab/>
        <w:t>(Ф.И.О.)</w:t>
      </w:r>
    </w:p>
    <w:p w:rsidR="002D67F9" w:rsidRPr="00F72BDF" w:rsidRDefault="002D67F9" w:rsidP="002D67F9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8"/>
          <w:szCs w:val="28"/>
        </w:rPr>
      </w:pP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 /</w:t>
      </w: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F72BDF">
        <w:rPr>
          <w:rStyle w:val="22"/>
          <w:color w:val="000000"/>
          <w:sz w:val="28"/>
          <w:szCs w:val="28"/>
        </w:rPr>
        <w:t>/</w:t>
      </w:r>
    </w:p>
    <w:p w:rsidR="002D67F9" w:rsidRPr="00F72BDF" w:rsidRDefault="002D67F9" w:rsidP="002D67F9">
      <w:pPr>
        <w:pStyle w:val="a8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8"/>
          <w:szCs w:val="28"/>
        </w:rPr>
      </w:pPr>
      <w:r w:rsidRPr="00F72BDF">
        <w:rPr>
          <w:rStyle w:val="a7"/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F72BDF">
        <w:rPr>
          <w:rStyle w:val="a7"/>
          <w:rFonts w:ascii="Times New Roman" w:hAnsi="Times New Roman" w:cs="Times New Roman"/>
          <w:color w:val="000000"/>
          <w:sz w:val="28"/>
          <w:szCs w:val="28"/>
        </w:rPr>
        <w:tab/>
        <w:t>(Ф.И.О.)</w:t>
      </w:r>
    </w:p>
    <w:p w:rsidR="002D67F9" w:rsidRPr="00F72BDF" w:rsidRDefault="002D67F9" w:rsidP="002D67F9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8"/>
          <w:szCs w:val="28"/>
        </w:rPr>
      </w:pP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 /</w:t>
      </w:r>
      <w:r w:rsidRPr="00F72BDF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F72BDF">
        <w:rPr>
          <w:rStyle w:val="22"/>
          <w:color w:val="000000"/>
          <w:sz w:val="28"/>
          <w:szCs w:val="28"/>
        </w:rPr>
        <w:t>/</w:t>
      </w:r>
    </w:p>
    <w:p w:rsidR="002D67F9" w:rsidRPr="002D67F9" w:rsidRDefault="002D67F9" w:rsidP="00082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D67F9" w:rsidRPr="002D67F9" w:rsidSect="00022E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AA711F0"/>
    <w:multiLevelType w:val="hybridMultilevel"/>
    <w:tmpl w:val="362ECF5C"/>
    <w:lvl w:ilvl="0" w:tplc="939EA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694058"/>
    <w:multiLevelType w:val="hybridMultilevel"/>
    <w:tmpl w:val="2206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011"/>
    <w:rsid w:val="00022E68"/>
    <w:rsid w:val="00037D11"/>
    <w:rsid w:val="00062E73"/>
    <w:rsid w:val="00073232"/>
    <w:rsid w:val="00081140"/>
    <w:rsid w:val="00082011"/>
    <w:rsid w:val="000B7014"/>
    <w:rsid w:val="000D747B"/>
    <w:rsid w:val="00112140"/>
    <w:rsid w:val="00232C39"/>
    <w:rsid w:val="002429AE"/>
    <w:rsid w:val="002D67F9"/>
    <w:rsid w:val="00337397"/>
    <w:rsid w:val="00476549"/>
    <w:rsid w:val="00486E40"/>
    <w:rsid w:val="004F5938"/>
    <w:rsid w:val="0050289D"/>
    <w:rsid w:val="0055089F"/>
    <w:rsid w:val="00585819"/>
    <w:rsid w:val="00605D68"/>
    <w:rsid w:val="00766375"/>
    <w:rsid w:val="00896B01"/>
    <w:rsid w:val="008B79DE"/>
    <w:rsid w:val="009162DA"/>
    <w:rsid w:val="009E0C47"/>
    <w:rsid w:val="009E6A37"/>
    <w:rsid w:val="00A805EF"/>
    <w:rsid w:val="00AA48C9"/>
    <w:rsid w:val="00B351DF"/>
    <w:rsid w:val="00B70DA5"/>
    <w:rsid w:val="00BA7DCD"/>
    <w:rsid w:val="00C92857"/>
    <w:rsid w:val="00CA0932"/>
    <w:rsid w:val="00DC2ABF"/>
    <w:rsid w:val="00E33A58"/>
    <w:rsid w:val="00E40A16"/>
    <w:rsid w:val="00E453AA"/>
    <w:rsid w:val="00E963F1"/>
    <w:rsid w:val="00EC0A8B"/>
    <w:rsid w:val="00EC154D"/>
    <w:rsid w:val="00EF3AFF"/>
    <w:rsid w:val="00F043B8"/>
    <w:rsid w:val="00F04FE5"/>
    <w:rsid w:val="00F254DB"/>
    <w:rsid w:val="00F506A3"/>
    <w:rsid w:val="00F72BDF"/>
    <w:rsid w:val="00FC0395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E5"/>
    <w:pPr>
      <w:ind w:left="720"/>
      <w:contextualSpacing/>
    </w:pPr>
  </w:style>
  <w:style w:type="table" w:styleId="a4">
    <w:name w:val="Table Grid"/>
    <w:basedOn w:val="a1"/>
    <w:uiPriority w:val="59"/>
    <w:rsid w:val="00F0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2D67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2D67F9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2D67F9"/>
    <w:pPr>
      <w:widowControl w:val="0"/>
      <w:shd w:val="clear" w:color="auto" w:fill="FFFFFF"/>
      <w:spacing w:after="0" w:line="317" w:lineRule="exact"/>
      <w:jc w:val="center"/>
    </w:pPr>
    <w:rPr>
      <w:spacing w:val="-5"/>
      <w:sz w:val="27"/>
    </w:rPr>
  </w:style>
  <w:style w:type="paragraph" w:styleId="a5">
    <w:name w:val="Body Text"/>
    <w:basedOn w:val="a"/>
    <w:link w:val="a6"/>
    <w:rsid w:val="002D67F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D67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2D67F9"/>
    <w:rPr>
      <w:spacing w:val="1"/>
      <w:shd w:val="clear" w:color="auto" w:fill="FFFFFF"/>
    </w:rPr>
  </w:style>
  <w:style w:type="character" w:customStyle="1" w:styleId="a7">
    <w:name w:val="Оглавление_"/>
    <w:basedOn w:val="a0"/>
    <w:link w:val="a8"/>
    <w:rsid w:val="002D67F9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2D67F9"/>
    <w:pPr>
      <w:widowControl w:val="0"/>
      <w:shd w:val="clear" w:color="auto" w:fill="FFFFFF"/>
      <w:spacing w:before="1560" w:after="60" w:line="240" w:lineRule="atLeast"/>
      <w:jc w:val="both"/>
    </w:pPr>
    <w:rPr>
      <w:spacing w:val="1"/>
    </w:rPr>
  </w:style>
  <w:style w:type="paragraph" w:customStyle="1" w:styleId="a8">
    <w:name w:val="Оглавление"/>
    <w:basedOn w:val="a"/>
    <w:link w:val="a7"/>
    <w:rsid w:val="002D67F9"/>
    <w:pPr>
      <w:widowControl w:val="0"/>
      <w:shd w:val="clear" w:color="auto" w:fill="FFFFFF"/>
      <w:spacing w:before="60" w:after="1080" w:line="240" w:lineRule="atLeast"/>
      <w:jc w:val="both"/>
    </w:pPr>
    <w:rPr>
      <w:spacing w:val="4"/>
      <w:sz w:val="21"/>
      <w:szCs w:val="21"/>
    </w:rPr>
  </w:style>
  <w:style w:type="character" w:customStyle="1" w:styleId="22">
    <w:name w:val="Оглавление (2) + Курсив"/>
    <w:aliases w:val="Интервал 0 pt,Масштаб 60%"/>
    <w:basedOn w:val="2"/>
    <w:rsid w:val="002D67F9"/>
    <w:rPr>
      <w:rFonts w:ascii="Times New Roman" w:hAnsi="Times New Roman" w:cs="Times New Roman"/>
      <w:i/>
      <w:iCs/>
      <w:spacing w:val="0"/>
      <w:w w:val="60"/>
      <w:u w:val="none"/>
    </w:rPr>
  </w:style>
  <w:style w:type="character" w:styleId="a9">
    <w:name w:val="Hyperlink"/>
    <w:rsid w:val="002D67F9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633&amp;date=22.01.2024&amp;dst=100230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0376&amp;date=22.01.2024&amp;dst=2&amp;field=13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799&amp;date=22.01.2024&amp;dst=370&amp;fie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96170&amp;date=22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C26B-1A43-44E4-A73F-89C22165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27</cp:revision>
  <cp:lastPrinted>2024-01-25T05:18:00Z</cp:lastPrinted>
  <dcterms:created xsi:type="dcterms:W3CDTF">2020-04-24T08:22:00Z</dcterms:created>
  <dcterms:modified xsi:type="dcterms:W3CDTF">2024-01-25T05:20:00Z</dcterms:modified>
</cp:coreProperties>
</file>