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43772" w:rsidRPr="00A36333" w:rsidTr="00C43772">
        <w:tc>
          <w:tcPr>
            <w:tcW w:w="4928" w:type="dxa"/>
          </w:tcPr>
          <w:p w:rsidR="00C43772" w:rsidRPr="00C43772" w:rsidRDefault="00C43772" w:rsidP="00C4377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C43772" w:rsidRPr="00C43772" w:rsidRDefault="00C43772" w:rsidP="00C437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4377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C43772" w:rsidRPr="00C43772" w:rsidRDefault="00C43772" w:rsidP="00C437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4377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C43772" w:rsidRPr="00C43772" w:rsidRDefault="00C43772" w:rsidP="00C437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4377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C43772" w:rsidRPr="00C43772" w:rsidRDefault="00C43772" w:rsidP="00C437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37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C43772" w:rsidRPr="00C43772" w:rsidRDefault="00C43772" w:rsidP="00C437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37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C43772" w:rsidRPr="00C43772" w:rsidRDefault="00C43772" w:rsidP="00C437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4377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C43772" w:rsidRPr="00C43772" w:rsidRDefault="00C43772" w:rsidP="00C43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C437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4.03.2022</w:t>
            </w:r>
            <w:r w:rsidRPr="00C4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C437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  <w:p w:rsidR="00C43772" w:rsidRPr="00C43772" w:rsidRDefault="00C43772" w:rsidP="00C43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377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43772">
              <w:rPr>
                <w:rFonts w:ascii="Times New Roman" w:eastAsia="Times New Roman" w:hAnsi="Times New Roman" w:cs="Times New Roman"/>
                <w:lang w:eastAsia="ru-RU"/>
              </w:rPr>
              <w:t>. Среднее Аверкино</w:t>
            </w:r>
          </w:p>
          <w:p w:rsidR="00C43772" w:rsidRPr="00C43772" w:rsidRDefault="00C43772" w:rsidP="00C4377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6333" w:rsidRDefault="00A36333" w:rsidP="00A363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72" w:rsidRP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случаев осуществления банковского </w:t>
      </w: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контрактов, предметом которых </w:t>
      </w: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поставки товаров, выполнение работ, </w:t>
      </w: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для обеспечения муниципальных нужд  </w:t>
      </w:r>
    </w:p>
    <w:p w:rsid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Среднее Аверкино муниципального </w:t>
      </w:r>
    </w:p>
    <w:p w:rsidR="00C43772" w:rsidRPr="00C43772" w:rsidRDefault="00C43772" w:rsidP="00C4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Похвистневский Самарской области</w:t>
      </w:r>
    </w:p>
    <w:p w:rsidR="00C43772" w:rsidRDefault="00C43772" w:rsidP="00C437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772" w:rsidRPr="00C43772" w:rsidRDefault="00A36333" w:rsidP="00A363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статьи 35 </w:t>
      </w:r>
      <w:r w:rsid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05.04.</w:t>
      </w:r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>2013 года № 44-ФЗ «О контрактной системе в сфере закупок товаров, работ, услуг для обеспечения государственных и муниципальных нужд», Правилами осуществления банковского сопровождения контрактов, утвержденными Постановлением Правительства РФ от 20.09.2014 г. № 963 «Об осуществлении банковского сопровождения контрактов», Администрация</w:t>
      </w:r>
      <w:r w:rsidRPr="00C43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C43772" w:rsidRPr="00C43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Среднее </w:t>
      </w:r>
      <w:proofErr w:type="gramStart"/>
      <w:r w:rsidR="00C43772" w:rsidRPr="00C43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Аверкино </w:t>
      </w:r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Похвистневский Самарской области</w:t>
      </w:r>
      <w:r w:rsidRPr="00C43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A36333" w:rsidRPr="00C43772" w:rsidRDefault="00A36333" w:rsidP="00C43772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D4C89"/>
          <w:kern w:val="36"/>
          <w:sz w:val="26"/>
          <w:szCs w:val="26"/>
          <w:lang w:eastAsia="ru-RU"/>
        </w:rPr>
      </w:pPr>
      <w:r w:rsidRPr="00C437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A36333" w:rsidRPr="00C43772" w:rsidRDefault="00A36333" w:rsidP="00A363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закупок товаров, работ, услуг для обеспечения муниципальных нужд включать в контракт согласно ч. 26 ст. 34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такого контракта (цена контракта с единственным поставщиком (исполнителем, подрядчиком) составляет:</w:t>
      </w:r>
      <w:proofErr w:type="gramEnd"/>
    </w:p>
    <w:p w:rsidR="00A36333" w:rsidRPr="00C43772" w:rsidRDefault="00A36333" w:rsidP="00A363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менее 200 млн. руб.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A36333" w:rsidRPr="00C43772" w:rsidRDefault="00A36333" w:rsidP="00A363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менее 5 </w:t>
      </w:r>
      <w:proofErr w:type="gramStart"/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:rsidR="00C43772" w:rsidRDefault="00C43772" w:rsidP="00C437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 </w:t>
      </w:r>
      <w:proofErr w:type="gramStart"/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C43772" w:rsidRPr="00C43772" w:rsidRDefault="00C43772" w:rsidP="00C437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 Настоящее Постановление вступает в силу </w:t>
      </w:r>
      <w:proofErr w:type="gramStart"/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сайте Администрации сельского поселения в сети Интернет.</w:t>
      </w:r>
    </w:p>
    <w:p w:rsidR="00C43772" w:rsidRPr="00C43772" w:rsidRDefault="00C43772" w:rsidP="00C437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772" w:rsidRDefault="00C43772" w:rsidP="00C437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333" w:rsidRPr="00CB4348" w:rsidRDefault="00C43772" w:rsidP="00C437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77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Ф.М. Просвиркина</w:t>
      </w:r>
    </w:p>
    <w:sectPr w:rsidR="00A36333" w:rsidRPr="00CB4348" w:rsidSect="00C43772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47" w:rsidRDefault="00D31047" w:rsidP="00A36333">
      <w:pPr>
        <w:spacing w:after="0" w:line="240" w:lineRule="auto"/>
      </w:pPr>
      <w:r>
        <w:separator/>
      </w:r>
    </w:p>
  </w:endnote>
  <w:endnote w:type="continuationSeparator" w:id="0">
    <w:p w:rsidR="00D31047" w:rsidRDefault="00D31047" w:rsidP="00A3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47" w:rsidRDefault="00D31047" w:rsidP="00A36333">
      <w:pPr>
        <w:spacing w:after="0" w:line="240" w:lineRule="auto"/>
      </w:pPr>
      <w:r>
        <w:separator/>
      </w:r>
    </w:p>
  </w:footnote>
  <w:footnote w:type="continuationSeparator" w:id="0">
    <w:p w:rsidR="00D31047" w:rsidRDefault="00D31047" w:rsidP="00A3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33" w:rsidRDefault="00A36333" w:rsidP="00A3633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DF9"/>
    <w:multiLevelType w:val="multilevel"/>
    <w:tmpl w:val="01C4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BA"/>
    <w:rsid w:val="00041EA0"/>
    <w:rsid w:val="000B4FEB"/>
    <w:rsid w:val="000E7614"/>
    <w:rsid w:val="001D6C2E"/>
    <w:rsid w:val="00267C39"/>
    <w:rsid w:val="002B44A8"/>
    <w:rsid w:val="004C40BA"/>
    <w:rsid w:val="00537B37"/>
    <w:rsid w:val="005706AB"/>
    <w:rsid w:val="008A0B11"/>
    <w:rsid w:val="008C651F"/>
    <w:rsid w:val="00945B5D"/>
    <w:rsid w:val="00956161"/>
    <w:rsid w:val="00A36333"/>
    <w:rsid w:val="00BB4B1C"/>
    <w:rsid w:val="00BF78B8"/>
    <w:rsid w:val="00C334A3"/>
    <w:rsid w:val="00C43772"/>
    <w:rsid w:val="00CB4348"/>
    <w:rsid w:val="00D145AE"/>
    <w:rsid w:val="00D31047"/>
    <w:rsid w:val="00D61338"/>
    <w:rsid w:val="00E46717"/>
    <w:rsid w:val="00F51802"/>
    <w:rsid w:val="00F94849"/>
    <w:rsid w:val="00F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51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A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A3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3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333"/>
  </w:style>
  <w:style w:type="paragraph" w:styleId="a9">
    <w:name w:val="footer"/>
    <w:basedOn w:val="a"/>
    <w:link w:val="aa"/>
    <w:uiPriority w:val="99"/>
    <w:unhideWhenUsed/>
    <w:rsid w:val="00A3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51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A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A3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3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333"/>
  </w:style>
  <w:style w:type="paragraph" w:styleId="a9">
    <w:name w:val="footer"/>
    <w:basedOn w:val="a"/>
    <w:link w:val="aa"/>
    <w:uiPriority w:val="99"/>
    <w:unhideWhenUsed/>
    <w:rsid w:val="00A3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Похвистневский Самарской области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Четверякова</dc:creator>
  <cp:lastModifiedBy>ТИК</cp:lastModifiedBy>
  <cp:revision>2</cp:revision>
  <cp:lastPrinted>2022-03-15T06:57:00Z</cp:lastPrinted>
  <dcterms:created xsi:type="dcterms:W3CDTF">2022-03-15T07:08:00Z</dcterms:created>
  <dcterms:modified xsi:type="dcterms:W3CDTF">2022-03-15T07:08:00Z</dcterms:modified>
</cp:coreProperties>
</file>