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9713AA" w:rsidRPr="00446EC8" w:rsidTr="006E6725">
        <w:trPr>
          <w:cantSplit/>
          <w:trHeight w:val="1437"/>
          <w:jc w:val="center"/>
        </w:trPr>
        <w:tc>
          <w:tcPr>
            <w:tcW w:w="9363" w:type="dxa"/>
          </w:tcPr>
          <w:p w:rsidR="009713AA" w:rsidRPr="00446EC8" w:rsidRDefault="0093462F" w:rsidP="009713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C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 xml:space="preserve"> БОРИНСКИЙ СЕЛЬСОВЕТ </w:t>
      </w:r>
    </w:p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</w:p>
    <w:p w:rsidR="001E5B72" w:rsidRPr="0016150C" w:rsidRDefault="00C45DA1" w:rsidP="001E5B7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446EC8" w:rsidRPr="0016150C" w:rsidRDefault="001E5B72" w:rsidP="0016150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6EC8" w:rsidRPr="00446EC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46EC8" w:rsidRPr="00305791" w:rsidRDefault="009F0945" w:rsidP="00446EC8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22.03.2024г.</w:t>
      </w:r>
      <w:r w:rsidR="00446EC8" w:rsidRPr="00305791">
        <w:rPr>
          <w:color w:val="000000"/>
          <w:sz w:val="28"/>
          <w:szCs w:val="28"/>
        </w:rPr>
        <w:t xml:space="preserve">                                                                              № </w:t>
      </w:r>
      <w:r>
        <w:rPr>
          <w:color w:val="000000"/>
          <w:sz w:val="28"/>
          <w:szCs w:val="28"/>
        </w:rPr>
        <w:t>171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муниципальном контроле в сфере благоустройства на территории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Липецкого муниципального района Липецкой области", принятое решением Совета депутатов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 Федерации от </w:t>
      </w:r>
      <w:r w:rsidR="00A520BA" w:rsidRPr="00A520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18.10.2021 г. № 6</w:t>
      </w:r>
      <w:r w:rsidRPr="00760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E137A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ротест прокуратуры Липецкого района </w:t>
      </w:r>
      <w:hyperlink r:id="rId7" w:history="1">
        <w:r w:rsidR="007320C5"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27.02.2024 г. № 81-2024</w:t>
        </w:r>
      </w:hyperlink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Положение о муниципальном контроле в сфере благоустройства </w:t>
      </w:r>
      <w:proofErr w:type="gramStart"/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</w:t>
      </w:r>
      <w:r w:rsidR="00C45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принятое решением Совета депутатов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 </w:t>
      </w:r>
      <w:hyperlink r:id="rId8" w:history="1">
        <w:r w:rsidR="007320C5"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</w:t>
        </w:r>
        <w:r w:rsidR="00A520BA"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18.10.2021 г. № 6</w:t>
        </w:r>
        <w:r w:rsidR="007320C5"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</w:hyperlink>
      <w:r w:rsidR="00C33FAE">
        <w:t>(</w:t>
      </w:r>
      <w:r w:rsidR="00C3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от 30.11.2021 № 67</w:t>
      </w:r>
      <w:r w:rsidR="00B13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16.09.2022 № 102</w:t>
      </w:r>
      <w:r w:rsidR="00C3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33FAE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Федеральным законом </w:t>
      </w:r>
      <w:hyperlink r:id="rId9" w:history="1">
        <w:proofErr w:type="gramEnd"/>
        <w:r w:rsidR="007320C5"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06.10.2003 г. № 131-ФЗ</w:t>
        </w:r>
      </w:hyperlink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 </w:t>
      </w:r>
      <w:hyperlink r:id="rId10" w:history="1">
        <w:r w:rsidR="007320C5"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Федерации, учитывая решения постоянных депутатских комиссий, Совет депутатов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45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Липецкого муниципального района Липецкой области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решение Совета депутатов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 </w:t>
      </w:r>
      <w:hyperlink r:id="rId11" w:history="1">
        <w:r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от </w:t>
        </w:r>
        <w:r w:rsidR="00C45D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18.10.2021 г. №6</w:t>
        </w:r>
        <w:r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</w:hyperlink>
      <w:r w:rsidR="00C45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</w:t>
      </w:r>
      <w:r w:rsidR="00C45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(прилагаются).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Направить вышеуказанный нормативный правовой акт главе администрации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33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Липецкого муниципального района</w:t>
      </w: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подписания и обнародования.</w:t>
      </w:r>
    </w:p>
    <w:p w:rsidR="00C45DA1" w:rsidRDefault="00C45DA1" w:rsidP="00C45DA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45DA1" w:rsidRDefault="00C45DA1" w:rsidP="00C45DA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5DA1">
        <w:rPr>
          <w:rFonts w:ascii="Times New Roman" w:hAnsi="Times New Roman" w:cs="Times New Roman"/>
          <w:sz w:val="28"/>
          <w:szCs w:val="28"/>
        </w:rPr>
        <w:t xml:space="preserve">3. 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C45DA1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C45DA1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«Интернет».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Default="00C45DA1" w:rsidP="00C45DA1">
      <w:pPr>
        <w:tabs>
          <w:tab w:val="left" w:pos="85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C45DA1" w:rsidRDefault="00C45DA1" w:rsidP="00C45DA1">
      <w:pPr>
        <w:tabs>
          <w:tab w:val="left" w:pos="85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Pr="00C45DA1" w:rsidRDefault="00C45DA1" w:rsidP="00C45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DA1">
        <w:rPr>
          <w:rFonts w:ascii="Times New Roman" w:hAnsi="Times New Roman" w:cs="Times New Roman"/>
          <w:sz w:val="28"/>
          <w:szCs w:val="28"/>
        </w:rPr>
        <w:t>Председатель Совета депутатов сельского</w:t>
      </w:r>
    </w:p>
    <w:p w:rsidR="00C45DA1" w:rsidRPr="00C45DA1" w:rsidRDefault="00C45DA1" w:rsidP="00C45D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DA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45DA1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C45DA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45DA1" w:rsidRPr="00760E87" w:rsidRDefault="00C45DA1" w:rsidP="00C45DA1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5DA1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5DA1">
        <w:rPr>
          <w:rFonts w:ascii="Times New Roman" w:hAnsi="Times New Roman" w:cs="Times New Roman"/>
          <w:sz w:val="28"/>
          <w:szCs w:val="28"/>
        </w:rPr>
        <w:t xml:space="preserve">                        В.С. </w:t>
      </w:r>
      <w:proofErr w:type="spellStart"/>
      <w:r w:rsidRPr="00C45DA1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DA1" w:rsidRDefault="00C45DA1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0C5" w:rsidRPr="00760E87" w:rsidRDefault="007320C5" w:rsidP="00C45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решению Совета депутатов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 от </w:t>
      </w:r>
      <w:r w:rsidR="009F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22.03.2024</w:t>
      </w: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F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171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 в Положение "О муниципальном контроле в сфере благоустройства на территории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Липецкого муниципального района</w:t>
      </w:r>
      <w:r w:rsidR="00917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</w:t>
      </w:r>
      <w:r w:rsidR="00C33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пецкой области Российской Федерации</w:t>
      </w:r>
      <w:r w:rsidRPr="0076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 </w:t>
      </w:r>
    </w:p>
    <w:p w:rsidR="007320C5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9175AA" w:rsidRPr="00917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1 </w:t>
      </w:r>
    </w:p>
    <w:p w:rsidR="009175AA" w:rsidRDefault="009175AA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«О муниципальном контроле в сфере благоустройства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от 18.10.2021 № 61 следующие изменения:</w:t>
      </w:r>
    </w:p>
    <w:p w:rsidR="007320C5" w:rsidRPr="00080E66" w:rsidRDefault="009175AA" w:rsidP="00080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пункт 3.7 раздел </w:t>
      </w:r>
      <w:r w:rsidRPr="0091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175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Осуществление контрольных мероприятий и контрольных действий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изложить в следу</w:t>
      </w:r>
      <w:r w:rsidR="00496F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ющей редакции:</w:t>
      </w:r>
      <w:r w:rsidR="007320C5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"3.7.  </w:t>
      </w:r>
      <w:proofErr w:type="gramStart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сельского поселения </w:t>
      </w:r>
      <w:proofErr w:type="spellStart"/>
      <w:r w:rsidR="00A520BA" w:rsidRPr="00A5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области, задания, содержащегося в планах работы администрации, в том числе в случаях, установленных Федеральным </w:t>
      </w:r>
      <w:hyperlink r:id="rId12" w:history="1">
        <w:r w:rsidRPr="00A520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31.07.2020 № 248-ФЗ "О государственном контроле (надзоре) и муниципальном контроле в Российской Федерации".</w:t>
      </w:r>
      <w:proofErr w:type="gramEnd"/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контрольных мероприятий, за исключением внеплановых контрольных мероприятий без взаимодействия, является: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истечение срока исполнения предписания об устранении выявленного нарушения обязательных требований - в случаях, если контролируемым </w:t>
      </w: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7320C5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соответствующего положения в федеральном законе о виде контроля возможно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орган информации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 в формах лицензирования, аккредитации, сертификации, включения в реестр, аттестации, прохождения экспертизы и иных</w:t>
      </w:r>
      <w:proofErr w:type="gram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разрешений, предусматривающих бессрочный характер действия соответствующих разрешений. Предмет внеплановой выездной проверки, внепланового инспекционного визита в случае, предусмотренном настоящей частью, ограничивается оценкой устранения нарушений обязательных требований, выявленных в рамках процедур периодического подтверждения </w:t>
      </w:r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(компетентности)</w:t>
      </w:r>
      <w:proofErr w:type="gramStart"/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0E66" w:rsidRPr="00760E87" w:rsidRDefault="00080E66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0C5" w:rsidRPr="00760E87" w:rsidRDefault="007320C5" w:rsidP="00080E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пункт 3.10 раздел </w:t>
      </w:r>
      <w:r w:rsidR="00080E66" w:rsidRPr="00917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80E66" w:rsidRPr="009175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Осуществление контрольных мероприятий и контрольных действий</w:t>
      </w:r>
      <w:r w:rsidR="00080E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изложить в следующей редакции:</w:t>
      </w:r>
      <w:r w:rsidR="00080E66"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"3.10</w:t>
      </w:r>
      <w:proofErr w:type="gramStart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при осуществлении муниципального контроля имеет право: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администрации с контролируемыми лицами;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получать от администрации,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получать от администрации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  <w:proofErr w:type="gramEnd"/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знакомиться с результатами контрольных мероприятий, контрольных действий, сообщать администрации о своем согласии или несогласии с ними;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обжаловать действия (бездействие) должностных лиц администрации, решения администрации, повлекшие за собой нарушение прав контролируемых лиц при осуществлении муниципального контроля, в досудебном и (или) судебном порядке в соответствии с законодательством Российской Федерации;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администрации с контролируемыми лицами)</w:t>
      </w:r>
      <w:proofErr w:type="gramStart"/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</w:t>
      </w:r>
      <w:proofErr w:type="gramEnd"/>
      <w:r w:rsid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0C5" w:rsidRPr="00760E87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0C5" w:rsidRDefault="007320C5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080E66" w:rsidRPr="00080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</w:p>
    <w:p w:rsidR="00080E66" w:rsidRPr="00080E66" w:rsidRDefault="00080E66" w:rsidP="007320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изменения вступают в силу со дня официального обнародования.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</w:rPr>
      </w:pPr>
      <w:r w:rsidRPr="00080E66">
        <w:rPr>
          <w:b/>
          <w:color w:val="000000"/>
          <w:sz w:val="28"/>
          <w:szCs w:val="28"/>
        </w:rPr>
        <w:t> </w:t>
      </w:r>
    </w:p>
    <w:p w:rsidR="00080E66" w:rsidRPr="00080E66" w:rsidRDefault="00080E66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</w:rPr>
      </w:pPr>
    </w:p>
    <w:p w:rsidR="0016150C" w:rsidRPr="00A520BA" w:rsidRDefault="0016150C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520BA">
        <w:rPr>
          <w:color w:val="000000"/>
          <w:sz w:val="28"/>
          <w:szCs w:val="28"/>
        </w:rPr>
        <w:t xml:space="preserve">Глава </w:t>
      </w:r>
      <w:r w:rsidR="00446EC8" w:rsidRPr="00A520BA">
        <w:rPr>
          <w:color w:val="000000"/>
          <w:sz w:val="28"/>
          <w:szCs w:val="28"/>
        </w:rPr>
        <w:t>сельского поселения  </w:t>
      </w:r>
    </w:p>
    <w:p w:rsidR="00446EC8" w:rsidRPr="00A520BA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spellStart"/>
      <w:r w:rsidRPr="00A520BA">
        <w:rPr>
          <w:color w:val="000000"/>
          <w:sz w:val="28"/>
          <w:szCs w:val="28"/>
        </w:rPr>
        <w:t>Боринский</w:t>
      </w:r>
      <w:proofErr w:type="spellEnd"/>
      <w:r w:rsidRPr="00A520BA">
        <w:rPr>
          <w:color w:val="000000"/>
          <w:sz w:val="28"/>
          <w:szCs w:val="28"/>
        </w:rPr>
        <w:t xml:space="preserve"> сельсовет</w:t>
      </w:r>
    </w:p>
    <w:p w:rsidR="0016150C" w:rsidRPr="00A520BA" w:rsidRDefault="0016150C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A520BA">
        <w:rPr>
          <w:color w:val="000000"/>
          <w:sz w:val="28"/>
          <w:szCs w:val="28"/>
        </w:rPr>
        <w:t>Липецкого муниципального района                                   Е.В. Воропаева</w:t>
      </w:r>
    </w:p>
    <w:p w:rsidR="0079228A" w:rsidRPr="00A520BA" w:rsidRDefault="0079228A" w:rsidP="00446EC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79228A" w:rsidRPr="00A520BA" w:rsidSect="0079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8C9"/>
    <w:multiLevelType w:val="hybridMultilevel"/>
    <w:tmpl w:val="F126F2C2"/>
    <w:lvl w:ilvl="0" w:tplc="C054122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2D5B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9EB51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C05920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8A00C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A4869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B406E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6A11B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B8C75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E5B72"/>
    <w:rsid w:val="00012CC1"/>
    <w:rsid w:val="00080E66"/>
    <w:rsid w:val="000F6994"/>
    <w:rsid w:val="001260E3"/>
    <w:rsid w:val="00136223"/>
    <w:rsid w:val="0016150C"/>
    <w:rsid w:val="001630D9"/>
    <w:rsid w:val="0018327E"/>
    <w:rsid w:val="001E5B72"/>
    <w:rsid w:val="001E6E1F"/>
    <w:rsid w:val="00202891"/>
    <w:rsid w:val="0020422A"/>
    <w:rsid w:val="002154A5"/>
    <w:rsid w:val="00220E36"/>
    <w:rsid w:val="002C1FE6"/>
    <w:rsid w:val="002C7E59"/>
    <w:rsid w:val="00305791"/>
    <w:rsid w:val="00386ECA"/>
    <w:rsid w:val="003C0778"/>
    <w:rsid w:val="00446EC8"/>
    <w:rsid w:val="00496FF2"/>
    <w:rsid w:val="00504376"/>
    <w:rsid w:val="00555BF7"/>
    <w:rsid w:val="00590C10"/>
    <w:rsid w:val="0059179A"/>
    <w:rsid w:val="005B1687"/>
    <w:rsid w:val="005B5EE9"/>
    <w:rsid w:val="005C78AC"/>
    <w:rsid w:val="00601F42"/>
    <w:rsid w:val="00613687"/>
    <w:rsid w:val="006A5223"/>
    <w:rsid w:val="007055D5"/>
    <w:rsid w:val="0071589A"/>
    <w:rsid w:val="007320C5"/>
    <w:rsid w:val="0076353D"/>
    <w:rsid w:val="0079228A"/>
    <w:rsid w:val="007E137A"/>
    <w:rsid w:val="00842418"/>
    <w:rsid w:val="009119DB"/>
    <w:rsid w:val="009175AA"/>
    <w:rsid w:val="0093462F"/>
    <w:rsid w:val="00936316"/>
    <w:rsid w:val="009713AA"/>
    <w:rsid w:val="009F0945"/>
    <w:rsid w:val="00A02388"/>
    <w:rsid w:val="00A42B65"/>
    <w:rsid w:val="00A445BA"/>
    <w:rsid w:val="00A520BA"/>
    <w:rsid w:val="00A77B12"/>
    <w:rsid w:val="00AA5ADD"/>
    <w:rsid w:val="00B13476"/>
    <w:rsid w:val="00B518FA"/>
    <w:rsid w:val="00BF50EE"/>
    <w:rsid w:val="00C33FAE"/>
    <w:rsid w:val="00C36B44"/>
    <w:rsid w:val="00C45DA1"/>
    <w:rsid w:val="00D36889"/>
    <w:rsid w:val="00D44B0C"/>
    <w:rsid w:val="00D777BF"/>
    <w:rsid w:val="00E36B35"/>
    <w:rsid w:val="00E515F8"/>
    <w:rsid w:val="00E76C8E"/>
    <w:rsid w:val="00E95806"/>
    <w:rsid w:val="00F04FBC"/>
    <w:rsid w:val="00F3051A"/>
    <w:rsid w:val="00F6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8A"/>
  </w:style>
  <w:style w:type="paragraph" w:styleId="1">
    <w:name w:val="heading 1"/>
    <w:basedOn w:val="a"/>
    <w:link w:val="10"/>
    <w:uiPriority w:val="9"/>
    <w:qFormat/>
    <w:rsid w:val="001E5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5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B72"/>
    <w:rPr>
      <w:color w:val="0000FF"/>
      <w:u w:val="single"/>
    </w:rPr>
  </w:style>
  <w:style w:type="character" w:styleId="a5">
    <w:name w:val="Strong"/>
    <w:basedOn w:val="a0"/>
    <w:uiPriority w:val="22"/>
    <w:qFormat/>
    <w:rsid w:val="001E5B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45BA"/>
    <w:pPr>
      <w:spacing w:after="0" w:line="240" w:lineRule="auto"/>
    </w:pPr>
  </w:style>
  <w:style w:type="paragraph" w:styleId="a9">
    <w:name w:val="Body Text"/>
    <w:basedOn w:val="a"/>
    <w:link w:val="aa"/>
    <w:rsid w:val="0076353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76353D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49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12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545528031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22931329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6754971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1413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738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4221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0592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67091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34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45017127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67457233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986772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137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156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3955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215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53858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A343-7030-4E9E-BCB0-2237CE4F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2024-03-07T06:42:00Z</cp:lastPrinted>
  <dcterms:created xsi:type="dcterms:W3CDTF">2024-03-19T08:58:00Z</dcterms:created>
  <dcterms:modified xsi:type="dcterms:W3CDTF">2024-03-22T06:58:00Z</dcterms:modified>
</cp:coreProperties>
</file>