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70" w:rsidRPr="00B11770" w:rsidRDefault="00B11770" w:rsidP="000E7064">
      <w:pPr>
        <w:tabs>
          <w:tab w:val="left" w:pos="2623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1770" w:rsidRPr="00B11770" w:rsidRDefault="00B11770" w:rsidP="00B11770">
      <w:pPr>
        <w:tabs>
          <w:tab w:val="left" w:pos="262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770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B11770" w:rsidRPr="00B11770" w:rsidRDefault="00B11770" w:rsidP="00B11770">
      <w:pPr>
        <w:tabs>
          <w:tab w:val="left" w:pos="16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770">
        <w:rPr>
          <w:rFonts w:ascii="Times New Roman" w:eastAsia="Times New Roman" w:hAnsi="Times New Roman" w:cs="Times New Roman"/>
          <w:b/>
          <w:sz w:val="28"/>
          <w:szCs w:val="28"/>
        </w:rPr>
        <w:t xml:space="preserve">Орловская область </w:t>
      </w:r>
      <w:proofErr w:type="spellStart"/>
      <w:r w:rsidRPr="00B11770">
        <w:rPr>
          <w:rFonts w:ascii="Times New Roman" w:eastAsia="Times New Roman" w:hAnsi="Times New Roman" w:cs="Times New Roman"/>
          <w:b/>
          <w:sz w:val="28"/>
          <w:szCs w:val="28"/>
        </w:rPr>
        <w:t>Верховский</w:t>
      </w:r>
      <w:proofErr w:type="spellEnd"/>
      <w:r w:rsidRPr="00B1177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B11770" w:rsidRPr="00B11770" w:rsidRDefault="00B11770" w:rsidP="00B1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1770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ГАЛИЧИНСКОГО СЕЛЬСКОГО ПОСЕЛЕНИЯ</w:t>
      </w:r>
    </w:p>
    <w:p w:rsidR="00B11770" w:rsidRPr="00B11770" w:rsidRDefault="00B11770" w:rsidP="00B11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11770" w:rsidRPr="00B11770" w:rsidRDefault="00B11770" w:rsidP="00B11770">
      <w:pPr>
        <w:tabs>
          <w:tab w:val="left" w:pos="9639"/>
          <w:tab w:val="left" w:pos="978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1770" w:rsidRPr="00B11770" w:rsidRDefault="00B11770" w:rsidP="00B11770">
      <w:pPr>
        <w:tabs>
          <w:tab w:val="left" w:pos="9639"/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117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ПОСТАНОВЛЕНИЕ</w:t>
      </w:r>
    </w:p>
    <w:p w:rsidR="00B11770" w:rsidRPr="00B11770" w:rsidRDefault="00B11770" w:rsidP="00B1177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11770" w:rsidRPr="00B11770" w:rsidRDefault="00B11770" w:rsidP="00B1177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B11770" w:rsidRPr="00B11770" w:rsidRDefault="00B11770" w:rsidP="00B1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 13</w:t>
      </w:r>
      <w:r w:rsidRPr="00B117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июля  </w:t>
      </w:r>
      <w:r w:rsidRPr="00B117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2022 г</w:t>
      </w:r>
      <w:r w:rsidRPr="00B117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11770">
        <w:rPr>
          <w:rFonts w:ascii="Times New Roman" w:eastAsia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B11770" w:rsidRPr="00B11770" w:rsidRDefault="00B11770" w:rsidP="00B11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77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11770">
        <w:rPr>
          <w:rFonts w:ascii="Times New Roman" w:eastAsia="Times New Roman" w:hAnsi="Times New Roman" w:cs="Times New Roman"/>
          <w:sz w:val="24"/>
          <w:szCs w:val="24"/>
        </w:rPr>
        <w:t xml:space="preserve">п. Суровцев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1770" w:rsidRPr="00B11770" w:rsidRDefault="00B11770" w:rsidP="00B11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770" w:rsidRPr="00B11770" w:rsidRDefault="00B11770" w:rsidP="00B1177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B1177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мероприятий (дорожная карта)</w:t>
      </w:r>
    </w:p>
    <w:p w:rsidR="00B11770" w:rsidRPr="00B11770" w:rsidRDefault="00B11770" w:rsidP="00B1177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повышению значений показателей доступности</w:t>
      </w:r>
    </w:p>
    <w:p w:rsidR="00B11770" w:rsidRPr="00B11770" w:rsidRDefault="00B11770" w:rsidP="00B1177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для инвалидов объектов  </w:t>
      </w:r>
      <w:proofErr w:type="gramStart"/>
      <w:r w:rsidRPr="00B1177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социальной</w:t>
      </w:r>
      <w:proofErr w:type="gramEnd"/>
      <w:r w:rsidRPr="00B1177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, инженерной</w:t>
      </w:r>
    </w:p>
    <w:p w:rsidR="00B11770" w:rsidRPr="00B11770" w:rsidRDefault="00B11770" w:rsidP="00B1177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инфраструктур и условий  </w:t>
      </w:r>
      <w:proofErr w:type="gramStart"/>
      <w:r w:rsidRPr="00B1177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беспрепятственного</w:t>
      </w:r>
      <w:proofErr w:type="gramEnd"/>
    </w:p>
    <w:p w:rsidR="00B11770" w:rsidRPr="00B11770" w:rsidRDefault="00B11770" w:rsidP="00B1177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пользования услугами</w:t>
      </w:r>
      <w:r w:rsidRPr="00B117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территории </w:t>
      </w:r>
      <w:proofErr w:type="spellStart"/>
      <w:r w:rsidRPr="00B117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Галичинского</w:t>
      </w:r>
      <w:proofErr w:type="spellEnd"/>
      <w:r w:rsidRPr="00B117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сельского поселения</w:t>
      </w:r>
    </w:p>
    <w:p w:rsidR="00B11770" w:rsidRPr="00B11770" w:rsidRDefault="00B11770" w:rsidP="00B1177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11770" w:rsidRPr="00B11770" w:rsidRDefault="00B11770" w:rsidP="00B11770">
      <w:pPr>
        <w:tabs>
          <w:tab w:val="left" w:pos="114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sub_7"/>
      <w:proofErr w:type="gramStart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 со ст.14.1 Федерального закона от 06.10.2003 №131-ФЗ «Об общих принципах организации местного самоуправления в Российской Федерации»,  Постановлением Правительства РФ  от 17.06.2015 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 администрация </w:t>
      </w:r>
      <w:proofErr w:type="spellStart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>Галичинского</w:t>
      </w:r>
      <w:proofErr w:type="spellEnd"/>
      <w:proofErr w:type="gramEnd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B117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ПОСТАНОВЛЯЕТ:</w:t>
      </w:r>
    </w:p>
    <w:p w:rsidR="00B11770" w:rsidRPr="00B11770" w:rsidRDefault="00B11770" w:rsidP="00B11770">
      <w:pPr>
        <w:tabs>
          <w:tab w:val="left" w:pos="1148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1770" w:rsidRPr="00B11770" w:rsidRDefault="00B11770" w:rsidP="00B117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30000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color w:val="030000"/>
          <w:sz w:val="28"/>
          <w:szCs w:val="28"/>
          <w:lang w:eastAsia="en-US"/>
        </w:rPr>
        <w:t xml:space="preserve">Утвердить План мероприятий («дорожную карту») </w:t>
      </w:r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повышению значений показателей доступности для инвалидов объектов  </w:t>
      </w:r>
      <w:proofErr w:type="spellStart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>Галичинского</w:t>
      </w:r>
      <w:proofErr w:type="spellEnd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B11770">
        <w:rPr>
          <w:rFonts w:ascii="Calibri" w:eastAsia="Calibri" w:hAnsi="Calibri" w:cs="Times New Roman"/>
          <w:lang w:eastAsia="en-US"/>
        </w:rPr>
        <w:t xml:space="preserve"> </w:t>
      </w:r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к настоящему постановлению.</w:t>
      </w:r>
    </w:p>
    <w:p w:rsidR="00B11770" w:rsidRPr="00B11770" w:rsidRDefault="00B11770" w:rsidP="00B117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Обнародовать настоящее постановление, разместить на  официальном сайте администрации </w:t>
      </w:r>
      <w:proofErr w:type="spellStart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>Галичинского</w:t>
      </w:r>
      <w:proofErr w:type="spellEnd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>Верховского</w:t>
      </w:r>
      <w:proofErr w:type="spellEnd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Орловской области www.galichinskoe.ru.</w:t>
      </w:r>
    </w:p>
    <w:p w:rsidR="00B11770" w:rsidRPr="00B11770" w:rsidRDefault="00B11770" w:rsidP="00B117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30000"/>
          <w:sz w:val="28"/>
          <w:szCs w:val="28"/>
          <w:lang w:eastAsia="en-US"/>
        </w:rPr>
      </w:pPr>
      <w:proofErr w:type="gramStart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B11770" w:rsidRPr="00B11770" w:rsidRDefault="00B11770" w:rsidP="00B11770">
      <w:pPr>
        <w:spacing w:after="0"/>
        <w:jc w:val="both"/>
        <w:rPr>
          <w:rFonts w:ascii="Times New Roman" w:eastAsia="Calibri" w:hAnsi="Times New Roman" w:cs="Times New Roman"/>
          <w:color w:val="030000"/>
          <w:sz w:val="28"/>
          <w:szCs w:val="28"/>
          <w:lang w:eastAsia="en-US"/>
        </w:rPr>
      </w:pPr>
    </w:p>
    <w:p w:rsidR="00B11770" w:rsidRPr="00B11770" w:rsidRDefault="00B11770" w:rsidP="00B11770">
      <w:pPr>
        <w:spacing w:after="0"/>
        <w:jc w:val="both"/>
        <w:rPr>
          <w:rFonts w:ascii="Times New Roman" w:eastAsia="Calibri" w:hAnsi="Times New Roman" w:cs="Times New Roman"/>
          <w:color w:val="030000"/>
          <w:sz w:val="28"/>
          <w:szCs w:val="28"/>
          <w:lang w:eastAsia="en-US"/>
        </w:rPr>
      </w:pPr>
    </w:p>
    <w:p w:rsidR="00B11770" w:rsidRPr="00B11770" w:rsidRDefault="00B11770" w:rsidP="00B11770">
      <w:pPr>
        <w:spacing w:after="0"/>
        <w:jc w:val="both"/>
        <w:rPr>
          <w:rFonts w:ascii="Times New Roman" w:eastAsia="Calibri" w:hAnsi="Times New Roman" w:cs="Times New Roman"/>
          <w:color w:val="030000"/>
          <w:sz w:val="28"/>
          <w:szCs w:val="28"/>
          <w:lang w:eastAsia="en-US"/>
        </w:rPr>
      </w:pPr>
    </w:p>
    <w:p w:rsidR="00B11770" w:rsidRDefault="00B11770" w:rsidP="00B1177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77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B11770">
        <w:rPr>
          <w:rFonts w:ascii="Times New Roman" w:eastAsia="Times New Roman" w:hAnsi="Times New Roman" w:cs="Times New Roman"/>
          <w:sz w:val="28"/>
          <w:szCs w:val="28"/>
        </w:rPr>
        <w:t>Галичинского</w:t>
      </w:r>
      <w:proofErr w:type="spellEnd"/>
      <w:r w:rsidRPr="00B1177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А.И. </w:t>
      </w:r>
      <w:proofErr w:type="gramStart"/>
      <w:r w:rsidRPr="00B11770">
        <w:rPr>
          <w:rFonts w:ascii="Times New Roman" w:eastAsia="Times New Roman" w:hAnsi="Times New Roman" w:cs="Times New Roman"/>
          <w:sz w:val="28"/>
          <w:szCs w:val="28"/>
        </w:rPr>
        <w:t>Алешин</w:t>
      </w:r>
      <w:proofErr w:type="gramEnd"/>
    </w:p>
    <w:p w:rsidR="000E7064" w:rsidRDefault="000E7064" w:rsidP="00B1177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064" w:rsidRDefault="000E7064" w:rsidP="00B1177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1770" w:rsidRPr="00B11770" w:rsidRDefault="00B11770" w:rsidP="00B1177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1770" w:rsidRPr="00B11770" w:rsidRDefault="00B11770" w:rsidP="00B11770">
      <w:pPr>
        <w:tabs>
          <w:tab w:val="left" w:pos="5985"/>
        </w:tabs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                                             Приложение</w:t>
      </w:r>
    </w:p>
    <w:p w:rsidR="00B11770" w:rsidRPr="00B11770" w:rsidRDefault="00B11770" w:rsidP="00B11770">
      <w:pPr>
        <w:tabs>
          <w:tab w:val="left" w:pos="5985"/>
        </w:tabs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к постановлению Администрации</w:t>
      </w:r>
    </w:p>
    <w:p w:rsidR="00B11770" w:rsidRPr="00B11770" w:rsidRDefault="00B11770" w:rsidP="00B11770">
      <w:pPr>
        <w:tabs>
          <w:tab w:val="left" w:pos="5985"/>
        </w:tabs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</w:t>
      </w:r>
      <w:proofErr w:type="spellStart"/>
      <w:r w:rsidRPr="00B117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Галичинского</w:t>
      </w:r>
      <w:proofErr w:type="spellEnd"/>
      <w:r w:rsidRPr="00B117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сельского </w:t>
      </w:r>
    </w:p>
    <w:p w:rsidR="00B11770" w:rsidRPr="00B11770" w:rsidRDefault="00B11770" w:rsidP="00B11770">
      <w:pPr>
        <w:tabs>
          <w:tab w:val="left" w:pos="5985"/>
        </w:tabs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поселения «13» июля 2022 №15   </w:t>
      </w:r>
    </w:p>
    <w:p w:rsidR="00B11770" w:rsidRPr="00B11770" w:rsidRDefault="00B11770" w:rsidP="00B11770">
      <w:pPr>
        <w:tabs>
          <w:tab w:val="left" w:pos="5985"/>
        </w:tabs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</w:t>
      </w:r>
    </w:p>
    <w:p w:rsidR="00B11770" w:rsidRPr="00B11770" w:rsidRDefault="00B11770" w:rsidP="00B1177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11770" w:rsidRPr="00B11770" w:rsidRDefault="00B11770" w:rsidP="00B1177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План мероприятий «Дорожная карта»</w:t>
      </w:r>
    </w:p>
    <w:p w:rsidR="00B11770" w:rsidRPr="00B11770" w:rsidRDefault="00B11770" w:rsidP="00B1177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 повышению значений показателей доступности для инвалидов</w:t>
      </w:r>
    </w:p>
    <w:p w:rsidR="00B11770" w:rsidRPr="00B11770" w:rsidRDefault="00B11770" w:rsidP="00B1177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B1177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Галичинского</w:t>
      </w:r>
      <w:proofErr w:type="spellEnd"/>
      <w:r w:rsidRPr="00B1177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B11770" w:rsidRPr="00B11770" w:rsidRDefault="00B11770" w:rsidP="00B1177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11770" w:rsidRPr="00B11770" w:rsidRDefault="00B11770" w:rsidP="00B1177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1. Общее описание Плана мероприятий («дорожной карты»)</w:t>
      </w:r>
    </w:p>
    <w:p w:rsidR="00B11770" w:rsidRPr="00B11770" w:rsidRDefault="00B11770" w:rsidP="00B117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 мероприятий («дорожная карта») по повышению значений  показателей доступности для инвалидов объектов и услуг </w:t>
      </w:r>
      <w:proofErr w:type="spellStart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>Галичинского</w:t>
      </w:r>
      <w:proofErr w:type="spellEnd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 (2022-2026 годы) (далее - «дорожная карта») разработан в соответствии с   постановлением  Правительства Российской Федерации от 17 июня 2015 года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</w:t>
      </w:r>
      <w:proofErr w:type="gramEnd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инвалидов объектов и услуг в установленных сферах деятельности».</w:t>
      </w:r>
    </w:p>
    <w:p w:rsidR="00B11770" w:rsidRPr="00B11770" w:rsidRDefault="00B11770" w:rsidP="00B117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>«Дорожная карта» представляет собой план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 социальной, инженерной, транспортной инфраструктур, установленных статьей 15 Федерального закона от 24 ноября 1995 года № 181-ФЗ «О социальной защите инвалидов в Российской Федерации», а также иными федеральными и областными законами, регулирующими вопросы предоставления услуг населению.</w:t>
      </w:r>
      <w:proofErr w:type="gramEnd"/>
    </w:p>
    <w:p w:rsidR="00B11770" w:rsidRPr="00B11770" w:rsidRDefault="00B11770" w:rsidP="00B117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Целью разработки «дорожной карты» является обеспечение беспрепятственного доступа инвалидов к объектам,  услугам, информации в сфере культуры, образования и молодежной политики, физкультуры и спорта, в решении социальных и жилищно-коммунальных проблем на территории </w:t>
      </w:r>
      <w:proofErr w:type="spellStart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>Галичинского</w:t>
      </w:r>
      <w:proofErr w:type="spellEnd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поселения.</w:t>
      </w:r>
    </w:p>
    <w:p w:rsidR="00B11770" w:rsidRPr="00B11770" w:rsidRDefault="00B11770" w:rsidP="00B117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доступной для инвалидов среды жизнедеятельности является одним из приоритетных направлений социально-экономического развития </w:t>
      </w:r>
      <w:proofErr w:type="spellStart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>Галичинского</w:t>
      </w:r>
      <w:proofErr w:type="spellEnd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поселения.</w:t>
      </w:r>
    </w:p>
    <w:p w:rsidR="00B11770" w:rsidRPr="00B11770" w:rsidRDefault="00B11770" w:rsidP="00B117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«дорожной карты» направлена на обеспечение поэтапного повышения уровня доступности для инвалидов объектов социальной, инженерной, транспортной инфраструктур и условий для беспрепятственного пользования услугами.</w:t>
      </w:r>
    </w:p>
    <w:p w:rsidR="00B11770" w:rsidRPr="00B11770" w:rsidRDefault="00B11770" w:rsidP="00B117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Задачи «дорожной карты»:</w:t>
      </w:r>
    </w:p>
    <w:p w:rsidR="00B11770" w:rsidRPr="00B11770" w:rsidRDefault="00B11770" w:rsidP="00B117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Совершенствование нормативно-правовой и организационной основы формирования доступной среды жизнедеятельности инвалидов в </w:t>
      </w:r>
      <w:proofErr w:type="spellStart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>Галичинском</w:t>
      </w:r>
      <w:proofErr w:type="spellEnd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поселении.</w:t>
      </w:r>
    </w:p>
    <w:p w:rsidR="00B11770" w:rsidRPr="00B11770" w:rsidRDefault="00B11770" w:rsidP="00B117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>2. Повышение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услугами.</w:t>
      </w:r>
    </w:p>
    <w:p w:rsidR="00B11770" w:rsidRPr="00B11770" w:rsidRDefault="00B11770" w:rsidP="00B117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>3. Организация обучения (инструктирования)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ним).</w:t>
      </w:r>
    </w:p>
    <w:p w:rsidR="00B11770" w:rsidRPr="00B11770" w:rsidRDefault="00B11770" w:rsidP="00B117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представленного комплекса мероприятий по формированию </w:t>
      </w:r>
      <w:proofErr w:type="spellStart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>безбарьерной</w:t>
      </w:r>
      <w:proofErr w:type="spellEnd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среды жизнедеятельности инвалидов позволит создать благоприятные условия для их социальной адаптации, будет способствовать гармоничному развитию личности инвалидов через реализацию их творческого, интеллектуального и физического потенциала.</w:t>
      </w:r>
    </w:p>
    <w:p w:rsidR="00B11770" w:rsidRPr="00B11770" w:rsidRDefault="00B11770" w:rsidP="00B117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1770" w:rsidRPr="00B11770" w:rsidRDefault="00B11770" w:rsidP="00B1177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2.Обоснование целей обеспечения доступности для инвалидов объектов и услуг, а также мероприятий по их достижению в установленные сроки</w:t>
      </w:r>
    </w:p>
    <w:p w:rsidR="00B11770" w:rsidRPr="00B11770" w:rsidRDefault="00B11770" w:rsidP="00B11770">
      <w:pPr>
        <w:spacing w:after="0"/>
        <w:ind w:firstLine="5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>Галичинском</w:t>
      </w:r>
      <w:proofErr w:type="spellEnd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на 1 января  2022 года проживает 2584 человека. Из них 118 человек имеют статус инвалида, в том числе:</w:t>
      </w:r>
    </w:p>
    <w:p w:rsidR="00B11770" w:rsidRPr="00B11770" w:rsidRDefault="00B11770" w:rsidP="00B11770">
      <w:pPr>
        <w:spacing w:after="0"/>
        <w:ind w:firstLine="57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Инвалиды </w:t>
      </w:r>
      <w:r w:rsidRPr="00B1177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группы – 17 чел.</w:t>
      </w:r>
    </w:p>
    <w:p w:rsidR="00B11770" w:rsidRPr="00B11770" w:rsidRDefault="00B11770" w:rsidP="00B11770">
      <w:pPr>
        <w:spacing w:after="0"/>
        <w:ind w:firstLine="57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Инвалиды </w:t>
      </w:r>
      <w:r w:rsidRPr="00B1177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группы – 47 чел.</w:t>
      </w:r>
    </w:p>
    <w:p w:rsidR="00B11770" w:rsidRPr="00B11770" w:rsidRDefault="00B11770" w:rsidP="00B11770">
      <w:pPr>
        <w:spacing w:after="0"/>
        <w:ind w:firstLine="527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Инвалиды </w:t>
      </w:r>
      <w:r w:rsidRPr="00B11770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III</w:t>
      </w:r>
      <w:r w:rsidRPr="00B117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группы –51 чел.</w:t>
      </w:r>
    </w:p>
    <w:p w:rsidR="00B11770" w:rsidRPr="00B11770" w:rsidRDefault="00B11770" w:rsidP="00B11770">
      <w:pPr>
        <w:spacing w:after="0"/>
        <w:ind w:firstLine="527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Дети – инвалиды – 3 чел.</w:t>
      </w:r>
    </w:p>
    <w:p w:rsidR="00B11770" w:rsidRPr="00B11770" w:rsidRDefault="00B11770" w:rsidP="00B117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Инвалиды испытывают потребность в социальном обслуживании, нуждаются в специально оборудованных объектах, транспорте и маршрутах движения, что ставит решение проблемы доступности социальной инфраструктуры в ряд актуальных задач для </w:t>
      </w:r>
      <w:proofErr w:type="spellStart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>Галичинского</w:t>
      </w:r>
      <w:proofErr w:type="spellEnd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поселения.</w:t>
      </w:r>
    </w:p>
    <w:p w:rsidR="00B11770" w:rsidRPr="00B11770" w:rsidRDefault="00B11770" w:rsidP="00B11770">
      <w:pPr>
        <w:spacing w:after="0"/>
        <w:ind w:firstLine="5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Важнейшей социальной задачей является создание равных возможностей для инвалидов во всех сферах жизни общества: транспорт, связь, образование, культурная жизнь и т.д.</w:t>
      </w:r>
    </w:p>
    <w:p w:rsidR="00B11770" w:rsidRPr="00B11770" w:rsidRDefault="00B11770" w:rsidP="00B11770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Основными проблемами в области социальной защиты инвалидов остаются:</w:t>
      </w:r>
    </w:p>
    <w:p w:rsidR="00B11770" w:rsidRPr="00B11770" w:rsidRDefault="00B11770" w:rsidP="00B11770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отсутствие доступа к объектам социальной и транспортной инфраструктуры и информационным технологиям.</w:t>
      </w:r>
    </w:p>
    <w:p w:rsidR="00B11770" w:rsidRPr="00B11770" w:rsidRDefault="00B11770" w:rsidP="00B11770">
      <w:pPr>
        <w:spacing w:after="0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Основные социальные объекты </w:t>
      </w:r>
      <w:proofErr w:type="spellStart"/>
      <w:r w:rsidRPr="00B117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Галичинского</w:t>
      </w:r>
      <w:proofErr w:type="spellEnd"/>
      <w:r w:rsidRPr="00B117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поселения: администрация поселения  не оборудована пандусом.</w:t>
      </w:r>
    </w:p>
    <w:p w:rsidR="00B11770" w:rsidRPr="00B11770" w:rsidRDefault="00B11770" w:rsidP="00B11770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В настоящее время наблюдается разрыв между реальным состоянием ресурсной базы учреждений социального обслуживания и сформировавшимися потребностями для эффективной реализации ИПР инвалида (ребенка-инвалида).</w:t>
      </w:r>
    </w:p>
    <w:p w:rsidR="00B11770" w:rsidRPr="00B11770" w:rsidRDefault="00B11770" w:rsidP="00B11770">
      <w:pPr>
        <w:spacing w:after="0"/>
        <w:ind w:firstLine="55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Целесообразность </w:t>
      </w:r>
      <w:proofErr w:type="gramStart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проблемы обеспечения доступности среды</w:t>
      </w:r>
      <w:proofErr w:type="gramEnd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инвалидов путем принятия настоящей Дорожной карты определяется следующими причинами:</w:t>
      </w:r>
    </w:p>
    <w:p w:rsidR="00B11770" w:rsidRPr="00B11770" w:rsidRDefault="00B11770" w:rsidP="00B11770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масштабность, высокая социально-экономическая значимость проблемы - решение проблемы предполагает модернизацию, дооборудование части существующих объектов социальной, транспортной, информационной инфраструктур; </w:t>
      </w:r>
    </w:p>
    <w:p w:rsidR="00B11770" w:rsidRPr="00B11770" w:rsidRDefault="00B11770" w:rsidP="00B11770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>2) комплексность проблемы - потребуется решение различных задач правового, финансового, информационного характера; реализация соответствующего комплекса мероприятий;</w:t>
      </w:r>
    </w:p>
    <w:p w:rsidR="00B11770" w:rsidRPr="00B11770" w:rsidRDefault="00B11770" w:rsidP="00B11770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>3) межведомственный характер проблемы - с учетом содержания, перечня задач, требующих решения, потребуется консолидация усилий органов местного самоуправления, общественных объединений;</w:t>
      </w:r>
    </w:p>
    <w:p w:rsidR="00B11770" w:rsidRPr="00B11770" w:rsidRDefault="00B11770" w:rsidP="00B11770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>4) длительность решения проблемы - проблема может быть решена в течение ряда лет путем осуществления взаимосвязанных по целям работ и комплекса мероприятий.</w:t>
      </w:r>
    </w:p>
    <w:p w:rsidR="00B11770" w:rsidRPr="00B11770" w:rsidRDefault="00B11770" w:rsidP="00B11770">
      <w:pPr>
        <w:spacing w:after="0"/>
        <w:ind w:firstLine="55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B11770" w:rsidRPr="00B11770" w:rsidRDefault="00B11770" w:rsidP="00B117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Основной проблемой в обеспечении доступности социокультурных услуг для инвалидов является неприспособленность многих учреждений культуры для посещения их данными категориями граждан. Если вопрос  доступности входов в здания, где расположены учреждения культуры, решается (оборудованы пандусами, поручнями, расширение входных групп), то зрительные залы  учреждений культуры и читальные залы библиотек в настоящее время не рассчитаны на размещение мест для инвалидов. </w:t>
      </w:r>
    </w:p>
    <w:p w:rsidR="00B11770" w:rsidRPr="00B11770" w:rsidRDefault="00B11770" w:rsidP="00B117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Мероприятия «Дорожной карты» направлены на развитие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жизнедеятельности. </w:t>
      </w:r>
    </w:p>
    <w:p w:rsidR="00B11770" w:rsidRPr="00B11770" w:rsidRDefault="00B11770" w:rsidP="00B117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результате реализации мероприятий ожидаются позитивные изменения значений показателей социально-экономического развития </w:t>
      </w:r>
      <w:proofErr w:type="spellStart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>Галичинского</w:t>
      </w:r>
      <w:proofErr w:type="spellEnd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сельского поселения, характеризующих положение инвалидов, уровень и качество их жизни, повышение мобильности, трудовой занятости инвалидов, а также повышение культурного уровня и толерантности в обществе. </w:t>
      </w:r>
    </w:p>
    <w:p w:rsidR="00B11770" w:rsidRPr="00B11770" w:rsidRDefault="00B11770" w:rsidP="00B117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Социальная эффективность мероприятий «дорожной карты» будет выражаться в снижении социальной напряженности в обществе за счет:</w:t>
      </w:r>
    </w:p>
    <w:p w:rsidR="00B11770" w:rsidRPr="00B11770" w:rsidRDefault="00B11770" w:rsidP="00B117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увеличения уровня информированности инвалидов и других маломобильных групп населения о доступных социально значимых объектах и услугах, о формате их предоставления;</w:t>
      </w:r>
    </w:p>
    <w:p w:rsidR="00B11770" w:rsidRPr="00B11770" w:rsidRDefault="00B11770" w:rsidP="00B117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>преодоления социальной изоляции и включенности инвалидов в жизнь общества, в том числе в совместные с другими гражданами мероприятия (досуговые, культурные и спортивные);</w:t>
      </w:r>
    </w:p>
    <w:p w:rsidR="00B11770" w:rsidRPr="00B11770" w:rsidRDefault="00B11770" w:rsidP="00B117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социологических опросов;</w:t>
      </w:r>
    </w:p>
    <w:p w:rsidR="00B11770" w:rsidRPr="00B11770" w:rsidRDefault="00B11770" w:rsidP="00B1177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мониторинга напряженности </w:t>
      </w:r>
      <w:proofErr w:type="spellStart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>безбарьерной</w:t>
      </w:r>
      <w:proofErr w:type="spellEnd"/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среды. </w:t>
      </w:r>
    </w:p>
    <w:p w:rsidR="00B11770" w:rsidRPr="00B11770" w:rsidRDefault="00B11770" w:rsidP="00B117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11770" w:rsidRPr="00B11770" w:rsidRDefault="00B11770" w:rsidP="00B1177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</w:t>
      </w:r>
    </w:p>
    <w:p w:rsidR="00B11770" w:rsidRPr="00B11770" w:rsidRDefault="00B11770" w:rsidP="00B1177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1770" w:rsidRPr="00B11770" w:rsidRDefault="00B11770" w:rsidP="00B1177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1770" w:rsidRPr="00B11770" w:rsidRDefault="00B11770" w:rsidP="00B11770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1770" w:rsidRPr="00B11770" w:rsidRDefault="00B11770" w:rsidP="00B11770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1770" w:rsidRPr="00B11770" w:rsidRDefault="00B11770" w:rsidP="00B11770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1770" w:rsidRPr="00B11770" w:rsidRDefault="00B11770" w:rsidP="00B11770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770" w:rsidRPr="00B11770" w:rsidRDefault="00B11770" w:rsidP="00B1177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770" w:rsidRPr="00B11770" w:rsidRDefault="00B11770" w:rsidP="00B11770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770" w:rsidRPr="00B11770" w:rsidRDefault="00B11770" w:rsidP="00B11770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770" w:rsidRPr="00B11770" w:rsidRDefault="00B11770" w:rsidP="00B11770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:rsidR="00B11770" w:rsidRPr="00B11770" w:rsidRDefault="00B11770" w:rsidP="00B11770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770" w:rsidRDefault="00B11770" w:rsidP="0019648A">
      <w:pPr>
        <w:spacing w:after="280"/>
        <w:jc w:val="right"/>
        <w:rPr>
          <w:rFonts w:ascii="Times New Roman" w:hAnsi="Times New Roman"/>
          <w:b/>
          <w:bCs/>
          <w:sz w:val="24"/>
        </w:rPr>
      </w:pPr>
    </w:p>
    <w:p w:rsidR="00B11770" w:rsidRDefault="00B11770" w:rsidP="0019648A">
      <w:pPr>
        <w:spacing w:after="280"/>
        <w:jc w:val="right"/>
        <w:rPr>
          <w:rFonts w:ascii="Times New Roman" w:hAnsi="Times New Roman"/>
          <w:b/>
          <w:bCs/>
          <w:sz w:val="24"/>
        </w:rPr>
      </w:pPr>
    </w:p>
    <w:p w:rsidR="00B11770" w:rsidRDefault="00B11770" w:rsidP="0019648A">
      <w:pPr>
        <w:spacing w:after="280"/>
        <w:jc w:val="right"/>
        <w:rPr>
          <w:rFonts w:ascii="Times New Roman" w:hAnsi="Times New Roman"/>
          <w:b/>
          <w:bCs/>
          <w:sz w:val="24"/>
        </w:rPr>
      </w:pPr>
    </w:p>
    <w:p w:rsidR="000E7064" w:rsidRDefault="000E7064" w:rsidP="0019648A">
      <w:pPr>
        <w:spacing w:after="280"/>
        <w:jc w:val="right"/>
        <w:rPr>
          <w:rFonts w:ascii="Times New Roman" w:hAnsi="Times New Roman"/>
          <w:b/>
          <w:bCs/>
          <w:sz w:val="24"/>
        </w:rPr>
      </w:pPr>
      <w:bookmarkStart w:id="1" w:name="_GoBack"/>
      <w:bookmarkEnd w:id="1"/>
    </w:p>
    <w:p w:rsidR="00B11770" w:rsidRDefault="00B11770" w:rsidP="0019648A">
      <w:pPr>
        <w:spacing w:after="280"/>
        <w:jc w:val="right"/>
        <w:rPr>
          <w:rFonts w:ascii="Times New Roman" w:hAnsi="Times New Roman"/>
          <w:b/>
          <w:bCs/>
          <w:sz w:val="24"/>
        </w:rPr>
      </w:pPr>
    </w:p>
    <w:p w:rsidR="0019648A" w:rsidRDefault="0019648A" w:rsidP="0019648A">
      <w:pPr>
        <w:spacing w:after="280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Приложение №1</w:t>
      </w:r>
    </w:p>
    <w:p w:rsidR="0019648A" w:rsidRPr="003F100A" w:rsidRDefault="0019648A" w:rsidP="001964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100A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мероприятий, </w:t>
      </w:r>
      <w:r w:rsidRPr="003F100A">
        <w:rPr>
          <w:rFonts w:ascii="Times New Roman" w:hAnsi="Times New Roman" w:cs="Times New Roman"/>
          <w:b/>
          <w:sz w:val="24"/>
          <w:szCs w:val="24"/>
        </w:rPr>
        <w:t>реализуемых для достижения запланированных значений показателей доступности для инвалидов объектов и услуг</w:t>
      </w:r>
    </w:p>
    <w:p w:rsidR="0019648A" w:rsidRPr="003F100A" w:rsidRDefault="00FB0D2E" w:rsidP="001964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Галичин</w:t>
      </w:r>
      <w:r w:rsidR="0019648A" w:rsidRPr="003F100A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tbl>
      <w:tblPr>
        <w:tblW w:w="10694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1999"/>
        <w:gridCol w:w="2480"/>
        <w:gridCol w:w="1545"/>
        <w:gridCol w:w="1519"/>
      </w:tblGrid>
      <w:tr w:rsidR="0019648A" w:rsidRPr="00BA152A" w:rsidTr="00B11770"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19648A" w:rsidRPr="00BA152A" w:rsidTr="00B11770"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280E2A" w:rsidRDefault="0019648A" w:rsidP="00B11770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нормативно-правовых актов</w:t>
            </w:r>
            <w:r w:rsidRPr="00280E2A">
              <w:rPr>
                <w:rFonts w:ascii="Times New Roman" w:hAnsi="Times New Roman" w:cs="Times New Roman"/>
                <w:sz w:val="24"/>
              </w:rPr>
              <w:t xml:space="preserve"> предоставления муниципальных услуг, включение требований к обеспечению доступности для инвалидов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FB0D2E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FB0D2E">
              <w:rPr>
                <w:rFonts w:ascii="Times New Roman" w:eastAsia="Times New Roman" w:hAnsi="Times New Roman"/>
                <w:sz w:val="24"/>
                <w:szCs w:val="24"/>
              </w:rPr>
              <w:t>Галичин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Специалисты поселения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FB0D2E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B0D2E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1005</w:t>
            </w:r>
          </w:p>
        </w:tc>
      </w:tr>
      <w:tr w:rsidR="0019648A" w:rsidRPr="00BA152A" w:rsidTr="00B11770"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FB0D2E" w:rsidP="00FB0D2E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Пандус у здания Администрации Галичин</w:t>
            </w:r>
            <w:r w:rsidR="0019648A">
              <w:rPr>
                <w:rFonts w:ascii="Times New Roman" w:eastAsia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FB0D2E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</w:t>
            </w:r>
            <w:r w:rsidR="00FB0D2E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Галичин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Default="0019648A" w:rsidP="00B11770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r w:rsidR="00FB0D2E">
              <w:rPr>
                <w:rFonts w:ascii="Times New Roman" w:eastAsia="Times New Roman" w:hAnsi="Times New Roman"/>
                <w:sz w:val="24"/>
                <w:szCs w:val="24"/>
              </w:rPr>
              <w:t>Галичин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ского сельского поселения</w:t>
            </w:r>
          </w:p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FB0D2E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B0D2E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</w:p>
        </w:tc>
      </w:tr>
      <w:tr w:rsidR="0019648A" w:rsidRPr="00BA152A" w:rsidTr="00B11770">
        <w:trPr>
          <w:trHeight w:val="1442"/>
        </w:trPr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FB0D2E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4DB1">
              <w:rPr>
                <w:rFonts w:ascii="Times New Roman" w:eastAsia="Times New Roman" w:hAnsi="Times New Roman"/>
                <w:sz w:val="24"/>
                <w:szCs w:val="24"/>
              </w:rPr>
              <w:t xml:space="preserve">Достаточная ширина дверных проемов в стенах  администрации </w:t>
            </w:r>
            <w:r w:rsidR="00FB0D2E">
              <w:rPr>
                <w:rFonts w:ascii="Times New Roman" w:eastAsia="Times New Roman" w:hAnsi="Times New Roman"/>
                <w:sz w:val="24"/>
                <w:szCs w:val="24"/>
              </w:rPr>
              <w:t>Галичинс</w:t>
            </w:r>
            <w:r w:rsidRPr="00FE4DB1">
              <w:rPr>
                <w:rFonts w:ascii="Times New Roman" w:eastAsia="Times New Roman" w:hAnsi="Times New Roman"/>
                <w:sz w:val="24"/>
                <w:szCs w:val="24"/>
              </w:rPr>
              <w:t>кого сельского поселения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48A" w:rsidRDefault="00FB0D2E" w:rsidP="00FB0D2E">
            <w:pPr>
              <w:spacing w:after="0" w:line="240" w:lineRule="auto"/>
              <w:jc w:val="center"/>
            </w:pPr>
            <w:r w:rsidRPr="00FB0D2E">
              <w:rPr>
                <w:rFonts w:ascii="Times New Roman" w:eastAsia="Times New Roman" w:hAnsi="Times New Roman"/>
                <w:sz w:val="24"/>
                <w:szCs w:val="24"/>
              </w:rPr>
              <w:t>Постановление  администрации Галичинского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Default="0019648A" w:rsidP="00B11770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r w:rsidR="00FB0D2E">
              <w:rPr>
                <w:rFonts w:ascii="Times New Roman" w:eastAsia="Times New Roman" w:hAnsi="Times New Roman"/>
                <w:sz w:val="24"/>
                <w:szCs w:val="24"/>
              </w:rPr>
              <w:t>Галичин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ского сельского поселения</w:t>
            </w:r>
          </w:p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FB0D2E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B0D2E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</w:p>
        </w:tc>
      </w:tr>
      <w:tr w:rsidR="0019648A" w:rsidRPr="00BA152A" w:rsidTr="00B11770"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FB0D2E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 xml:space="preserve">Поручни у здания администрации </w:t>
            </w:r>
            <w:r w:rsidR="00FB0D2E">
              <w:rPr>
                <w:rFonts w:ascii="Times New Roman" w:eastAsia="Times New Roman" w:hAnsi="Times New Roman"/>
                <w:sz w:val="24"/>
                <w:szCs w:val="24"/>
              </w:rPr>
              <w:t>Галичин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ского 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48A" w:rsidRDefault="00FB0D2E" w:rsidP="00FB0D2E">
            <w:pPr>
              <w:spacing w:after="0" w:line="240" w:lineRule="auto"/>
              <w:jc w:val="center"/>
            </w:pPr>
            <w:r w:rsidRPr="00FB0D2E">
              <w:rPr>
                <w:rFonts w:ascii="Times New Roman" w:eastAsia="Times New Roman" w:hAnsi="Times New Roman"/>
                <w:sz w:val="24"/>
                <w:szCs w:val="24"/>
              </w:rPr>
              <w:t>Постановление  администрации Галичинского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Default="0019648A" w:rsidP="00B11770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r w:rsidR="00FB0D2E">
              <w:rPr>
                <w:rFonts w:ascii="Times New Roman" w:eastAsia="Times New Roman" w:hAnsi="Times New Roman"/>
                <w:sz w:val="24"/>
                <w:szCs w:val="24"/>
              </w:rPr>
              <w:t>Галичин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ского сельского поселения</w:t>
            </w:r>
          </w:p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FB0D2E" w:rsidP="00FB0D2E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  <w:r w:rsidR="0019648A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</w:p>
        </w:tc>
      </w:tr>
      <w:tr w:rsidR="0019648A" w:rsidRPr="00BA152A" w:rsidTr="00B11770"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FB0D2E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 xml:space="preserve">Тактильная наклейка на поручень (Брайль)  здания администрации </w:t>
            </w:r>
            <w:r w:rsidR="00FB0D2E">
              <w:rPr>
                <w:rFonts w:ascii="Times New Roman" w:eastAsia="Times New Roman" w:hAnsi="Times New Roman"/>
                <w:sz w:val="24"/>
                <w:szCs w:val="24"/>
              </w:rPr>
              <w:t>Галичин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ского 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48A" w:rsidRDefault="00FB0D2E" w:rsidP="00FB0D2E">
            <w:pPr>
              <w:spacing w:after="0" w:line="240" w:lineRule="auto"/>
              <w:jc w:val="center"/>
            </w:pPr>
            <w:r w:rsidRPr="00FB0D2E">
              <w:rPr>
                <w:rFonts w:ascii="Times New Roman" w:eastAsia="Times New Roman" w:hAnsi="Times New Roman"/>
                <w:sz w:val="24"/>
                <w:szCs w:val="24"/>
              </w:rPr>
              <w:t>Постановление  администрации Галичинского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Default="0019648A" w:rsidP="00B11770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r w:rsidR="00FB0D2E">
              <w:rPr>
                <w:rFonts w:ascii="Times New Roman" w:eastAsia="Times New Roman" w:hAnsi="Times New Roman"/>
                <w:sz w:val="24"/>
                <w:szCs w:val="24"/>
              </w:rPr>
              <w:t>Галичин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ского сельского поселения</w:t>
            </w:r>
          </w:p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FB0D2E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FB0D2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</w:p>
        </w:tc>
      </w:tr>
    </w:tbl>
    <w:p w:rsidR="0019648A" w:rsidRPr="00BA152A" w:rsidRDefault="0019648A" w:rsidP="0019648A">
      <w:pPr>
        <w:tabs>
          <w:tab w:val="left" w:pos="10065"/>
          <w:tab w:val="left" w:pos="1020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A152A">
        <w:rPr>
          <w:rFonts w:ascii="Times New Roman" w:eastAsia="Times New Roman" w:hAnsi="Times New Roman"/>
          <w:sz w:val="24"/>
          <w:szCs w:val="24"/>
        </w:rPr>
        <w:t> </w:t>
      </w:r>
    </w:p>
    <w:p w:rsidR="0019648A" w:rsidRDefault="0019648A" w:rsidP="0019648A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BA152A">
        <w:rPr>
          <w:rFonts w:ascii="Times New Roman" w:eastAsia="Times New Roman" w:hAnsi="Times New Roman"/>
          <w:sz w:val="24"/>
          <w:szCs w:val="24"/>
        </w:rPr>
        <w:t> </w:t>
      </w:r>
    </w:p>
    <w:p w:rsidR="0019648A" w:rsidRDefault="0019648A" w:rsidP="0019648A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D2E" w:rsidRDefault="00FB0D2E" w:rsidP="0019648A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D2E" w:rsidRDefault="00FB0D2E" w:rsidP="0019648A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48A" w:rsidRDefault="0019648A" w:rsidP="0019648A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Приложение №2</w:t>
      </w:r>
    </w:p>
    <w:p w:rsidR="0019648A" w:rsidRDefault="0019648A" w:rsidP="001964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2455B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Таблица повышения значений показателей доступности для инвалидов объектов и услуг</w:t>
      </w:r>
    </w:p>
    <w:p w:rsidR="0019648A" w:rsidRDefault="0019648A" w:rsidP="001964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tbl>
      <w:tblPr>
        <w:tblStyle w:val="a3"/>
        <w:tblpPr w:leftFromText="180" w:rightFromText="180" w:vertAnchor="text" w:tblpX="-34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3936"/>
        <w:gridCol w:w="1179"/>
        <w:gridCol w:w="805"/>
        <w:gridCol w:w="709"/>
        <w:gridCol w:w="709"/>
        <w:gridCol w:w="737"/>
        <w:gridCol w:w="850"/>
        <w:gridCol w:w="1673"/>
      </w:tblGrid>
      <w:tr w:rsidR="0019648A" w:rsidRPr="003940F2" w:rsidTr="00B11770">
        <w:tc>
          <w:tcPr>
            <w:tcW w:w="3936" w:type="dxa"/>
            <w:vMerge w:val="restart"/>
            <w:hideMark/>
          </w:tcPr>
          <w:p w:rsidR="0019648A" w:rsidRPr="000A03CA" w:rsidRDefault="0019648A" w:rsidP="00B117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A03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Наименование</w:t>
            </w:r>
          </w:p>
          <w:p w:rsidR="0019648A" w:rsidRPr="000A03CA" w:rsidRDefault="0019648A" w:rsidP="00B117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A03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показателя доступности для инвалидов объектов и услуг*</w:t>
            </w:r>
          </w:p>
        </w:tc>
        <w:tc>
          <w:tcPr>
            <w:tcW w:w="1179" w:type="dxa"/>
            <w:vMerge w:val="restart"/>
            <w:hideMark/>
          </w:tcPr>
          <w:p w:rsidR="0019648A" w:rsidRPr="000A03CA" w:rsidRDefault="0019648A" w:rsidP="00B117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A03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Единица</w:t>
            </w:r>
          </w:p>
          <w:p w:rsidR="0019648A" w:rsidRPr="000A03CA" w:rsidRDefault="0019648A" w:rsidP="00B117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A03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измере-</w:t>
            </w:r>
            <w:r w:rsidRPr="000A03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ния</w:t>
            </w:r>
          </w:p>
        </w:tc>
        <w:tc>
          <w:tcPr>
            <w:tcW w:w="3810" w:type="dxa"/>
            <w:gridSpan w:val="5"/>
            <w:hideMark/>
          </w:tcPr>
          <w:p w:rsidR="0019648A" w:rsidRPr="000A03CA" w:rsidRDefault="0019648A" w:rsidP="00B117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A03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Значения показателей</w:t>
            </w:r>
          </w:p>
        </w:tc>
        <w:tc>
          <w:tcPr>
            <w:tcW w:w="1673" w:type="dxa"/>
            <w:vMerge w:val="restart"/>
            <w:hideMark/>
          </w:tcPr>
          <w:p w:rsidR="0019648A" w:rsidRPr="000A03CA" w:rsidRDefault="0019648A" w:rsidP="00B117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A03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Структурное подразделение</w:t>
            </w:r>
          </w:p>
          <w:p w:rsidR="0019648A" w:rsidRPr="000A03CA" w:rsidRDefault="0019648A" w:rsidP="00B117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A03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19648A" w:rsidRPr="003940F2" w:rsidTr="00B11770">
        <w:trPr>
          <w:trHeight w:val="315"/>
        </w:trPr>
        <w:tc>
          <w:tcPr>
            <w:tcW w:w="3936" w:type="dxa"/>
            <w:vMerge/>
            <w:hideMark/>
          </w:tcPr>
          <w:p w:rsidR="0019648A" w:rsidRPr="003940F2" w:rsidRDefault="0019648A" w:rsidP="00B117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vMerge/>
            <w:hideMark/>
          </w:tcPr>
          <w:p w:rsidR="0019648A" w:rsidRPr="003940F2" w:rsidRDefault="0019648A" w:rsidP="00B117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805" w:type="dxa"/>
            <w:hideMark/>
          </w:tcPr>
          <w:p w:rsidR="0019648A" w:rsidRPr="003940F2" w:rsidRDefault="0019648A" w:rsidP="00FB0D2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3940F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20</w:t>
            </w:r>
            <w:r w:rsidR="00FB0D2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22</w:t>
            </w:r>
            <w:r w:rsidRPr="003940F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hideMark/>
          </w:tcPr>
          <w:p w:rsidR="0019648A" w:rsidRPr="003940F2" w:rsidRDefault="0019648A" w:rsidP="00FB0D2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3940F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20</w:t>
            </w:r>
            <w:r w:rsidR="00FB0D2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23</w:t>
            </w:r>
            <w:r w:rsidRPr="003940F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hideMark/>
          </w:tcPr>
          <w:p w:rsidR="0019648A" w:rsidRPr="003940F2" w:rsidRDefault="0019648A" w:rsidP="00FB0D2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3940F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20</w:t>
            </w:r>
            <w:r w:rsidR="00FB0D2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24</w:t>
            </w:r>
            <w:r w:rsidRPr="003940F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</w:tcPr>
          <w:p w:rsidR="0019648A" w:rsidRPr="003940F2" w:rsidRDefault="0019648A" w:rsidP="00FB0D2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20</w:t>
            </w:r>
            <w:r w:rsidR="00FB0D2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19648A" w:rsidRPr="003940F2" w:rsidRDefault="0019648A" w:rsidP="00FB0D2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202</w:t>
            </w:r>
            <w:r w:rsidR="00FB0D2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год</w:t>
            </w:r>
          </w:p>
        </w:tc>
        <w:tc>
          <w:tcPr>
            <w:tcW w:w="1673" w:type="dxa"/>
            <w:vMerge/>
            <w:hideMark/>
          </w:tcPr>
          <w:p w:rsidR="0019648A" w:rsidRPr="003940F2" w:rsidRDefault="0019648A" w:rsidP="00B117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</w:tr>
      <w:tr w:rsidR="0019648A" w:rsidRPr="003940F2" w:rsidTr="00B11770">
        <w:trPr>
          <w:trHeight w:val="315"/>
        </w:trPr>
        <w:tc>
          <w:tcPr>
            <w:tcW w:w="3936" w:type="dxa"/>
            <w:vAlign w:val="center"/>
          </w:tcPr>
          <w:p w:rsidR="0019648A" w:rsidRPr="00BA152A" w:rsidRDefault="0019648A" w:rsidP="00FB0D2E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1. Удельный вес введенных с 1 июля 20</w:t>
            </w:r>
            <w:r w:rsidR="00FB0D2E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 xml:space="preserve"> года в эксплуатацию объектов социальной, инженерной и транспортной инфраструктуры, в которых предоставляются услуги населению, а также используемых для перевозки населения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анспортных средств, полностью соответствующих требованиям доступности для инвалидов объектов и услуг (от общего количества вновь вводимых объектов и используемых для перевозки населения транспортных средств)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9648A" w:rsidRPr="003940F2" w:rsidTr="00B11770">
        <w:trPr>
          <w:trHeight w:val="315"/>
        </w:trPr>
        <w:tc>
          <w:tcPr>
            <w:tcW w:w="3936" w:type="dxa"/>
            <w:vAlign w:val="center"/>
          </w:tcPr>
          <w:p w:rsidR="0019648A" w:rsidRPr="00BA152A" w:rsidRDefault="0019648A" w:rsidP="00FB0D2E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2. Удельный вес существующих объектов социальной, инженерной и транспортной инфраструктуры, которые в результате проведения после 1 июля 20</w:t>
            </w:r>
            <w:r w:rsidR="00FB0D2E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 xml:space="preserve"> года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9648A" w:rsidRPr="003940F2" w:rsidTr="00B11770">
        <w:trPr>
          <w:trHeight w:val="315"/>
        </w:trPr>
        <w:tc>
          <w:tcPr>
            <w:tcW w:w="3936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 xml:space="preserve">3. Удельный вес существующих объектов (от общего количества 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обеспечиваются доступ инвалидов: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9648A" w:rsidRPr="003940F2" w:rsidTr="00B11770">
        <w:trPr>
          <w:trHeight w:val="315"/>
        </w:trPr>
        <w:tc>
          <w:tcPr>
            <w:tcW w:w="3936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 к месту предоставления услуги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9648A" w:rsidRPr="003940F2" w:rsidTr="00B11770">
        <w:trPr>
          <w:trHeight w:val="315"/>
        </w:trPr>
        <w:tc>
          <w:tcPr>
            <w:tcW w:w="3936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3.2 предоставление им необходимых услуг в дистанционном режиме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9648A" w:rsidRPr="003940F2" w:rsidTr="00B11770">
        <w:trPr>
          <w:trHeight w:val="315"/>
        </w:trPr>
        <w:tc>
          <w:tcPr>
            <w:tcW w:w="3936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3.3 предоставление, когда это возможно, необходимых услуг по месту жительства инвалида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9648A" w:rsidRPr="003940F2" w:rsidTr="00B11770">
        <w:trPr>
          <w:trHeight w:val="315"/>
        </w:trPr>
        <w:tc>
          <w:tcPr>
            <w:tcW w:w="3936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4.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– по территории объекта) в том числе имеются: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9648A" w:rsidRPr="003940F2" w:rsidTr="00B11770">
        <w:trPr>
          <w:trHeight w:val="315"/>
        </w:trPr>
        <w:tc>
          <w:tcPr>
            <w:tcW w:w="3936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 xml:space="preserve"> поручни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DF5D4D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 </w:t>
            </w:r>
            <w:r w:rsidR="00DF5D4D">
              <w:rPr>
                <w:rFonts w:ascii="Times New Roman" w:eastAsia="Times New Roman" w:hAnsi="Times New Roman"/>
                <w:sz w:val="24"/>
                <w:szCs w:val="24"/>
              </w:rPr>
              <w:t>Галичин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ского сельского поселения     </w:t>
            </w:r>
            <w:r w:rsidR="00DF5D4D">
              <w:rPr>
                <w:rFonts w:ascii="Times New Roman" w:eastAsia="Times New Roman" w:hAnsi="Times New Roman"/>
                <w:sz w:val="24"/>
                <w:szCs w:val="24"/>
              </w:rPr>
              <w:t xml:space="preserve"> А.И. Алешин</w:t>
            </w:r>
          </w:p>
        </w:tc>
      </w:tr>
      <w:tr w:rsidR="0019648A" w:rsidRPr="003940F2" w:rsidTr="00B11770">
        <w:trPr>
          <w:trHeight w:val="315"/>
        </w:trPr>
        <w:tc>
          <w:tcPr>
            <w:tcW w:w="3936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 xml:space="preserve"> пандусы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t>0иложению N  Петровского сельского поселенияельского поселения</w:t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t>0иложению N  Петровского сельского поселенияельского поселения</w:t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19648A" w:rsidRPr="00BA152A" w:rsidRDefault="00DF5D4D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D4D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 Галичинского сельского поселения      А.И. Алешин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648A" w:rsidRPr="003940F2" w:rsidTr="00B11770">
        <w:tc>
          <w:tcPr>
            <w:tcW w:w="3936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 xml:space="preserve"> достаточная ширина дверных проемов в стенах, лестничных маршей, площадок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19648A" w:rsidRPr="00BA152A" w:rsidRDefault="00DF5D4D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D4D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 Галичинского сельского поселения      А.И. Алешин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648A" w:rsidRPr="003940F2" w:rsidTr="00B11770">
        <w:tc>
          <w:tcPr>
            <w:tcW w:w="3936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 xml:space="preserve"> наклейка на поручень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73" w:type="dxa"/>
            <w:vAlign w:val="center"/>
          </w:tcPr>
          <w:p w:rsidR="0019648A" w:rsidRPr="00BA152A" w:rsidRDefault="00DF5D4D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D4D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 Галичинского сельского поселения      А.И. Алешин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648A" w:rsidRPr="003940F2" w:rsidTr="00B11770">
        <w:tc>
          <w:tcPr>
            <w:tcW w:w="3936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5. 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9648A" w:rsidRPr="003940F2" w:rsidTr="00B11770">
        <w:tc>
          <w:tcPr>
            <w:tcW w:w="3936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Удельный вес объектов с над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 xml:space="preserve">лежащим размещением 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9648A" w:rsidRPr="003940F2" w:rsidTr="00B11770">
        <w:tc>
          <w:tcPr>
            <w:tcW w:w="3936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 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9648A" w:rsidRPr="003940F2" w:rsidTr="00B11770">
        <w:tc>
          <w:tcPr>
            <w:tcW w:w="3936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8. Удельный вес услуг, предоставляемых с использованием русского жестового языка, допуск сурдопереводчика и тифло-сурдопереводчика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9648A" w:rsidRPr="003940F2" w:rsidTr="00B11770">
        <w:tc>
          <w:tcPr>
            <w:tcW w:w="3936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9. Удельный вес объектов и услуг, предоставляемых на них в сфере труда, занятости и социальной защиты населения, соответствующих требованиям по обеспечению условий их доступности для инвалидов (от общего количества объектов и услуг, предоставляемых в этой сфере), в том числе: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9648A" w:rsidRPr="003940F2" w:rsidTr="00B11770">
        <w:tc>
          <w:tcPr>
            <w:tcW w:w="3936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9.1 удельный вес главных бюро медико-социальной экспертизы оборудованных системой управления электронной очередью (от общего числа главных бюро)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9648A" w:rsidRPr="003940F2" w:rsidTr="00B11770">
        <w:tc>
          <w:tcPr>
            <w:tcW w:w="3936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9.2 удельный вес главных бюро медико-социальной экспертизы, оснащенных специальным диагностическим оборудованием с учетом потребностей инвалидов (в общей численности главных бюро медико-социальной экспертизы)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9648A" w:rsidRPr="003940F2" w:rsidTr="00B11770">
        <w:tc>
          <w:tcPr>
            <w:tcW w:w="3936" w:type="dxa"/>
            <w:vAlign w:val="center"/>
          </w:tcPr>
          <w:p w:rsidR="0019648A" w:rsidRDefault="0019648A" w:rsidP="00B11770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 xml:space="preserve">9.3 доля граждан, удовлетворенных качеством предоставления услуги по медико-социальной экспертизе </w:t>
            </w:r>
          </w:p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от общего количества прошедших освидетельствование граждан)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9648A" w:rsidRPr="003940F2" w:rsidTr="00B11770">
        <w:tc>
          <w:tcPr>
            <w:tcW w:w="3936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 xml:space="preserve">9.4 доля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 xml:space="preserve">нвалидов, обеспеченных техническими средствами реабилитации (услугами) в 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соответствии с федеральным перечнем реабилитационных 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года № 2347-р, в рамках индивидуальной программы реабилитации (в общей численности инвалидов, имеющих в индивидуальной программе реабилитации рекомендации по предоставлению им технических средств реабилитации)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9648A" w:rsidRPr="003940F2" w:rsidTr="00B11770">
        <w:tc>
          <w:tcPr>
            <w:tcW w:w="3936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9.5 доля граждан, удовлетворенных качеством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обеспечения техническими средствами реабилитации (от общего числа граждан, получивших технические средства реабилитации)</w:t>
            </w:r>
          </w:p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 xml:space="preserve">9.6 доля инвалидов (детей инвалидов), получивших мероприятия по социальной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реабилитации и/или абилитации 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в общей численности инвалидов (детей инвалидов), имеющих соответствующие рекомендации в индивидуальной программе реабилитации или абилитации)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9648A" w:rsidRPr="003940F2" w:rsidTr="00B11770">
        <w:tc>
          <w:tcPr>
            <w:tcW w:w="3936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9.7 удельный вес организаций социального обслуживания (раздельно: в полустационарной и стационарной формах), в которых созданы условия их доступности для инвалидов (от общей численности таких учреждений)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9648A" w:rsidRPr="003940F2" w:rsidTr="00B11770">
        <w:tc>
          <w:tcPr>
            <w:tcW w:w="3936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9.8 удельный вес организаций социального обслуживания (раздельно: в полустационарной и стационарной формах), в которых обеспечено сопровождение получения социальных услуг по территории организации при пользовании услугами (от общего количества таких организаций)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9648A" w:rsidRPr="003940F2" w:rsidTr="00B11770">
        <w:tc>
          <w:tcPr>
            <w:tcW w:w="3936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9.9 доля инвалидов, получающих социальные услуги на дому (от общей численности инвалидов)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9648A" w:rsidRPr="003940F2" w:rsidTr="00B11770">
        <w:tc>
          <w:tcPr>
            <w:tcW w:w="3936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 xml:space="preserve">9.10 доля инвалидов, получивших реабилитационные мероприятия по 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профессиональной реабилитации (в общем количестве инвалидов имеющих соответствующие рекомендации в индивидуальной программе реабилитации)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9648A" w:rsidRPr="003940F2" w:rsidTr="00B11770">
        <w:tc>
          <w:tcPr>
            <w:tcW w:w="3936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9.11 удельный вес приоритетных объектов органов службы занятости, доступных для инвалидов (в общей численности объектов органов службы занятости)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9648A" w:rsidRPr="003940F2" w:rsidTr="00B11770">
        <w:tc>
          <w:tcPr>
            <w:tcW w:w="3936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9.12 доля занятых инвалидов трудоспособного возраста (в общей численности инвалидов трудоспособного возраста)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9648A" w:rsidRPr="003940F2" w:rsidTr="00B11770">
        <w:tc>
          <w:tcPr>
            <w:tcW w:w="3936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9.13 доля инвалидов, работающих в условиях соответствующих санитарно-гигиеническим нормам с учетом ограничений их жизнедеятельности (от общей численности работающих инвалидов)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9648A" w:rsidRPr="003940F2" w:rsidTr="00B11770">
        <w:tc>
          <w:tcPr>
            <w:tcW w:w="3936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9.14 доля инвалидов, трудоустроенных органами службы занятости (в общем числе инвалидов, обратившихся в органы службы занятости с просьбой о трудоустройстве)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9648A" w:rsidRPr="003940F2" w:rsidTr="00B11770">
        <w:tc>
          <w:tcPr>
            <w:tcW w:w="3936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10 Доля сотрудников, предоставляющих услуги населению и прошедших инструктирование или обучение для работы с инвалидами, по вопросам, связанным с обеспечением доступности для них объектов и услуг в сфере труда, занятости и социальной защиты населения в соответствии с законодательством Российской Федерации и законодательством субъектов Российской Федерации (от общего количества таких сотрудников, предоставляющих услуги населению)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9648A" w:rsidRPr="003940F2" w:rsidTr="00B11770">
        <w:tc>
          <w:tcPr>
            <w:tcW w:w="3936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11. Удельный вес услуг в сфере труда, занятости и социальной защиты, предоставляемых инвалидам с сопровождением персонала объекта или социальных служб (от общего количества предоставляемых услуг)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9648A" w:rsidRPr="003940F2" w:rsidTr="00B11770">
        <w:tc>
          <w:tcPr>
            <w:tcW w:w="3936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 xml:space="preserve">12. Доля  работников организаций, 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которых административно распорядительным актом возложено оказание инвалидам помощи при предоставлении им услуг (от общего количества сотрудников персонала, предоставляющих данные услуги населению)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9648A" w:rsidRPr="003940F2" w:rsidTr="00B11770">
        <w:tc>
          <w:tcPr>
            <w:tcW w:w="3936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 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9648A" w:rsidRPr="003940F2" w:rsidTr="00B11770">
        <w:tc>
          <w:tcPr>
            <w:tcW w:w="3936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</w:rPr>
              <w:t>14. Удельный вес объектов в сфере труда, занятости и социальной защиты населения, имеющих утвержденные паспорта доступности объектов и предоставляемых на них услуг (от общего их количества)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B11770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19648A" w:rsidRDefault="0019648A" w:rsidP="0019648A">
      <w:pPr>
        <w:tabs>
          <w:tab w:val="left" w:pos="10065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F5D4D" w:rsidRDefault="00DF5D4D" w:rsidP="0019648A">
      <w:pPr>
        <w:tabs>
          <w:tab w:val="left" w:pos="10065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F5D4D" w:rsidRDefault="00DF5D4D" w:rsidP="0019648A">
      <w:pPr>
        <w:tabs>
          <w:tab w:val="left" w:pos="10065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F5D4D" w:rsidRDefault="00DF5D4D" w:rsidP="0019648A">
      <w:pPr>
        <w:tabs>
          <w:tab w:val="left" w:pos="10065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F5D4D" w:rsidRDefault="00DF5D4D" w:rsidP="0019648A">
      <w:pPr>
        <w:tabs>
          <w:tab w:val="left" w:pos="10065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F5D4D" w:rsidRDefault="00DF5D4D" w:rsidP="0019648A">
      <w:pPr>
        <w:tabs>
          <w:tab w:val="left" w:pos="10065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F5D4D" w:rsidRDefault="00DF5D4D" w:rsidP="0019648A">
      <w:pPr>
        <w:tabs>
          <w:tab w:val="left" w:pos="10065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F5D4D" w:rsidRDefault="00DF5D4D" w:rsidP="0019648A">
      <w:pPr>
        <w:tabs>
          <w:tab w:val="left" w:pos="10065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F5D4D" w:rsidRDefault="00DF5D4D" w:rsidP="0019648A">
      <w:pPr>
        <w:tabs>
          <w:tab w:val="left" w:pos="10065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F5D4D" w:rsidRDefault="00DF5D4D" w:rsidP="0019648A">
      <w:pPr>
        <w:tabs>
          <w:tab w:val="left" w:pos="10065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F5D4D" w:rsidRDefault="00DF5D4D" w:rsidP="0019648A">
      <w:pPr>
        <w:tabs>
          <w:tab w:val="left" w:pos="10065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F5D4D" w:rsidRDefault="00DF5D4D" w:rsidP="0019648A">
      <w:pPr>
        <w:tabs>
          <w:tab w:val="left" w:pos="10065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F5D4D" w:rsidRDefault="00DF5D4D" w:rsidP="0019648A">
      <w:pPr>
        <w:tabs>
          <w:tab w:val="left" w:pos="10065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F5D4D" w:rsidRDefault="00DF5D4D" w:rsidP="0019648A">
      <w:pPr>
        <w:tabs>
          <w:tab w:val="left" w:pos="10065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F5D4D" w:rsidRDefault="00DF5D4D" w:rsidP="0019648A">
      <w:pPr>
        <w:tabs>
          <w:tab w:val="left" w:pos="10065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F5D4D" w:rsidRDefault="00DF5D4D" w:rsidP="0019648A">
      <w:pPr>
        <w:tabs>
          <w:tab w:val="left" w:pos="10065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F5D4D" w:rsidRDefault="00DF5D4D" w:rsidP="0019648A">
      <w:pPr>
        <w:tabs>
          <w:tab w:val="left" w:pos="10065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F5D4D" w:rsidRDefault="00DF5D4D" w:rsidP="0019648A">
      <w:pPr>
        <w:tabs>
          <w:tab w:val="left" w:pos="10065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F5D4D" w:rsidRDefault="00DF5D4D" w:rsidP="0019648A">
      <w:pPr>
        <w:tabs>
          <w:tab w:val="left" w:pos="10065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F5D4D" w:rsidRDefault="00DF5D4D" w:rsidP="0019648A">
      <w:pPr>
        <w:tabs>
          <w:tab w:val="left" w:pos="10065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F5D4D" w:rsidRDefault="00DF5D4D" w:rsidP="0019648A">
      <w:pPr>
        <w:tabs>
          <w:tab w:val="left" w:pos="10065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F5D4D" w:rsidRDefault="00DF5D4D" w:rsidP="0019648A">
      <w:pPr>
        <w:tabs>
          <w:tab w:val="left" w:pos="10065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F5D4D" w:rsidRDefault="00DF5D4D" w:rsidP="0019648A">
      <w:pPr>
        <w:tabs>
          <w:tab w:val="left" w:pos="10065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F5D4D" w:rsidRDefault="00DF5D4D" w:rsidP="0019648A">
      <w:pPr>
        <w:tabs>
          <w:tab w:val="left" w:pos="10065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F5D4D" w:rsidRDefault="00DF5D4D" w:rsidP="0019648A">
      <w:pPr>
        <w:tabs>
          <w:tab w:val="left" w:pos="10065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F5D4D" w:rsidRDefault="00DF5D4D" w:rsidP="0019648A">
      <w:pPr>
        <w:tabs>
          <w:tab w:val="left" w:pos="10065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F5D4D" w:rsidRDefault="00DF5D4D" w:rsidP="0019648A">
      <w:pPr>
        <w:tabs>
          <w:tab w:val="left" w:pos="10065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F5D4D" w:rsidRDefault="00DF5D4D" w:rsidP="0019648A">
      <w:pPr>
        <w:tabs>
          <w:tab w:val="left" w:pos="10065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F5D4D" w:rsidRDefault="00DF5D4D" w:rsidP="0019648A">
      <w:pPr>
        <w:tabs>
          <w:tab w:val="left" w:pos="10065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9648A" w:rsidRPr="00D53A78" w:rsidRDefault="0019648A" w:rsidP="0019648A">
      <w:pPr>
        <w:tabs>
          <w:tab w:val="left" w:pos="10065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D53A78">
        <w:rPr>
          <w:rFonts w:ascii="Times New Roman" w:eastAsia="Times New Roman" w:hAnsi="Times New Roman"/>
          <w:b/>
          <w:sz w:val="24"/>
          <w:szCs w:val="24"/>
        </w:rPr>
        <w:t>Приложение №3</w:t>
      </w:r>
    </w:p>
    <w:p w:rsidR="0019648A" w:rsidRDefault="00B11770" w:rsidP="0019648A">
      <w:pPr>
        <w:spacing w:after="280"/>
        <w:jc w:val="center"/>
        <w:rPr>
          <w:rFonts w:ascii="Times New Roman" w:hAnsi="Times New Roman"/>
          <w:b/>
          <w:bCs/>
          <w:sz w:val="24"/>
        </w:rPr>
      </w:pPr>
      <w:hyperlink r:id="rId6" w:tgtFrame="_blank" w:tooltip="LiveJournal" w:history="1">
        <w:r w:rsidR="0019648A" w:rsidRPr="00BA152A">
          <w:rPr>
            <w:rFonts w:ascii="Arial" w:eastAsia="Times New Roman" w:hAnsi="Arial" w:cs="Arial"/>
            <w:color w:val="454545"/>
            <w:sz w:val="17"/>
            <w:szCs w:val="17"/>
            <w:u w:val="single"/>
          </w:rPr>
          <w:br/>
        </w:r>
      </w:hyperlink>
      <w:r w:rsidR="0019648A">
        <w:rPr>
          <w:rFonts w:ascii="Times New Roman" w:hAnsi="Times New Roman"/>
          <w:b/>
          <w:bCs/>
          <w:sz w:val="24"/>
        </w:rPr>
        <w:t xml:space="preserve">Анализ объектов социальной инфраструктуры на соответствие беспрепятственного доступа для инвалидов на территории  </w:t>
      </w:r>
      <w:r w:rsidR="00DF5D4D">
        <w:rPr>
          <w:rFonts w:ascii="Times New Roman" w:hAnsi="Times New Roman"/>
          <w:b/>
          <w:bCs/>
          <w:sz w:val="24"/>
        </w:rPr>
        <w:t>Галичин</w:t>
      </w:r>
      <w:r w:rsidR="0019648A">
        <w:rPr>
          <w:rFonts w:ascii="Times New Roman" w:hAnsi="Times New Roman"/>
          <w:b/>
          <w:bCs/>
          <w:sz w:val="24"/>
        </w:rPr>
        <w:t>ского сельского поселения</w:t>
      </w:r>
    </w:p>
    <w:tbl>
      <w:tblPr>
        <w:tblW w:w="0" w:type="auto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4304"/>
        <w:gridCol w:w="1857"/>
        <w:gridCol w:w="2269"/>
      </w:tblGrid>
      <w:tr w:rsidR="0019648A" w:rsidTr="00B11770">
        <w:tc>
          <w:tcPr>
            <w:tcW w:w="12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648A" w:rsidRDefault="0019648A" w:rsidP="00B117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N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648A" w:rsidRDefault="0019648A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 объектов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A" w:rsidRDefault="0019648A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Общее количество объектов</w:t>
            </w:r>
            <w:r>
              <w:rPr>
                <w:rFonts w:ascii="Times New Roman" w:hAnsi="Times New Roman"/>
                <w:sz w:val="24"/>
              </w:rPr>
              <w:t xml:space="preserve"> (зданий)</w:t>
            </w:r>
          </w:p>
        </w:tc>
      </w:tr>
      <w:tr w:rsidR="0019648A" w:rsidTr="00B11770"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9648A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п/п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9648A" w:rsidP="00B1177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9648A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доступны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A" w:rsidRDefault="0019648A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нет доступа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9648A" w:rsidTr="00B11770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9648A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DF5D4D" w:rsidP="00DF5D4D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Галичин</w:t>
            </w:r>
            <w:r w:rsidR="0019648A">
              <w:rPr>
                <w:rFonts w:ascii="Times New Roman" w:hAnsi="Times New Roman"/>
                <w:sz w:val="24"/>
              </w:rPr>
              <w:t>ского сельского поселения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9648A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A" w:rsidRDefault="0019648A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9648A" w:rsidTr="00B11770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9648A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DF5D4D" w:rsidP="00DF5D4D">
            <w:pPr>
              <w:snapToGrid w:val="0"/>
              <w:rPr>
                <w:rFonts w:ascii="Times New Roman" w:hAnsi="Times New Roman"/>
                <w:sz w:val="24"/>
              </w:rPr>
            </w:pPr>
            <w:r w:rsidRPr="00DF5D4D">
              <w:rPr>
                <w:rFonts w:ascii="Times New Roman" w:hAnsi="Times New Roman"/>
                <w:sz w:val="24"/>
              </w:rPr>
              <w:t>БУ ОО «ЦСОН</w:t>
            </w:r>
            <w:r>
              <w:rPr>
                <w:rFonts w:ascii="Times New Roman" w:hAnsi="Times New Roman"/>
                <w:sz w:val="24"/>
              </w:rPr>
              <w:t xml:space="preserve"> Верховского района» О</w:t>
            </w:r>
            <w:r w:rsidRPr="00DF5D4D">
              <w:rPr>
                <w:rFonts w:ascii="Times New Roman" w:hAnsi="Times New Roman"/>
                <w:sz w:val="24"/>
              </w:rPr>
              <w:t>тделение стационарного обслуживания «Дом ветеранов»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DF5D4D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A" w:rsidRDefault="00DF5D4D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9648A" w:rsidTr="00B11770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9648A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60729" w:rsidP="00B1177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Средненский ФАП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9648A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A" w:rsidRDefault="0019648A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9648A" w:rsidTr="00B11770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9648A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60729" w:rsidP="00B1177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Карповский ФАП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5602D2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A" w:rsidRDefault="005602D2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9648A" w:rsidTr="00B11770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9648A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5602D2" w:rsidP="00B1177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Долговский ФАП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5602D2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A" w:rsidRDefault="005602D2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73993" w:rsidTr="00B11770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993" w:rsidRDefault="00E73993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993" w:rsidRDefault="00E73993" w:rsidP="00B1177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Спорткомплекс ЗАО </w:t>
            </w:r>
            <w:r w:rsidR="005221E8">
              <w:rPr>
                <w:rFonts w:ascii="Times New Roman" w:hAnsi="Times New Roman"/>
                <w:sz w:val="24"/>
              </w:rPr>
              <w:t>«Славянское»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993" w:rsidRDefault="005221E8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93" w:rsidRDefault="005221E8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5221E8" w:rsidTr="00B11770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1E8" w:rsidRDefault="005221E8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1E8" w:rsidRDefault="005221E8" w:rsidP="00B1177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МБДОУ «Мичуринский детский сад»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1E8" w:rsidRDefault="005221E8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1E8" w:rsidRDefault="005221E8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5221E8" w:rsidTr="00B11770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1E8" w:rsidRDefault="005221E8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1E8" w:rsidRDefault="005221E8" w:rsidP="00B1177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Галичинский сельский клуб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1E8" w:rsidRDefault="005221E8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1E8" w:rsidRDefault="005221E8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73993" w:rsidTr="00B11770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993" w:rsidRDefault="005221E8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E7399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993" w:rsidRDefault="00E73993" w:rsidP="00B1177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Магазины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993" w:rsidRDefault="00E73993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93" w:rsidRDefault="00E73993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19648A" w:rsidTr="00B11770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9648A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9648A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5221E8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A" w:rsidRDefault="005221E8" w:rsidP="00B117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</w:tbl>
    <w:p w:rsidR="0019648A" w:rsidRPr="00D72F85" w:rsidRDefault="0019648A" w:rsidP="0019648A">
      <w:pPr>
        <w:tabs>
          <w:tab w:val="left" w:pos="10065"/>
          <w:tab w:val="left" w:pos="10206"/>
        </w:tabs>
        <w:ind w:left="-1134" w:hanging="142"/>
      </w:pPr>
    </w:p>
    <w:p w:rsidR="00E3467F" w:rsidRDefault="00E3467F"/>
    <w:sectPr w:rsidR="00E3467F" w:rsidSect="00B1177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8A"/>
    <w:rsid w:val="000E7064"/>
    <w:rsid w:val="00160729"/>
    <w:rsid w:val="0019648A"/>
    <w:rsid w:val="00261E8F"/>
    <w:rsid w:val="005221E8"/>
    <w:rsid w:val="005602D2"/>
    <w:rsid w:val="00B11770"/>
    <w:rsid w:val="00B51198"/>
    <w:rsid w:val="00C34CA0"/>
    <w:rsid w:val="00C62209"/>
    <w:rsid w:val="00DF5D4D"/>
    <w:rsid w:val="00E06E30"/>
    <w:rsid w:val="00E3467F"/>
    <w:rsid w:val="00E73993"/>
    <w:rsid w:val="00FB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lj&amp;url=http%3A%2F%2Fmuob.ru%2Faktualno%2Fnpa%2Fpostanovleniya%2F347837.html&amp;title=%D0%9F%D0%BE%D1%81%D1%82%D0%B0%D0%BD%D0%BE%D0%B2%D0%BB%D0%B5%D0%BD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2964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Еланика</dc:creator>
  <cp:lastModifiedBy>User</cp:lastModifiedBy>
  <cp:revision>5</cp:revision>
  <cp:lastPrinted>2022-07-14T09:21:00Z</cp:lastPrinted>
  <dcterms:created xsi:type="dcterms:W3CDTF">2022-07-14T08:00:00Z</dcterms:created>
  <dcterms:modified xsi:type="dcterms:W3CDTF">2022-07-14T09:49:00Z</dcterms:modified>
</cp:coreProperties>
</file>