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3" w:rsidRPr="008472F3" w:rsidRDefault="008472F3" w:rsidP="008472F3">
      <w:pPr>
        <w:ind w:right="4142"/>
        <w:jc w:val="center"/>
      </w:pPr>
      <w:bookmarkStart w:id="0" w:name="_GoBack"/>
      <w:r w:rsidRPr="008472F3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F3">
        <w:t xml:space="preserve">                         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Российская Федерация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Брянская область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Климовский район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 xml:space="preserve">Новоюрковичская сельская администрация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ПОСТАНОВЛЕНИЕ</w:t>
      </w:r>
    </w:p>
    <w:p w:rsidR="008472F3" w:rsidRPr="008472F3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8472F3" w:rsidRDefault="00A97B84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>
        <w:t>от «29</w:t>
      </w:r>
      <w:r w:rsidR="008472F3" w:rsidRPr="008472F3">
        <w:t>» марта 2021 г.</w:t>
      </w:r>
      <w:r w:rsidR="008472F3" w:rsidRPr="008472F3">
        <w:tab/>
        <w:t xml:space="preserve">№ </w:t>
      </w:r>
      <w:r w:rsidR="00AD0037">
        <w:t>10</w:t>
      </w:r>
      <w:r w:rsidR="008472F3" w:rsidRPr="008472F3">
        <w:t xml:space="preserve"> 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rPr>
          <w:bCs/>
        </w:rPr>
        <w:t xml:space="preserve">Об утверждении Порядка </w:t>
      </w:r>
      <w:r w:rsidRPr="008472F3">
        <w:t>детализации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финансовой отчетности</w:t>
      </w:r>
    </w:p>
    <w:p w:rsidR="009744AE" w:rsidRPr="008472F3" w:rsidRDefault="008472F3" w:rsidP="0071066B">
      <w:pPr>
        <w:widowControl w:val="0"/>
        <w:autoSpaceDE w:val="0"/>
        <w:autoSpaceDN w:val="0"/>
        <w:adjustRightInd w:val="0"/>
        <w:jc w:val="both"/>
      </w:pPr>
      <w:proofErr w:type="spellStart"/>
      <w:r w:rsidRPr="008472F3">
        <w:t>Новоюрковичского</w:t>
      </w:r>
      <w:proofErr w:type="spellEnd"/>
      <w:r w:rsidR="009744AE" w:rsidRPr="008472F3">
        <w:t xml:space="preserve"> сельского поселения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 xml:space="preserve">Климовского муниципального района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Брянской области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соответствии со</w:t>
      </w:r>
      <w:r w:rsidRPr="0071066B">
        <w:t xml:space="preserve"> стать</w:t>
      </w:r>
      <w:r>
        <w:t>ями165 и 264</w:t>
      </w:r>
      <w:r w:rsidRPr="0071066B">
        <w:t xml:space="preserve"> Бюджетного кодекса Российской Федерации, </w:t>
      </w:r>
      <w:r w:rsidR="008472F3">
        <w:t>Новоюрковичская</w:t>
      </w:r>
      <w:r>
        <w:t xml:space="preserve"> сельская администрация Климовского района Брянской области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71066B" w:rsidRDefault="009744AE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9744AE" w:rsidRPr="0071066B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Default="008472F3" w:rsidP="005A1366">
      <w:pPr>
        <w:autoSpaceDE w:val="0"/>
        <w:autoSpaceDN w:val="0"/>
        <w:adjustRightInd w:val="0"/>
        <w:jc w:val="both"/>
      </w:pPr>
      <w:r>
        <w:t xml:space="preserve">          </w:t>
      </w:r>
      <w:r w:rsidR="009744AE" w:rsidRPr="0071066B">
        <w:t xml:space="preserve">1. Утвердить прилагаемый </w:t>
      </w:r>
      <w:r w:rsidR="009744AE" w:rsidRPr="0071066B">
        <w:rPr>
          <w:bCs/>
        </w:rPr>
        <w:t xml:space="preserve">Порядок </w:t>
      </w:r>
      <w:r w:rsidR="009744AE">
        <w:t xml:space="preserve">детализации финансовой отчетности </w:t>
      </w:r>
      <w:proofErr w:type="spellStart"/>
      <w:r>
        <w:t>Новоюрковичского</w:t>
      </w:r>
      <w:proofErr w:type="spellEnd"/>
      <w:r w:rsidR="009744AE">
        <w:t xml:space="preserve"> сельского поселения Климовского муниципального района Брянской области</w:t>
      </w:r>
      <w:r w:rsidR="009744AE" w:rsidRPr="0071066B">
        <w:t>.</w:t>
      </w:r>
    </w:p>
    <w:p w:rsidR="009744AE" w:rsidRPr="0071066B" w:rsidRDefault="009744AE" w:rsidP="005A1366">
      <w:pPr>
        <w:autoSpaceDE w:val="0"/>
        <w:autoSpaceDN w:val="0"/>
        <w:adjustRightInd w:val="0"/>
        <w:jc w:val="both"/>
      </w:pPr>
      <w:r>
        <w:t xml:space="preserve">          2. Настоящее постановление вступает в силу с 01 января 2021 года и применяется при  составлении бюджетной отчетности, бухгалтерской (финансовой) отчетности </w:t>
      </w:r>
      <w:proofErr w:type="spellStart"/>
      <w:r w:rsidR="008472F3"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 за  2021 финансовый год  и на последующие финансовые годы.</w:t>
      </w:r>
    </w:p>
    <w:p w:rsidR="009744AE" w:rsidRPr="0071066B" w:rsidRDefault="009744AE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3</w:t>
      </w:r>
      <w:r w:rsidRPr="0071066B">
        <w:rPr>
          <w:rFonts w:eastAsia="SimSun" w:cs="Mangal"/>
          <w:lang w:eastAsia="hi-IN" w:bidi="hi-IN"/>
        </w:rPr>
        <w:t xml:space="preserve">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подлежит размещению на официальном сайте </w:t>
      </w:r>
      <w:r w:rsidR="008472F3">
        <w:rPr>
          <w:rFonts w:eastAsia="SimSun"/>
          <w:color w:val="000000"/>
          <w:lang w:eastAsia="hi-IN" w:bidi="hi-IN"/>
        </w:rPr>
        <w:t xml:space="preserve">Новоюрковичской сельской администрации </w:t>
      </w:r>
      <w:r>
        <w:rPr>
          <w:rFonts w:eastAsia="SimSun"/>
          <w:color w:val="000000"/>
          <w:lang w:eastAsia="hi-IN" w:bidi="hi-IN"/>
        </w:rPr>
        <w:t>Климовского района Брянской области в сети Интернет</w:t>
      </w:r>
      <w:r w:rsidRPr="0071066B">
        <w:rPr>
          <w:rFonts w:eastAsia="SimSun"/>
          <w:color w:val="000000"/>
          <w:lang w:eastAsia="hi-IN" w:bidi="hi-IN"/>
        </w:rPr>
        <w:t>.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>
        <w:t>4</w:t>
      </w:r>
      <w:r w:rsidRPr="0071066B">
        <w:t xml:space="preserve">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r w:rsidR="008472F3">
        <w:t>Румянцеву К.А.</w:t>
      </w:r>
    </w:p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AD0037" w:rsidRDefault="009744AE" w:rsidP="00A974D5">
      <w:pPr>
        <w:ind w:firstLine="708"/>
      </w:pPr>
      <w:r w:rsidRPr="00803BAD">
        <w:t xml:space="preserve">Глава </w:t>
      </w:r>
      <w:r w:rsidR="008472F3">
        <w:t>Новоюрковичс</w:t>
      </w:r>
      <w:r w:rsidR="009A017F">
        <w:t>к</w:t>
      </w:r>
      <w:r w:rsidR="008472F3">
        <w:t>ой</w:t>
      </w:r>
      <w:r w:rsidRPr="00803BAD">
        <w:t xml:space="preserve"> </w:t>
      </w:r>
    </w:p>
    <w:p w:rsidR="009744AE" w:rsidRPr="00803BAD" w:rsidRDefault="009744AE" w:rsidP="00A974D5">
      <w:pPr>
        <w:ind w:firstLine="708"/>
      </w:pPr>
      <w:r w:rsidRPr="00803BAD">
        <w:t>сельской администрации</w:t>
      </w:r>
      <w:r w:rsidR="00AD0037">
        <w:t>:</w:t>
      </w:r>
      <w:r w:rsidRPr="00803BAD">
        <w:t xml:space="preserve"> </w:t>
      </w:r>
      <w:r w:rsidRPr="00803BAD">
        <w:tab/>
        <w:t xml:space="preserve">                        </w:t>
      </w:r>
      <w:r w:rsidR="00AD0037">
        <w:t xml:space="preserve">                                                    </w:t>
      </w:r>
      <w:r w:rsidR="008472F3">
        <w:t>Н.П. Прокопенко</w:t>
      </w: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  <w:sectPr w:rsidR="009744AE" w:rsidRPr="00BD581F" w:rsidSect="0047482A">
          <w:pgSz w:w="11906" w:h="16838"/>
          <w:pgMar w:top="567" w:right="567" w:bottom="360" w:left="1418" w:header="709" w:footer="709" w:gutter="0"/>
          <w:pgNumType w:start="1"/>
          <w:cols w:space="708"/>
          <w:docGrid w:linePitch="360"/>
        </w:sectPr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9A017F">
      <w:pPr>
        <w:widowControl w:val="0"/>
        <w:autoSpaceDE w:val="0"/>
        <w:autoSpaceDN w:val="0"/>
        <w:adjustRightInd w:val="0"/>
        <w:jc w:val="right"/>
      </w:pPr>
      <w:r w:rsidRPr="00BD581F">
        <w:t>Утвержден</w:t>
      </w:r>
    </w:p>
    <w:p w:rsidR="009744AE" w:rsidRDefault="009744AE" w:rsidP="009A017F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 xml:space="preserve">постановлением </w:t>
      </w:r>
    </w:p>
    <w:p w:rsidR="009A017F" w:rsidRDefault="008472F3" w:rsidP="009A017F">
      <w:pPr>
        <w:widowControl w:val="0"/>
        <w:autoSpaceDE w:val="0"/>
        <w:autoSpaceDN w:val="0"/>
        <w:adjustRightInd w:val="0"/>
        <w:ind w:left="5670"/>
        <w:jc w:val="right"/>
      </w:pPr>
      <w:proofErr w:type="spellStart"/>
      <w:r>
        <w:t>Новоюрковичсой</w:t>
      </w:r>
      <w:proofErr w:type="spellEnd"/>
      <w:r w:rsidR="009744AE">
        <w:t xml:space="preserve"> сельской администрации Климовского района Брянской области</w:t>
      </w:r>
      <w:r w:rsidR="009744AE" w:rsidRPr="00DF3D2C">
        <w:t xml:space="preserve"> </w:t>
      </w:r>
    </w:p>
    <w:p w:rsidR="009744AE" w:rsidRPr="00DF3D2C" w:rsidRDefault="004971C9" w:rsidP="009A017F">
      <w:pPr>
        <w:widowControl w:val="0"/>
        <w:autoSpaceDE w:val="0"/>
        <w:autoSpaceDN w:val="0"/>
        <w:adjustRightInd w:val="0"/>
        <w:ind w:left="5670"/>
        <w:jc w:val="right"/>
      </w:pPr>
      <w:r>
        <w:t xml:space="preserve">от </w:t>
      </w:r>
      <w:r w:rsidR="00AD0037">
        <w:t>29</w:t>
      </w:r>
      <w:r w:rsidR="009A017F">
        <w:t xml:space="preserve"> </w:t>
      </w:r>
      <w:r w:rsidR="009744AE">
        <w:t xml:space="preserve">марта </w:t>
      </w:r>
      <w:r w:rsidR="009744AE" w:rsidRPr="00DF3D2C">
        <w:t>20</w:t>
      </w:r>
      <w:r w:rsidR="009744AE">
        <w:t>21</w:t>
      </w:r>
      <w:r w:rsidR="009744AE" w:rsidRPr="00DF3D2C">
        <w:t>г. №</w:t>
      </w:r>
      <w:r w:rsidR="00AD0037">
        <w:t xml:space="preserve"> 10</w:t>
      </w:r>
      <w:r w:rsidR="009744AE" w:rsidRPr="00DF3D2C">
        <w:t xml:space="preserve"> </w:t>
      </w:r>
    </w:p>
    <w:p w:rsidR="009744AE" w:rsidRPr="00DF3D2C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195827" w:rsidRDefault="009744AE" w:rsidP="009A017F">
      <w:pPr>
        <w:pStyle w:val="ConsPlusTitle"/>
        <w:widowControl/>
        <w:jc w:val="center"/>
        <w:rPr>
          <w:lang w:val="tt-RU"/>
        </w:rPr>
      </w:pPr>
      <w:r w:rsidRPr="00195827">
        <w:t xml:space="preserve">ПОРЯДОК </w:t>
      </w:r>
      <w:r w:rsidRPr="00195827">
        <w:rPr>
          <w:lang w:val="tt-RU"/>
        </w:rPr>
        <w:t xml:space="preserve">ДЕТАЛИЗАЦИИ ФИНАНСОВОЙ ОТЧЕТНОСТИ </w:t>
      </w:r>
      <w:r w:rsidR="008472F3">
        <w:rPr>
          <w:lang w:val="tt-RU"/>
        </w:rPr>
        <w:t>НОВОЮРКОВИЧСКОГО</w:t>
      </w:r>
      <w:r>
        <w:rPr>
          <w:lang w:val="tt-RU"/>
        </w:rPr>
        <w:t xml:space="preserve"> </w:t>
      </w:r>
      <w:r w:rsidRPr="00195827">
        <w:rPr>
          <w:lang w:val="tt-RU"/>
        </w:rPr>
        <w:t xml:space="preserve">СЕЛЬСКОГО ПОСЕЛЕНИЯ  </w:t>
      </w:r>
      <w:r>
        <w:rPr>
          <w:lang w:val="tt-RU"/>
        </w:rPr>
        <w:t>КЛИМОВСКОГО</w:t>
      </w:r>
      <w:r w:rsidRPr="00195827">
        <w:rPr>
          <w:lang w:val="tt-RU"/>
        </w:rPr>
        <w:t xml:space="preserve"> МУНИЦИПАЛЬНОГО РАЙОНА </w:t>
      </w:r>
    </w:p>
    <w:p w:rsidR="009744AE" w:rsidRPr="00FB33AC" w:rsidRDefault="009744AE" w:rsidP="005A1366">
      <w:pPr>
        <w:pStyle w:val="ConsPlusTitle"/>
        <w:widowControl/>
        <w:jc w:val="center"/>
        <w:rPr>
          <w:sz w:val="28"/>
          <w:szCs w:val="28"/>
          <w:lang w:val="tt-RU"/>
        </w:rPr>
      </w:pPr>
      <w:r>
        <w:rPr>
          <w:lang w:val="tt-RU"/>
        </w:rPr>
        <w:t>БРЯНСКОЙ</w:t>
      </w:r>
      <w:r w:rsidRPr="00195827">
        <w:rPr>
          <w:lang w:val="tt-RU"/>
        </w:rPr>
        <w:t xml:space="preserve"> ОБЛАСТИ</w:t>
      </w:r>
    </w:p>
    <w:p w:rsidR="009744AE" w:rsidRPr="00583C06" w:rsidRDefault="009744AE" w:rsidP="005A136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1. ОБЩИЕ ПОЛОЖЕНИЯ</w:t>
      </w:r>
    </w:p>
    <w:p w:rsidR="009744AE" w:rsidRPr="005A1366" w:rsidRDefault="009A017F" w:rsidP="00583C06">
      <w:pPr>
        <w:autoSpaceDE w:val="0"/>
        <w:autoSpaceDN w:val="0"/>
        <w:adjustRightInd w:val="0"/>
        <w:jc w:val="both"/>
      </w:pPr>
      <w:r>
        <w:t xml:space="preserve">             </w:t>
      </w:r>
      <w:proofErr w:type="gramStart"/>
      <w:r w:rsidR="009744AE" w:rsidRPr="005A1366">
        <w:t xml:space="preserve">Настоящий Порядок детализации финансовой отчетности </w:t>
      </w:r>
      <w:proofErr w:type="spellStart"/>
      <w:r w:rsidR="008472F3">
        <w:t>Новоюрковичского</w:t>
      </w:r>
      <w:proofErr w:type="spellEnd"/>
      <w:r w:rsidR="009744AE" w:rsidRPr="005A1366">
        <w:t xml:space="preserve"> сельского поселения </w:t>
      </w:r>
      <w:r w:rsidR="009744AE">
        <w:t>Климовского</w:t>
      </w:r>
      <w:r w:rsidR="009744AE" w:rsidRPr="005A1366">
        <w:t xml:space="preserve"> муниципального района </w:t>
      </w:r>
      <w:r w:rsidR="009744AE">
        <w:t>Брянской</w:t>
      </w:r>
      <w:r w:rsidR="009744AE" w:rsidRPr="005A1366">
        <w:t xml:space="preserve"> области (далее - Порядок) определяет правила составления и ведения финансовой отчётности в соответствии со статьями 165 и 264 Бюджетного кодекса Российской Федерации, 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proofErr w:type="gramEnd"/>
      <w:r w:rsidR="009744AE" w:rsidRPr="005A1366">
        <w:t xml:space="preserve"> г. № 191н (далее – Инструкция № 191н), и Инструкции о порядке составления, представления годовой, квартальной бухгалтерской отчетности бюджетных   учреждений, утвержденной приказом Министерства финансов Российской Федерации от 25.03.2011 г. № 33н (далее – Инструкция № 33н). </w:t>
      </w:r>
    </w:p>
    <w:p w:rsidR="009A017F" w:rsidRDefault="009A017F" w:rsidP="00583C06">
      <w:pPr>
        <w:jc w:val="center"/>
        <w:rPr>
          <w:b/>
          <w:sz w:val="22"/>
          <w:szCs w:val="22"/>
        </w:rPr>
      </w:pPr>
    </w:p>
    <w:p w:rsidR="009744AE" w:rsidRPr="00583C06" w:rsidRDefault="009744AE" w:rsidP="00583C06">
      <w:pPr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2. ТЕРМИНЫ И ОПРЕДЕЛЕНИЯ</w:t>
      </w:r>
    </w:p>
    <w:p w:rsidR="009744AE" w:rsidRPr="005A1366" w:rsidRDefault="009744AE" w:rsidP="005A1366">
      <w:pPr>
        <w:jc w:val="center"/>
        <w:rPr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2.1.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Порядке  в том же значении, в каком они используются в этих нормативных правовых актах.</w:t>
      </w:r>
    </w:p>
    <w:p w:rsidR="009744AE" w:rsidRPr="005A1366" w:rsidRDefault="009744AE" w:rsidP="005A1366">
      <w:pPr>
        <w:ind w:firstLine="567"/>
        <w:jc w:val="both"/>
      </w:pPr>
      <w:r w:rsidRPr="005A1366">
        <w:t>2.2. В настоящем Порядке используются следующие термины в указанных значениях.</w:t>
      </w:r>
    </w:p>
    <w:p w:rsidR="009744AE" w:rsidRPr="005A1366" w:rsidRDefault="009744AE" w:rsidP="005A1366">
      <w:pPr>
        <w:ind w:firstLine="567"/>
        <w:jc w:val="both"/>
      </w:pPr>
      <w:r w:rsidRPr="005A1366">
        <w:t>Бюджетная информация - бюджетные назначения исполнения бюджета и утвержденные показатели плана финансово-хозяйственной деятельности сельского поселения, иные плановые показатели деятельности сельского поселения на соответствующий год (далее - плановые назначения).</w:t>
      </w:r>
    </w:p>
    <w:p w:rsidR="009744AE" w:rsidRPr="005A1366" w:rsidRDefault="009744AE" w:rsidP="005A1366">
      <w:pPr>
        <w:ind w:firstLine="567"/>
        <w:jc w:val="both"/>
      </w:pPr>
      <w:r w:rsidRPr="005A1366">
        <w:t>Бюджетные назначения исполнения бюджета (далее - бюджетные назначения) включают: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плановые (прогнозные) показатели по доходам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(доведенные) показатели бюджетных ассигнований, лимитов бюджетных обязательств;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плановые (прогнозные) показатели поступлений по источникам финансирования дефицита бюджета;</w:t>
      </w:r>
    </w:p>
    <w:p w:rsidR="009744AE" w:rsidRDefault="009744AE" w:rsidP="005A1366">
      <w:pPr>
        <w:ind w:firstLine="567"/>
        <w:jc w:val="both"/>
      </w:pPr>
      <w:r w:rsidRPr="005A1366">
        <w:t>- утвержденные (доведенные) бюджетные ассигнования по выплатам источников финансирования дефицита бюджета.</w:t>
      </w:r>
    </w:p>
    <w:p w:rsidR="009744AE" w:rsidRPr="005A1366" w:rsidRDefault="009744AE" w:rsidP="005A1366">
      <w:pPr>
        <w:ind w:firstLine="567"/>
        <w:jc w:val="both"/>
      </w:pPr>
    </w:p>
    <w:p w:rsidR="009744AE" w:rsidRPr="00583C06" w:rsidRDefault="009744AE" w:rsidP="00583C06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3. ОБЩИЕ ТРЕБОВАНИЯ</w:t>
      </w:r>
    </w:p>
    <w:p w:rsidR="009744AE" w:rsidRPr="00583C06" w:rsidRDefault="009744AE" w:rsidP="005A1366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К РАСКРЫТИЮ БЮДЖЕТНОЙ ИНФОРМАЦИИ В БУХГАЛТЕРСКОЙ (ФИНАНСОВОЙ) ОТЧЁТНОСТИ</w:t>
      </w:r>
    </w:p>
    <w:p w:rsidR="009744AE" w:rsidRPr="005A1366" w:rsidRDefault="009744AE" w:rsidP="005A1366">
      <w:pPr>
        <w:jc w:val="center"/>
        <w:rPr>
          <w:rStyle w:val="docuntyped-number"/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3.1. Раскрытие бюджетной информации в бухгалтерской (финансовой) отчетности осуществляется в целях:</w:t>
      </w:r>
    </w:p>
    <w:p w:rsidR="009744AE" w:rsidRPr="005A1366" w:rsidRDefault="009744AE" w:rsidP="005A1366">
      <w:pPr>
        <w:ind w:firstLine="567"/>
        <w:jc w:val="both"/>
      </w:pPr>
      <w:r w:rsidRPr="005A1366">
        <w:t>-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мониторинга (анализа) результатов выполнения плана финансово-хозяйственной деятельности сельского поселения и результатов их выполнения;</w:t>
      </w:r>
    </w:p>
    <w:p w:rsidR="009744AE" w:rsidRPr="005A1366" w:rsidRDefault="009744AE" w:rsidP="005A1366">
      <w:pPr>
        <w:ind w:firstLine="567"/>
        <w:jc w:val="both"/>
      </w:pPr>
      <w:r w:rsidRPr="005A1366">
        <w:t>- контроля за соблюдением бюджетного законодательства Российской Федерации.</w:t>
      </w:r>
    </w:p>
    <w:p w:rsidR="009744AE" w:rsidRPr="005A1366" w:rsidRDefault="009744AE" w:rsidP="005A1366">
      <w:pPr>
        <w:ind w:firstLine="567"/>
        <w:jc w:val="both"/>
        <w:sectPr w:rsidR="009744AE" w:rsidRPr="005A1366" w:rsidSect="0047482A">
          <w:pgSz w:w="11906" w:h="16838"/>
          <w:pgMar w:top="567" w:right="567" w:bottom="360" w:left="1418" w:header="709" w:footer="709" w:gutter="0"/>
          <w:pgNumType w:start="2"/>
          <w:cols w:space="708"/>
          <w:docGrid w:linePitch="360"/>
        </w:sectPr>
      </w:pPr>
      <w:r w:rsidRPr="005A1366">
        <w:t xml:space="preserve">3.2.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</w:t>
      </w:r>
    </w:p>
    <w:p w:rsidR="009744AE" w:rsidRPr="005A1366" w:rsidRDefault="009744AE" w:rsidP="005A1366">
      <w:pPr>
        <w:jc w:val="both"/>
      </w:pPr>
      <w:r w:rsidRPr="005A1366">
        <w:lastRenderedPageBreak/>
        <w:t>обслуживание исполнения бюджетов (далее - органы казначейства), осуществляется по формам и в порядке, предусмотренным инструкциями Министерства финансов Российской Федерации.</w:t>
      </w:r>
    </w:p>
    <w:p w:rsidR="009744AE" w:rsidRPr="005A1366" w:rsidRDefault="009744AE" w:rsidP="005A1366">
      <w:pPr>
        <w:ind w:firstLine="567"/>
        <w:jc w:val="both"/>
      </w:pPr>
      <w:r w:rsidRPr="005A1366">
        <w:t>3.3.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9744AE" w:rsidRPr="005A1366" w:rsidRDefault="009744AE" w:rsidP="005A1366">
      <w:pPr>
        <w:ind w:firstLine="567"/>
        <w:jc w:val="both"/>
      </w:pPr>
      <w:r w:rsidRPr="005A1366">
        <w:t>3.4.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рабочего плана счетов субъекта учета на основании требований настоящего Порядка.</w:t>
      </w:r>
    </w:p>
    <w:p w:rsidR="009744AE" w:rsidRPr="005A1366" w:rsidRDefault="009744AE" w:rsidP="005A1366">
      <w:pPr>
        <w:ind w:firstLine="567"/>
        <w:jc w:val="both"/>
      </w:pPr>
      <w:r w:rsidRPr="005A1366">
        <w:t>3.5.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9744AE" w:rsidRPr="005A1366" w:rsidRDefault="009744AE" w:rsidP="005A1366">
      <w:pPr>
        <w:ind w:firstLine="567"/>
        <w:jc w:val="both"/>
      </w:pPr>
      <w:r w:rsidRPr="005A1366">
        <w:t>3.6.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распорядитель бюджетных средств 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администратор доходов бюджета 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администратор источников финансирования дефицита бюджета </w:t>
      </w:r>
    </w:p>
    <w:p w:rsidR="009744AE" w:rsidRPr="005A1366" w:rsidRDefault="009744AE" w:rsidP="005A1366">
      <w:pPr>
        <w:ind w:firstLine="567"/>
        <w:jc w:val="both"/>
      </w:pPr>
      <w:r w:rsidRPr="005A1366">
        <w:t>-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орган казначейства, орган, осуществляющий кассовое обслуживание, - для его территориальных органов;</w:t>
      </w:r>
    </w:p>
    <w:p w:rsidR="009744AE" w:rsidRDefault="009744AE" w:rsidP="005A1366">
      <w:pPr>
        <w:ind w:firstLine="567"/>
        <w:jc w:val="both"/>
      </w:pPr>
      <w:r w:rsidRPr="005A1366">
        <w:t xml:space="preserve">- главный распорядитель бюджетных средств, выполняющий функции учредителя </w:t>
      </w:r>
    </w:p>
    <w:p w:rsidR="009744AE" w:rsidRPr="005A1366" w:rsidRDefault="009744AE" w:rsidP="005A1366">
      <w:pPr>
        <w:ind w:firstLine="567"/>
        <w:jc w:val="both"/>
      </w:pPr>
    </w:p>
    <w:p w:rsidR="009744AE" w:rsidRPr="00583C06" w:rsidRDefault="009744AE" w:rsidP="00583C06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 xml:space="preserve">4. </w:t>
      </w:r>
      <w:r w:rsidRPr="00583C06">
        <w:rPr>
          <w:rStyle w:val="docuntyped-name"/>
          <w:b/>
          <w:sz w:val="22"/>
          <w:szCs w:val="22"/>
        </w:rPr>
        <w:t>ОТЧЁТЫ В СОСТАВЕ БУХГАЛТЕРСКОЙ (ФИНАНСОВОЙ) ОТЧЁТНОСТИ, РАСКРЫВАЮЩИЕ БЮДЖЕТНУЮ ИНФОРМАЦИЮ</w:t>
      </w:r>
    </w:p>
    <w:p w:rsidR="009744AE" w:rsidRPr="005A1366" w:rsidRDefault="009744AE" w:rsidP="005A1366">
      <w:pPr>
        <w:ind w:firstLine="567"/>
        <w:jc w:val="center"/>
        <w:rPr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4.1. Бюджетная информация, подлежащая опубликованию раскрывается,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бюджета);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 бюджетных обязательствах;</w:t>
      </w:r>
    </w:p>
    <w:p w:rsidR="009744AE" w:rsidRPr="005A1366" w:rsidRDefault="009744AE" w:rsidP="005A1366">
      <w:pPr>
        <w:ind w:firstLine="567"/>
        <w:jc w:val="both"/>
      </w:pPr>
      <w:r w:rsidRPr="005A1366">
        <w:t>- пояснительная записка.</w:t>
      </w:r>
    </w:p>
    <w:p w:rsidR="009744AE" w:rsidRPr="005A1366" w:rsidRDefault="009744AE" w:rsidP="005A1366">
      <w:pPr>
        <w:ind w:firstLine="567"/>
        <w:jc w:val="both"/>
      </w:pPr>
      <w:r w:rsidRPr="005A1366">
        <w:t>4.2. Бюджетная информация раскрывается органом казначейства в следующих отчетах: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 бюджетных и денежных обязательствах получателей средств бюджета и администраторов источников финансирования дефицита бюджета (далее - отчет о бюджетных и денежных обязательствах) - в случае если учет бюджетных обязательств осуществляется органом казначейства;</w:t>
      </w:r>
    </w:p>
    <w:p w:rsidR="009744AE" w:rsidRPr="005A1366" w:rsidRDefault="009744AE" w:rsidP="005A1366">
      <w:pPr>
        <w:ind w:firstLine="567"/>
        <w:jc w:val="both"/>
      </w:pPr>
      <w:r w:rsidRPr="005A1366">
        <w:t>4.3. Бюджетная информация, раскрываемая в случае, если на балансе муниципального образования есть муниципальные учреждения: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исполнении учреждением плана его финансово-хозяйственной деятельности (далее - отчет об исполнении плана ФХД);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обязательствах учреждения;</w:t>
      </w:r>
    </w:p>
    <w:p w:rsidR="009744AE" w:rsidRPr="005A1366" w:rsidRDefault="009744AE" w:rsidP="005A1366">
      <w:pPr>
        <w:ind w:firstLine="567"/>
        <w:jc w:val="both"/>
      </w:pPr>
      <w:r w:rsidRPr="005A1366">
        <w:t>- пояснительная записка к Балансу учреждения.</w:t>
      </w:r>
    </w:p>
    <w:p w:rsidR="009744AE" w:rsidRDefault="009744AE" w:rsidP="00662DC5">
      <w:pPr>
        <w:ind w:firstLine="567"/>
      </w:pPr>
      <w:r w:rsidRPr="005A1366">
        <w:t>4.4. Информация о бухгалтерском балансе, отчете о финансовых результатах и отчете о движении денежны</w:t>
      </w:r>
      <w:r>
        <w:t>х средств раскрытию не подлежит</w:t>
      </w:r>
      <w:r w:rsidR="009A017F">
        <w:t>.</w:t>
      </w:r>
    </w:p>
    <w:p w:rsidR="009744AE" w:rsidRDefault="009744AE" w:rsidP="00662DC5">
      <w:pPr>
        <w:ind w:firstLine="567"/>
      </w:pPr>
    </w:p>
    <w:p w:rsidR="009744AE" w:rsidRPr="00583C06" w:rsidRDefault="009744AE" w:rsidP="00662DC5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ame"/>
          <w:b/>
          <w:sz w:val="22"/>
          <w:szCs w:val="22"/>
        </w:rPr>
        <w:t>5. ОТЧЁТ ОБ ИСПОЛНЕНИИ БЮДЖЕТА</w:t>
      </w:r>
    </w:p>
    <w:p w:rsidR="009744AE" w:rsidRPr="005A1366" w:rsidRDefault="009744AE" w:rsidP="00662DC5">
      <w:pPr>
        <w:ind w:firstLine="567"/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 xml:space="preserve">5.1. Отчет об исполнении бюджета  должен обеспечивать сопоставление утвержденных (плановых)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</w:t>
      </w:r>
      <w:r w:rsidRPr="005A1366">
        <w:lastRenderedPageBreak/>
        <w:t>администратором источников финансирования дефицита бюджета, главным администратором, администратором доходов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5.2. Отчет об исполнении бюджета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РФ.</w:t>
      </w:r>
    </w:p>
    <w:p w:rsidR="009744AE" w:rsidRPr="005A1366" w:rsidRDefault="009744AE" w:rsidP="00662DC5">
      <w:pPr>
        <w:ind w:firstLine="567"/>
        <w:jc w:val="both"/>
      </w:pPr>
      <w:r w:rsidRPr="005A1366">
        <w:t>5.3. В отчете об исполнении бюджета отражаются показатели в следующей структуре разделов:</w:t>
      </w:r>
    </w:p>
    <w:p w:rsidR="009744AE" w:rsidRPr="005A1366" w:rsidRDefault="009744AE" w:rsidP="00662DC5">
      <w:pPr>
        <w:ind w:firstLine="567"/>
        <w:jc w:val="both"/>
      </w:pPr>
      <w:r w:rsidRPr="005A1366">
        <w:t>- Доходы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Расходы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Источники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5.4. Показатели отчета об исполнении бюджета отражаются в разрезе кодов бюджетной классификации РФ: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доходов бюджета, закрепленных в соответствии с бюджетным законодательством РФ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выплат по источникам финансирования дефицита бюджета - в структуре утвержденных сводной бюджетной росписью,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бюджета: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 доходов бюджета - в сумме плановых (прогнозных) показателей по закрепленным за ним доходам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РФ на отчетную дату.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администратором, администратором источников финансирования дефицита бюджета: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поступлений источников финансирования дефицита бюджета - в сумме плановых (прогнозных) показателей;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выплат по источникам финансирования дефицита бюджета в сумме утвержденных (доведенных) бюджетных ассигнований;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 источников финансирования дефицита бюджета  в сумме утвержденного законом (решением) о бюджете объема изменений остатка средств бюджета.</w:t>
      </w:r>
    </w:p>
    <w:p w:rsidR="009744AE" w:rsidRDefault="009744AE" w:rsidP="00662DC5">
      <w:pPr>
        <w:ind w:firstLine="567"/>
        <w:jc w:val="both"/>
      </w:pPr>
      <w:r w:rsidRPr="005A1366">
        <w:t>5.6. Отчет об исполнении бюджета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на основании отчетов об исполнении бюджета, составленных и представленных распорядителями и получателями бюджетных средств, администраторами источников финансирования дефицита бюджета, администраторами доходов бюджета, путем суммирования одноименных показателей по строкам и графам соответствующих разделов отчета и исключения взаимосвязанных показателей отчетов</w:t>
      </w:r>
      <w:r>
        <w:t>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5.7. При формировании квартального и годового отчета об исполнении бюджета субъектом отчетности отражаются данные по кассовым поступлениям (выплатам), исполненным через лицевой счет,  через счета, открытые в подразделениях расчетной сети Банка России или в кредитных организациях, в том числе средствам в пути, а также по некассовым операциям (доходам, расходам, и источникам финансирования дефицита бюджета, </w:t>
      </w:r>
      <w:r w:rsidRPr="005A1366">
        <w:lastRenderedPageBreak/>
        <w:t>предусмотренным на текущий (отчетный) финансовый год и исполненным без движения бюджетных средств) по соответствующим разделам отчета об исполнении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5.8. При формировании месячного отчета об исполнении бюджета,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отчета об исполнении бюджета.</w:t>
      </w:r>
    </w:p>
    <w:p w:rsidR="009744AE" w:rsidRDefault="009744AE" w:rsidP="00662DC5">
      <w:pPr>
        <w:ind w:firstLine="567"/>
        <w:jc w:val="both"/>
      </w:pPr>
      <w:r w:rsidRPr="005A1366">
        <w:t>Показатели отчета об исполнении бюджета отражаются в разрезе кодов бюджетной классификации Российской Федерации.</w:t>
      </w:r>
    </w:p>
    <w:p w:rsidR="009744AE" w:rsidRPr="005A1366" w:rsidRDefault="009744AE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6. ОТЧЁТ О БЮДЖЕТНЫХ ОБЯЗАТЕЛЬСТВАХ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6.1.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распорядителя, распорядителя, получателя бюджетных средств, главного администратора, администратора, осуществляющего отдельные полномочия главного администратора,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средств, администраторами источников финансирования дефицита бюджета в рамках осуществляемой ими бюджетной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6.2. Отчет о бюджетных обязательствах составляется и представляется по состоянию на 1 апреля, 1 июля, 1 октября, 1 января года, следующего за отчетным, а также на иную отчетную дату, установленную сельским поселением, главным распорядителем (распорядителем) бюджетных средств в рамках осуществления им внутреннего финансового контроля в сфере своей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6.3. По разделам отчета о бюджетных обязательствах отражаются:</w:t>
      </w:r>
    </w:p>
    <w:p w:rsidR="009744AE" w:rsidRPr="005A1366" w:rsidRDefault="009744AE" w:rsidP="00662DC5">
      <w:pPr>
        <w:ind w:firstLine="567"/>
        <w:jc w:val="both"/>
      </w:pPr>
      <w:r w:rsidRPr="005A1366">
        <w:t>- бюджетные обязательства текущего (отчетного) финансового года по расходам;</w:t>
      </w:r>
    </w:p>
    <w:p w:rsidR="009744AE" w:rsidRPr="005A1366" w:rsidRDefault="009744AE" w:rsidP="00662DC5">
      <w:pPr>
        <w:ind w:firstLine="567"/>
        <w:jc w:val="both"/>
      </w:pPr>
      <w:r w:rsidRPr="005A1366">
        <w:t>- бюджетные обязательства текущего (отчетного) финансового года по выплатам источников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>6.4. При формировании показателей отчета о бюджетных обязательствах раскрытию подлежат суммы: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принимаемых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принятых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денежных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отложенных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>6.5. Показатели отчета о бюджетных обязательствах отражаются в разрезе кодов расходов бюджета, источников финансирования дефицита бюджета по бюджетной классификации РФ в структуре утвержденных (доведенных) бюджетных ассигнований и лимитов бюджетных обязательств, которые утверждены сводной бюджетной росписью (росписью главного распорядителя бюджетных средств, главного администратора источников финансирования дефицита бюджета) на финансовый год.</w:t>
      </w:r>
    </w:p>
    <w:p w:rsidR="009744AE" w:rsidRPr="005A1366" w:rsidRDefault="009744AE" w:rsidP="00662DC5">
      <w:pPr>
        <w:ind w:firstLine="567"/>
        <w:jc w:val="both"/>
      </w:pPr>
      <w:r w:rsidRPr="005A1366">
        <w:t>6.6. Годовые объемы утвержденных (доведенных) бюджетных ассигнований и лимитов бюджетных обязательств отражаются с учетом изменений, оформленных на отчетную дату, в соответствии с бюджетным законодательством РФ.</w:t>
      </w:r>
    </w:p>
    <w:p w:rsidR="009744AE" w:rsidRDefault="009744AE" w:rsidP="00662DC5">
      <w:pPr>
        <w:ind w:firstLine="567"/>
        <w:jc w:val="both"/>
      </w:pPr>
      <w:r w:rsidRPr="005A1366">
        <w:t>6.7. Отчет о бюджетных обязательствах составляется финансовым органом публично-правового образования на основании Отчетов о бюджетных обязательствах, составленных и представленных главными распорядителями бюджетных средств (главными администраторами источников финансирования дефицита бюджета), путем суммирования одноименных показателей Отчетов о бюджетных обязательствах, включаемых в состав  Отчета о бюджетных обязательствах, либо на основании данных Отчетов о бюджетных и денежных обязательствах.</w:t>
      </w:r>
    </w:p>
    <w:p w:rsidR="009744AE" w:rsidRPr="005A1366" w:rsidRDefault="009744AE" w:rsidP="009A017F">
      <w:pPr>
        <w:ind w:firstLine="567"/>
        <w:jc w:val="center"/>
      </w:pPr>
    </w:p>
    <w:p w:rsidR="009744AE" w:rsidRDefault="009744AE" w:rsidP="009A017F">
      <w:pPr>
        <w:ind w:firstLine="567"/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7. ОТЧЁТ О БЮДЖЕТНЫХ И ДЕНЕЖНЫХ ОБЯЗАТЕЛЬСТВАХ, ФОРМИРУЕМЫЙ ОРГАНОМ КАЗНАЧЕЙСТВА</w:t>
      </w:r>
    </w:p>
    <w:p w:rsidR="009744AE" w:rsidRDefault="009744AE" w:rsidP="00662DC5">
      <w:pPr>
        <w:ind w:firstLine="567"/>
        <w:rPr>
          <w:rStyle w:val="docuntyped-number"/>
          <w:b/>
          <w:sz w:val="22"/>
          <w:szCs w:val="22"/>
        </w:rPr>
      </w:pPr>
    </w:p>
    <w:p w:rsidR="009744AE" w:rsidRPr="005A1366" w:rsidRDefault="009744AE" w:rsidP="00662DC5">
      <w:pPr>
        <w:ind w:firstLine="567"/>
        <w:jc w:val="both"/>
      </w:pPr>
      <w:r w:rsidRPr="005A1366">
        <w:lastRenderedPageBreak/>
        <w:t>7.1. Отчет о бюджетных и денежных обязательствах органа казначейства должен обеспечивать сопоставление годовых объемов утвержденных (доведенных) бюджетных ассигнований,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обязательствах, возникающих в рамках осуществляемой ими бюджетной деятельности, и об исполнении принятых денежных обязательств.</w:t>
      </w:r>
    </w:p>
    <w:p w:rsidR="009744AE" w:rsidRPr="005A1366" w:rsidRDefault="009744AE" w:rsidP="00662DC5">
      <w:pPr>
        <w:ind w:firstLine="567"/>
        <w:jc w:val="both"/>
      </w:pPr>
      <w:r w:rsidRPr="005A1366">
        <w:t>7.2. По разделам отчета о бюджетных и денежных обязательствах отражаются: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текущего (отчетного) финансового года по расходам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текущего (отчетного) финансового года по выплатам источников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>7.3. При формировании показателей отчета о бюджетных и денежных обязательствах раскрытию подлежат суммы:</w:t>
      </w:r>
    </w:p>
    <w:p w:rsidR="009744AE" w:rsidRPr="005A1366" w:rsidRDefault="009744AE" w:rsidP="00662DC5">
      <w:pPr>
        <w:ind w:firstLine="567"/>
        <w:jc w:val="both"/>
      </w:pPr>
      <w:r w:rsidRPr="005A1366">
        <w:t>- принимаемых обязательств;</w:t>
      </w:r>
    </w:p>
    <w:p w:rsidR="009744AE" w:rsidRPr="005A1366" w:rsidRDefault="009744AE" w:rsidP="00662DC5">
      <w:pPr>
        <w:ind w:firstLine="567"/>
        <w:jc w:val="both"/>
      </w:pPr>
      <w:r w:rsidRPr="005A1366">
        <w:t>- принятых обязательств, в том числе обособленно суммы принятых обязательств с применением конкурентных способов определения поставщиков в соответствии с законодательством Российской Федерации;</w:t>
      </w:r>
    </w:p>
    <w:p w:rsidR="009744AE" w:rsidRPr="005A1366" w:rsidRDefault="009744AE" w:rsidP="00662DC5">
      <w:pPr>
        <w:ind w:firstLine="567"/>
        <w:jc w:val="both"/>
      </w:pPr>
      <w:r w:rsidRPr="005A1366">
        <w:t>- денежных обязательств, в том числе обособленно суммы авансовых денежных обязательств (обязанности субъекта учета уплатить в порядке предварительной оплаты (аванса) юридическому или физическому лицу определенные денежные средства в соответствии с условиями гражданско-правовой сделки до осуществления поставки товаров, выполнения работ, услуг).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 Показатели отчета о бюджетных и денежных обязательствах отражаются в разрезе кодов расходов бюджета, источников финансирования дефицита бюджета по бюджетной классификации Российской Федерации соответственно по разделам отчета.</w:t>
      </w:r>
    </w:p>
    <w:p w:rsidR="009744AE" w:rsidRPr="005A1366" w:rsidRDefault="009744AE" w:rsidP="00662DC5">
      <w:pPr>
        <w:ind w:firstLine="567"/>
        <w:jc w:val="both"/>
      </w:pPr>
      <w:r w:rsidRPr="005A1366">
        <w:t>7.4. Ежемесячный отчет о бюджетных и денежных обязательствах составляется сельским поселением на основании данных о принятых (принимаемых) и исполненных получателем средств бюджета,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бюджета, администратору источников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7.5.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бюджета, администраторами источников финансирования дефицита бюджета бюджетных и денежных обязательств.</w:t>
      </w:r>
    </w:p>
    <w:p w:rsidR="009744AE" w:rsidRPr="00583C06" w:rsidRDefault="009744AE" w:rsidP="00662DC5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 xml:space="preserve">8. </w:t>
      </w:r>
      <w:r w:rsidRPr="00583C06">
        <w:rPr>
          <w:rStyle w:val="docuntyped-name"/>
          <w:b/>
          <w:sz w:val="22"/>
          <w:szCs w:val="22"/>
        </w:rPr>
        <w:t>ОТЧЁТ ОБ ИСПОЛНЕНИИ ПЛАНА ФХД МУ</w:t>
      </w:r>
    </w:p>
    <w:p w:rsidR="009744AE" w:rsidRPr="005A1366" w:rsidRDefault="009744AE" w:rsidP="00662DC5">
      <w:pPr>
        <w:ind w:firstLine="567"/>
        <w:jc w:val="center"/>
        <w:rPr>
          <w:rStyle w:val="docuntyped-name"/>
          <w:b/>
        </w:rPr>
      </w:pPr>
      <w:r w:rsidRPr="005A1366">
        <w:rPr>
          <w:rStyle w:val="docuntyped-name"/>
          <w:b/>
        </w:rPr>
        <w:t>(при наличии подведомственного муниципального учреждения)</w:t>
      </w:r>
    </w:p>
    <w:p w:rsidR="009744AE" w:rsidRPr="005A1366" w:rsidRDefault="009744AE" w:rsidP="00662DC5">
      <w:pPr>
        <w:ind w:firstLine="567"/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8.1. Отчет об исполнении плана ФХД должен обеспечивать сопоставление плановых назначений с данными об исполнении плана финансово-хозяйственной деятельности сельского поселения.</w:t>
      </w:r>
    </w:p>
    <w:p w:rsidR="009744AE" w:rsidRPr="005A1366" w:rsidRDefault="009744AE" w:rsidP="00662DC5">
      <w:pPr>
        <w:ind w:firstLine="567"/>
        <w:jc w:val="both"/>
      </w:pPr>
      <w:r w:rsidRPr="005A1366">
        <w:t>8.2. Отчет об исполнении плана ФХД составляется сельским поселением в разрезе следующих видов финансового обеспечения (деятельности):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доходы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финансовое обеспечение выполнения муниципального задания;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иные цели;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цели осуществления капитальных вложений;</w:t>
      </w:r>
    </w:p>
    <w:p w:rsidR="009744AE" w:rsidRPr="005A1366" w:rsidRDefault="009744AE" w:rsidP="00662DC5">
      <w:pPr>
        <w:ind w:firstLine="567"/>
        <w:jc w:val="both"/>
      </w:pPr>
      <w:r w:rsidRPr="005A1366">
        <w:t>- средства по обязательному медицинскому страхованию.</w:t>
      </w:r>
    </w:p>
    <w:p w:rsidR="009744AE" w:rsidRPr="005A1366" w:rsidRDefault="009744AE" w:rsidP="00662DC5">
      <w:pPr>
        <w:ind w:firstLine="567"/>
        <w:jc w:val="both"/>
      </w:pPr>
      <w:r w:rsidRPr="005A1366">
        <w:t>8.3. Показатели Отчета об исполнении плана ФХД отражаются в следующей структуре разделов: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 доходы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расходы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источники финансирования дефицита средств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возврат остатков субсидий и расходов прошлых лет.</w:t>
      </w:r>
    </w:p>
    <w:p w:rsidR="009744AE" w:rsidRDefault="009744AE" w:rsidP="00662DC5">
      <w:pPr>
        <w:ind w:firstLine="567"/>
        <w:jc w:val="both"/>
      </w:pPr>
      <w:r w:rsidRPr="005A1366">
        <w:t xml:space="preserve">8.4. Показатели Отчета об исполнении плана ФХД отражаются по соответствующим кодам (структурным составляющим кодов) бюджетной классификации, соответствующим виду </w:t>
      </w:r>
      <w:r w:rsidRPr="005A1366">
        <w:lastRenderedPageBreak/>
        <w:t>поступлений (доходов, иных поступлений, в том числе от заимствований (источников финансирования дефицита средств учреждения) (далее - поступ</w:t>
      </w:r>
      <w:r>
        <w:t>ления), виду выбытий (расходов</w:t>
      </w:r>
    </w:p>
    <w:p w:rsidR="009744AE" w:rsidRPr="005A1366" w:rsidRDefault="009744AE" w:rsidP="00662DC5">
      <w:pPr>
        <w:jc w:val="both"/>
      </w:pPr>
      <w:r w:rsidRPr="005A1366">
        <w:t>иных выплат, в том числе по погашению заимствований) (далее - выбытия) в структуре плановых назначений, утвержденной планом финансово-хозяйственной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8.5. Годовые объемы плановых назначений на текущий (отчетный) финансовый год отражаются в суммах утвержденных (запланированных) на текущий (отчетный) финансовый год доходов, расходов и поступлений средств от заимствований, и выплат в погашение заимствований с учетом последующих изменений, оформленных в соответствии с бюджетным законодательством Российской Федерации на отчетную дату. В разделе «Источники финансирования дефицита средств учреждения» обособленно отражается запланированный показатель изменения остатков денежных средств учреждения относительно начала отчетного финансового года</w:t>
      </w:r>
    </w:p>
    <w:p w:rsidR="009744AE" w:rsidRDefault="009744AE" w:rsidP="00662DC5">
      <w:pPr>
        <w:ind w:firstLine="567"/>
        <w:jc w:val="both"/>
      </w:pPr>
      <w:r w:rsidRPr="005A1366">
        <w:t>8.6. Отчет об исполнении плана ФХД составляется на основании отчетов об исполнении плана ФХД, составленных и представленных обособленными подразделениями, путем суммирования одноименных показателей по строкам и графам соответствующих разделов отчета об исполнении плана ФХД. 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ФХД.</w:t>
      </w:r>
    </w:p>
    <w:p w:rsidR="009744AE" w:rsidRPr="005A1366" w:rsidRDefault="009744AE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9. ОТЧЁТ ОБ ОБЯЗАТЕЛЬСТВАХ МУ</w:t>
      </w:r>
    </w:p>
    <w:p w:rsidR="009744AE" w:rsidRPr="005A1366" w:rsidRDefault="009744AE" w:rsidP="00662DC5">
      <w:pPr>
        <w:ind w:firstLine="567"/>
        <w:jc w:val="center"/>
        <w:rPr>
          <w:rStyle w:val="docuntyped-name"/>
          <w:b/>
        </w:rPr>
      </w:pPr>
      <w:r w:rsidRPr="005A1366">
        <w:rPr>
          <w:rStyle w:val="docuntyped-name"/>
          <w:b/>
        </w:rPr>
        <w:t>(при наличии подведомственного муниципального учреждения)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9.1.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обязательствах, возникающих в рамках деятельности сельского поселения об исполнении денежных обязательств. Данный отчёт подлежит опубликованию.</w:t>
      </w:r>
    </w:p>
    <w:p w:rsidR="009744AE" w:rsidRPr="005A1366" w:rsidRDefault="009744AE" w:rsidP="00662DC5">
      <w:pPr>
        <w:ind w:firstLine="567"/>
        <w:jc w:val="both"/>
      </w:pPr>
      <w:r w:rsidRPr="005A1366">
        <w:t>9.2. Показатели отчета об обязательствах учреждения отражаются в следующей структуре разделов:</w:t>
      </w:r>
    </w:p>
    <w:p w:rsidR="009744AE" w:rsidRPr="005A1366" w:rsidRDefault="009744AE" w:rsidP="00662DC5">
      <w:pPr>
        <w:ind w:firstLine="567"/>
      </w:pPr>
      <w:r w:rsidRPr="005A1366">
        <w:t>- обязательства текущего (отчетного) финансового года по расходам;</w:t>
      </w:r>
    </w:p>
    <w:p w:rsidR="009744AE" w:rsidRPr="005A1366" w:rsidRDefault="009744AE" w:rsidP="00662DC5">
      <w:pPr>
        <w:ind w:firstLine="567"/>
      </w:pPr>
      <w:r w:rsidRPr="005A1366">
        <w:t>- обязательства текущего (отчетного) финансового года по выплатам источников финансирования дефицита учреждения;</w:t>
      </w:r>
    </w:p>
    <w:p w:rsidR="009744AE" w:rsidRPr="005A1366" w:rsidRDefault="009744AE" w:rsidP="00662DC5">
      <w:pPr>
        <w:ind w:firstLine="567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 При формировании показателей отчета об обязательствах учреждения раскрытию подлежат суммы: принимаемых обязательств; обязательств учреждения; денежных обязательств; отложенных обязательств.</w:t>
      </w:r>
    </w:p>
    <w:p w:rsidR="009744AE" w:rsidRPr="005A1366" w:rsidRDefault="009744AE" w:rsidP="00662DC5">
      <w:pPr>
        <w:ind w:firstLine="567"/>
        <w:jc w:val="both"/>
      </w:pPr>
      <w:r w:rsidRPr="005A1366">
        <w:t>9.3. Показатели отчета об обязательствах учреждения отражаются в разрезе видов финансового обеспечения (деятельности) учреждения и кодов видов выбытий, по которым в отчетный период принимались и (или) исполнялись обязательства муниципального бюджетного учреждения.</w:t>
      </w:r>
    </w:p>
    <w:p w:rsidR="009744AE" w:rsidRDefault="009744AE" w:rsidP="00662DC5">
      <w:pPr>
        <w:ind w:firstLine="567"/>
        <w:jc w:val="both"/>
      </w:pPr>
      <w:r w:rsidRPr="005A1366">
        <w:t>9.4. Годовые объемы плановых показателей по разделам отчета об обязательствах учреждения отражаются с учетом изменений, оформленных в соответствии с бюджетным законодательством РФ на отчетную дату.</w:t>
      </w:r>
    </w:p>
    <w:p w:rsidR="009A017F" w:rsidRPr="005A1366" w:rsidRDefault="009A017F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10. ПОЯСНИТЕЛЬНАЯ ЗАПИСКА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jc w:val="both"/>
      </w:pPr>
      <w:r w:rsidRPr="005A1366">
        <w:t xml:space="preserve">       В составе годовой пояснительной записки к Балансу сельского поселения раскрываются сведения о результатах деятельности по исполнению государственного (муниципального) задания.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выражении, в том числе разница между плановыми и фактическими показателями.</w:t>
      </w:r>
    </w:p>
    <w:p w:rsidR="009744AE" w:rsidRPr="00A23F2A" w:rsidRDefault="009744AE" w:rsidP="005A1366">
      <w:pPr>
        <w:jc w:val="both"/>
      </w:pPr>
      <w:r w:rsidRPr="005A1366">
        <w:t xml:space="preserve">       Указанные сведения подлежат представлению главному распорядителю средств бюджета, предоставившему субсидию на выполнение м</w:t>
      </w:r>
      <w:r>
        <w:t>униципального задания.</w:t>
      </w:r>
      <w:bookmarkEnd w:id="0"/>
    </w:p>
    <w:sectPr w:rsidR="009744AE" w:rsidRPr="00A23F2A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971C9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803BAD"/>
    <w:rsid w:val="0080790F"/>
    <w:rsid w:val="00813AFB"/>
    <w:rsid w:val="0082362A"/>
    <w:rsid w:val="008319D0"/>
    <w:rsid w:val="00833266"/>
    <w:rsid w:val="00836EA1"/>
    <w:rsid w:val="008472F3"/>
    <w:rsid w:val="00854120"/>
    <w:rsid w:val="00873391"/>
    <w:rsid w:val="00875787"/>
    <w:rsid w:val="00886C25"/>
    <w:rsid w:val="00896A53"/>
    <w:rsid w:val="008A5EF9"/>
    <w:rsid w:val="008C5137"/>
    <w:rsid w:val="008D2096"/>
    <w:rsid w:val="008D7A1C"/>
    <w:rsid w:val="008E6CE0"/>
    <w:rsid w:val="008F2419"/>
    <w:rsid w:val="008F7E2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70AD3"/>
    <w:rsid w:val="009740E6"/>
    <w:rsid w:val="009744AE"/>
    <w:rsid w:val="00982549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97B84"/>
    <w:rsid w:val="00AA465D"/>
    <w:rsid w:val="00AA6EDE"/>
    <w:rsid w:val="00AB0A08"/>
    <w:rsid w:val="00AB6FBA"/>
    <w:rsid w:val="00AC488B"/>
    <w:rsid w:val="00AD0037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ОЛЬГА</cp:lastModifiedBy>
  <cp:revision>12</cp:revision>
  <cp:lastPrinted>2017-08-01T09:40:00Z</cp:lastPrinted>
  <dcterms:created xsi:type="dcterms:W3CDTF">2021-03-18T13:52:00Z</dcterms:created>
  <dcterms:modified xsi:type="dcterms:W3CDTF">2021-03-30T07:41:00Z</dcterms:modified>
</cp:coreProperties>
</file>