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F" w:rsidRPr="001F3464" w:rsidRDefault="00B22C9F" w:rsidP="00B22C9F">
      <w:pPr>
        <w:tabs>
          <w:tab w:val="left" w:pos="5400"/>
        </w:tabs>
        <w:jc w:val="center"/>
        <w:rPr>
          <w:b/>
        </w:rPr>
      </w:pPr>
      <w:r w:rsidRPr="001F3464">
        <w:rPr>
          <w:b/>
        </w:rPr>
        <w:t>СОВЕТ НАРОДНЫХ ДЕПУТАТОВ</w:t>
      </w:r>
    </w:p>
    <w:p w:rsidR="00B22C9F" w:rsidRPr="001F3464" w:rsidRDefault="00A43199" w:rsidP="00B22C9F">
      <w:pPr>
        <w:jc w:val="center"/>
        <w:rPr>
          <w:b/>
        </w:rPr>
      </w:pPr>
      <w:r>
        <w:rPr>
          <w:b/>
        </w:rPr>
        <w:t xml:space="preserve">ПЕСКОВСКОГО </w:t>
      </w:r>
      <w:r w:rsidR="00B22C9F" w:rsidRPr="001F3464">
        <w:rPr>
          <w:b/>
        </w:rPr>
        <w:t>СЕЛЬСКОГО ПОСЕЛЕНИЯ</w:t>
      </w: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ПОВОРИНСКОГО МУНИЦИПАЛЬНОГО РАЙОНА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1F3464">
        <w:rPr>
          <w:b/>
        </w:rPr>
        <w:t>ВОРОНЕЖСКОЙ ОБЛАСТИ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РЕШЕНИЕ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F61CD0" w:rsidRDefault="00A37D06" w:rsidP="00B22C9F">
      <w:pPr>
        <w:ind w:right="5243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C24DE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F3464">
        <w:rPr>
          <w:rFonts w:ascii="Arial" w:hAnsi="Arial" w:cs="Arial"/>
        </w:rPr>
        <w:t>«</w:t>
      </w:r>
      <w:r w:rsidR="005A08CC">
        <w:rPr>
          <w:rFonts w:ascii="Arial" w:hAnsi="Arial" w:cs="Arial"/>
        </w:rPr>
        <w:t>1</w:t>
      </w:r>
      <w:r w:rsidR="00A43199">
        <w:rPr>
          <w:rFonts w:ascii="Arial" w:hAnsi="Arial" w:cs="Arial"/>
        </w:rPr>
        <w:t>2</w:t>
      </w:r>
      <w:r w:rsidR="001F3464">
        <w:rPr>
          <w:rFonts w:ascii="Arial" w:hAnsi="Arial" w:cs="Arial"/>
        </w:rPr>
        <w:t>»</w:t>
      </w:r>
      <w:r w:rsidR="00A43199">
        <w:rPr>
          <w:rFonts w:ascii="Arial" w:hAnsi="Arial" w:cs="Arial"/>
        </w:rPr>
        <w:t xml:space="preserve"> </w:t>
      </w:r>
      <w:r w:rsidR="005A08CC">
        <w:rPr>
          <w:rFonts w:ascii="Arial" w:hAnsi="Arial" w:cs="Arial"/>
        </w:rPr>
        <w:t>сентября</w:t>
      </w:r>
      <w:r w:rsidR="001F3464">
        <w:rPr>
          <w:rFonts w:ascii="Arial" w:hAnsi="Arial" w:cs="Arial"/>
        </w:rPr>
        <w:t xml:space="preserve"> 2022 </w:t>
      </w:r>
      <w:r w:rsidR="00CF4735">
        <w:rPr>
          <w:rFonts w:ascii="Arial" w:hAnsi="Arial" w:cs="Arial"/>
        </w:rPr>
        <w:t>г. №</w:t>
      </w:r>
      <w:r w:rsidR="001F3464">
        <w:rPr>
          <w:rFonts w:ascii="Arial" w:hAnsi="Arial" w:cs="Arial"/>
        </w:rPr>
        <w:t xml:space="preserve"> </w:t>
      </w:r>
      <w:r w:rsidR="005A08CC">
        <w:rPr>
          <w:rFonts w:ascii="Arial" w:hAnsi="Arial" w:cs="Arial"/>
        </w:rPr>
        <w:t>29</w:t>
      </w:r>
      <w:r w:rsidR="00B22C9F" w:rsidRPr="00F61CD0">
        <w:rPr>
          <w:rFonts w:ascii="Arial" w:hAnsi="Arial" w:cs="Arial"/>
          <w:u w:val="single"/>
        </w:rPr>
        <w:t xml:space="preserve"> </w:t>
      </w:r>
    </w:p>
    <w:p w:rsidR="00B22C9F" w:rsidRPr="00F61CD0" w:rsidRDefault="00CF4735" w:rsidP="00B22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 xml:space="preserve">О </w:t>
      </w:r>
      <w:r w:rsidR="007516E6" w:rsidRPr="00A43199">
        <w:rPr>
          <w:sz w:val="28"/>
          <w:szCs w:val="28"/>
        </w:rPr>
        <w:t xml:space="preserve">повышении (индексации) 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должностных окладов,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пенсии за</w:t>
      </w:r>
      <w:r w:rsidR="001427C7" w:rsidRPr="00A43199">
        <w:rPr>
          <w:sz w:val="28"/>
          <w:szCs w:val="28"/>
        </w:rPr>
        <w:t xml:space="preserve"> </w:t>
      </w:r>
      <w:r w:rsidRPr="00A43199">
        <w:rPr>
          <w:sz w:val="28"/>
          <w:szCs w:val="28"/>
        </w:rPr>
        <w:t xml:space="preserve">выслугу лет </w:t>
      </w:r>
      <w:r w:rsidR="007516E6" w:rsidRPr="00A43199">
        <w:rPr>
          <w:sz w:val="28"/>
          <w:szCs w:val="28"/>
        </w:rPr>
        <w:t>(доплаты к пенсии)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C24DE3" w:rsidP="001F3464">
      <w:pPr>
        <w:spacing w:line="360" w:lineRule="auto"/>
        <w:ind w:firstLine="708"/>
        <w:jc w:val="both"/>
        <w:rPr>
          <w:sz w:val="26"/>
          <w:szCs w:val="26"/>
        </w:rPr>
      </w:pPr>
      <w:r w:rsidRPr="00A43199">
        <w:rPr>
          <w:sz w:val="26"/>
          <w:szCs w:val="26"/>
        </w:rPr>
        <w:t xml:space="preserve">В соответствии с </w:t>
      </w:r>
      <w:r w:rsidR="001F3464" w:rsidRPr="00A43199">
        <w:rPr>
          <w:sz w:val="26"/>
          <w:szCs w:val="26"/>
        </w:rPr>
        <w:t>постановлением Правительства Воронежской области от 0</w:t>
      </w:r>
      <w:r w:rsidR="005A08CC">
        <w:rPr>
          <w:sz w:val="26"/>
          <w:szCs w:val="26"/>
        </w:rPr>
        <w:t>5</w:t>
      </w:r>
      <w:r w:rsidR="001F3464" w:rsidRPr="00A43199">
        <w:rPr>
          <w:sz w:val="26"/>
          <w:szCs w:val="26"/>
        </w:rPr>
        <w:t>.0</w:t>
      </w:r>
      <w:r w:rsidR="005A08CC">
        <w:rPr>
          <w:sz w:val="26"/>
          <w:szCs w:val="26"/>
        </w:rPr>
        <w:t>9</w:t>
      </w:r>
      <w:r w:rsidR="001F3464" w:rsidRPr="00A43199">
        <w:rPr>
          <w:sz w:val="26"/>
          <w:szCs w:val="26"/>
        </w:rPr>
        <w:t xml:space="preserve">.2022  № </w:t>
      </w:r>
      <w:r w:rsidR="005A08CC">
        <w:rPr>
          <w:sz w:val="26"/>
          <w:szCs w:val="26"/>
        </w:rPr>
        <w:t>603</w:t>
      </w:r>
      <w:r w:rsidR="001F3464" w:rsidRPr="00A43199">
        <w:rPr>
          <w:sz w:val="26"/>
          <w:szCs w:val="26"/>
        </w:rPr>
        <w:t xml:space="preserve"> «О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пенсии  за выслугу лет»</w:t>
      </w:r>
      <w:r w:rsidRPr="00A43199">
        <w:rPr>
          <w:sz w:val="26"/>
          <w:szCs w:val="26"/>
        </w:rPr>
        <w:t xml:space="preserve">, постановлением администрации Поворинского муниципального района Воронежской области от </w:t>
      </w:r>
      <w:r w:rsidR="001F3464" w:rsidRPr="00A43199">
        <w:rPr>
          <w:sz w:val="26"/>
          <w:szCs w:val="26"/>
        </w:rPr>
        <w:t>0</w:t>
      </w:r>
      <w:r w:rsidR="005A08CC">
        <w:rPr>
          <w:sz w:val="26"/>
          <w:szCs w:val="26"/>
        </w:rPr>
        <w:t>8</w:t>
      </w:r>
      <w:r w:rsidR="001F3464" w:rsidRPr="00A43199">
        <w:rPr>
          <w:sz w:val="26"/>
          <w:szCs w:val="26"/>
        </w:rPr>
        <w:t>.0</w:t>
      </w:r>
      <w:r w:rsidR="005A08CC">
        <w:rPr>
          <w:sz w:val="26"/>
          <w:szCs w:val="26"/>
        </w:rPr>
        <w:t>9</w:t>
      </w:r>
      <w:r w:rsidR="001F3464" w:rsidRPr="00A43199">
        <w:rPr>
          <w:sz w:val="26"/>
          <w:szCs w:val="26"/>
        </w:rPr>
        <w:t xml:space="preserve">.2022 </w:t>
      </w:r>
      <w:r w:rsidRPr="00A43199">
        <w:rPr>
          <w:sz w:val="26"/>
          <w:szCs w:val="26"/>
        </w:rPr>
        <w:t xml:space="preserve">года № </w:t>
      </w:r>
      <w:r w:rsidR="005A08CC">
        <w:rPr>
          <w:sz w:val="26"/>
          <w:szCs w:val="26"/>
        </w:rPr>
        <w:t>625</w:t>
      </w:r>
      <w:r w:rsidRPr="00A43199">
        <w:rPr>
          <w:sz w:val="26"/>
          <w:szCs w:val="26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  <w:r w:rsidR="00A43199" w:rsidRPr="00A43199">
        <w:rPr>
          <w:sz w:val="26"/>
          <w:szCs w:val="26"/>
        </w:rPr>
        <w:t xml:space="preserve">Песковского </w:t>
      </w:r>
      <w:r w:rsidRPr="00A43199">
        <w:rPr>
          <w:sz w:val="26"/>
          <w:szCs w:val="26"/>
        </w:rPr>
        <w:t xml:space="preserve">сельского поселения Поворинского муниципального района Воронежской области  </w:t>
      </w:r>
      <w:r w:rsidR="00B22C9F" w:rsidRPr="00A43199">
        <w:rPr>
          <w:sz w:val="26"/>
          <w:szCs w:val="26"/>
        </w:rPr>
        <w:t>решил: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B22C9F" w:rsidRPr="00A43199">
        <w:rPr>
          <w:sz w:val="26"/>
          <w:szCs w:val="26"/>
        </w:rPr>
        <w:t>1.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Повысить (проиндексирова</w:t>
      </w:r>
      <w:r w:rsidR="00C24DE3" w:rsidRPr="00A43199">
        <w:rPr>
          <w:sz w:val="26"/>
          <w:szCs w:val="26"/>
        </w:rPr>
        <w:t xml:space="preserve">ть) с </w:t>
      </w:r>
      <w:r w:rsidR="001F3464" w:rsidRPr="00A43199">
        <w:rPr>
          <w:sz w:val="26"/>
          <w:szCs w:val="26"/>
        </w:rPr>
        <w:t xml:space="preserve">01 </w:t>
      </w:r>
      <w:r w:rsidR="005A08CC">
        <w:rPr>
          <w:sz w:val="26"/>
          <w:szCs w:val="26"/>
        </w:rPr>
        <w:t>сентября</w:t>
      </w:r>
      <w:r w:rsidR="001F3464" w:rsidRPr="00A43199">
        <w:rPr>
          <w:sz w:val="26"/>
          <w:szCs w:val="26"/>
        </w:rPr>
        <w:t xml:space="preserve"> 2022</w:t>
      </w:r>
      <w:r w:rsidR="00C24DE3" w:rsidRPr="00A43199">
        <w:rPr>
          <w:sz w:val="26"/>
          <w:szCs w:val="26"/>
        </w:rPr>
        <w:t xml:space="preserve"> года в 1,0</w:t>
      </w:r>
      <w:r w:rsidR="005A08CC">
        <w:rPr>
          <w:sz w:val="26"/>
          <w:szCs w:val="26"/>
        </w:rPr>
        <w:t>9</w:t>
      </w:r>
      <w:r w:rsidR="00B22C9F" w:rsidRPr="00A43199">
        <w:rPr>
          <w:sz w:val="26"/>
          <w:szCs w:val="26"/>
        </w:rPr>
        <w:t xml:space="preserve"> раза:</w:t>
      </w:r>
    </w:p>
    <w:p w:rsidR="00B22C9F" w:rsidRPr="00A43199" w:rsidRDefault="00A43199" w:rsidP="001F3464">
      <w:pPr>
        <w:spacing w:line="360" w:lineRule="auto"/>
        <w:rPr>
          <w:bCs/>
          <w:color w:val="FF0000"/>
          <w:sz w:val="26"/>
          <w:szCs w:val="26"/>
        </w:rPr>
      </w:pPr>
      <w:r w:rsidRPr="00A43199">
        <w:rPr>
          <w:sz w:val="26"/>
          <w:szCs w:val="26"/>
        </w:rPr>
        <w:tab/>
      </w:r>
      <w:r w:rsidR="00F23A93" w:rsidRPr="00A43199">
        <w:rPr>
          <w:sz w:val="26"/>
          <w:szCs w:val="26"/>
        </w:rPr>
        <w:t>1.1.</w:t>
      </w:r>
      <w:r w:rsidR="001F3464" w:rsidRPr="00A43199">
        <w:rPr>
          <w:sz w:val="26"/>
          <w:szCs w:val="26"/>
        </w:rPr>
        <w:t xml:space="preserve"> </w:t>
      </w:r>
      <w:r w:rsidR="00F23A93" w:rsidRPr="00A43199">
        <w:rPr>
          <w:sz w:val="26"/>
          <w:szCs w:val="26"/>
        </w:rPr>
        <w:t>Размер должностного оклада</w:t>
      </w:r>
      <w:r w:rsidR="00B22C9F" w:rsidRPr="00A43199">
        <w:rPr>
          <w:sz w:val="26"/>
          <w:szCs w:val="26"/>
        </w:rPr>
        <w:t xml:space="preserve"> </w:t>
      </w:r>
      <w:r w:rsidR="00477A51" w:rsidRPr="00A43199">
        <w:rPr>
          <w:sz w:val="26"/>
          <w:szCs w:val="26"/>
        </w:rPr>
        <w:t xml:space="preserve">выборного должностного лица.                                        </w:t>
      </w:r>
      <w:r w:rsidR="00AA0143" w:rsidRPr="00A43199">
        <w:rPr>
          <w:sz w:val="26"/>
          <w:szCs w:val="26"/>
        </w:rPr>
        <w:t xml:space="preserve">                        </w:t>
      </w:r>
      <w:r w:rsidR="00477A51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8E28DD" w:rsidRPr="00A43199">
        <w:rPr>
          <w:sz w:val="26"/>
          <w:szCs w:val="26"/>
        </w:rPr>
        <w:t>1.2</w:t>
      </w:r>
      <w:r w:rsidR="00B22C9F" w:rsidRPr="00A43199">
        <w:rPr>
          <w:sz w:val="26"/>
          <w:szCs w:val="26"/>
        </w:rPr>
        <w:t>.</w:t>
      </w:r>
      <w:r w:rsidR="009B78FB" w:rsidRPr="00A43199">
        <w:rPr>
          <w:sz w:val="26"/>
          <w:szCs w:val="26"/>
        </w:rPr>
        <w:t xml:space="preserve"> 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Pr="00A43199">
        <w:rPr>
          <w:sz w:val="26"/>
          <w:szCs w:val="26"/>
        </w:rPr>
        <w:t>Песковского</w:t>
      </w:r>
      <w:r w:rsidR="009B78FB" w:rsidRPr="00A43199">
        <w:rPr>
          <w:sz w:val="26"/>
          <w:szCs w:val="26"/>
        </w:rPr>
        <w:t xml:space="preserve"> сельского поселения до введения в действие Реестра (перечня) муниципальных должностей</w:t>
      </w:r>
      <w:r w:rsidR="00B22C9F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2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Настоящее решение распространяет свое действие на правоо</w:t>
      </w:r>
      <w:r w:rsidR="00C24DE3" w:rsidRPr="00A43199">
        <w:rPr>
          <w:sz w:val="26"/>
          <w:szCs w:val="26"/>
        </w:rPr>
        <w:t>тношения, возникшие с 01.</w:t>
      </w:r>
      <w:r w:rsidR="001F3464" w:rsidRPr="00A43199">
        <w:rPr>
          <w:sz w:val="26"/>
          <w:szCs w:val="26"/>
        </w:rPr>
        <w:t>0</w:t>
      </w:r>
      <w:r w:rsidR="005A08CC">
        <w:rPr>
          <w:sz w:val="26"/>
          <w:szCs w:val="26"/>
        </w:rPr>
        <w:t>9</w:t>
      </w:r>
      <w:r w:rsidR="001F3464" w:rsidRPr="00A43199">
        <w:rPr>
          <w:sz w:val="26"/>
          <w:szCs w:val="26"/>
        </w:rPr>
        <w:t>.2022</w:t>
      </w:r>
      <w:r w:rsidR="00B22C9F" w:rsidRPr="00A43199">
        <w:rPr>
          <w:sz w:val="26"/>
          <w:szCs w:val="26"/>
        </w:rPr>
        <w:t xml:space="preserve"> года.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3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Контроль за исполнением настоящего решения оставляю за собой.</w:t>
      </w: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A43199" w:rsidRPr="00A43199" w:rsidRDefault="00A43199" w:rsidP="00B22C9F">
      <w:pPr>
        <w:jc w:val="both"/>
        <w:rPr>
          <w:sz w:val="26"/>
          <w:szCs w:val="26"/>
        </w:rPr>
      </w:pP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CE49A0" w:rsidRPr="00A43199" w:rsidRDefault="00A43199">
      <w:pPr>
        <w:rPr>
          <w:b/>
          <w:sz w:val="26"/>
          <w:szCs w:val="26"/>
        </w:rPr>
      </w:pPr>
      <w:r w:rsidRPr="00A43199">
        <w:rPr>
          <w:b/>
          <w:sz w:val="26"/>
          <w:szCs w:val="26"/>
        </w:rPr>
        <w:t xml:space="preserve">Глава Песковского </w:t>
      </w:r>
      <w:r w:rsidR="009B78FB" w:rsidRPr="00A43199">
        <w:rPr>
          <w:b/>
          <w:sz w:val="26"/>
          <w:szCs w:val="26"/>
        </w:rPr>
        <w:t>сель</w:t>
      </w:r>
      <w:r w:rsidR="00486D44" w:rsidRPr="00A43199">
        <w:rPr>
          <w:b/>
          <w:sz w:val="26"/>
          <w:szCs w:val="26"/>
        </w:rPr>
        <w:t>ского поселения ______________</w:t>
      </w:r>
      <w:r w:rsidRPr="00A43199">
        <w:rPr>
          <w:b/>
          <w:sz w:val="26"/>
          <w:szCs w:val="26"/>
        </w:rPr>
        <w:t xml:space="preserve"> С.Ю. Петров</w:t>
      </w:r>
    </w:p>
    <w:sectPr w:rsidR="00CE49A0" w:rsidRPr="00A43199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C9F"/>
    <w:rsid w:val="00054AAE"/>
    <w:rsid w:val="00096748"/>
    <w:rsid w:val="001427C7"/>
    <w:rsid w:val="001F3464"/>
    <w:rsid w:val="002942A6"/>
    <w:rsid w:val="0032623A"/>
    <w:rsid w:val="003507AE"/>
    <w:rsid w:val="003C2F44"/>
    <w:rsid w:val="00477A51"/>
    <w:rsid w:val="00486D44"/>
    <w:rsid w:val="005A08CC"/>
    <w:rsid w:val="0060085A"/>
    <w:rsid w:val="006654A2"/>
    <w:rsid w:val="007346F0"/>
    <w:rsid w:val="007516E6"/>
    <w:rsid w:val="007B153D"/>
    <w:rsid w:val="008E28DD"/>
    <w:rsid w:val="00915123"/>
    <w:rsid w:val="009B0F6B"/>
    <w:rsid w:val="009B78FB"/>
    <w:rsid w:val="009C380C"/>
    <w:rsid w:val="00A37D06"/>
    <w:rsid w:val="00A43199"/>
    <w:rsid w:val="00AA0143"/>
    <w:rsid w:val="00B22C9F"/>
    <w:rsid w:val="00B70CC7"/>
    <w:rsid w:val="00C24DE3"/>
    <w:rsid w:val="00CE49A0"/>
    <w:rsid w:val="00CF19C7"/>
    <w:rsid w:val="00CF4735"/>
    <w:rsid w:val="00DD48E0"/>
    <w:rsid w:val="00DF2CC7"/>
    <w:rsid w:val="00E61062"/>
    <w:rsid w:val="00EB61F7"/>
    <w:rsid w:val="00EF26BE"/>
    <w:rsid w:val="00F23A93"/>
    <w:rsid w:val="00F30296"/>
    <w:rsid w:val="00F6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bobilev</cp:lastModifiedBy>
  <cp:revision>5</cp:revision>
  <dcterms:created xsi:type="dcterms:W3CDTF">2022-04-19T11:19:00Z</dcterms:created>
  <dcterms:modified xsi:type="dcterms:W3CDTF">2022-09-20T05:26:00Z</dcterms:modified>
</cp:coreProperties>
</file>