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7" w:rsidRPr="003A5D73" w:rsidRDefault="00392D63" w:rsidP="00392D63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F82FE7" w:rsidRPr="003A5D73">
        <w:rPr>
          <w:rFonts w:eastAsia="Times New Roman"/>
          <w:b/>
          <w:sz w:val="24"/>
          <w:szCs w:val="24"/>
          <w:lang w:eastAsia="ru-RU"/>
        </w:rPr>
        <w:t>АДМИНИСТРАЦИЯ</w:t>
      </w:r>
    </w:p>
    <w:p w:rsidR="00F82FE7" w:rsidRDefault="00F82FE7" w:rsidP="00392D63">
      <w:pPr>
        <w:pStyle w:val="a5"/>
        <w:rPr>
          <w:rFonts w:eastAsia="Times New Roman"/>
          <w:b/>
          <w:sz w:val="24"/>
          <w:szCs w:val="24"/>
          <w:lang w:eastAsia="ru-RU"/>
        </w:rPr>
      </w:pPr>
      <w:r w:rsidRPr="003A5D73">
        <w:rPr>
          <w:rFonts w:eastAsia="Times New Roman"/>
          <w:b/>
          <w:sz w:val="24"/>
          <w:szCs w:val="24"/>
          <w:lang w:eastAsia="ru-RU"/>
        </w:rPr>
        <w:t xml:space="preserve"> СЕЛЬСКОГО ПОСЕЛЕНИЯ</w:t>
      </w:r>
    </w:p>
    <w:p w:rsidR="003A5D73" w:rsidRDefault="00392D63" w:rsidP="00392D63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3A5D73">
        <w:rPr>
          <w:rFonts w:eastAsia="Times New Roman"/>
          <w:b/>
          <w:sz w:val="24"/>
          <w:szCs w:val="24"/>
          <w:lang w:eastAsia="ru-RU"/>
        </w:rPr>
        <w:t>НОВОСПАССКИЙ</w:t>
      </w:r>
    </w:p>
    <w:p w:rsidR="003A5D73" w:rsidRDefault="003A5D73" w:rsidP="00392D63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района Приволжский</w:t>
      </w:r>
    </w:p>
    <w:p w:rsidR="003A5D73" w:rsidRPr="003A5D73" w:rsidRDefault="00392D63" w:rsidP="00392D63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</w:t>
      </w:r>
      <w:r w:rsidR="003A5D73">
        <w:rPr>
          <w:rFonts w:eastAsia="Times New Roman"/>
          <w:b/>
          <w:sz w:val="24"/>
          <w:szCs w:val="24"/>
          <w:lang w:eastAsia="ru-RU"/>
        </w:rPr>
        <w:t>Самарской области</w:t>
      </w:r>
    </w:p>
    <w:p w:rsidR="00F82FE7" w:rsidRPr="003A5D73" w:rsidRDefault="00F82FE7" w:rsidP="00392D63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3A5D73" w:rsidRPr="003A5D73" w:rsidRDefault="003A5D73" w:rsidP="00392D63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F82FE7" w:rsidRPr="003A5D73" w:rsidRDefault="00F82FE7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  <w:r w:rsidRPr="003A5D73">
        <w:rPr>
          <w:rFonts w:eastAsia="Times New Roman"/>
          <w:b/>
          <w:sz w:val="24"/>
          <w:szCs w:val="24"/>
          <w:lang w:eastAsia="ru-RU"/>
        </w:rPr>
        <w:t>ПОСТАНОВЛЕНИЕ №</w:t>
      </w:r>
      <w:r w:rsidR="00392D63">
        <w:rPr>
          <w:rFonts w:eastAsia="Times New Roman"/>
          <w:b/>
          <w:sz w:val="24"/>
          <w:szCs w:val="24"/>
          <w:lang w:eastAsia="ru-RU"/>
        </w:rPr>
        <w:t xml:space="preserve"> 42</w:t>
      </w:r>
    </w:p>
    <w:p w:rsidR="00F82FE7" w:rsidRPr="003A5D73" w:rsidRDefault="00392D63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16.07.2018</w:t>
      </w:r>
      <w:r w:rsidR="00F82FE7" w:rsidRPr="003A5D7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F82FE7" w:rsidRPr="003A5D73" w:rsidRDefault="00F82FE7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F82FE7" w:rsidRPr="003A5D73" w:rsidRDefault="00F82FE7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  <w:r w:rsidRPr="003A5D73"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  <w:r w:rsidR="00392D63">
        <w:rPr>
          <w:rFonts w:eastAsia="Times New Roman"/>
          <w:b/>
          <w:sz w:val="24"/>
          <w:szCs w:val="24"/>
          <w:lang w:eastAsia="ru-RU"/>
        </w:rPr>
        <w:t xml:space="preserve">ведомственной целевой долгосрочной </w:t>
      </w:r>
      <w:r w:rsidRPr="003A5D73">
        <w:rPr>
          <w:rFonts w:eastAsia="Times New Roman"/>
          <w:b/>
          <w:sz w:val="24"/>
          <w:szCs w:val="24"/>
          <w:lang w:eastAsia="ru-RU"/>
        </w:rPr>
        <w:t>муниципальной программы «Развитие и поддержка малого и среднего предпринимат</w:t>
      </w:r>
      <w:r w:rsidR="00392D63">
        <w:rPr>
          <w:rFonts w:eastAsia="Times New Roman"/>
          <w:b/>
          <w:sz w:val="24"/>
          <w:szCs w:val="24"/>
          <w:lang w:eastAsia="ru-RU"/>
        </w:rPr>
        <w:t>ельства в сельском поселении Новоспасский муниципального района Приволжский Самарской области на 2018-2025 годы</w:t>
      </w:r>
      <w:r w:rsidRPr="003A5D73">
        <w:rPr>
          <w:rFonts w:eastAsia="Times New Roman"/>
          <w:b/>
          <w:sz w:val="24"/>
          <w:szCs w:val="24"/>
          <w:lang w:eastAsia="ru-RU"/>
        </w:rPr>
        <w:t>»</w:t>
      </w:r>
      <w:r w:rsidR="00392D63">
        <w:rPr>
          <w:rFonts w:eastAsia="Times New Roman"/>
          <w:b/>
          <w:sz w:val="24"/>
          <w:szCs w:val="24"/>
          <w:lang w:eastAsia="ru-RU"/>
        </w:rPr>
        <w:t>.</w:t>
      </w:r>
    </w:p>
    <w:p w:rsidR="00F82FE7" w:rsidRPr="003A5D73" w:rsidRDefault="00F82FE7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В соответствии с</w:t>
      </w:r>
      <w:r w:rsidR="00392D63">
        <w:rPr>
          <w:rFonts w:eastAsia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F82FE7">
        <w:rPr>
          <w:rFonts w:eastAsia="Times New Roman"/>
          <w:sz w:val="24"/>
          <w:szCs w:val="24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="00392D63">
        <w:rPr>
          <w:rFonts w:eastAsia="Times New Roman"/>
          <w:sz w:val="24"/>
          <w:szCs w:val="24"/>
          <w:lang w:eastAsia="ru-RU"/>
        </w:rPr>
        <w:t xml:space="preserve">в </w:t>
      </w:r>
      <w:r w:rsidRPr="00F82FE7">
        <w:rPr>
          <w:rFonts w:eastAsia="Times New Roman"/>
          <w:sz w:val="24"/>
          <w:szCs w:val="24"/>
          <w:lang w:eastAsia="ru-RU"/>
        </w:rPr>
        <w:t>целях устойчивого развития малого и среднего п</w:t>
      </w:r>
      <w:r w:rsidR="00392D63">
        <w:rPr>
          <w:rFonts w:eastAsia="Times New Roman"/>
          <w:sz w:val="24"/>
          <w:szCs w:val="24"/>
          <w:lang w:eastAsia="ru-RU"/>
        </w:rPr>
        <w:t>редпринимательства в сельском поселении Новоспасский муниципального района Приволжский Самарской области администрация сельского поселения Новоспасский муниципального района Приволжский Самарской области</w:t>
      </w: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ПОСТАНОВЛЯЕТ:</w:t>
      </w: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1. Утвердить прилагаемую </w:t>
      </w:r>
      <w:r w:rsidR="00392D63">
        <w:rPr>
          <w:rFonts w:eastAsia="Times New Roman"/>
          <w:sz w:val="24"/>
          <w:szCs w:val="24"/>
          <w:lang w:eastAsia="ru-RU"/>
        </w:rPr>
        <w:t xml:space="preserve">ведомственную целевую долгосрочную </w:t>
      </w:r>
      <w:r w:rsidRPr="00F82FE7">
        <w:rPr>
          <w:rFonts w:eastAsia="Times New Roman"/>
          <w:sz w:val="24"/>
          <w:szCs w:val="24"/>
          <w:lang w:eastAsia="ru-RU"/>
        </w:rPr>
        <w:t xml:space="preserve">муниципальную программу «Развитие и поддержка малого и среднего </w:t>
      </w:r>
      <w:r w:rsidR="00392D63">
        <w:rPr>
          <w:rFonts w:eastAsia="Times New Roman"/>
          <w:sz w:val="24"/>
          <w:szCs w:val="24"/>
          <w:lang w:eastAsia="ru-RU"/>
        </w:rPr>
        <w:t>предпринимательства в сельском поселении Новоспасский муниципального района Приволжский Самарской области на 2018-2025 годы</w:t>
      </w:r>
      <w:r w:rsidRPr="00F82FE7">
        <w:rPr>
          <w:rFonts w:eastAsia="Times New Roman"/>
          <w:sz w:val="24"/>
          <w:szCs w:val="24"/>
          <w:lang w:eastAsia="ru-RU"/>
        </w:rPr>
        <w:t>».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2.   Опубликовать </w:t>
      </w:r>
      <w:r w:rsidR="00392D63">
        <w:rPr>
          <w:rFonts w:eastAsia="Times New Roman"/>
          <w:sz w:val="24"/>
          <w:szCs w:val="24"/>
          <w:lang w:eastAsia="ru-RU"/>
        </w:rPr>
        <w:t>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</w:t>
      </w:r>
      <w:r w:rsidRPr="00F82FE7">
        <w:rPr>
          <w:rFonts w:eastAsia="Times New Roman"/>
          <w:sz w:val="24"/>
          <w:szCs w:val="24"/>
          <w:lang w:eastAsia="ru-RU"/>
        </w:rPr>
        <w:t>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b/>
          <w:sz w:val="24"/>
          <w:szCs w:val="24"/>
          <w:lang w:eastAsia="ru-RU"/>
        </w:rPr>
      </w:pPr>
    </w:p>
    <w:p w:rsidR="00F82FE7" w:rsidRPr="00F82FE7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Глава сельского поселения Новоспасский                                               В.И.Молитвин</w:t>
      </w:r>
      <w:r w:rsidR="00F82FE7" w:rsidRPr="00F82FE7">
        <w:rPr>
          <w:rFonts w:eastAsia="Times New Roman"/>
          <w:sz w:val="24"/>
          <w:szCs w:val="24"/>
          <w:lang w:eastAsia="ru-RU"/>
        </w:rPr>
        <w:t> </w:t>
      </w: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392D63" w:rsidRDefault="00392D63" w:rsidP="00F82FE7">
      <w:pPr>
        <w:pStyle w:val="a5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392D63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lastRenderedPageBreak/>
        <w:t>УТВЕРЖДЕНА</w:t>
      </w:r>
    </w:p>
    <w:p w:rsidR="00F82FE7" w:rsidRDefault="00F82FE7" w:rsidP="00392D63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264FB8" w:rsidRPr="00F82FE7" w:rsidRDefault="001B275C" w:rsidP="00392D63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16.07.2018 г. № 42</w:t>
      </w:r>
    </w:p>
    <w:p w:rsidR="00F82FE7" w:rsidRPr="00F82FE7" w:rsidRDefault="00392D63" w:rsidP="00392D63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392D63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264FB8" w:rsidRDefault="00264FB8" w:rsidP="00264FB8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ВЕДОМСТВЕННАЯ ЦЛЕВАЯ ДОЛГОСРОЧНАЯ</w:t>
      </w:r>
      <w:r w:rsidR="00F82FE7" w:rsidRPr="00264FB8">
        <w:rPr>
          <w:rFonts w:eastAsia="Times New Roman"/>
          <w:b/>
          <w:sz w:val="24"/>
          <w:szCs w:val="24"/>
          <w:lang w:eastAsia="ru-RU"/>
        </w:rPr>
        <w:t>МУНИЦИПАЛЬНАЯ ПРОГРАММА</w:t>
      </w:r>
    </w:p>
    <w:p w:rsidR="00F82FE7" w:rsidRPr="00264FB8" w:rsidRDefault="00F82FE7" w:rsidP="00264FB8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264FB8">
        <w:rPr>
          <w:rFonts w:eastAsia="Times New Roman"/>
          <w:b/>
          <w:sz w:val="24"/>
          <w:szCs w:val="24"/>
          <w:lang w:eastAsia="ru-RU"/>
        </w:rPr>
        <w:t>«РАЗВИТИЕ И ПОДДЕРЖКА МАЛОГО И СРЕДНЕГО ПРЕДПРИНИМАТЕЛЬСТВА</w:t>
      </w:r>
    </w:p>
    <w:p w:rsidR="00F82FE7" w:rsidRPr="00264FB8" w:rsidRDefault="00F82FE7" w:rsidP="00264FB8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264FB8">
        <w:rPr>
          <w:rFonts w:eastAsia="Times New Roman"/>
          <w:b/>
          <w:sz w:val="24"/>
          <w:szCs w:val="24"/>
          <w:lang w:eastAsia="ru-RU"/>
        </w:rPr>
        <w:t>В</w:t>
      </w:r>
      <w:r w:rsidR="00264FB8" w:rsidRPr="00264FB8">
        <w:rPr>
          <w:rFonts w:eastAsia="Times New Roman"/>
          <w:b/>
          <w:sz w:val="24"/>
          <w:szCs w:val="24"/>
          <w:lang w:eastAsia="ru-RU"/>
        </w:rPr>
        <w:t xml:space="preserve"> СЕЛЬСКОМ ПОСЕЛЕНИИ НОВОСПАССКИЙ МУНИЦИПАЛЬНОГО РАЙОНА ПРИВОЛЖСКИЙ САМАРСКОЙ ОБЛАСТИ НА 2018 - 2025</w:t>
      </w:r>
      <w:r w:rsidRPr="00264FB8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F82FE7" w:rsidRPr="00264FB8" w:rsidRDefault="00F82FE7" w:rsidP="00264FB8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82FE7" w:rsidRPr="001B275C" w:rsidRDefault="00F82FE7" w:rsidP="001B275C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1B275C">
        <w:rPr>
          <w:rFonts w:eastAsia="Times New Roman"/>
          <w:b/>
          <w:sz w:val="24"/>
          <w:szCs w:val="24"/>
          <w:lang w:eastAsia="ru-RU"/>
        </w:rPr>
        <w:t>ПАСПОРТ</w:t>
      </w:r>
    </w:p>
    <w:p w:rsidR="00F82FE7" w:rsidRPr="001B275C" w:rsidRDefault="00F82FE7" w:rsidP="001B275C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1B275C">
        <w:rPr>
          <w:rFonts w:eastAsia="Times New Roman"/>
          <w:b/>
          <w:sz w:val="24"/>
          <w:szCs w:val="24"/>
          <w:lang w:eastAsia="ru-RU"/>
        </w:rPr>
        <w:t>муниципальной программы «Развитие и поддержка малого и</w:t>
      </w:r>
    </w:p>
    <w:p w:rsidR="00914753" w:rsidRDefault="00F82FE7" w:rsidP="001B275C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1B275C">
        <w:rPr>
          <w:rFonts w:eastAsia="Times New Roman"/>
          <w:b/>
          <w:sz w:val="24"/>
          <w:szCs w:val="24"/>
          <w:lang w:eastAsia="ru-RU"/>
        </w:rPr>
        <w:t xml:space="preserve">среднего </w:t>
      </w:r>
      <w:r w:rsidR="001B275C">
        <w:rPr>
          <w:rFonts w:eastAsia="Times New Roman"/>
          <w:b/>
          <w:sz w:val="24"/>
          <w:szCs w:val="24"/>
          <w:lang w:eastAsia="ru-RU"/>
        </w:rPr>
        <w:t>предпринимательства в</w:t>
      </w:r>
      <w:r w:rsidRPr="001B275C">
        <w:rPr>
          <w:rFonts w:eastAsia="Times New Roman"/>
          <w:b/>
          <w:sz w:val="24"/>
          <w:szCs w:val="24"/>
          <w:lang w:eastAsia="ru-RU"/>
        </w:rPr>
        <w:t xml:space="preserve"> с</w:t>
      </w:r>
      <w:r w:rsidR="001B275C">
        <w:rPr>
          <w:rFonts w:eastAsia="Times New Roman"/>
          <w:b/>
          <w:sz w:val="24"/>
          <w:szCs w:val="24"/>
          <w:lang w:eastAsia="ru-RU"/>
        </w:rPr>
        <w:t xml:space="preserve">ельском поселении </w:t>
      </w:r>
      <w:r w:rsidR="00914753">
        <w:rPr>
          <w:rFonts w:eastAsia="Times New Roman"/>
          <w:b/>
          <w:sz w:val="24"/>
          <w:szCs w:val="24"/>
          <w:lang w:eastAsia="ru-RU"/>
        </w:rPr>
        <w:t xml:space="preserve">Новоспасский </w:t>
      </w:r>
    </w:p>
    <w:p w:rsidR="00F82FE7" w:rsidRPr="001B275C" w:rsidRDefault="001B275C" w:rsidP="001B275C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 2018 - 2025</w:t>
      </w:r>
      <w:r w:rsidR="00F82FE7" w:rsidRPr="001B275C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F82FE7" w:rsidRPr="001B275C" w:rsidRDefault="00F82FE7" w:rsidP="001B275C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9"/>
        <w:gridCol w:w="6686"/>
      </w:tblGrid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</w:t>
            </w:r>
            <w:r w:rsidR="001B275C">
              <w:rPr>
                <w:rFonts w:eastAsia="Times New Roman"/>
                <w:sz w:val="24"/>
                <w:szCs w:val="24"/>
                <w:lang w:eastAsia="ru-RU"/>
              </w:rPr>
              <w:t xml:space="preserve">предпринимательства в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1B275C">
              <w:rPr>
                <w:rFonts w:eastAsia="Times New Roman"/>
                <w:sz w:val="24"/>
                <w:szCs w:val="24"/>
                <w:lang w:eastAsia="ru-RU"/>
              </w:rPr>
              <w:t xml:space="preserve"> Новоспасский </w:t>
            </w:r>
            <w:r w:rsidR="00E74A19">
              <w:rPr>
                <w:rFonts w:eastAsia="Times New Roman"/>
                <w:sz w:val="24"/>
                <w:szCs w:val="24"/>
                <w:lang w:eastAsia="ru-RU"/>
              </w:rPr>
              <w:t>  на 2018 - 2025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Новоспасский муниципального района Приволжский Самарской области (далее - сельское поселение)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и соисполнители программы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субъекты малого и среднего предпринимательства, осуществляющие деятел</w:t>
            </w:r>
            <w:r w:rsidR="00E125F4">
              <w:rPr>
                <w:rFonts w:eastAsia="Times New Roman"/>
                <w:sz w:val="24"/>
                <w:szCs w:val="24"/>
                <w:lang w:eastAsia="ru-RU"/>
              </w:rPr>
              <w:t xml:space="preserve">ьность на территории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создание благоприятных условий для устойчивого функционирования и развития малого и среднего предпринимате</w:t>
            </w:r>
            <w:r w:rsidR="00E125F4">
              <w:rPr>
                <w:rFonts w:eastAsia="Times New Roman"/>
                <w:sz w:val="24"/>
                <w:szCs w:val="24"/>
                <w:lang w:eastAsia="ru-RU"/>
              </w:rPr>
              <w:t xml:space="preserve">льства на территории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совершенствование нормативной правовой базы и преодоление административных барьеров;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- развитие инфраструктуры поддержки субъектов малого и среднего </w:t>
            </w:r>
            <w:r w:rsidR="00E125F4">
              <w:rPr>
                <w:rFonts w:eastAsia="Times New Roman"/>
                <w:sz w:val="24"/>
                <w:szCs w:val="24"/>
                <w:lang w:eastAsia="ru-RU"/>
              </w:rPr>
              <w:t>предпринимательства в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совершенствование информационного, образовательного и аналитического обеспечения малого и среднего предпринимательства;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создание условий для начала предпринимательской деятельности, развитие молодежного предпринимательства;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количество субъектов малого и среднего предпринимательства, единиц;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среднесписочная  численность работников малых и средних предприятий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Сроки и этапы выполнения программы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(с разбивкой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годам)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общи</w:t>
            </w:r>
            <w:r w:rsidR="00E125F4">
              <w:rPr>
                <w:rFonts w:eastAsia="Times New Roman"/>
                <w:sz w:val="24"/>
                <w:szCs w:val="24"/>
                <w:lang w:eastAsia="ru-RU"/>
              </w:rPr>
              <w:t>й объем финансирования - 16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   тыс. рублей, в том числе:</w:t>
            </w:r>
          </w:p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из бюджета сельского поселения - 16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 тыс. рублей;</w:t>
            </w:r>
          </w:p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тыс. рублей;</w:t>
            </w:r>
          </w:p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тыс. рублей;</w:t>
            </w:r>
          </w:p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тыс. рублей;</w:t>
            </w:r>
          </w:p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тыс. рублей;</w:t>
            </w:r>
          </w:p>
          <w:p w:rsidR="00E125F4" w:rsidRPr="00F82FE7" w:rsidRDefault="00E125F4" w:rsidP="00E125F4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тыс. рублей;</w:t>
            </w:r>
          </w:p>
          <w:p w:rsidR="00E125F4" w:rsidRPr="00F82FE7" w:rsidRDefault="00E125F4" w:rsidP="00E125F4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тыс. рублей;</w:t>
            </w:r>
          </w:p>
          <w:p w:rsidR="00F82FE7" w:rsidRPr="00F82FE7" w:rsidRDefault="00E125F4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 -   2 тыс. 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82FE7" w:rsidRPr="00F82FE7" w:rsidTr="00E74A19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Ожидаемые конечные результаты выполнения программы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в рамках реализации программы предполагается увеличение: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субъектов малого и среднего предпринимат</w:t>
            </w:r>
            <w:r w:rsidR="009D1395">
              <w:rPr>
                <w:rFonts w:eastAsia="Times New Roman"/>
                <w:sz w:val="24"/>
                <w:szCs w:val="24"/>
                <w:lang w:eastAsia="ru-RU"/>
              </w:rPr>
              <w:t>ельства до   46</w:t>
            </w:r>
            <w:r w:rsidR="00E125F4">
              <w:rPr>
                <w:rFonts w:eastAsia="Times New Roman"/>
                <w:sz w:val="24"/>
                <w:szCs w:val="24"/>
                <w:lang w:eastAsia="ru-RU"/>
              </w:rPr>
              <w:t>   единиц к 2025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- численности работников в малом и ср</w:t>
            </w:r>
            <w:r w:rsidR="00812597">
              <w:rPr>
                <w:rFonts w:eastAsia="Times New Roman"/>
                <w:sz w:val="24"/>
                <w:szCs w:val="24"/>
                <w:lang w:eastAsia="ru-RU"/>
              </w:rPr>
              <w:t>еднем предпринимательстве до   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D1395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   челов</w:t>
            </w:r>
            <w:r w:rsidR="00E125F4">
              <w:rPr>
                <w:rFonts w:eastAsia="Times New Roman"/>
                <w:sz w:val="24"/>
                <w:szCs w:val="24"/>
                <w:lang w:eastAsia="ru-RU"/>
              </w:rPr>
              <w:t>ек к 2025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E125F4" w:rsidRDefault="00F82FE7" w:rsidP="00E125F4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E125F4">
        <w:rPr>
          <w:rFonts w:eastAsia="Times New Roman"/>
          <w:b/>
          <w:sz w:val="24"/>
          <w:szCs w:val="24"/>
          <w:lang w:eastAsia="ru-RU"/>
        </w:rPr>
        <w:t>1. Характеристика проблемы, на решение которой направлена</w:t>
      </w:r>
    </w:p>
    <w:p w:rsidR="00F82FE7" w:rsidRPr="00E125F4" w:rsidRDefault="00F82FE7" w:rsidP="00E125F4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E125F4">
        <w:rPr>
          <w:rFonts w:eastAsia="Times New Roman"/>
          <w:b/>
          <w:sz w:val="24"/>
          <w:szCs w:val="24"/>
          <w:lang w:eastAsia="ru-RU"/>
        </w:rPr>
        <w:t>программа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Развитие малого </w:t>
      </w:r>
      <w:r w:rsidR="00E125F4">
        <w:rPr>
          <w:rFonts w:eastAsia="Times New Roman"/>
          <w:sz w:val="24"/>
          <w:szCs w:val="24"/>
          <w:lang w:eastAsia="ru-RU"/>
        </w:rPr>
        <w:t xml:space="preserve">предпринимательства в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  является одним из важных инструментов решения социально</w:t>
      </w:r>
      <w:r w:rsidR="00E125F4">
        <w:rPr>
          <w:rFonts w:eastAsia="Times New Roman"/>
          <w:sz w:val="24"/>
          <w:szCs w:val="24"/>
          <w:lang w:eastAsia="ru-RU"/>
        </w:rPr>
        <w:t xml:space="preserve">-экономических задач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поселения, которые позволяют создать новые рабочие мес</w:t>
      </w:r>
      <w:r w:rsidR="00E125F4">
        <w:rPr>
          <w:rFonts w:eastAsia="Times New Roman"/>
          <w:sz w:val="24"/>
          <w:szCs w:val="24"/>
          <w:lang w:eastAsia="ru-RU"/>
        </w:rPr>
        <w:t xml:space="preserve">та, пополнить бюджет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 за счет налоговых поступлений, повысить доходы населения за счет самостоятельной хозяйственной деятельности.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увеличения вклада в доходы бюджета.</w:t>
      </w:r>
    </w:p>
    <w:p w:rsidR="00F82FE7" w:rsidRPr="00F82FE7" w:rsidRDefault="00E125F4" w:rsidP="00F82FE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2018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году на террито</w:t>
      </w:r>
      <w:r w:rsidR="00303B2A">
        <w:rPr>
          <w:rFonts w:eastAsia="Times New Roman"/>
          <w:sz w:val="24"/>
          <w:szCs w:val="24"/>
          <w:lang w:eastAsia="ru-RU"/>
        </w:rPr>
        <w:t xml:space="preserve">рии 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сельского поселе</w:t>
      </w:r>
      <w:r w:rsidR="00303B2A">
        <w:rPr>
          <w:rFonts w:eastAsia="Times New Roman"/>
          <w:sz w:val="24"/>
          <w:szCs w:val="24"/>
          <w:lang w:eastAsia="ru-RU"/>
        </w:rPr>
        <w:t>ния осуществляет деятельность 23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малых и средних предприятий.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Численность работающих в сфере малого и среднего п</w:t>
      </w:r>
      <w:r w:rsidR="00303B2A">
        <w:rPr>
          <w:rFonts w:eastAsia="Times New Roman"/>
          <w:sz w:val="24"/>
          <w:szCs w:val="24"/>
          <w:lang w:eastAsia="ru-RU"/>
        </w:rPr>
        <w:t>р</w:t>
      </w:r>
      <w:r w:rsidR="00812597">
        <w:rPr>
          <w:rFonts w:eastAsia="Times New Roman"/>
          <w:sz w:val="24"/>
          <w:szCs w:val="24"/>
          <w:lang w:eastAsia="ru-RU"/>
        </w:rPr>
        <w:t>едпринимательства составляет 46</w:t>
      </w:r>
      <w:r w:rsidRPr="00F82FE7">
        <w:rPr>
          <w:rFonts w:eastAsia="Times New Roman"/>
          <w:sz w:val="24"/>
          <w:szCs w:val="24"/>
          <w:lang w:eastAsia="ru-RU"/>
        </w:rPr>
        <w:t xml:space="preserve"> человек.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Доля занятых в сфере малого и среднего предпринимательства от всего на</w:t>
      </w:r>
      <w:r w:rsidR="00303B2A">
        <w:rPr>
          <w:rFonts w:eastAsia="Times New Roman"/>
          <w:sz w:val="24"/>
          <w:szCs w:val="24"/>
          <w:lang w:eastAsia="ru-RU"/>
        </w:rPr>
        <w:t xml:space="preserve">селения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 составляет 2,4 процента.</w:t>
      </w:r>
    </w:p>
    <w:p w:rsidR="00F82FE7" w:rsidRPr="00F82FE7" w:rsidRDefault="00303B2A" w:rsidP="00F82FE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сельском поселении имеет место быть  проблема грамотности ведения бизнеса, ответственности его перед налоговым законодательством.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Имеются проблемы, препятствующие развитию бизнеса.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Наиболее значимые из них: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недостаток собственных финансовых ресурсов для развития бизнеса;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неразвитость инфраструктуры для поддержки малого и среднего предпринимательства;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сложные стартовые условия для начала бизнеса;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низкая производственная и инновационная активность малого бизнеса.</w:t>
      </w:r>
    </w:p>
    <w:p w:rsidR="00F82FE7" w:rsidRPr="00F82FE7" w:rsidRDefault="00303B2A" w:rsidP="00F82FE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Предпринимательство 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сельского поселения более всего нуждается в информационной и  консультационной (оформление документов, открытие своего бизнеса, налоговое и земельное законодательство) поддержках.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Особую роль малого предпринимательства в современных условиях определяют следующие факторы: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малое предпринимательство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lastRenderedPageBreak/>
        <w:t>- развитие малого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развитие малого предпринимательства способствует изменению общественной психологии и жизненных ориентиров основной массы населения, является альтернативной социальному иждивенчеству.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Перспективными направлениями для развития малого </w:t>
      </w:r>
      <w:r w:rsidR="00303B2A">
        <w:rPr>
          <w:rFonts w:eastAsia="Times New Roman"/>
          <w:sz w:val="24"/>
          <w:szCs w:val="24"/>
          <w:lang w:eastAsia="ru-RU"/>
        </w:rPr>
        <w:t>предпринимательства в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 являются: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наличие земельных и природных ресурсов;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наличие автомобильного сообщения;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возможность принять участие в размещениях заказов на поставку продукции, выполнение работ, оказание услуг для муниципальных нужд.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С целью формирования условий для развития малого и среднего </w:t>
      </w:r>
      <w:r w:rsidR="00303B2A">
        <w:rPr>
          <w:rFonts w:eastAsia="Times New Roman"/>
          <w:sz w:val="24"/>
          <w:szCs w:val="24"/>
          <w:lang w:eastAsia="ru-RU"/>
        </w:rPr>
        <w:t xml:space="preserve">предпринимательства в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 необходимо объединение усилий  органов местного самоуправления поселения  и субъектов малого и среднего предпринимательства. Результатом взаимодействия должна стать выработанная система мер, регулирующая предпринимательскую деятельность, информационную базу и другие механизмы поддержки малого и среднего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Реализация мер по содействию развития малого и среднего </w:t>
      </w:r>
      <w:r w:rsidR="00303B2A">
        <w:rPr>
          <w:rFonts w:eastAsia="Times New Roman"/>
          <w:sz w:val="24"/>
          <w:szCs w:val="24"/>
          <w:lang w:eastAsia="ru-RU"/>
        </w:rPr>
        <w:t xml:space="preserve">предпринимательства в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 требует комплексного и последовательного подхода, который предполагает использование программных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303B2A" w:rsidRDefault="00F82FE7" w:rsidP="00303B2A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303B2A">
        <w:rPr>
          <w:rFonts w:eastAsia="Times New Roman"/>
          <w:b/>
          <w:sz w:val="24"/>
          <w:szCs w:val="24"/>
          <w:lang w:eastAsia="ru-RU"/>
        </w:rPr>
        <w:t>2. Основные цели и задачи программы</w:t>
      </w:r>
      <w:r w:rsidR="00303B2A">
        <w:rPr>
          <w:rFonts w:eastAsia="Times New Roman"/>
          <w:b/>
          <w:sz w:val="24"/>
          <w:szCs w:val="24"/>
          <w:lang w:eastAsia="ru-RU"/>
        </w:rPr>
        <w:t>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Политика в области развития малого и среднего предприни</w:t>
      </w:r>
      <w:r w:rsidR="00303B2A">
        <w:rPr>
          <w:rFonts w:eastAsia="Times New Roman"/>
          <w:sz w:val="24"/>
          <w:szCs w:val="24"/>
          <w:lang w:eastAsia="ru-RU"/>
        </w:rPr>
        <w:t>мательства на уровне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Исходя из этого, целью программы является создание благоприятных условий для устойчивого функционирования и развития малого и среднего предпринимате</w:t>
      </w:r>
      <w:r w:rsidR="00303B2A">
        <w:rPr>
          <w:rFonts w:eastAsia="Times New Roman"/>
          <w:sz w:val="24"/>
          <w:szCs w:val="24"/>
          <w:lang w:eastAsia="ru-RU"/>
        </w:rPr>
        <w:t>льства на территории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Достижение указанных целей обеспечивается решением следующих задач: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1. Совершенствование нормативной правовой базы и преодоление административных барьеров.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Мероприятия по совершенствованию нормативной правовой базы должны основываться на анализе действующего федерального законодательства, законодательства</w:t>
      </w:r>
      <w:r w:rsidR="00303B2A">
        <w:rPr>
          <w:rFonts w:eastAsia="Times New Roman"/>
          <w:sz w:val="24"/>
          <w:szCs w:val="24"/>
          <w:lang w:eastAsia="ru-RU"/>
        </w:rPr>
        <w:t xml:space="preserve"> Самарской области,</w:t>
      </w:r>
      <w:r w:rsidRPr="00F82FE7">
        <w:rPr>
          <w:rFonts w:eastAsia="Times New Roman"/>
          <w:sz w:val="24"/>
          <w:szCs w:val="24"/>
          <w:lang w:eastAsia="ru-RU"/>
        </w:rPr>
        <w:t xml:space="preserve"> мун</w:t>
      </w:r>
      <w:r w:rsidR="00303B2A">
        <w:rPr>
          <w:rFonts w:eastAsia="Times New Roman"/>
          <w:sz w:val="24"/>
          <w:szCs w:val="24"/>
          <w:lang w:eastAsia="ru-RU"/>
        </w:rPr>
        <w:t xml:space="preserve">иципального района Приволжский и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 на предмет его эффективности с позиций развития предпринимательской инициативы и решения проблем, возникающих при применении норм законодательства в сфере малого и среднего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При этом необходимо обеспечение открытости органов власти для активного обсуждения готовящихся проектов нормативных правовых актов, затрагивающих деятельность субъектов малого и среднего предпринимательства, и возможных последствий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2. Оказание информационной и консультационной поддержки субъектам малого и среднего предпринимательства, развитие системы информационного обеспечения малого и среднего предпринимательства, формирование положительного имиджа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lastRenderedPageBreak/>
        <w:t xml:space="preserve">В качестве основных направлений развития системы информационного обеспечения малого и среднего </w:t>
      </w:r>
      <w:r w:rsidR="00303B2A">
        <w:rPr>
          <w:rFonts w:eastAsia="Times New Roman"/>
          <w:sz w:val="24"/>
          <w:szCs w:val="24"/>
          <w:lang w:eastAsia="ru-RU"/>
        </w:rPr>
        <w:t>предпринимательства в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 необходима разработка инновационных форм информационной поддержки субъектов малого и среднего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Популяризация идей малого и среднего предпринимательства, формирование положительного образа предпринимателя. Освещение в средствах массовой информации деятельности малого бизнеса.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Оказание консультационной поддержки по вопросам выбора наиболее перспективных направлений развития бизнеса, возможных поставщиков ресурсов и рынков сбыта товаров (работ, услуг), наличия необходимых трудовых ресурсов.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3. Развитие системы подготовки кадров для малого и среднего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Задача включает в себя реализацию мер по обеспечению доступности для широких слоев населения образования по основам предпринимательской деятельности - от начинающих до успешно работающих, по созданию системы дополнительного образования по основам предпринимательской деятельности, подготовки, переподготовки кадров для субъектов малого и среднего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4. Поддержка и развитие молодежного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Задача включает в себя популяризацию идеи предпринимательства среди молодежи, вовлечение молодежи в предпринимательскую деятельность.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Учитывая необходимость развития и поддержки малого и среднего предпринимательства в сфере производства и оказания услуг, необходимо стимулировать малое и среднее предпринимательство и предусматривать меры муниципальной поддержки приоритетных видов деятельности, которыми являются: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инновационная деятельность;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производство продукции производственно-технического назначения и товаров народного потребления, развитие промыслов;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производство и реализация товаров, выполнение работ, оказание услуг в отрасли сельского хозяйства, переработка сельскохозяйственной продукции;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строительство и производство строительных материалов;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развитие въездного туризма и гостиничного бизнеса;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развитие торговли в поселении;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предоставление бытовых, транспортных услуг населению;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развитие туристско-рекреационного потенциала поселения;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спортивно-оздоровительная деятельность;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экологическая и природоохранная деятельность.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С</w:t>
      </w:r>
      <w:r w:rsidR="00AF4BC2">
        <w:rPr>
          <w:rFonts w:eastAsia="Times New Roman"/>
          <w:sz w:val="24"/>
          <w:szCs w:val="24"/>
          <w:lang w:eastAsia="ru-RU"/>
        </w:rPr>
        <w:t>роки реализации программы - 2018</w:t>
      </w:r>
      <w:r w:rsidRPr="00F82FE7">
        <w:rPr>
          <w:rFonts w:eastAsia="Times New Roman"/>
          <w:sz w:val="24"/>
          <w:szCs w:val="24"/>
          <w:lang w:eastAsia="ru-RU"/>
        </w:rPr>
        <w:t xml:space="preserve"> - 20</w:t>
      </w:r>
      <w:r w:rsidR="00AF4BC2">
        <w:rPr>
          <w:rFonts w:eastAsia="Times New Roman"/>
          <w:sz w:val="24"/>
          <w:szCs w:val="24"/>
          <w:lang w:eastAsia="ru-RU"/>
        </w:rPr>
        <w:t>25</w:t>
      </w:r>
      <w:r w:rsidRPr="00F82FE7">
        <w:rPr>
          <w:rFonts w:eastAsia="Times New Roman"/>
          <w:sz w:val="24"/>
          <w:szCs w:val="24"/>
          <w:lang w:eastAsia="ru-RU"/>
        </w:rPr>
        <w:t xml:space="preserve"> годы.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Система индикаторов (показателей) программы включает основные показатели, характеризующие решение задач и достижений целей программы, а также индикаторы (показатели), количественно отражающие ход реализации основных мероприятий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Перечень индикаторов (показателей) программы с расшифровкой значений по годам ее реализации приведен в приложении N 1 к программе.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В результате реализации мероприятий программы ожидается увеличение: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количества субъектов малого и с</w:t>
      </w:r>
      <w:r w:rsidR="00812597">
        <w:rPr>
          <w:rFonts w:eastAsia="Times New Roman"/>
          <w:sz w:val="24"/>
          <w:szCs w:val="24"/>
          <w:lang w:eastAsia="ru-RU"/>
        </w:rPr>
        <w:t>реднего предпринимательства до 3</w:t>
      </w:r>
      <w:r w:rsidR="00AF4BC2">
        <w:rPr>
          <w:rFonts w:eastAsia="Times New Roman"/>
          <w:sz w:val="24"/>
          <w:szCs w:val="24"/>
          <w:lang w:eastAsia="ru-RU"/>
        </w:rPr>
        <w:t>5 единиц к 2021</w:t>
      </w:r>
      <w:r w:rsidRPr="00F82FE7">
        <w:rPr>
          <w:rFonts w:eastAsia="Times New Roman"/>
          <w:sz w:val="24"/>
          <w:szCs w:val="24"/>
          <w:lang w:eastAsia="ru-RU"/>
        </w:rPr>
        <w:t xml:space="preserve"> году;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- численности работников в малом и </w:t>
      </w:r>
      <w:r w:rsidR="009D1395">
        <w:rPr>
          <w:rFonts w:eastAsia="Times New Roman"/>
          <w:sz w:val="24"/>
          <w:szCs w:val="24"/>
          <w:lang w:eastAsia="ru-RU"/>
        </w:rPr>
        <w:t>с</w:t>
      </w:r>
      <w:r w:rsidR="00914753">
        <w:rPr>
          <w:rFonts w:eastAsia="Times New Roman"/>
          <w:sz w:val="24"/>
          <w:szCs w:val="24"/>
          <w:lang w:eastAsia="ru-RU"/>
        </w:rPr>
        <w:t>реднем предпринимательстве до 80</w:t>
      </w:r>
      <w:r w:rsidR="00AF4BC2">
        <w:rPr>
          <w:rFonts w:eastAsia="Times New Roman"/>
          <w:sz w:val="24"/>
          <w:szCs w:val="24"/>
          <w:lang w:eastAsia="ru-RU"/>
        </w:rPr>
        <w:t xml:space="preserve"> человек к 2025</w:t>
      </w:r>
      <w:r w:rsidRPr="00F82FE7">
        <w:rPr>
          <w:rFonts w:eastAsia="Times New Roman"/>
          <w:sz w:val="24"/>
          <w:szCs w:val="24"/>
          <w:lang w:eastAsia="ru-RU"/>
        </w:rPr>
        <w:t xml:space="preserve"> году.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AF4BC2" w:rsidRDefault="00F82FE7" w:rsidP="00AF4BC2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AF4BC2">
        <w:rPr>
          <w:rFonts w:eastAsia="Times New Roman"/>
          <w:b/>
          <w:sz w:val="24"/>
          <w:szCs w:val="24"/>
          <w:lang w:eastAsia="ru-RU"/>
        </w:rPr>
        <w:t>3. Перечень программных мероприятий</w:t>
      </w:r>
      <w:r w:rsidR="00AF4BC2">
        <w:rPr>
          <w:rFonts w:eastAsia="Times New Roman"/>
          <w:b/>
          <w:sz w:val="24"/>
          <w:szCs w:val="24"/>
          <w:lang w:eastAsia="ru-RU"/>
        </w:rPr>
        <w:t>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78013E">
      <w:pPr>
        <w:rPr>
          <w:rFonts w:eastAsia="Times New Roman"/>
          <w:lang w:eastAsia="ru-RU"/>
        </w:rPr>
      </w:pPr>
      <w:r w:rsidRPr="00F82FE7">
        <w:rPr>
          <w:rFonts w:eastAsia="Times New Roman"/>
          <w:lang w:eastAsia="ru-RU"/>
        </w:rPr>
        <w:t>К ключевым условиям устойчивого функционирования и развития малого и сре</w:t>
      </w:r>
      <w:r w:rsidR="00AF4BC2">
        <w:rPr>
          <w:rFonts w:eastAsia="Times New Roman"/>
          <w:lang w:eastAsia="ru-RU"/>
        </w:rPr>
        <w:t xml:space="preserve">днего предпринимательства </w:t>
      </w:r>
      <w:r w:rsidRPr="00F82FE7">
        <w:rPr>
          <w:rFonts w:eastAsia="Times New Roman"/>
          <w:lang w:eastAsia="ru-RU"/>
        </w:rPr>
        <w:t xml:space="preserve"> сельского поселения относятся: наличие инфраструктуры поддержки </w:t>
      </w:r>
      <w:r w:rsidRPr="00F82FE7">
        <w:rPr>
          <w:rFonts w:eastAsia="Times New Roman"/>
          <w:lang w:eastAsia="ru-RU"/>
        </w:rPr>
        <w:lastRenderedPageBreak/>
        <w:t xml:space="preserve">субъектов малого и среднего предпринимательства, </w:t>
      </w:r>
      <w:r w:rsidRPr="0078013E">
        <w:t>обеспеченность</w:t>
      </w:r>
      <w:r w:rsidRPr="00F82FE7">
        <w:rPr>
          <w:rFonts w:eastAsia="Times New Roman"/>
          <w:lang w:eastAsia="ru-RU"/>
        </w:rPr>
        <w:t xml:space="preserve"> квалифицированными кадрами, обеспеченность информацией.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Перечень основных мероприятий программы представлен в приложении N 2.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AF4BC2" w:rsidRDefault="00F82FE7" w:rsidP="00AF4BC2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AF4BC2">
        <w:rPr>
          <w:rFonts w:eastAsia="Times New Roman"/>
          <w:b/>
          <w:sz w:val="24"/>
          <w:szCs w:val="24"/>
          <w:lang w:eastAsia="ru-RU"/>
        </w:rPr>
        <w:t>4. Обоснование ресурсного обеспечения программы</w:t>
      </w:r>
      <w:r w:rsidR="00AF4BC2">
        <w:rPr>
          <w:rFonts w:eastAsia="Times New Roman"/>
          <w:b/>
          <w:sz w:val="24"/>
          <w:szCs w:val="24"/>
          <w:lang w:eastAsia="ru-RU"/>
        </w:rPr>
        <w:t>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Финансирование программы предусматривается осуществлять за </w:t>
      </w:r>
      <w:r w:rsidR="00AF4BC2">
        <w:rPr>
          <w:rFonts w:eastAsia="Times New Roman"/>
          <w:sz w:val="24"/>
          <w:szCs w:val="24"/>
          <w:lang w:eastAsia="ru-RU"/>
        </w:rPr>
        <w:t xml:space="preserve">счет средств бюджета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 и будет уточняться при формировании бюджета на очередной финансовый год.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Бюджетные источники:</w:t>
      </w:r>
    </w:p>
    <w:p w:rsidR="00F82FE7" w:rsidRPr="00F82FE7" w:rsidRDefault="00AF4BC2" w:rsidP="00F82FE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бюджет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сельского поселения - средства, предусматриваемые на исполнение программы в бюджете поселения на очередной финансовый год.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Объем финансирования мероприятий программы по годам приведен в таблице 1.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Таблица 1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5"/>
        <w:gridCol w:w="622"/>
        <w:gridCol w:w="730"/>
        <w:gridCol w:w="851"/>
        <w:gridCol w:w="850"/>
        <w:gridCol w:w="851"/>
        <w:gridCol w:w="850"/>
        <w:gridCol w:w="851"/>
        <w:gridCol w:w="850"/>
        <w:gridCol w:w="865"/>
      </w:tblGrid>
      <w:tr w:rsidR="0078013E" w:rsidRPr="00F82FE7" w:rsidTr="0078013E">
        <w:trPr>
          <w:tblCellSpacing w:w="0" w:type="dxa"/>
        </w:trPr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13E" w:rsidRPr="00F82FE7" w:rsidRDefault="0078013E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13E" w:rsidRPr="00F82FE7" w:rsidRDefault="0078013E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78013E" w:rsidRPr="00545D18" w:rsidRDefault="0078013E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F4BC2" w:rsidRPr="00F82FE7" w:rsidTr="0078013E">
        <w:trPr>
          <w:tblCellSpacing w:w="0" w:type="dxa"/>
        </w:trPr>
        <w:tc>
          <w:tcPr>
            <w:tcW w:w="2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545D18" w:rsidRDefault="00AF4BC2" w:rsidP="00812597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C2" w:rsidRDefault="0078013E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C2" w:rsidRDefault="0078013E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C2" w:rsidRDefault="0078013E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AF4BC2" w:rsidRPr="00F82FE7" w:rsidTr="0078013E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Бю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джет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545D18" w:rsidRDefault="0078013E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4BC2" w:rsidRPr="00F82FE7" w:rsidRDefault="00AF4BC2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C2" w:rsidRPr="00F82FE7" w:rsidRDefault="0078013E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C2" w:rsidRPr="00F82FE7" w:rsidRDefault="0078013E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BC2" w:rsidRPr="00F82FE7" w:rsidRDefault="0078013E" w:rsidP="0078013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82FE7" w:rsidRPr="0078013E" w:rsidRDefault="00F82FE7" w:rsidP="0078013E"/>
    <w:p w:rsidR="00F82FE7" w:rsidRPr="0078013E" w:rsidRDefault="00F82FE7" w:rsidP="0078013E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78013E">
        <w:rPr>
          <w:rFonts w:eastAsia="Times New Roman"/>
          <w:b/>
          <w:sz w:val="24"/>
          <w:szCs w:val="24"/>
          <w:lang w:eastAsia="ru-RU"/>
        </w:rPr>
        <w:t>5. Механизм реализации программы</w:t>
      </w:r>
      <w:r w:rsidR="0078013E">
        <w:rPr>
          <w:rFonts w:eastAsia="Times New Roman"/>
          <w:b/>
          <w:sz w:val="24"/>
          <w:szCs w:val="24"/>
          <w:lang w:eastAsia="ru-RU"/>
        </w:rPr>
        <w:t>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Механизм реализации программы включает в себя взаимодействие предпринимателей, администрации поселе</w:t>
      </w:r>
      <w:r w:rsidR="0078013E">
        <w:rPr>
          <w:rFonts w:eastAsia="Times New Roman"/>
          <w:sz w:val="24"/>
          <w:szCs w:val="24"/>
          <w:lang w:eastAsia="ru-RU"/>
        </w:rPr>
        <w:t xml:space="preserve">ния, </w:t>
      </w:r>
      <w:r w:rsidRPr="00F82FE7">
        <w:rPr>
          <w:rFonts w:eastAsia="Times New Roman"/>
          <w:sz w:val="24"/>
          <w:szCs w:val="24"/>
          <w:lang w:eastAsia="ru-RU"/>
        </w:rPr>
        <w:t xml:space="preserve"> учреждения «Центр </w:t>
      </w:r>
      <w:r w:rsidR="0078013E">
        <w:rPr>
          <w:rFonts w:eastAsia="Times New Roman"/>
          <w:sz w:val="24"/>
          <w:szCs w:val="24"/>
          <w:lang w:eastAsia="ru-RU"/>
        </w:rPr>
        <w:t>занятости населения Приволжского</w:t>
      </w:r>
      <w:r w:rsidRPr="00F82FE7">
        <w:rPr>
          <w:rFonts w:eastAsia="Times New Roman"/>
          <w:sz w:val="24"/>
          <w:szCs w:val="24"/>
          <w:lang w:eastAsia="ru-RU"/>
        </w:rPr>
        <w:t xml:space="preserve"> района», а также привлечение субъектов малого и среднего предпринимательства в соответствии с мероприятиями, предусмотренными программой.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Порядок финансирования реализации мероприятий программы устанавливается муниципальн</w:t>
      </w:r>
      <w:r w:rsidR="0078013E">
        <w:rPr>
          <w:rFonts w:eastAsia="Times New Roman"/>
          <w:sz w:val="24"/>
          <w:szCs w:val="24"/>
          <w:lang w:eastAsia="ru-RU"/>
        </w:rPr>
        <w:t>ыми правовыми актами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Ответственным исполнителем реализации программы яв</w:t>
      </w:r>
      <w:r w:rsidR="0078013E">
        <w:rPr>
          <w:rFonts w:eastAsia="Times New Roman"/>
          <w:sz w:val="24"/>
          <w:szCs w:val="24"/>
          <w:lang w:eastAsia="ru-RU"/>
        </w:rPr>
        <w:t xml:space="preserve">ляется администрация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78013E">
        <w:rPr>
          <w:rFonts w:eastAsia="Times New Roman"/>
          <w:sz w:val="24"/>
          <w:szCs w:val="24"/>
          <w:lang w:eastAsia="ru-RU"/>
        </w:rPr>
        <w:t xml:space="preserve"> Новоспасский муниципального района Приволжский Самарской области</w:t>
      </w:r>
      <w:r w:rsidRPr="00F82FE7">
        <w:rPr>
          <w:rFonts w:eastAsia="Times New Roman"/>
          <w:sz w:val="24"/>
          <w:szCs w:val="24"/>
          <w:lang w:eastAsia="ru-RU"/>
        </w:rPr>
        <w:t>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Мониторинг хода реализации программы осуществляет ответственный исполнитель.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Ответственный исполнитель программы ежемесячно в срок до 10 числа месяца, следующего за отчетным периодом, готовит отчет о ходе реализации программы; ежегодно в срок до 05 февраля года, следующего за отчетным, готовит отчет о ходе реализации и об оценке эффективности программы за отчетный год.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Внесение изменений в программу осуществляется по инициативе ответственного исполнителя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Ответственный исполнитель размещает на официальном</w:t>
      </w:r>
      <w:r w:rsidR="0078013E">
        <w:rPr>
          <w:rFonts w:eastAsia="Times New Roman"/>
          <w:sz w:val="24"/>
          <w:szCs w:val="24"/>
          <w:lang w:eastAsia="ru-RU"/>
        </w:rPr>
        <w:t xml:space="preserve"> сайте администрации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 информацию о программе, ходе ее реализации.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78013E" w:rsidRDefault="00F82FE7" w:rsidP="0078013E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78013E">
        <w:rPr>
          <w:rFonts w:eastAsia="Times New Roman"/>
          <w:b/>
          <w:sz w:val="24"/>
          <w:szCs w:val="24"/>
          <w:lang w:eastAsia="ru-RU"/>
        </w:rPr>
        <w:t>6. Оценка социально-экономической и экологической</w:t>
      </w:r>
    </w:p>
    <w:p w:rsidR="00F82FE7" w:rsidRPr="0078013E" w:rsidRDefault="00F82FE7" w:rsidP="0078013E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r w:rsidRPr="0078013E">
        <w:rPr>
          <w:rFonts w:eastAsia="Times New Roman"/>
          <w:b/>
          <w:sz w:val="24"/>
          <w:szCs w:val="24"/>
          <w:lang w:eastAsia="ru-RU"/>
        </w:rPr>
        <w:t>эффективности программы</w:t>
      </w:r>
      <w:r w:rsidR="0078013E">
        <w:rPr>
          <w:rFonts w:eastAsia="Times New Roman"/>
          <w:b/>
          <w:sz w:val="24"/>
          <w:szCs w:val="24"/>
          <w:lang w:eastAsia="ru-RU"/>
        </w:rPr>
        <w:t>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lastRenderedPageBreak/>
        <w:t xml:space="preserve">В рамках реализации программы предполагается создать благоприятные условия для устойчивого функционирования и развития малого и среднего предпринимательства на </w:t>
      </w:r>
      <w:r w:rsidR="0078013E">
        <w:rPr>
          <w:rFonts w:eastAsia="Times New Roman"/>
          <w:sz w:val="24"/>
          <w:szCs w:val="24"/>
          <w:lang w:eastAsia="ru-RU"/>
        </w:rPr>
        <w:t>территории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поселения. Критериями эффективности программы являются: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- количество субъектов малого и среднего </w:t>
      </w:r>
      <w:r w:rsidR="0078013E">
        <w:rPr>
          <w:rFonts w:eastAsia="Times New Roman"/>
          <w:sz w:val="24"/>
          <w:szCs w:val="24"/>
          <w:lang w:eastAsia="ru-RU"/>
        </w:rPr>
        <w:t xml:space="preserve">предпринимательства в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численность работников в малом и среднем предпринимательстве;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общий об</w:t>
      </w:r>
      <w:r w:rsidR="0078013E">
        <w:rPr>
          <w:rFonts w:eastAsia="Times New Roman"/>
          <w:sz w:val="24"/>
          <w:szCs w:val="24"/>
          <w:lang w:eastAsia="ru-RU"/>
        </w:rPr>
        <w:t>ъем расходов бюджета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 на развитие и поддержку малого и среднего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Число ожидаемых показателей эффективности реализации программы по критериям социальной и экономической значимости ее результатов приведен в таблице 2.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Таблица 2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1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5"/>
        <w:gridCol w:w="926"/>
        <w:gridCol w:w="850"/>
        <w:gridCol w:w="567"/>
        <w:gridCol w:w="567"/>
        <w:gridCol w:w="567"/>
        <w:gridCol w:w="567"/>
        <w:gridCol w:w="567"/>
        <w:gridCol w:w="567"/>
        <w:gridCol w:w="709"/>
        <w:gridCol w:w="689"/>
        <w:gridCol w:w="20"/>
        <w:gridCol w:w="869"/>
        <w:gridCol w:w="1555"/>
      </w:tblGrid>
      <w:tr w:rsidR="00812597" w:rsidRPr="00F82FE7" w:rsidTr="00812597">
        <w:trPr>
          <w:tblCellSpacing w:w="0" w:type="dxa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 2018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812597" w:rsidP="00812597">
            <w:pPr>
              <w:pStyle w:val="a5"/>
              <w:tabs>
                <w:tab w:val="left" w:pos="324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812597" w:rsidP="00812597">
            <w:pPr>
              <w:pStyle w:val="a5"/>
              <w:tabs>
                <w:tab w:val="left" w:pos="3246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12597" w:rsidRPr="00F82FE7" w:rsidRDefault="00812597" w:rsidP="00812597">
            <w:pPr>
              <w:pStyle w:val="a5"/>
              <w:tabs>
                <w:tab w:val="left" w:pos="3246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2597" w:rsidRPr="00F82FE7" w:rsidTr="00812597">
        <w:trPr>
          <w:gridAfter w:val="2"/>
          <w:wAfter w:w="2424" w:type="dxa"/>
          <w:tblCellSpacing w:w="0" w:type="dxa"/>
        </w:trPr>
        <w:tc>
          <w:tcPr>
            <w:tcW w:w="2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812597" w:rsidRPr="00F82FE7" w:rsidTr="00812597">
        <w:trPr>
          <w:gridAfter w:val="2"/>
          <w:wAfter w:w="2424" w:type="dxa"/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Количество субъектов малого и среднего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предпринимательства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(прогноз)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</w:tr>
      <w:tr w:rsidR="00812597" w:rsidRPr="00F82FE7" w:rsidTr="00812597">
        <w:trPr>
          <w:gridAfter w:val="2"/>
          <w:wAfter w:w="2424" w:type="dxa"/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Численность работников в малом и среднем предпринимательстве (оценочно)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Pr="00F82FE7" w:rsidRDefault="009D1395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81259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597" w:rsidRPr="00F82FE7" w:rsidTr="00812597">
        <w:trPr>
          <w:gridAfter w:val="2"/>
          <w:wAfter w:w="2424" w:type="dxa"/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Общий 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ъем расходов бюджета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на развитие и поддержку малого и среднего предпринимательства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2597" w:rsidRPr="00F82FE7" w:rsidRDefault="00812597" w:rsidP="0081259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>
            <w:r w:rsidRPr="0027455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>
            <w:r w:rsidRPr="0027455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>
            <w:r w:rsidRPr="0027455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597" w:rsidRDefault="00812597">
            <w:r w:rsidRPr="0027455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Итогом реализации 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деятельности, повышение уровня заработной платы работников, занятых в сфере малого и среднего предпринимательства.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Эффективность реализации программы оценивается ежегодно на основе анализа основных показателей (индикаторов), предусмотренных приложением N 1 к программе, исходя из соответствия текущих значений индикаторов (показателей) с их плановыми значениями.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Эффективность реализации мероприятий программы ежегодно определяется в соответствии с Методикой оценки эффективности реализации программы согласно приложению N 3 к программе.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Приложение N 1</w:t>
      </w: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к Муниципальной программе</w:t>
      </w: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«Развитие и поддержка малого и среднего</w:t>
      </w:r>
    </w:p>
    <w:p w:rsidR="00F82FE7" w:rsidRPr="00F82FE7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предпринимательства в сельском поселении</w:t>
      </w:r>
    </w:p>
    <w:p w:rsidR="00F82FE7" w:rsidRPr="00F82FE7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Новоспасский  на 2018 - 2025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годы»</w:t>
      </w: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9D1395" w:rsidRDefault="009D1395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</w:p>
    <w:p w:rsidR="009D1395" w:rsidRDefault="009D1395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ПЕРЕЧЕНЬ</w:t>
      </w:r>
    </w:p>
    <w:p w:rsidR="00F82FE7" w:rsidRPr="00F82FE7" w:rsidRDefault="00F82FE7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ИНДИКАТОРОВ (ПОКАЗАТЕЛЕЙ) ПРОГРАММЫ «РАЗВИТИЕ И ПОДДЕРЖКА</w:t>
      </w:r>
    </w:p>
    <w:p w:rsidR="00F82FE7" w:rsidRPr="00F82FE7" w:rsidRDefault="00F82FE7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МАЛОГО И СРЕДНЕГО </w:t>
      </w:r>
      <w:r w:rsidR="009D1395">
        <w:rPr>
          <w:rFonts w:eastAsia="Times New Roman"/>
          <w:sz w:val="24"/>
          <w:szCs w:val="24"/>
          <w:lang w:eastAsia="ru-RU"/>
        </w:rPr>
        <w:t>ПРЕДПРИНИМАТЕЛЬСТВА В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</w:t>
      </w:r>
      <w:r w:rsidR="009D1395">
        <w:rPr>
          <w:rFonts w:eastAsia="Times New Roman"/>
          <w:sz w:val="24"/>
          <w:szCs w:val="24"/>
          <w:lang w:eastAsia="ru-RU"/>
        </w:rPr>
        <w:t xml:space="preserve"> НОВОСПАССКИЙ</w:t>
      </w:r>
    </w:p>
    <w:p w:rsidR="00F82FE7" w:rsidRPr="00F82FE7" w:rsidRDefault="009D1395" w:rsidP="00F82FE7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2018 - 2025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ГОДЫ»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03"/>
        <w:gridCol w:w="1087"/>
        <w:gridCol w:w="989"/>
        <w:gridCol w:w="905"/>
        <w:gridCol w:w="1085"/>
        <w:gridCol w:w="1085"/>
        <w:gridCol w:w="1023"/>
        <w:gridCol w:w="62"/>
        <w:gridCol w:w="121"/>
        <w:gridCol w:w="526"/>
        <w:gridCol w:w="709"/>
      </w:tblGrid>
      <w:tr w:rsidR="009D1395" w:rsidRPr="00F82FE7" w:rsidTr="009D1395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Значение индикатора (показателя)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отчетный год</w:t>
            </w:r>
          </w:p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(2019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текущий год (оценка)</w:t>
            </w:r>
          </w:p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(2020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очередной год</w:t>
            </w:r>
          </w:p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(2021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очередной год</w:t>
            </w:r>
          </w:p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(2022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очередной год</w:t>
            </w:r>
          </w:p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(2023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очередной год</w:t>
            </w:r>
          </w:p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(2024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9D139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очередной год</w:t>
            </w:r>
          </w:p>
          <w:p w:rsidR="009D1395" w:rsidRPr="00F82FE7" w:rsidRDefault="009D1395" w:rsidP="009D139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(2025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 и пропаганда его социальной значимости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0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Развитие выставочно-ярмарочной деятельности субъектов МСП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количество участников ежегодных выставок-ярмарок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90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конкурса на лучшее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предприятие торговли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количество участников ежегодного конкурса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Основные индикаторы (показатели)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чество субъектов МСП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Численность работников в МСП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9D1395" w:rsidRPr="00F82FE7" w:rsidTr="009D1395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Общий объем расходов бюджета поселения на развитие и поддержку МСП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D1395" w:rsidRPr="00F82FE7" w:rsidTr="006C1FF4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95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Приложение N 2</w:t>
      </w: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к Муниципальной программе</w:t>
      </w: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«Развитие и поддержка малого и среднего</w:t>
      </w:r>
    </w:p>
    <w:p w:rsidR="009D1395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предпринимательства в 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сельском поселении </w:t>
      </w:r>
    </w:p>
    <w:p w:rsidR="00F82FE7" w:rsidRPr="00F82FE7" w:rsidRDefault="009D1395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Новоспасский на 2018 - 2025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годы»</w:t>
      </w:r>
    </w:p>
    <w:p w:rsidR="00F82FE7" w:rsidRPr="00F82FE7" w:rsidRDefault="00F82FE7" w:rsidP="009D1395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ПЕРЕЧЕНЬ</w:t>
      </w:r>
    </w:p>
    <w:p w:rsidR="00F82FE7" w:rsidRPr="00F82FE7" w:rsidRDefault="00F82FE7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ОСНОВНЫХ МЕРОПРИЯТИЙ МУНИЦИПАЛЬНОЙ ПРОГРАММЫ «РАЗВИТИЕ И</w:t>
      </w:r>
    </w:p>
    <w:p w:rsidR="00F82FE7" w:rsidRPr="00F82FE7" w:rsidRDefault="00F82FE7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ПОДДЕРЖКА МАЛОГО И СРЕДНЕГО ПРЕДПРИНИМАТЕЛЬСТВА В</w:t>
      </w:r>
    </w:p>
    <w:p w:rsidR="00F82FE7" w:rsidRPr="00F82FE7" w:rsidRDefault="00F82FE7" w:rsidP="009D1395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 xml:space="preserve"> СЕЛЬСКОМ ПОСЕЛЕНИИ</w:t>
      </w:r>
      <w:r w:rsidR="009D1395">
        <w:rPr>
          <w:rFonts w:eastAsia="Times New Roman"/>
          <w:sz w:val="24"/>
          <w:szCs w:val="24"/>
          <w:lang w:eastAsia="ru-RU"/>
        </w:rPr>
        <w:t xml:space="preserve"> НОВОСПАССКИЙ НА 2018 - 2025</w:t>
      </w:r>
      <w:r w:rsidRPr="00F82FE7">
        <w:rPr>
          <w:rFonts w:eastAsia="Times New Roman"/>
          <w:sz w:val="24"/>
          <w:szCs w:val="24"/>
          <w:lang w:eastAsia="ru-RU"/>
        </w:rPr>
        <w:t xml:space="preserve"> ГОДЫ»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2739"/>
        <w:gridCol w:w="2039"/>
        <w:gridCol w:w="1416"/>
        <w:gridCol w:w="2735"/>
      </w:tblGrid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Непосредственный результат (краткое описание)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FE7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Нормативно-правовое, аналитическое и организационное обеспечение малого и среднего предпринимательства (далее - МСП)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Разработка муниципальных нормативных правовых актов, регулирующих развитие малого и среднего предпринимательства на т</w:t>
            </w:r>
            <w:r w:rsidR="009D1395">
              <w:rPr>
                <w:rFonts w:eastAsia="Times New Roman"/>
                <w:sz w:val="24"/>
                <w:szCs w:val="24"/>
                <w:lang w:eastAsia="ru-RU"/>
              </w:rPr>
              <w:t>ерритории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9D1395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2018 - 2023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формирование нормативно-правовой базы, стимулирующей развитие МСП, повышение эффективности муниципальной по</w:t>
            </w:r>
            <w:r w:rsidR="009D1395">
              <w:rPr>
                <w:rFonts w:eastAsia="Times New Roman"/>
                <w:sz w:val="24"/>
                <w:szCs w:val="24"/>
                <w:lang w:eastAsia="ru-RU"/>
              </w:rPr>
              <w:t>литики администрации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по развитию малого и среднего бизнеса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Ведение р</w:t>
            </w:r>
            <w:r w:rsidR="007974EB">
              <w:rPr>
                <w:rFonts w:eastAsia="Times New Roman"/>
                <w:sz w:val="24"/>
                <w:szCs w:val="24"/>
                <w:lang w:eastAsia="ru-RU"/>
              </w:rPr>
              <w:t xml:space="preserve">еестра субъектов МСП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74EB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повышение информированности предпринимателей и населения об эффективности муниципальной поддержки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конференций, семинаров по различным аспектам предпринимательской деятельности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повышение профессиональной грамотности предпринимателей</w:t>
            </w:r>
          </w:p>
        </w:tc>
      </w:tr>
      <w:tr w:rsidR="00F82FE7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 и пропаганда его социальной значимости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предпринимателя"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формирование в обществе положительного образа предпринимателя, благоприятного предпринимательского климата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Развитие выставочно-ярмарочной деятельности субъектов МСП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развитие деловых контактов, привлечение инвесторов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конкурса на лучшее </w:t>
            </w:r>
            <w:r w:rsidR="007974EB">
              <w:rPr>
                <w:rFonts w:eastAsia="Times New Roman"/>
                <w:sz w:val="24"/>
                <w:szCs w:val="24"/>
                <w:lang w:eastAsia="ru-RU"/>
              </w:rPr>
              <w:t xml:space="preserve">предприятие торговли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улучшение организации торговли в поселении, повышение культуры обслуживания и профессионального мастерства</w:t>
            </w:r>
          </w:p>
        </w:tc>
      </w:tr>
      <w:tr w:rsidR="00F82FE7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Совершенствование информационно-консультационной и методической поддержки малого и среднего предпринимательства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Распространение методических, информационных материалов для предпринимателей по различным аспектам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развитие информационной и методической помощи субъектам МСП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деятельности, изготовление сувенирной полиграфической продукции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развитие информационной, методической помощи субъектам МСП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Содействие в предоставлении субъектам МСП консультаций по различным направлениям предпринимательской деятельности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содействие информационному обеспечению субъектов МСП, повышение квалификации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Информирование субъектов МСП о возможностях предоставления кредитных ресурсов банковскими учреждениями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повышение доступа субъектов МСП к заемным финансовым средствам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Совершенствование и развитие на официальном</w:t>
            </w:r>
            <w:r w:rsidR="007974EB">
              <w:rPr>
                <w:rFonts w:eastAsia="Times New Roman"/>
                <w:sz w:val="24"/>
                <w:szCs w:val="24"/>
                <w:lang w:eastAsia="ru-RU"/>
              </w:rPr>
              <w:t xml:space="preserve"> сайте администрации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сельского поселения раздела «Малому и среднему бизнесу», пополнение и обновление его информационных ресурсов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всестороннее освещение состояния и проблем развития 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предпринимательства, расширение доступа субъектов МСП к информации по вопросам ведения бизнеса</w:t>
            </w:r>
          </w:p>
        </w:tc>
      </w:tr>
      <w:tr w:rsidR="00F82FE7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Развитие системы подготовки кадров для малого и среднего предпринимательства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Содействие в подготовке квалифицированных кадров рабочих и специалистов, их переподготовка и повышение квалификации через систему профессионально-технического образования и центр занятости населения для удовлетворения потр</w:t>
            </w:r>
            <w:r w:rsidR="007974EB">
              <w:rPr>
                <w:rFonts w:eastAsia="Times New Roman"/>
                <w:sz w:val="24"/>
                <w:szCs w:val="24"/>
                <w:lang w:eastAsia="ru-RU"/>
              </w:rPr>
              <w:t>ебностей предприятий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14753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"Центр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занятости населения Приволжского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района" (по согласованию)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2016 - 2020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повышение профессиональной грамотности, рост образовательного уровня работников</w:t>
            </w:r>
          </w:p>
        </w:tc>
      </w:tr>
      <w:tr w:rsidR="00F82FE7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Поддержка и развитие молодежного предпринимательства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Организация встреч молодежи с представителями бизнеса, передача опыта успешных бизнесменов начинающим предпринимателям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формирование бизнес-сообщества путем передачи опыта успешных бизнесменов начинающим предпринимателям</w:t>
            </w:r>
          </w:p>
        </w:tc>
      </w:tr>
      <w:tr w:rsidR="007974EB" w:rsidRPr="00F82FE7" w:rsidTr="007974E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Содействие в проведении среди школьников встреч, конкурсов по основам предпринимательских знаний и защите прав потребителей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поселения по согласованию с отделом предпринимателей м.р.Приволжский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7974EB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2018 - 2025</w:t>
            </w:r>
            <w:r w:rsidR="00F82FE7"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подготовка молодежи к предпринимательской деятельности</w:t>
            </w:r>
          </w:p>
        </w:tc>
      </w:tr>
    </w:tbl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7974EB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Приложение N3</w:t>
      </w:r>
    </w:p>
    <w:p w:rsidR="00F82FE7" w:rsidRPr="00F82FE7" w:rsidRDefault="00F82FE7" w:rsidP="007974EB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к Муниципальной программе</w:t>
      </w:r>
    </w:p>
    <w:p w:rsidR="00F82FE7" w:rsidRPr="00F82FE7" w:rsidRDefault="00F82FE7" w:rsidP="007974EB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«Развитие и поддержка малого и среднего</w:t>
      </w:r>
    </w:p>
    <w:p w:rsidR="00F82FE7" w:rsidRPr="00F82FE7" w:rsidRDefault="007974EB" w:rsidP="007974EB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предпринимательства в </w:t>
      </w:r>
    </w:p>
    <w:p w:rsidR="007974EB" w:rsidRDefault="00F82FE7" w:rsidP="007974EB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сельском поселении</w:t>
      </w:r>
      <w:r w:rsidR="007974EB">
        <w:rPr>
          <w:rFonts w:eastAsia="Times New Roman"/>
          <w:sz w:val="24"/>
          <w:szCs w:val="24"/>
          <w:lang w:eastAsia="ru-RU"/>
        </w:rPr>
        <w:t xml:space="preserve"> Новоспасский </w:t>
      </w:r>
      <w:r w:rsidRPr="00F82FE7">
        <w:rPr>
          <w:rFonts w:eastAsia="Times New Roman"/>
          <w:sz w:val="24"/>
          <w:szCs w:val="24"/>
          <w:lang w:eastAsia="ru-RU"/>
        </w:rPr>
        <w:t xml:space="preserve"> </w:t>
      </w:r>
    </w:p>
    <w:p w:rsidR="00F82FE7" w:rsidRPr="00F82FE7" w:rsidRDefault="007974EB" w:rsidP="007974EB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2018 - 2025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годы»</w:t>
      </w:r>
    </w:p>
    <w:p w:rsidR="00F82FE7" w:rsidRPr="00F82FE7" w:rsidRDefault="00F82FE7" w:rsidP="007974EB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</w:p>
    <w:p w:rsidR="00F82FE7" w:rsidRPr="00F82FE7" w:rsidRDefault="00F82FE7" w:rsidP="007974EB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МЕТОДИКА</w:t>
      </w:r>
    </w:p>
    <w:p w:rsidR="00F82FE7" w:rsidRPr="00F82FE7" w:rsidRDefault="00F82FE7" w:rsidP="007974EB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82FE7" w:rsidRPr="00F82FE7" w:rsidRDefault="00F82FE7" w:rsidP="007974EB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«РАЗВИТИЕ И ПОДДЕРЖКА МАЛОГО И СРЕДНЕГО ПРЕДПРИНИМАТЕЛЬСТВА</w:t>
      </w:r>
    </w:p>
    <w:p w:rsidR="00F82FE7" w:rsidRPr="00F82FE7" w:rsidRDefault="007974EB" w:rsidP="007974EB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СЕЛЬСКОМ ПОСЕЛЕНИИ </w:t>
      </w:r>
      <w:r>
        <w:rPr>
          <w:rFonts w:eastAsia="Times New Roman"/>
          <w:sz w:val="24"/>
          <w:szCs w:val="24"/>
          <w:lang w:eastAsia="ru-RU"/>
        </w:rPr>
        <w:t>НОВОСПАССКИЙ НА 2018 - 2025</w:t>
      </w:r>
      <w:r w:rsidR="00F82FE7" w:rsidRPr="00F82FE7">
        <w:rPr>
          <w:rFonts w:eastAsia="Times New Roman"/>
          <w:sz w:val="24"/>
          <w:szCs w:val="24"/>
          <w:lang w:eastAsia="ru-RU"/>
        </w:rPr>
        <w:t xml:space="preserve"> Г.»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lastRenderedPageBreak/>
        <w:t>Оценка эффективности реализации программы представляет собой механизм контроля за выполнением мероприятий программы в зависимости от степени достижения задач, определенных программой, в целях оптимальной концентрации средств на поддержку малого и среднего</w:t>
      </w:r>
      <w:r w:rsidR="007974EB">
        <w:rPr>
          <w:rFonts w:eastAsia="Times New Roman"/>
          <w:sz w:val="24"/>
          <w:szCs w:val="24"/>
          <w:lang w:eastAsia="ru-RU"/>
        </w:rPr>
        <w:t xml:space="preserve"> предпринимательства </w:t>
      </w:r>
      <w:r w:rsidRPr="00F82FE7">
        <w:rPr>
          <w:rFonts w:eastAsia="Times New Roman"/>
          <w:sz w:val="24"/>
          <w:szCs w:val="24"/>
          <w:lang w:eastAsia="ru-RU"/>
        </w:rPr>
        <w:t xml:space="preserve"> сельского поселения, привлеченных средств иных источников финансирования.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плановыми значениями либо значениями на момент начала реализации целевой программы. Оценка эффективности производится ежегодно за отче</w:t>
      </w:r>
      <w:r w:rsidR="007974EB">
        <w:rPr>
          <w:rFonts w:eastAsia="Times New Roman"/>
          <w:sz w:val="24"/>
          <w:szCs w:val="24"/>
          <w:lang w:eastAsia="ru-RU"/>
        </w:rPr>
        <w:t>тный год и за весь период с 2018 по 2025</w:t>
      </w:r>
      <w:r w:rsidRPr="00F82FE7">
        <w:rPr>
          <w:rFonts w:eastAsia="Times New Roman"/>
          <w:sz w:val="24"/>
          <w:szCs w:val="24"/>
          <w:lang w:eastAsia="ru-RU"/>
        </w:rPr>
        <w:t xml:space="preserve"> год на основании годовых отчетов.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Эффективность оценивается по целям, задачам и основным мероприятиям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Для оценки эффективности реализации программы по цели используются основные показатели, представленные в приложении N 1 к программе.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Расчет фактического выполнения цели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Сопоставление значений индикаторов производится по каждому расчетному (фактическому) и базовому (плановому) показателям.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На плановый период указываются плановые значения по годам, а также значение на среднесрочную перспективу с указанием года достижения этого значения.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цi</w:t>
      </w:r>
      <w:r w:rsidRPr="00F82FE7">
        <w:rPr>
          <w:rFonts w:eastAsia="Times New Roman"/>
          <w:sz w:val="24"/>
          <w:szCs w:val="24"/>
          <w:lang w:eastAsia="ru-RU"/>
        </w:rPr>
        <w:t xml:space="preserve"> = 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фi</w:t>
      </w:r>
      <w:r w:rsidRPr="00F82FE7">
        <w:rPr>
          <w:rFonts w:eastAsia="Times New Roman"/>
          <w:sz w:val="24"/>
          <w:szCs w:val="24"/>
          <w:lang w:eastAsia="ru-RU"/>
        </w:rPr>
        <w:t xml:space="preserve"> / 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пi</w:t>
      </w:r>
      <w:r w:rsidRPr="00F82FE7">
        <w:rPr>
          <w:rFonts w:eastAsia="Times New Roman"/>
          <w:sz w:val="24"/>
          <w:szCs w:val="24"/>
          <w:lang w:eastAsia="ru-RU"/>
        </w:rPr>
        <w:t xml:space="preserve"> x 100%,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где: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цi</w:t>
      </w:r>
      <w:r w:rsidRPr="00F82FE7">
        <w:rPr>
          <w:rFonts w:eastAsia="Times New Roman"/>
          <w:sz w:val="24"/>
          <w:szCs w:val="24"/>
          <w:lang w:eastAsia="ru-RU"/>
        </w:rPr>
        <w:t xml:space="preserve"> - фактическое выполнение i-го индикатора (показателя), достигнутое в ходе реализации программы;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фi</w:t>
      </w:r>
      <w:r w:rsidRPr="00F82FE7">
        <w:rPr>
          <w:rFonts w:eastAsia="Times New Roman"/>
          <w:sz w:val="24"/>
          <w:szCs w:val="24"/>
          <w:lang w:eastAsia="ru-RU"/>
        </w:rPr>
        <w:t xml:space="preserve"> - фактическое значение i-го индикатора (показателя), достигнутое в ходе реализации программы;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пi</w:t>
      </w:r>
      <w:r w:rsidRPr="00F82FE7">
        <w:rPr>
          <w:rFonts w:eastAsia="Times New Roman"/>
          <w:sz w:val="24"/>
          <w:szCs w:val="24"/>
          <w:lang w:eastAsia="ru-RU"/>
        </w:rPr>
        <w:t xml:space="preserve"> - плановое значение i-го индикатора (показателя), утвержденное программой.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</w:t>
      </w:r>
      <w:r w:rsidRPr="00F82FE7">
        <w:rPr>
          <w:rFonts w:eastAsia="Times New Roman"/>
          <w:sz w:val="24"/>
          <w:szCs w:val="24"/>
          <w:lang w:eastAsia="ru-RU"/>
        </w:rPr>
        <w:t xml:space="preserve"> = К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1</w:t>
      </w:r>
      <w:r w:rsidRPr="00F82FE7">
        <w:rPr>
          <w:rFonts w:eastAsia="Times New Roman"/>
          <w:sz w:val="24"/>
          <w:szCs w:val="24"/>
          <w:lang w:eastAsia="ru-RU"/>
        </w:rPr>
        <w:t xml:space="preserve"> x Иц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1</w:t>
      </w:r>
      <w:r w:rsidRPr="00F82FE7">
        <w:rPr>
          <w:rFonts w:eastAsia="Times New Roman"/>
          <w:sz w:val="24"/>
          <w:szCs w:val="24"/>
          <w:lang w:eastAsia="ru-RU"/>
        </w:rPr>
        <w:t xml:space="preserve"> + К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F82FE7">
        <w:rPr>
          <w:rFonts w:eastAsia="Times New Roman"/>
          <w:sz w:val="24"/>
          <w:szCs w:val="24"/>
          <w:lang w:eastAsia="ru-RU"/>
        </w:rPr>
        <w:t xml:space="preserve"> x 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ц2</w:t>
      </w:r>
      <w:r w:rsidRPr="00F82FE7">
        <w:rPr>
          <w:rFonts w:eastAsia="Times New Roman"/>
          <w:sz w:val="24"/>
          <w:szCs w:val="24"/>
          <w:lang w:eastAsia="ru-RU"/>
        </w:rPr>
        <w:t xml:space="preserve"> + ... + К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n</w:t>
      </w:r>
      <w:r w:rsidRPr="00F82FE7">
        <w:rPr>
          <w:rFonts w:eastAsia="Times New Roman"/>
          <w:sz w:val="24"/>
          <w:szCs w:val="24"/>
          <w:lang w:eastAsia="ru-RU"/>
        </w:rPr>
        <w:t xml:space="preserve"> x 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цn</w:t>
      </w:r>
      <w:r w:rsidRPr="00F82FE7">
        <w:rPr>
          <w:rFonts w:eastAsia="Times New Roman"/>
          <w:sz w:val="24"/>
          <w:szCs w:val="24"/>
          <w:lang w:eastAsia="ru-RU"/>
        </w:rPr>
        <w:t>,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где: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</w:t>
      </w:r>
      <w:r w:rsidRPr="00F82FE7">
        <w:rPr>
          <w:rFonts w:eastAsia="Times New Roman"/>
          <w:sz w:val="24"/>
          <w:szCs w:val="24"/>
          <w:lang w:eastAsia="ru-RU"/>
        </w:rPr>
        <w:t xml:space="preserve"> - интегральное значение выполнения цели программы;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К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1</w:t>
      </w:r>
      <w:r w:rsidRPr="00F82FE7">
        <w:rPr>
          <w:rFonts w:eastAsia="Times New Roman"/>
          <w:sz w:val="24"/>
          <w:szCs w:val="24"/>
          <w:lang w:eastAsia="ru-RU"/>
        </w:rPr>
        <w:t>, К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F82FE7">
        <w:rPr>
          <w:rFonts w:eastAsia="Times New Roman"/>
          <w:sz w:val="24"/>
          <w:szCs w:val="24"/>
          <w:lang w:eastAsia="ru-RU"/>
        </w:rPr>
        <w:t>, К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n</w:t>
      </w:r>
      <w:r w:rsidRPr="00F82FE7">
        <w:rPr>
          <w:rFonts w:eastAsia="Times New Roman"/>
          <w:sz w:val="24"/>
          <w:szCs w:val="24"/>
          <w:lang w:eastAsia="ru-RU"/>
        </w:rPr>
        <w:t xml:space="preserve"> - весовой коэффициент, присваиваемый для каждого i-го индикатора (показателя), утвержденного программой. Значения весовых коэффициентов приведены в таблице.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2"/>
        <w:gridCol w:w="2175"/>
        <w:gridCol w:w="868"/>
      </w:tblGrid>
      <w:tr w:rsidR="00F82FE7" w:rsidRPr="00F82FE7" w:rsidTr="00F82FE7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Значение весового коэффициента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</w:tc>
      </w:tr>
      <w:tr w:rsidR="00F82FE7" w:rsidRPr="00F82FE7" w:rsidTr="00F82FE7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n = 1</w:t>
            </w:r>
          </w:p>
        </w:tc>
      </w:tr>
      <w:tr w:rsidR="00F82FE7" w:rsidRPr="00F82FE7" w:rsidTr="00F82FE7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Численность работников в малом и среднем предпринимательстве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n = 2</w:t>
            </w:r>
          </w:p>
        </w:tc>
      </w:tr>
      <w:tr w:rsidR="00F82FE7" w:rsidRPr="00F82FE7" w:rsidTr="00F82FE7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Общий об</w:t>
            </w:r>
            <w:r w:rsidR="007974EB">
              <w:rPr>
                <w:rFonts w:eastAsia="Times New Roman"/>
                <w:sz w:val="24"/>
                <w:szCs w:val="24"/>
                <w:lang w:eastAsia="ru-RU"/>
              </w:rPr>
              <w:t>ъем расходов бюджета</w:t>
            </w:r>
            <w:r w:rsidRPr="00F82FE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на развитие и поддержку малого и среднего предпринимательства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FE7" w:rsidRPr="00F82FE7" w:rsidRDefault="00F82FE7" w:rsidP="00F82FE7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82FE7">
              <w:rPr>
                <w:rFonts w:eastAsia="Times New Roman"/>
                <w:sz w:val="24"/>
                <w:szCs w:val="24"/>
                <w:lang w:eastAsia="ru-RU"/>
              </w:rPr>
              <w:t>n = 3</w:t>
            </w:r>
          </w:p>
        </w:tc>
      </w:tr>
    </w:tbl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Интегральное значение выполнения цели программы будет являться расчетной оценкой выполнения цели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В случае, если Иц &gt;= 80 процентов, цель реализации программы выполняется.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В случае, если Иц &lt; 80 процентов, цель реализации программы не выполняется.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Расчет выполнения задач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lastRenderedPageBreak/>
        <w:t>Оценка степени решения задач программы осуществляется на основании следующей формулы: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где: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з</w:t>
      </w:r>
      <w:r w:rsidRPr="00F82FE7">
        <w:rPr>
          <w:rFonts w:eastAsia="Times New Roman"/>
          <w:sz w:val="24"/>
          <w:szCs w:val="24"/>
          <w:lang w:eastAsia="ru-RU"/>
        </w:rPr>
        <w:t xml:space="preserve"> - показатель достижения плановых значений индикаторов (показателей) задач программы;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К - количество индикаторов (показателей) решения задач программы;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Ф - фактическое значение i-го индикатора (показателя) решения задач программы за рассматриваемый период;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П - планируемое значение достижения i-го индикатора (показателя) решения задач программы за рассматриваемый период.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Сравнение интегрального значения выполнения цели программы со средним значением выполнения задач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В случае, если отклонение интегрального значения выполнения цели программы (И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</w:t>
      </w:r>
      <w:r w:rsidRPr="00F82FE7">
        <w:rPr>
          <w:rFonts w:eastAsia="Times New Roman"/>
          <w:sz w:val="24"/>
          <w:szCs w:val="24"/>
          <w:lang w:eastAsia="ru-RU"/>
        </w:rPr>
        <w:t>) от среднего значения выполнения задач программы (И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з</w:t>
      </w:r>
      <w:r w:rsidRPr="00F82FE7">
        <w:rPr>
          <w:rFonts w:eastAsia="Times New Roman"/>
          <w:sz w:val="24"/>
          <w:szCs w:val="24"/>
          <w:lang w:eastAsia="ru-RU"/>
        </w:rPr>
        <w:t>) составляет не более 10 процентов, то показатели задач в полной мере способствуют достижению цели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В случае, если отклонение интегрального значения выполнения цели программы (И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ц</w:t>
      </w:r>
      <w:r w:rsidRPr="00F82FE7">
        <w:rPr>
          <w:rFonts w:eastAsia="Times New Roman"/>
          <w:sz w:val="24"/>
          <w:szCs w:val="24"/>
          <w:lang w:eastAsia="ru-RU"/>
        </w:rPr>
        <w:t>) от среднего значения выполнения задач программы (И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з</w:t>
      </w:r>
      <w:r w:rsidRPr="00F82FE7">
        <w:rPr>
          <w:rFonts w:eastAsia="Times New Roman"/>
          <w:sz w:val="24"/>
          <w:szCs w:val="24"/>
          <w:lang w:eastAsia="ru-RU"/>
        </w:rPr>
        <w:t>) составляет свыше 10 процентов, то показатели задач не способствуют достижению цели программы.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Оценка полноты использования бюджетных средств.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Оценка степени исполнения запланированного уровня расходов бюджетных средств (БЛ) рассчитывается по формуле: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БЛ = О / Л,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где: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 - фактическое освоение бюджетных средств по программе в рассматриваемом периоде;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Л - лимит бюджетных обязательств на реализацию программы в рассматриваемом периоде.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Оценка эффективности использования бюджетных средств (ЭИ) в рассматриваемом периоде рассчитывается как: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ЭИ = 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з</w:t>
      </w:r>
      <w:r w:rsidRPr="00F82FE7">
        <w:rPr>
          <w:rFonts w:eastAsia="Times New Roman"/>
          <w:sz w:val="24"/>
          <w:szCs w:val="24"/>
          <w:lang w:eastAsia="ru-RU"/>
        </w:rPr>
        <w:t xml:space="preserve"> / БЛ.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Оценка эффективности будет тем выше, чем выше уровень достижения плановых значений индикаторов (показателей) и меньше уровень использования бюджетных средств.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Уровень интегральной оценки эффективности в целом по программе (Оп) определяется по формуле: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Оп = 0,7 x И</w:t>
      </w:r>
      <w:r w:rsidRPr="00F82FE7">
        <w:rPr>
          <w:rFonts w:eastAsia="Times New Roman"/>
          <w:sz w:val="24"/>
          <w:szCs w:val="24"/>
          <w:vertAlign w:val="subscript"/>
          <w:lang w:eastAsia="ru-RU"/>
        </w:rPr>
        <w:t>з</w:t>
      </w:r>
      <w:r w:rsidRPr="00F82FE7">
        <w:rPr>
          <w:rFonts w:eastAsia="Times New Roman"/>
          <w:sz w:val="24"/>
          <w:szCs w:val="24"/>
          <w:lang w:eastAsia="ru-RU"/>
        </w:rPr>
        <w:t xml:space="preserve"> + 0,3 x БЛ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 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На основе интегральной оценки программы дается качественная оценка программы: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эффективная при Оп &gt;= 0,7;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недостаточно эффективная при 0,3 &lt;= Оп &lt;= 0,7;</w:t>
      </w:r>
    </w:p>
    <w:p w:rsidR="00F82FE7" w:rsidRPr="00F82FE7" w:rsidRDefault="00F82FE7" w:rsidP="00F82FE7">
      <w:pPr>
        <w:pStyle w:val="a5"/>
        <w:rPr>
          <w:rFonts w:eastAsia="Times New Roman"/>
          <w:sz w:val="24"/>
          <w:szCs w:val="24"/>
          <w:lang w:eastAsia="ru-RU"/>
        </w:rPr>
      </w:pPr>
      <w:r w:rsidRPr="00F82FE7">
        <w:rPr>
          <w:rFonts w:eastAsia="Times New Roman"/>
          <w:sz w:val="24"/>
          <w:szCs w:val="24"/>
          <w:lang w:eastAsia="ru-RU"/>
        </w:rPr>
        <w:t>- неэффективная при Оп &lt; 0,3.</w:t>
      </w:r>
    </w:p>
    <w:p w:rsidR="00F9027D" w:rsidRDefault="00F9027D"/>
    <w:sectPr w:rsidR="00F9027D" w:rsidSect="00F902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CB" w:rsidRDefault="00A762CB" w:rsidP="00AF4BC2">
      <w:pPr>
        <w:spacing w:after="0"/>
      </w:pPr>
      <w:r>
        <w:separator/>
      </w:r>
    </w:p>
  </w:endnote>
  <w:endnote w:type="continuationSeparator" w:id="0">
    <w:p w:rsidR="00A762CB" w:rsidRDefault="00A762CB" w:rsidP="00AF4B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0699"/>
      <w:docPartObj>
        <w:docPartGallery w:val="Page Numbers (Bottom of Page)"/>
        <w:docPartUnique/>
      </w:docPartObj>
    </w:sdtPr>
    <w:sdtContent>
      <w:p w:rsidR="00812597" w:rsidRDefault="00B31318">
        <w:pPr>
          <w:pStyle w:val="a8"/>
          <w:jc w:val="right"/>
        </w:pPr>
        <w:fldSimple w:instr=" PAGE   \* MERGEFORMAT ">
          <w:r w:rsidR="00914753">
            <w:rPr>
              <w:noProof/>
            </w:rPr>
            <w:t>11</w:t>
          </w:r>
        </w:fldSimple>
      </w:p>
    </w:sdtContent>
  </w:sdt>
  <w:p w:rsidR="00812597" w:rsidRDefault="008125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CB" w:rsidRDefault="00A762CB" w:rsidP="00AF4BC2">
      <w:pPr>
        <w:spacing w:after="0"/>
      </w:pPr>
      <w:r>
        <w:separator/>
      </w:r>
    </w:p>
  </w:footnote>
  <w:footnote w:type="continuationSeparator" w:id="0">
    <w:p w:rsidR="00A762CB" w:rsidRDefault="00A762CB" w:rsidP="00AF4B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E7"/>
    <w:rsid w:val="001B275C"/>
    <w:rsid w:val="001F1ED2"/>
    <w:rsid w:val="00264FB8"/>
    <w:rsid w:val="00303B2A"/>
    <w:rsid w:val="00392D63"/>
    <w:rsid w:val="003A5D73"/>
    <w:rsid w:val="006C44A0"/>
    <w:rsid w:val="0078013E"/>
    <w:rsid w:val="007974EB"/>
    <w:rsid w:val="007C1B73"/>
    <w:rsid w:val="00812597"/>
    <w:rsid w:val="008525B7"/>
    <w:rsid w:val="009129D2"/>
    <w:rsid w:val="00914753"/>
    <w:rsid w:val="009D1395"/>
    <w:rsid w:val="00A762CB"/>
    <w:rsid w:val="00AF4BC2"/>
    <w:rsid w:val="00B31318"/>
    <w:rsid w:val="00CA1E25"/>
    <w:rsid w:val="00D659E3"/>
    <w:rsid w:val="00E125F4"/>
    <w:rsid w:val="00E74A19"/>
    <w:rsid w:val="00EA34B1"/>
    <w:rsid w:val="00F82FE7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FE7"/>
    <w:rPr>
      <w:b/>
      <w:bCs/>
    </w:rPr>
  </w:style>
  <w:style w:type="paragraph" w:styleId="a4">
    <w:name w:val="Normal (Web)"/>
    <w:basedOn w:val="a"/>
    <w:uiPriority w:val="99"/>
    <w:unhideWhenUsed/>
    <w:rsid w:val="00F82FE7"/>
    <w:pPr>
      <w:spacing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2FE7"/>
    <w:pPr>
      <w:spacing w:after="0"/>
    </w:pPr>
  </w:style>
  <w:style w:type="paragraph" w:styleId="a6">
    <w:name w:val="header"/>
    <w:basedOn w:val="a"/>
    <w:link w:val="a7"/>
    <w:uiPriority w:val="99"/>
    <w:semiHidden/>
    <w:unhideWhenUsed/>
    <w:rsid w:val="00AF4BC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4BC2"/>
  </w:style>
  <w:style w:type="paragraph" w:styleId="a8">
    <w:name w:val="footer"/>
    <w:basedOn w:val="a"/>
    <w:link w:val="a9"/>
    <w:uiPriority w:val="99"/>
    <w:unhideWhenUsed/>
    <w:rsid w:val="00AF4BC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F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080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50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24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9F12463-42A6-4AD4-B0A0-030D0719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2018-07-17T03:33:00Z</cp:lastPrinted>
  <dcterms:created xsi:type="dcterms:W3CDTF">2018-07-17T03:10:00Z</dcterms:created>
  <dcterms:modified xsi:type="dcterms:W3CDTF">2018-07-17T03:33:00Z</dcterms:modified>
</cp:coreProperties>
</file>