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F" w:rsidRDefault="005A6213" w:rsidP="005A6213">
      <w:pPr>
        <w:ind w:right="4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906E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BF6E0F">
        <w:rPr>
          <w:noProof/>
          <w:sz w:val="28"/>
          <w:szCs w:val="28"/>
          <w:lang w:eastAsia="ru-RU"/>
        </w:rPr>
        <w:drawing>
          <wp:inline distT="0" distB="0" distL="0" distR="0">
            <wp:extent cx="4095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0F" w:rsidRDefault="00BF6E0F" w:rsidP="005A621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 КЛИМОВСКИЙ  РАЙОН</w:t>
      </w:r>
    </w:p>
    <w:p w:rsidR="00BF6E0F" w:rsidRDefault="00BF6E0F" w:rsidP="00CE2453">
      <w:pPr>
        <w:pBdr>
          <w:bottom w:val="thinThickSmallGap" w:sz="24" w:space="1" w:color="auto"/>
        </w:pBd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 СЕЛЬСКАЯ АДМИНИСТРАЦИЯ</w:t>
      </w:r>
    </w:p>
    <w:p w:rsidR="00BF6E0F" w:rsidRDefault="00BF6E0F" w:rsidP="004906ED">
      <w:pPr>
        <w:rPr>
          <w:sz w:val="28"/>
          <w:szCs w:val="28"/>
        </w:rPr>
      </w:pPr>
    </w:p>
    <w:p w:rsidR="00BF6E0F" w:rsidRDefault="00BF6E0F" w:rsidP="005A6213">
      <w:pPr>
        <w:jc w:val="center"/>
        <w:rPr>
          <w:sz w:val="28"/>
          <w:szCs w:val="28"/>
        </w:rPr>
      </w:pPr>
    </w:p>
    <w:p w:rsidR="00B3090C" w:rsidRDefault="00B3090C" w:rsidP="00B309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090C" w:rsidRPr="001236C1" w:rsidRDefault="00B3090C" w:rsidP="00B3090C">
      <w:pPr>
        <w:rPr>
          <w:sz w:val="28"/>
          <w:szCs w:val="28"/>
        </w:rPr>
      </w:pPr>
    </w:p>
    <w:p w:rsidR="00B3090C" w:rsidRPr="001236C1" w:rsidRDefault="00AD532C" w:rsidP="00B3090C">
      <w:pPr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B3090C" w:rsidRPr="001236C1">
        <w:rPr>
          <w:sz w:val="28"/>
          <w:szCs w:val="28"/>
        </w:rPr>
        <w:t xml:space="preserve"> г.</w:t>
      </w:r>
      <w:r w:rsidR="00B3090C" w:rsidRPr="001236C1">
        <w:rPr>
          <w:sz w:val="28"/>
          <w:szCs w:val="28"/>
        </w:rPr>
        <w:tab/>
      </w:r>
      <w:r w:rsidR="00B3090C" w:rsidRPr="001236C1">
        <w:rPr>
          <w:sz w:val="28"/>
          <w:szCs w:val="28"/>
        </w:rPr>
        <w:tab/>
      </w:r>
      <w:r w:rsidR="00B3090C">
        <w:rPr>
          <w:sz w:val="28"/>
          <w:szCs w:val="28"/>
        </w:rPr>
        <w:tab/>
      </w:r>
      <w:r w:rsidR="00B3090C">
        <w:rPr>
          <w:sz w:val="28"/>
          <w:szCs w:val="28"/>
        </w:rPr>
        <w:tab/>
      </w:r>
      <w:r w:rsidR="00B3090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</w:t>
      </w:r>
    </w:p>
    <w:p w:rsidR="00E81A24" w:rsidRPr="00E81A24" w:rsidRDefault="00E81A24" w:rsidP="00E81A24">
      <w:pPr>
        <w:rPr>
          <w:sz w:val="26"/>
          <w:szCs w:val="26"/>
        </w:rPr>
      </w:pPr>
      <w:r w:rsidRPr="00E81A24">
        <w:rPr>
          <w:sz w:val="26"/>
          <w:szCs w:val="26"/>
        </w:rPr>
        <w:t>с</w:t>
      </w:r>
      <w:proofErr w:type="gramStart"/>
      <w:r w:rsidRPr="00E81A24">
        <w:rPr>
          <w:sz w:val="26"/>
          <w:szCs w:val="26"/>
        </w:rPr>
        <w:t>.Ч</w:t>
      </w:r>
      <w:proofErr w:type="gramEnd"/>
      <w:r w:rsidRPr="00E81A24">
        <w:rPr>
          <w:sz w:val="26"/>
          <w:szCs w:val="26"/>
        </w:rPr>
        <w:t>уровичи</w:t>
      </w:r>
    </w:p>
    <w:p w:rsidR="00E81A24" w:rsidRPr="00E81A24" w:rsidRDefault="00E81A24" w:rsidP="00E81A24"/>
    <w:tbl>
      <w:tblPr>
        <w:tblW w:w="0" w:type="auto"/>
        <w:tblLook w:val="00A0"/>
      </w:tblPr>
      <w:tblGrid>
        <w:gridCol w:w="5353"/>
        <w:gridCol w:w="4218"/>
      </w:tblGrid>
      <w:tr w:rsidR="00E81A24" w:rsidRPr="00954721" w:rsidTr="00B62195">
        <w:tc>
          <w:tcPr>
            <w:tcW w:w="5353" w:type="dxa"/>
          </w:tcPr>
          <w:p w:rsidR="00E81A24" w:rsidRPr="00954721" w:rsidRDefault="00E81A24" w:rsidP="00AD53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547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программы профилактики нарушений обязательных требований в сфере муниципального контроля в сфере благоустройства на 20</w:t>
            </w:r>
            <w:r w:rsidR="00AD53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9547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4218" w:type="dxa"/>
          </w:tcPr>
          <w:p w:rsidR="00E81A24" w:rsidRPr="00954721" w:rsidRDefault="00E81A24" w:rsidP="00B62195"/>
        </w:tc>
      </w:tr>
    </w:tbl>
    <w:p w:rsidR="00E81A24" w:rsidRPr="00954721" w:rsidRDefault="00E81A24" w:rsidP="00E81A24">
      <w:pPr>
        <w:ind w:firstLine="709"/>
      </w:pPr>
    </w:p>
    <w:p w:rsidR="00E81A24" w:rsidRPr="00954721" w:rsidRDefault="00E81A24" w:rsidP="00E81A24">
      <w:pPr>
        <w:pStyle w:val="ConsPlusNormal"/>
        <w:ind w:firstLine="709"/>
        <w:jc w:val="both"/>
      </w:pPr>
      <w:r w:rsidRPr="009547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54721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95472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7" w:history="1">
        <w:r w:rsidRPr="009547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4721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на основании Устава </w:t>
      </w:r>
      <w:r>
        <w:rPr>
          <w:rFonts w:ascii="Times New Roman" w:hAnsi="Times New Roman" w:cs="Times New Roman"/>
          <w:sz w:val="28"/>
          <w:szCs w:val="28"/>
        </w:rPr>
        <w:t>Чуровичского сельского поселения</w:t>
      </w:r>
    </w:p>
    <w:p w:rsidR="00E81A24" w:rsidRPr="00954721" w:rsidRDefault="00E81A24" w:rsidP="00E81A24">
      <w:pPr>
        <w:widowControl w:val="0"/>
        <w:autoSpaceDE w:val="0"/>
        <w:autoSpaceDN w:val="0"/>
        <w:adjustRightInd w:val="0"/>
        <w:ind w:firstLine="709"/>
        <w:jc w:val="both"/>
      </w:pPr>
      <w:r w:rsidRPr="00954721">
        <w:t>ПОСТАНОВЛЯЮ:</w:t>
      </w:r>
    </w:p>
    <w:p w:rsidR="00E81A24" w:rsidRPr="00954721" w:rsidRDefault="00E81A24" w:rsidP="00E81A24">
      <w:pPr>
        <w:widowControl w:val="0"/>
        <w:autoSpaceDE w:val="0"/>
        <w:autoSpaceDN w:val="0"/>
        <w:adjustRightInd w:val="0"/>
        <w:ind w:firstLine="709"/>
        <w:jc w:val="both"/>
      </w:pPr>
    </w:p>
    <w:p w:rsidR="00E81A24" w:rsidRPr="00954721" w:rsidRDefault="00E81A24" w:rsidP="00E8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21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34" w:history="1">
        <w:r w:rsidRPr="0095472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54721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в сфере муниципального контрол</w:t>
      </w:r>
      <w:r w:rsidR="00AD532C">
        <w:rPr>
          <w:rFonts w:ascii="Times New Roman" w:hAnsi="Times New Roman" w:cs="Times New Roman"/>
          <w:sz w:val="28"/>
          <w:szCs w:val="28"/>
        </w:rPr>
        <w:t>я в сфере благоустройства на 2021</w:t>
      </w:r>
      <w:r w:rsidRPr="00954721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E81A24" w:rsidRPr="00E81A24" w:rsidRDefault="00E81A24" w:rsidP="00E81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A24">
        <w:rPr>
          <w:sz w:val="28"/>
          <w:szCs w:val="28"/>
        </w:rPr>
        <w:t xml:space="preserve">2.  </w:t>
      </w:r>
      <w:proofErr w:type="gramStart"/>
      <w:r w:rsidRPr="00E81A24">
        <w:rPr>
          <w:sz w:val="28"/>
          <w:szCs w:val="28"/>
        </w:rPr>
        <w:t>Разместить</w:t>
      </w:r>
      <w:proofErr w:type="gramEnd"/>
      <w:r w:rsidRPr="00E81A24">
        <w:rPr>
          <w:sz w:val="28"/>
          <w:szCs w:val="28"/>
        </w:rPr>
        <w:t xml:space="preserve"> настоящее постановление на официальном сайте администрации.</w:t>
      </w:r>
    </w:p>
    <w:p w:rsidR="00E81A24" w:rsidRPr="00E81A24" w:rsidRDefault="00E81A24" w:rsidP="00E81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A24">
        <w:rPr>
          <w:sz w:val="28"/>
          <w:szCs w:val="28"/>
        </w:rPr>
        <w:t>3. </w:t>
      </w:r>
      <w:proofErr w:type="gramStart"/>
      <w:r w:rsidRPr="00E81A24">
        <w:rPr>
          <w:sz w:val="28"/>
          <w:szCs w:val="28"/>
        </w:rPr>
        <w:t>Контроль за</w:t>
      </w:r>
      <w:proofErr w:type="gramEnd"/>
      <w:r w:rsidRPr="00E81A24">
        <w:rPr>
          <w:sz w:val="28"/>
          <w:szCs w:val="28"/>
        </w:rPr>
        <w:t xml:space="preserve"> исполнением распоряжения оставляю за собой</w:t>
      </w:r>
    </w:p>
    <w:p w:rsidR="00E81A24" w:rsidRPr="00E81A24" w:rsidRDefault="00E81A24" w:rsidP="00E81A24">
      <w:pPr>
        <w:ind w:firstLine="709"/>
        <w:jc w:val="both"/>
        <w:rPr>
          <w:sz w:val="28"/>
          <w:szCs w:val="28"/>
        </w:rPr>
      </w:pPr>
    </w:p>
    <w:p w:rsidR="00E81A24" w:rsidRDefault="00E81A24" w:rsidP="00E81A24">
      <w:pPr>
        <w:ind w:firstLine="709"/>
        <w:jc w:val="both"/>
      </w:pPr>
    </w:p>
    <w:p w:rsidR="00E81A24" w:rsidRDefault="00E81A24" w:rsidP="00E81A24">
      <w:pPr>
        <w:ind w:firstLine="709"/>
        <w:jc w:val="both"/>
      </w:pPr>
    </w:p>
    <w:p w:rsidR="00E81A24" w:rsidRDefault="00E81A24" w:rsidP="00E81A24">
      <w:pPr>
        <w:ind w:firstLine="709"/>
        <w:jc w:val="both"/>
      </w:pPr>
    </w:p>
    <w:p w:rsidR="00E81A24" w:rsidRDefault="00E81A24" w:rsidP="00E81A24">
      <w:pPr>
        <w:ind w:firstLine="709"/>
        <w:jc w:val="both"/>
      </w:pPr>
    </w:p>
    <w:p w:rsidR="00E81A24" w:rsidRDefault="00E81A24" w:rsidP="00E81A24">
      <w:pPr>
        <w:ind w:firstLine="709"/>
        <w:jc w:val="both"/>
      </w:pPr>
    </w:p>
    <w:p w:rsidR="00E81A24" w:rsidRDefault="00E81A24" w:rsidP="00E81A24">
      <w:pPr>
        <w:ind w:firstLine="709"/>
        <w:jc w:val="both"/>
      </w:pPr>
    </w:p>
    <w:p w:rsidR="00E81A24" w:rsidRPr="00954721" w:rsidRDefault="00E81A24" w:rsidP="00E81A24">
      <w:pPr>
        <w:ind w:firstLine="709"/>
        <w:jc w:val="both"/>
      </w:pPr>
    </w:p>
    <w:tbl>
      <w:tblPr>
        <w:tblW w:w="0" w:type="auto"/>
        <w:tblLook w:val="00A0"/>
      </w:tblPr>
      <w:tblGrid>
        <w:gridCol w:w="6204"/>
        <w:gridCol w:w="3367"/>
      </w:tblGrid>
      <w:tr w:rsidR="00E81A24" w:rsidRPr="00E81A24" w:rsidTr="00B62195">
        <w:tc>
          <w:tcPr>
            <w:tcW w:w="6204" w:type="dxa"/>
          </w:tcPr>
          <w:p w:rsidR="00E81A24" w:rsidRPr="00E81A24" w:rsidRDefault="00AD532C" w:rsidP="00B62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</w:p>
        </w:tc>
        <w:tc>
          <w:tcPr>
            <w:tcW w:w="3367" w:type="dxa"/>
          </w:tcPr>
          <w:p w:rsidR="00E81A24" w:rsidRPr="00E81A24" w:rsidRDefault="00AD532C" w:rsidP="00B621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О.П.Данильченко</w:t>
            </w:r>
          </w:p>
        </w:tc>
      </w:tr>
    </w:tbl>
    <w:p w:rsidR="00E81A24" w:rsidRPr="009E2D7C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autoSpaceDE w:val="0"/>
        <w:autoSpaceDN w:val="0"/>
        <w:adjustRightInd w:val="0"/>
        <w:jc w:val="both"/>
        <w:rPr>
          <w:sz w:val="20"/>
        </w:rPr>
      </w:pPr>
    </w:p>
    <w:p w:rsidR="00E81A24" w:rsidRDefault="00E81A24" w:rsidP="00E81A24">
      <w:pPr>
        <w:jc w:val="right"/>
      </w:pPr>
      <w:r>
        <w:lastRenderedPageBreak/>
        <w:t>Приложение</w:t>
      </w:r>
    </w:p>
    <w:p w:rsidR="00E81A24" w:rsidRDefault="00E81A24" w:rsidP="00E81A24">
      <w:pPr>
        <w:jc w:val="right"/>
      </w:pPr>
      <w:r>
        <w:t xml:space="preserve">к постановлению Чуровичской </w:t>
      </w:r>
    </w:p>
    <w:p w:rsidR="00E81A24" w:rsidRDefault="00E81A24" w:rsidP="00E81A24">
      <w:pPr>
        <w:jc w:val="right"/>
      </w:pPr>
      <w:r>
        <w:t xml:space="preserve">сельской администрации </w:t>
      </w:r>
    </w:p>
    <w:p w:rsidR="00E81A24" w:rsidRDefault="00E81A24" w:rsidP="00E81A24">
      <w:pPr>
        <w:jc w:val="right"/>
      </w:pPr>
      <w:r>
        <w:t xml:space="preserve">от </w:t>
      </w:r>
      <w:r w:rsidR="00AD532C">
        <w:t>11.01.2021</w:t>
      </w:r>
      <w:r>
        <w:t xml:space="preserve"> года № </w:t>
      </w:r>
      <w:r w:rsidR="00AD532C">
        <w:t>3</w:t>
      </w:r>
    </w:p>
    <w:p w:rsidR="00E81A24" w:rsidRPr="00954721" w:rsidRDefault="00E81A24" w:rsidP="00E81A24">
      <w:pPr>
        <w:jc w:val="center"/>
      </w:pPr>
      <w:r w:rsidRPr="00954721">
        <w:t>ПРОГРАММА</w:t>
      </w:r>
    </w:p>
    <w:p w:rsidR="00E81A24" w:rsidRPr="00954721" w:rsidRDefault="00E81A24" w:rsidP="00E81A24">
      <w:pPr>
        <w:jc w:val="center"/>
      </w:pPr>
      <w:r w:rsidRPr="00954721">
        <w:t>профилактики нарушений обязательных требований в сфере</w:t>
      </w:r>
    </w:p>
    <w:p w:rsidR="00E81A24" w:rsidRPr="00954721" w:rsidRDefault="00E81A24" w:rsidP="00E81A24">
      <w:pPr>
        <w:jc w:val="center"/>
      </w:pPr>
      <w:r w:rsidRPr="00954721">
        <w:t>муниципального контроля в сфере благоустройства на 20</w:t>
      </w:r>
      <w:r w:rsidR="00AD532C">
        <w:t>21</w:t>
      </w:r>
      <w:r w:rsidRPr="00954721">
        <w:t xml:space="preserve"> год</w:t>
      </w:r>
    </w:p>
    <w:p w:rsidR="00E81A24" w:rsidRPr="003719E1" w:rsidRDefault="00E81A24" w:rsidP="00E81A24">
      <w:pPr>
        <w:jc w:val="center"/>
      </w:pPr>
      <w:r w:rsidRPr="003719E1">
        <w:t>I. Общие положения</w:t>
      </w:r>
    </w:p>
    <w:p w:rsidR="00E81A24" w:rsidRPr="003719E1" w:rsidRDefault="00E81A24" w:rsidP="00E81A24">
      <w:pPr>
        <w:ind w:firstLine="709"/>
        <w:jc w:val="both"/>
      </w:pPr>
    </w:p>
    <w:p w:rsidR="00E81A24" w:rsidRPr="003719E1" w:rsidRDefault="00E81A24" w:rsidP="00E81A24">
      <w:pPr>
        <w:ind w:firstLine="709"/>
        <w:jc w:val="both"/>
      </w:pPr>
      <w:r w:rsidRPr="003719E1">
        <w:t xml:space="preserve">1.1. </w:t>
      </w:r>
      <w:proofErr w:type="gramStart"/>
      <w:r w:rsidRPr="003719E1"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</w:t>
      </w:r>
      <w:r w:rsidRPr="00954721">
        <w:t>рамках законодательства в сфере благоустройства и снижения рисков причинения ущерба объектам благоустройства.</w:t>
      </w:r>
      <w:proofErr w:type="gramEnd"/>
    </w:p>
    <w:p w:rsidR="00E81A24" w:rsidRPr="003719E1" w:rsidRDefault="00E81A24" w:rsidP="00E81A24">
      <w:pPr>
        <w:ind w:firstLine="709"/>
        <w:jc w:val="both"/>
      </w:pPr>
      <w:r w:rsidRPr="003719E1">
        <w:t xml:space="preserve">1.2. Профилактика нарушений обязательных требований проводится в рамках осуществления </w:t>
      </w:r>
      <w:r w:rsidRPr="00483B3F">
        <w:t>муниципального контроля в сфере благоустройства</w:t>
      </w:r>
      <w:r w:rsidRPr="003719E1">
        <w:t>.</w:t>
      </w:r>
    </w:p>
    <w:p w:rsidR="00E81A24" w:rsidRPr="003719E1" w:rsidRDefault="00E81A24" w:rsidP="00E81A24">
      <w:pPr>
        <w:ind w:firstLine="709"/>
        <w:jc w:val="both"/>
      </w:pPr>
      <w:r w:rsidRPr="003719E1">
        <w:t>1.3. Целью программы является:</w:t>
      </w:r>
    </w:p>
    <w:p w:rsidR="00E81A24" w:rsidRPr="003719E1" w:rsidRDefault="00E81A24" w:rsidP="00E81A24">
      <w:pPr>
        <w:ind w:firstLine="709"/>
        <w:jc w:val="both"/>
      </w:pPr>
      <w:r w:rsidRPr="003719E1">
        <w:t>1) Мотивация к добросовестному поведению и, как следствие, снижение уровня ущерба охраняемым законом ценностям;</w:t>
      </w:r>
    </w:p>
    <w:p w:rsidR="00E81A24" w:rsidRPr="003719E1" w:rsidRDefault="00E81A24" w:rsidP="00E81A24">
      <w:pPr>
        <w:ind w:firstLine="709"/>
        <w:jc w:val="both"/>
      </w:pPr>
      <w:r w:rsidRPr="003719E1">
        <w:t>2) предупреждение нарушения поднадзорными субъектами обязательных требований законодательства</w:t>
      </w:r>
      <w:r w:rsidRPr="00483B3F">
        <w:t xml:space="preserve"> в сфере благоустройства</w:t>
      </w:r>
      <w:r w:rsidRPr="003719E1">
        <w:t>, включая устранение причин, факторов и условий, способствующих возможному нарушению обязательных требований;</w:t>
      </w:r>
    </w:p>
    <w:p w:rsidR="00E81A24" w:rsidRPr="003719E1" w:rsidRDefault="00E81A24" w:rsidP="00E81A24">
      <w:pPr>
        <w:ind w:firstLine="709"/>
        <w:jc w:val="both"/>
      </w:pPr>
      <w:r w:rsidRPr="003719E1">
        <w:t>3) повышение прозрачности системы муниципального контроля;</w:t>
      </w:r>
    </w:p>
    <w:p w:rsidR="00E81A24" w:rsidRPr="003719E1" w:rsidRDefault="00E81A24" w:rsidP="00E81A24">
      <w:pPr>
        <w:ind w:firstLine="709"/>
        <w:jc w:val="both"/>
      </w:pPr>
      <w:r w:rsidRPr="003719E1">
        <w:t>4) разъяснение поднадзорным субъектам обязательных требований.</w:t>
      </w:r>
    </w:p>
    <w:p w:rsidR="00E81A24" w:rsidRPr="003719E1" w:rsidRDefault="00E81A24" w:rsidP="00E81A24">
      <w:pPr>
        <w:ind w:firstLine="709"/>
        <w:jc w:val="both"/>
      </w:pPr>
      <w:r w:rsidRPr="003719E1">
        <w:t>1.4. Задачами программы являются:</w:t>
      </w:r>
    </w:p>
    <w:p w:rsidR="00E81A24" w:rsidRPr="003719E1" w:rsidRDefault="00E81A24" w:rsidP="00E81A24">
      <w:pPr>
        <w:ind w:firstLine="709"/>
        <w:jc w:val="both"/>
      </w:pPr>
      <w:r w:rsidRPr="003719E1"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E81A24" w:rsidRPr="003719E1" w:rsidRDefault="00E81A24" w:rsidP="00E81A24">
      <w:pPr>
        <w:ind w:firstLine="709"/>
        <w:jc w:val="both"/>
      </w:pPr>
      <w:r w:rsidRPr="003719E1">
        <w:t>2) выявление причин, факторов и условий, способствующих нарушениям обязательных требований;</w:t>
      </w:r>
    </w:p>
    <w:p w:rsidR="00E81A24" w:rsidRPr="003719E1" w:rsidRDefault="00E81A24" w:rsidP="00E81A24">
      <w:pPr>
        <w:ind w:firstLine="709"/>
        <w:jc w:val="both"/>
      </w:pPr>
      <w:r w:rsidRPr="003719E1">
        <w:t>1.5. Программа разработана на 2019 год.</w:t>
      </w:r>
    </w:p>
    <w:p w:rsidR="00E81A24" w:rsidRPr="003719E1" w:rsidRDefault="00E81A24" w:rsidP="00E81A24">
      <w:pPr>
        <w:ind w:firstLine="709"/>
        <w:jc w:val="both"/>
      </w:pPr>
    </w:p>
    <w:p w:rsidR="00E81A24" w:rsidRPr="003719E1" w:rsidRDefault="00E81A24" w:rsidP="00E81A24">
      <w:pPr>
        <w:jc w:val="center"/>
      </w:pPr>
      <w:r w:rsidRPr="003719E1">
        <w:t>II. План мероприятий по профилактике 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1966"/>
        <w:gridCol w:w="2393"/>
      </w:tblGrid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 xml:space="preserve">№ </w:t>
            </w:r>
            <w:proofErr w:type="spellStart"/>
            <w:proofErr w:type="gramStart"/>
            <w:r w:rsidRPr="00752980">
              <w:t>п</w:t>
            </w:r>
            <w:proofErr w:type="spellEnd"/>
            <w:proofErr w:type="gramEnd"/>
            <w:r w:rsidRPr="00752980">
              <w:t>/</w:t>
            </w:r>
            <w:proofErr w:type="spellStart"/>
            <w:r w:rsidRPr="00752980"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Срок исполнения</w:t>
            </w:r>
          </w:p>
        </w:tc>
        <w:tc>
          <w:tcPr>
            <w:tcW w:w="2393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Ответственный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1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B62195">
            <w:pPr>
              <w:jc w:val="both"/>
            </w:pPr>
            <w:r w:rsidRPr="00752980"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483B3F">
              <w:t>муниципального контроля в сфере благоустройства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AD532C">
            <w:pPr>
              <w:jc w:val="center"/>
            </w:pPr>
            <w:r w:rsidRPr="00752980">
              <w:t>01.09.20</w:t>
            </w:r>
            <w:r w:rsidR="00AD532C">
              <w:t>21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>Чуровичская сельская администрация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2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B62195">
            <w:pPr>
              <w:jc w:val="both"/>
            </w:pPr>
            <w:r w:rsidRPr="00752980">
              <w:t xml:space="preserve">Размещение на официальном сайте </w:t>
            </w:r>
            <w:r>
              <w:t xml:space="preserve">Чуровичской сельской </w:t>
            </w:r>
            <w:r w:rsidRPr="00752980">
              <w:t xml:space="preserve">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483B3F">
              <w:t>муниципального контроля в сфере благоустройства</w:t>
            </w:r>
            <w:r w:rsidRPr="00752980">
              <w:t>, а также текстов соответствующих нормативных правовых актов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AD532C">
            <w:pPr>
              <w:jc w:val="center"/>
            </w:pPr>
            <w:r w:rsidRPr="00752980">
              <w:t>01.09.20</w:t>
            </w:r>
            <w:r w:rsidR="00AD532C">
              <w:t>21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>Чуровичская сельская администрация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3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B62195">
            <w:pPr>
              <w:jc w:val="both"/>
            </w:pPr>
            <w:r w:rsidRPr="00752980">
              <w:t xml:space="preserve">Разработка руководства по соблюдению </w:t>
            </w:r>
            <w:r w:rsidRPr="00752980">
              <w:lastRenderedPageBreak/>
              <w:t>обязательных требований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AD532C">
            <w:pPr>
              <w:jc w:val="center"/>
            </w:pPr>
            <w:r w:rsidRPr="00752980">
              <w:lastRenderedPageBreak/>
              <w:t>01.09.20</w:t>
            </w:r>
            <w:r w:rsidR="00AD532C">
              <w:t>21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 xml:space="preserve">Чуровичская </w:t>
            </w:r>
            <w:r>
              <w:lastRenderedPageBreak/>
              <w:t>сельская администрация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B62195">
            <w:pPr>
              <w:jc w:val="both"/>
            </w:pPr>
            <w:r w:rsidRPr="00752980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В течение года (по мере необходимости)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>Чуровичская сельская администрация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5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B62195">
            <w:pPr>
              <w:jc w:val="both"/>
            </w:pPr>
            <w:r w:rsidRPr="00752980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В течение 30 дней после внесения изменений в НПА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>Чуровичская сельская администрация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6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B62195">
            <w:pPr>
              <w:jc w:val="both"/>
            </w:pPr>
            <w:r w:rsidRPr="00752980"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r>
              <w:t xml:space="preserve">Чуровичской сельской </w:t>
            </w:r>
            <w:r w:rsidRPr="00752980">
              <w:t>администрации Климовского района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Постоянно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>Чуровичская сельская администрация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7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B62195">
            <w:pPr>
              <w:jc w:val="both"/>
            </w:pPr>
            <w:r w:rsidRPr="00752980"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954721">
                <w:rPr>
                  <w:rStyle w:val="a5"/>
                </w:rPr>
                <w:t>частями 5</w:t>
              </w:r>
            </w:hyperlink>
            <w:r w:rsidRPr="00954721">
              <w:t xml:space="preserve"> - </w:t>
            </w:r>
            <w:hyperlink r:id="rId9" w:history="1">
              <w:r w:rsidRPr="00954721">
                <w:rPr>
                  <w:rStyle w:val="a5"/>
                </w:rPr>
                <w:t>7 статьи 8.2</w:t>
              </w:r>
            </w:hyperlink>
            <w:r w:rsidRPr="00752980"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В течение года (по мере необходимости)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>Чуровичская сельская администрация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8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AD532C">
            <w:pPr>
              <w:jc w:val="both"/>
            </w:pPr>
            <w:r w:rsidRPr="00752980">
              <w:t xml:space="preserve">Размещение на официальном сайте </w:t>
            </w:r>
            <w:r>
              <w:t xml:space="preserve">Чуровичской сельской </w:t>
            </w:r>
            <w:r w:rsidRPr="00752980">
              <w:t>администрации Климовского района информации о результатах</w:t>
            </w:r>
            <w:r w:rsidR="00AD532C">
              <w:t xml:space="preserve"> контрольной деятельности за 2020</w:t>
            </w:r>
            <w:r w:rsidRPr="00752980">
              <w:t xml:space="preserve"> год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AD532C">
            <w:pPr>
              <w:jc w:val="center"/>
            </w:pPr>
            <w:r w:rsidRPr="00752980">
              <w:t>20.01.20</w:t>
            </w:r>
            <w:r w:rsidR="00AD532C">
              <w:t>21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>Чуровичская сельская администрация</w:t>
            </w:r>
          </w:p>
        </w:tc>
      </w:tr>
      <w:tr w:rsidR="00E81A24" w:rsidRPr="00752980" w:rsidTr="00B62195">
        <w:tc>
          <w:tcPr>
            <w:tcW w:w="675" w:type="dxa"/>
            <w:vAlign w:val="center"/>
          </w:tcPr>
          <w:p w:rsidR="00E81A24" w:rsidRPr="00752980" w:rsidRDefault="00E81A24" w:rsidP="00B62195">
            <w:pPr>
              <w:jc w:val="center"/>
            </w:pPr>
            <w:r w:rsidRPr="00752980">
              <w:t>9</w:t>
            </w:r>
          </w:p>
        </w:tc>
        <w:tc>
          <w:tcPr>
            <w:tcW w:w="4536" w:type="dxa"/>
            <w:vAlign w:val="center"/>
          </w:tcPr>
          <w:p w:rsidR="00E81A24" w:rsidRPr="00752980" w:rsidRDefault="00E81A24" w:rsidP="00AD532C">
            <w:pPr>
              <w:jc w:val="both"/>
            </w:pPr>
            <w:r w:rsidRPr="00752980"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483B3F">
              <w:t>муниципального контроля в сфере благоустройства</w:t>
            </w:r>
            <w:r w:rsidRPr="00752980">
              <w:t xml:space="preserve"> на 202</w:t>
            </w:r>
            <w:r w:rsidR="00AD532C">
              <w:t>1</w:t>
            </w:r>
            <w:r w:rsidRPr="00752980">
              <w:t xml:space="preserve"> год</w:t>
            </w:r>
          </w:p>
        </w:tc>
        <w:tc>
          <w:tcPr>
            <w:tcW w:w="1966" w:type="dxa"/>
            <w:vAlign w:val="center"/>
          </w:tcPr>
          <w:p w:rsidR="00E81A24" w:rsidRPr="00752980" w:rsidRDefault="00E81A24" w:rsidP="00AD532C">
            <w:pPr>
              <w:jc w:val="center"/>
            </w:pPr>
            <w:r>
              <w:t>20</w:t>
            </w:r>
            <w:r w:rsidRPr="00752980">
              <w:t>.12.20</w:t>
            </w:r>
            <w:r w:rsidR="00AD532C">
              <w:t>20</w:t>
            </w:r>
          </w:p>
        </w:tc>
        <w:tc>
          <w:tcPr>
            <w:tcW w:w="2393" w:type="dxa"/>
            <w:vAlign w:val="center"/>
          </w:tcPr>
          <w:p w:rsidR="00E81A24" w:rsidRPr="00752980" w:rsidRDefault="002C2E05" w:rsidP="00B62195">
            <w:pPr>
              <w:jc w:val="center"/>
            </w:pPr>
            <w:r>
              <w:t>Чуровичская сельская администрация</w:t>
            </w:r>
          </w:p>
        </w:tc>
      </w:tr>
    </w:tbl>
    <w:p w:rsidR="00E81A24" w:rsidRPr="003719E1" w:rsidRDefault="00E81A24" w:rsidP="00E81A24"/>
    <w:sectPr w:rsidR="00E81A24" w:rsidRPr="003719E1" w:rsidSect="004B758A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E0F"/>
    <w:rsid w:val="000B6DB0"/>
    <w:rsid w:val="00126AA7"/>
    <w:rsid w:val="00192701"/>
    <w:rsid w:val="001B642D"/>
    <w:rsid w:val="001E4AD0"/>
    <w:rsid w:val="00222244"/>
    <w:rsid w:val="00254039"/>
    <w:rsid w:val="002635B0"/>
    <w:rsid w:val="002C2E05"/>
    <w:rsid w:val="002E3226"/>
    <w:rsid w:val="00352E65"/>
    <w:rsid w:val="00473924"/>
    <w:rsid w:val="004755EC"/>
    <w:rsid w:val="004906ED"/>
    <w:rsid w:val="004938A8"/>
    <w:rsid w:val="004B6589"/>
    <w:rsid w:val="004B758A"/>
    <w:rsid w:val="005908FB"/>
    <w:rsid w:val="005A3440"/>
    <w:rsid w:val="005A6213"/>
    <w:rsid w:val="005C7A5E"/>
    <w:rsid w:val="00630870"/>
    <w:rsid w:val="0069296C"/>
    <w:rsid w:val="00693999"/>
    <w:rsid w:val="006966A3"/>
    <w:rsid w:val="006A1A29"/>
    <w:rsid w:val="006A60C3"/>
    <w:rsid w:val="00817DB0"/>
    <w:rsid w:val="008D1D06"/>
    <w:rsid w:val="009635C3"/>
    <w:rsid w:val="009F1F8E"/>
    <w:rsid w:val="00A27D4C"/>
    <w:rsid w:val="00A5087D"/>
    <w:rsid w:val="00AA15F7"/>
    <w:rsid w:val="00AA46C3"/>
    <w:rsid w:val="00AD532C"/>
    <w:rsid w:val="00B00516"/>
    <w:rsid w:val="00B3090C"/>
    <w:rsid w:val="00B97440"/>
    <w:rsid w:val="00BF6E0F"/>
    <w:rsid w:val="00CB2657"/>
    <w:rsid w:val="00CE2453"/>
    <w:rsid w:val="00D54F01"/>
    <w:rsid w:val="00D6362D"/>
    <w:rsid w:val="00DA252D"/>
    <w:rsid w:val="00E03783"/>
    <w:rsid w:val="00E569A2"/>
    <w:rsid w:val="00E81A24"/>
    <w:rsid w:val="00ED0A14"/>
    <w:rsid w:val="00EE5BB5"/>
    <w:rsid w:val="00F648EB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0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B3090C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ED0A1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D0A14"/>
    <w:rPr>
      <w:b/>
      <w:bCs/>
    </w:rPr>
  </w:style>
  <w:style w:type="character" w:customStyle="1" w:styleId="apple-converted-space">
    <w:name w:val="apple-converted-space"/>
    <w:basedOn w:val="a0"/>
    <w:rsid w:val="00ED0A14"/>
  </w:style>
  <w:style w:type="paragraph" w:styleId="a8">
    <w:name w:val="Subtitle"/>
    <w:basedOn w:val="a"/>
    <w:link w:val="a9"/>
    <w:qFormat/>
    <w:rsid w:val="00E81A24"/>
    <w:pPr>
      <w:suppressAutoHyphens w:val="0"/>
      <w:jc w:val="center"/>
    </w:pPr>
    <w:rPr>
      <w:rFonts w:eastAsia="Calibri"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81A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81A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8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D8A7A4FABC7488EEB31015F1A587ECD1AC38C18C655CEE79AD43B3r6c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1C696E06AF4439FC6D8A7A4FABC7489E6B51717F1A587ECD1AC38C1r8c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61C696E06AF4439FC6D8A7A4FABC7488EEB31015F1A587ECD1AC38C18C655CEE79AD43B2r6cB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1C696E06AF4439FC6D8A7A4FABC7488EEB31015F1A587ECD1AC38C18C655CEE79AD43B3r6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1757-D64A-4D99-A294-59F98B94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Комп111</dc:creator>
  <cp:lastModifiedBy>Комп111</cp:lastModifiedBy>
  <cp:revision>2</cp:revision>
  <cp:lastPrinted>2019-04-01T08:33:00Z</cp:lastPrinted>
  <dcterms:created xsi:type="dcterms:W3CDTF">2021-01-14T11:45:00Z</dcterms:created>
  <dcterms:modified xsi:type="dcterms:W3CDTF">2021-01-14T11:45:00Z</dcterms:modified>
</cp:coreProperties>
</file>