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0A" w:rsidRDefault="00CA700A" w:rsidP="00CA700A">
      <w:pPr>
        <w:jc w:val="right"/>
        <w:rPr>
          <w:b/>
          <w:bCs/>
          <w:sz w:val="24"/>
        </w:rPr>
      </w:pPr>
      <w:bookmarkStart w:id="0" w:name="_GoBack"/>
      <w:bookmarkEnd w:id="0"/>
    </w:p>
    <w:p w:rsidR="001A637F" w:rsidRPr="001A637F" w:rsidRDefault="001A637F" w:rsidP="001A637F">
      <w:pPr>
        <w:jc w:val="center"/>
        <w:rPr>
          <w:b/>
          <w:noProof/>
          <w:sz w:val="26"/>
          <w:szCs w:val="26"/>
        </w:rPr>
      </w:pPr>
      <w:r w:rsidRPr="001A637F">
        <w:rPr>
          <w:b/>
          <w:noProof/>
          <w:sz w:val="26"/>
          <w:szCs w:val="26"/>
        </w:rPr>
        <w:drawing>
          <wp:inline distT="0" distB="0" distL="0" distR="0" wp14:anchorId="6A19586A" wp14:editId="6961CC8C">
            <wp:extent cx="40957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37F" w:rsidRPr="001A637F" w:rsidRDefault="001A637F" w:rsidP="001A637F">
      <w:pPr>
        <w:jc w:val="center"/>
        <w:rPr>
          <w:b/>
          <w:bCs/>
          <w:sz w:val="4"/>
          <w:szCs w:val="26"/>
        </w:rPr>
      </w:pPr>
    </w:p>
    <w:p w:rsidR="001A637F" w:rsidRPr="001A637F" w:rsidRDefault="001A637F" w:rsidP="001A637F">
      <w:pPr>
        <w:spacing w:line="276" w:lineRule="auto"/>
        <w:jc w:val="center"/>
        <w:rPr>
          <w:bCs/>
          <w:sz w:val="26"/>
          <w:szCs w:val="26"/>
        </w:rPr>
      </w:pPr>
      <w:r w:rsidRPr="001A637F">
        <w:rPr>
          <w:bCs/>
          <w:sz w:val="26"/>
          <w:szCs w:val="26"/>
        </w:rPr>
        <w:t>РОССИЙСКАЯ     ФЕДЕРАЦИЯ</w:t>
      </w:r>
    </w:p>
    <w:p w:rsidR="001A637F" w:rsidRPr="001A637F" w:rsidRDefault="001A637F" w:rsidP="001A637F">
      <w:pPr>
        <w:spacing w:line="276" w:lineRule="auto"/>
        <w:jc w:val="center"/>
        <w:rPr>
          <w:bCs/>
          <w:sz w:val="26"/>
          <w:szCs w:val="26"/>
        </w:rPr>
      </w:pPr>
      <w:r w:rsidRPr="001A637F">
        <w:rPr>
          <w:bCs/>
          <w:sz w:val="26"/>
          <w:szCs w:val="26"/>
        </w:rPr>
        <w:t>КАЛУЖСКАЯ   ОБЛАСТЬ</w:t>
      </w:r>
    </w:p>
    <w:p w:rsidR="001A637F" w:rsidRPr="001A637F" w:rsidRDefault="001A637F" w:rsidP="001A637F">
      <w:pPr>
        <w:spacing w:line="276" w:lineRule="auto"/>
        <w:jc w:val="center"/>
        <w:rPr>
          <w:bCs/>
          <w:sz w:val="26"/>
          <w:szCs w:val="26"/>
        </w:rPr>
      </w:pPr>
      <w:r w:rsidRPr="001A637F">
        <w:rPr>
          <w:bCs/>
          <w:sz w:val="26"/>
          <w:szCs w:val="26"/>
        </w:rPr>
        <w:t>ДУМИНИЧСКИЙ   РАЙОН</w:t>
      </w:r>
    </w:p>
    <w:p w:rsidR="001A637F" w:rsidRPr="001A637F" w:rsidRDefault="001A637F" w:rsidP="001A637F">
      <w:pPr>
        <w:spacing w:line="276" w:lineRule="auto"/>
        <w:jc w:val="center"/>
        <w:rPr>
          <w:bCs/>
          <w:sz w:val="10"/>
          <w:szCs w:val="26"/>
        </w:rPr>
      </w:pPr>
    </w:p>
    <w:p w:rsidR="001A637F" w:rsidRPr="001A637F" w:rsidRDefault="001A637F" w:rsidP="001A637F">
      <w:pPr>
        <w:spacing w:line="276" w:lineRule="auto"/>
        <w:jc w:val="center"/>
        <w:rPr>
          <w:bCs/>
          <w:sz w:val="26"/>
          <w:szCs w:val="26"/>
        </w:rPr>
      </w:pPr>
      <w:r w:rsidRPr="001A637F">
        <w:rPr>
          <w:bCs/>
          <w:sz w:val="26"/>
          <w:szCs w:val="26"/>
        </w:rPr>
        <w:t>АДМИНИСТРАЦИЯ  СЕЛЬСКОГО  ПОСЕЛЕНИЯ</w:t>
      </w:r>
    </w:p>
    <w:p w:rsidR="001A637F" w:rsidRPr="001A637F" w:rsidRDefault="001A637F" w:rsidP="001A637F">
      <w:pPr>
        <w:spacing w:line="276" w:lineRule="auto"/>
        <w:jc w:val="center"/>
        <w:rPr>
          <w:bCs/>
          <w:sz w:val="26"/>
          <w:szCs w:val="26"/>
        </w:rPr>
      </w:pPr>
      <w:r w:rsidRPr="001A637F">
        <w:rPr>
          <w:bCs/>
          <w:sz w:val="26"/>
          <w:szCs w:val="26"/>
        </w:rPr>
        <w:t xml:space="preserve">«СЕЛО </w:t>
      </w:r>
      <w:proofErr w:type="gramStart"/>
      <w:r w:rsidRPr="001A637F">
        <w:rPr>
          <w:bCs/>
          <w:sz w:val="26"/>
          <w:szCs w:val="26"/>
        </w:rPr>
        <w:t>МАКЛАКИ</w:t>
      </w:r>
      <w:proofErr w:type="gramEnd"/>
      <w:r w:rsidRPr="001A637F">
        <w:rPr>
          <w:bCs/>
          <w:sz w:val="26"/>
          <w:szCs w:val="26"/>
        </w:rPr>
        <w:t>»</w:t>
      </w:r>
    </w:p>
    <w:p w:rsidR="001A637F" w:rsidRPr="001A637F" w:rsidRDefault="001A637F" w:rsidP="001A637F">
      <w:pPr>
        <w:spacing w:line="276" w:lineRule="auto"/>
        <w:jc w:val="center"/>
        <w:rPr>
          <w:b/>
          <w:bCs/>
          <w:sz w:val="26"/>
          <w:szCs w:val="26"/>
        </w:rPr>
      </w:pPr>
    </w:p>
    <w:p w:rsidR="001A637F" w:rsidRPr="001A637F" w:rsidRDefault="001A637F" w:rsidP="001A637F">
      <w:pPr>
        <w:spacing w:line="276" w:lineRule="auto"/>
        <w:jc w:val="center"/>
        <w:rPr>
          <w:b/>
          <w:bCs/>
          <w:sz w:val="26"/>
          <w:szCs w:val="26"/>
        </w:rPr>
      </w:pPr>
      <w:r w:rsidRPr="001A637F">
        <w:rPr>
          <w:b/>
          <w:bCs/>
          <w:sz w:val="26"/>
          <w:szCs w:val="26"/>
        </w:rPr>
        <w:t>ПОСТАНОВЛЕНИЕ</w:t>
      </w:r>
    </w:p>
    <w:p w:rsidR="001A637F" w:rsidRPr="001A637F" w:rsidRDefault="001A637F" w:rsidP="001A637F">
      <w:pPr>
        <w:rPr>
          <w:sz w:val="26"/>
          <w:szCs w:val="26"/>
        </w:rPr>
      </w:pPr>
    </w:p>
    <w:p w:rsidR="001A637F" w:rsidRPr="001A637F" w:rsidRDefault="004A5DAF" w:rsidP="001A637F">
      <w:pPr>
        <w:rPr>
          <w:sz w:val="32"/>
          <w:szCs w:val="26"/>
        </w:rPr>
      </w:pPr>
      <w:r>
        <w:rPr>
          <w:sz w:val="24"/>
        </w:rPr>
        <w:t>«25</w:t>
      </w:r>
      <w:r w:rsidR="001A637F" w:rsidRPr="001A637F">
        <w:rPr>
          <w:sz w:val="24"/>
        </w:rPr>
        <w:t xml:space="preserve">» </w:t>
      </w:r>
      <w:r>
        <w:rPr>
          <w:sz w:val="24"/>
        </w:rPr>
        <w:t>декабря</w:t>
      </w:r>
      <w:r w:rsidR="001A637F" w:rsidRPr="001A637F">
        <w:rPr>
          <w:sz w:val="24"/>
        </w:rPr>
        <w:t xml:space="preserve"> 202</w:t>
      </w:r>
      <w:r w:rsidR="001A637F">
        <w:rPr>
          <w:sz w:val="24"/>
        </w:rPr>
        <w:t>3</w:t>
      </w:r>
      <w:r w:rsidR="001A637F" w:rsidRPr="001A637F">
        <w:rPr>
          <w:sz w:val="24"/>
        </w:rPr>
        <w:t xml:space="preserve"> года                 </w:t>
      </w:r>
      <w:r w:rsidR="001A637F">
        <w:rPr>
          <w:sz w:val="24"/>
        </w:rPr>
        <w:t xml:space="preserve">                             </w:t>
      </w:r>
      <w:r w:rsidR="001A637F" w:rsidRPr="001A637F">
        <w:rPr>
          <w:sz w:val="24"/>
        </w:rPr>
        <w:t xml:space="preserve">                                              </w:t>
      </w:r>
      <w:r w:rsidR="001A637F">
        <w:rPr>
          <w:sz w:val="24"/>
        </w:rPr>
        <w:t>№</w:t>
      </w:r>
      <w:r w:rsidR="00DC379F">
        <w:rPr>
          <w:sz w:val="24"/>
        </w:rPr>
        <w:t xml:space="preserve"> 86</w:t>
      </w:r>
    </w:p>
    <w:p w:rsidR="001A637F" w:rsidRPr="001A637F" w:rsidRDefault="001A637F" w:rsidP="001A637F">
      <w:pPr>
        <w:rPr>
          <w:rFonts w:eastAsia="Times New Roman"/>
          <w:sz w:val="28"/>
        </w:rPr>
      </w:pPr>
    </w:p>
    <w:p w:rsidR="001A637F" w:rsidRPr="001A637F" w:rsidRDefault="001A637F" w:rsidP="001A637F">
      <w:pPr>
        <w:jc w:val="center"/>
        <w:rPr>
          <w:rFonts w:eastAsia="Times New Roman"/>
          <w:b/>
          <w:sz w:val="26"/>
          <w:szCs w:val="26"/>
        </w:rPr>
      </w:pPr>
      <w:r w:rsidRPr="001A637F">
        <w:rPr>
          <w:rFonts w:eastAsia="Times New Roman"/>
          <w:b/>
          <w:sz w:val="26"/>
          <w:szCs w:val="26"/>
        </w:rPr>
        <w:t>«О</w:t>
      </w:r>
      <w:r>
        <w:rPr>
          <w:rFonts w:eastAsia="Times New Roman"/>
          <w:b/>
          <w:sz w:val="26"/>
          <w:szCs w:val="26"/>
        </w:rPr>
        <w:t xml:space="preserve"> внесении изменений в</w:t>
      </w:r>
      <w:r w:rsidRPr="001A637F">
        <w:rPr>
          <w:rFonts w:eastAsia="Times New Roman"/>
          <w:b/>
          <w:sz w:val="26"/>
          <w:szCs w:val="26"/>
        </w:rPr>
        <w:t xml:space="preserve"> Муниципальн</w:t>
      </w:r>
      <w:r>
        <w:rPr>
          <w:rFonts w:eastAsia="Times New Roman"/>
          <w:b/>
          <w:sz w:val="26"/>
          <w:szCs w:val="26"/>
        </w:rPr>
        <w:t>ую</w:t>
      </w:r>
      <w:r w:rsidRPr="001A637F">
        <w:rPr>
          <w:rFonts w:eastAsia="Times New Roman"/>
          <w:b/>
          <w:sz w:val="26"/>
          <w:szCs w:val="26"/>
        </w:rPr>
        <w:t xml:space="preserve"> программ</w:t>
      </w:r>
      <w:r>
        <w:rPr>
          <w:rFonts w:eastAsia="Times New Roman"/>
          <w:b/>
          <w:sz w:val="26"/>
          <w:szCs w:val="26"/>
        </w:rPr>
        <w:t>у</w:t>
      </w:r>
      <w:r w:rsidRPr="001A637F">
        <w:rPr>
          <w:rFonts w:eastAsia="Times New Roman"/>
          <w:b/>
          <w:sz w:val="26"/>
          <w:szCs w:val="26"/>
        </w:rPr>
        <w:t xml:space="preserve"> </w:t>
      </w:r>
      <w:r w:rsidRPr="001A637F">
        <w:rPr>
          <w:rFonts w:eastAsia="Times New Roman"/>
          <w:b/>
          <w:spacing w:val="-2"/>
          <w:sz w:val="26"/>
          <w:szCs w:val="26"/>
        </w:rPr>
        <w:t>«Развитие торговли на территории</w:t>
      </w:r>
      <w:r>
        <w:rPr>
          <w:rFonts w:eastAsia="Times New Roman"/>
          <w:b/>
          <w:spacing w:val="-2"/>
          <w:sz w:val="26"/>
          <w:szCs w:val="26"/>
        </w:rPr>
        <w:t xml:space="preserve"> </w:t>
      </w:r>
      <w:r w:rsidRPr="001A637F">
        <w:rPr>
          <w:rFonts w:eastAsia="Times New Roman"/>
          <w:b/>
          <w:spacing w:val="-2"/>
          <w:sz w:val="26"/>
          <w:szCs w:val="26"/>
        </w:rPr>
        <w:t xml:space="preserve">сельского поселения «Село </w:t>
      </w:r>
      <w:proofErr w:type="gramStart"/>
      <w:r w:rsidRPr="001A637F">
        <w:rPr>
          <w:rFonts w:eastAsia="Times New Roman"/>
          <w:b/>
          <w:spacing w:val="-2"/>
          <w:sz w:val="26"/>
          <w:szCs w:val="26"/>
        </w:rPr>
        <w:t>Маклаки</w:t>
      </w:r>
      <w:proofErr w:type="gramEnd"/>
      <w:r w:rsidRPr="001A637F">
        <w:rPr>
          <w:rFonts w:eastAsia="Times New Roman"/>
          <w:b/>
          <w:spacing w:val="-2"/>
          <w:sz w:val="26"/>
          <w:szCs w:val="26"/>
        </w:rPr>
        <w:t>»</w:t>
      </w:r>
      <w:r>
        <w:rPr>
          <w:rFonts w:eastAsia="Times New Roman"/>
          <w:b/>
          <w:spacing w:val="-2"/>
          <w:sz w:val="26"/>
          <w:szCs w:val="26"/>
        </w:rPr>
        <w:t>, утвержденную постановлен</w:t>
      </w:r>
      <w:r w:rsidR="00DF1D48">
        <w:rPr>
          <w:rFonts w:eastAsia="Times New Roman"/>
          <w:b/>
          <w:spacing w:val="-2"/>
          <w:sz w:val="26"/>
          <w:szCs w:val="26"/>
        </w:rPr>
        <w:t xml:space="preserve">ием администрации </w:t>
      </w:r>
      <w:r>
        <w:rPr>
          <w:rFonts w:eastAsia="Times New Roman"/>
          <w:b/>
          <w:spacing w:val="-2"/>
          <w:sz w:val="26"/>
          <w:szCs w:val="26"/>
        </w:rPr>
        <w:t>№73</w:t>
      </w:r>
      <w:r w:rsidR="00DF1D48">
        <w:rPr>
          <w:rFonts w:eastAsia="Times New Roman"/>
          <w:b/>
          <w:spacing w:val="-2"/>
          <w:sz w:val="26"/>
          <w:szCs w:val="26"/>
        </w:rPr>
        <w:t xml:space="preserve"> от 23.12.2022 г.</w:t>
      </w:r>
    </w:p>
    <w:p w:rsidR="001A637F" w:rsidRPr="001A637F" w:rsidRDefault="001A637F" w:rsidP="001A637F">
      <w:pPr>
        <w:shd w:val="clear" w:color="auto" w:fill="FFFFFF"/>
        <w:spacing w:before="235"/>
        <w:ind w:firstLine="240"/>
        <w:jc w:val="both"/>
        <w:rPr>
          <w:rFonts w:eastAsia="Times New Roman"/>
          <w:b/>
          <w:sz w:val="24"/>
          <w:szCs w:val="24"/>
        </w:rPr>
      </w:pPr>
      <w:r w:rsidRPr="001A637F">
        <w:rPr>
          <w:rFonts w:eastAsia="Times New Roman"/>
          <w:sz w:val="26"/>
          <w:szCs w:val="26"/>
        </w:rPr>
        <w:t xml:space="preserve">В </w:t>
      </w:r>
      <w:r w:rsidRPr="001A637F">
        <w:rPr>
          <w:sz w:val="26"/>
          <w:szCs w:val="26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 законом от 26.07.2006 </w:t>
      </w:r>
      <w:proofErr w:type="gramStart"/>
      <w:r w:rsidRPr="001A637F">
        <w:rPr>
          <w:sz w:val="26"/>
          <w:szCs w:val="26"/>
        </w:rPr>
        <w:t>г. № 135-ФЗ «О защите конкуренции», в целях создание благоприятных условий для сбыта на территории сельского поселения продукции местными товаропроизводителями, которые являются субъектами малого и среднего предпринимательства, в виде предоставления мест для размещения нестационарных и мобильных торговых объектов без проведения торгов (конкурсов, аукционов), руководствуясь совместным письмом министерства промышленности и торговли Российской Федерации № ЕВ-432474/15-15 и Федеральной антимонопольной службы № АД/527-18/20от</w:t>
      </w:r>
      <w:proofErr w:type="gramEnd"/>
      <w:r w:rsidRPr="001A637F">
        <w:rPr>
          <w:sz w:val="26"/>
          <w:szCs w:val="26"/>
        </w:rPr>
        <w:t xml:space="preserve"> 23.06.2020 «О предоставлении муниципальных преференций производителям товаров при организации нестационарной и мобильной торговли, </w:t>
      </w:r>
      <w:r w:rsidRPr="001A637F">
        <w:rPr>
          <w:rFonts w:eastAsia="Times New Roman"/>
          <w:sz w:val="26"/>
          <w:szCs w:val="26"/>
        </w:rPr>
        <w:t xml:space="preserve">Федеральным законом от 06 октября 2003 № 131 ФЗ «Об общих принципах организации местного самоуправления в Российской Федерации», руководствуясь Уставом  сельского поселения «Село </w:t>
      </w:r>
      <w:proofErr w:type="gramStart"/>
      <w:r w:rsidRPr="001A637F">
        <w:rPr>
          <w:rFonts w:eastAsia="Times New Roman"/>
          <w:sz w:val="26"/>
          <w:szCs w:val="26"/>
        </w:rPr>
        <w:t>Маклаки</w:t>
      </w:r>
      <w:proofErr w:type="gramEnd"/>
      <w:r w:rsidRPr="001A637F">
        <w:rPr>
          <w:rFonts w:eastAsia="Times New Roman"/>
          <w:sz w:val="26"/>
          <w:szCs w:val="26"/>
        </w:rPr>
        <w:t>»</w:t>
      </w:r>
      <w:r w:rsidRPr="001A637F">
        <w:rPr>
          <w:sz w:val="26"/>
          <w:szCs w:val="26"/>
        </w:rPr>
        <w:t xml:space="preserve"> администрация сельского поселения «Село Маклаки» </w:t>
      </w:r>
      <w:r w:rsidRPr="001A637F">
        <w:rPr>
          <w:rFonts w:eastAsia="Times New Roman"/>
          <w:b/>
          <w:sz w:val="24"/>
          <w:szCs w:val="24"/>
        </w:rPr>
        <w:t>ПОСТАНОВЛЯЕТ:</w:t>
      </w:r>
    </w:p>
    <w:p w:rsidR="001A637F" w:rsidRPr="001A637F" w:rsidRDefault="001A637F" w:rsidP="001A637F">
      <w:pPr>
        <w:shd w:val="clear" w:color="auto" w:fill="FFFFFF"/>
        <w:spacing w:before="235"/>
        <w:ind w:firstLine="240"/>
        <w:jc w:val="both"/>
        <w:rPr>
          <w:rFonts w:eastAsia="Times New Roman"/>
          <w:b/>
          <w:sz w:val="24"/>
          <w:szCs w:val="24"/>
        </w:rPr>
      </w:pPr>
    </w:p>
    <w:p w:rsidR="001A637F" w:rsidRPr="00DF1D48" w:rsidRDefault="001A637F" w:rsidP="001A637F">
      <w:pPr>
        <w:widowControl/>
        <w:adjustRightInd/>
        <w:ind w:firstLine="540"/>
        <w:jc w:val="both"/>
        <w:rPr>
          <w:rFonts w:eastAsiaTheme="minorHAnsi"/>
          <w:sz w:val="26"/>
          <w:szCs w:val="24"/>
        </w:rPr>
      </w:pPr>
      <w:r w:rsidRPr="00DF1D48">
        <w:rPr>
          <w:rFonts w:eastAsiaTheme="minorHAnsi"/>
          <w:sz w:val="26"/>
          <w:szCs w:val="24"/>
        </w:rPr>
        <w:t xml:space="preserve">1. Внести изменения в муниципальную </w:t>
      </w:r>
      <w:hyperlink r:id="rId7" w:anchor="Par39" w:history="1">
        <w:r w:rsidRPr="00DF1D48">
          <w:rPr>
            <w:rFonts w:eastAsiaTheme="minorHAnsi"/>
            <w:color w:val="0000FF"/>
            <w:sz w:val="26"/>
            <w:szCs w:val="24"/>
            <w:u w:val="single"/>
          </w:rPr>
          <w:t>программу</w:t>
        </w:r>
      </w:hyperlink>
      <w:r w:rsidRPr="00DF1D48">
        <w:rPr>
          <w:rFonts w:eastAsiaTheme="minorHAnsi"/>
          <w:sz w:val="26"/>
          <w:szCs w:val="24"/>
        </w:rPr>
        <w:t xml:space="preserve"> «Развитие торговли на территории сельс</w:t>
      </w:r>
      <w:r w:rsidR="00DF1D48" w:rsidRPr="00DF1D48">
        <w:rPr>
          <w:rFonts w:eastAsiaTheme="minorHAnsi"/>
          <w:sz w:val="26"/>
          <w:szCs w:val="24"/>
        </w:rPr>
        <w:t xml:space="preserve">кого поселения «Село </w:t>
      </w:r>
      <w:proofErr w:type="gramStart"/>
      <w:r w:rsidR="00DF1D48" w:rsidRPr="00DF1D48">
        <w:rPr>
          <w:rFonts w:eastAsiaTheme="minorHAnsi"/>
          <w:sz w:val="26"/>
          <w:szCs w:val="24"/>
        </w:rPr>
        <w:t>Маклаки</w:t>
      </w:r>
      <w:proofErr w:type="gramEnd"/>
      <w:r w:rsidR="00DF1D48" w:rsidRPr="00DF1D48">
        <w:rPr>
          <w:rFonts w:eastAsiaTheme="minorHAnsi"/>
          <w:sz w:val="26"/>
          <w:szCs w:val="24"/>
        </w:rPr>
        <w:t>».</w:t>
      </w:r>
    </w:p>
    <w:p w:rsidR="00DF1D48" w:rsidRPr="00DF1D48" w:rsidRDefault="00DF1D48" w:rsidP="00DF1D48">
      <w:pPr>
        <w:widowControl/>
        <w:autoSpaceDE/>
        <w:autoSpaceDN/>
        <w:adjustRightInd/>
        <w:spacing w:before="100" w:beforeAutospacing="1" w:after="202"/>
        <w:ind w:left="360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2.</w:t>
      </w:r>
      <w:r w:rsidRPr="00DF1D48">
        <w:rPr>
          <w:color w:val="000000"/>
          <w:sz w:val="26"/>
          <w:szCs w:val="28"/>
        </w:rPr>
        <w:t xml:space="preserve">Настоящее постановление вступает в силу со дня его </w:t>
      </w:r>
      <w:r w:rsidRPr="00DF1D48">
        <w:rPr>
          <w:sz w:val="26"/>
          <w:szCs w:val="28"/>
        </w:rPr>
        <w:t xml:space="preserve"> официального обнародованию и подлежит размещению на информационном сайте администрации  сельского поселения «Село </w:t>
      </w:r>
      <w:proofErr w:type="gramStart"/>
      <w:r w:rsidRPr="00DF1D48">
        <w:rPr>
          <w:sz w:val="26"/>
          <w:szCs w:val="28"/>
        </w:rPr>
        <w:t>Маклаки</w:t>
      </w:r>
      <w:proofErr w:type="gramEnd"/>
      <w:r w:rsidRPr="00DF1D48">
        <w:rPr>
          <w:sz w:val="26"/>
          <w:szCs w:val="28"/>
        </w:rPr>
        <w:t xml:space="preserve">» в информационно-телекоммуникационной сети «Интернет» </w:t>
      </w:r>
      <w:r w:rsidRPr="00DF1D48">
        <w:rPr>
          <w:sz w:val="26"/>
          <w:szCs w:val="28"/>
          <w:lang w:val="en-US"/>
        </w:rPr>
        <w:t>http</w:t>
      </w:r>
      <w:r w:rsidRPr="00DF1D48">
        <w:rPr>
          <w:sz w:val="26"/>
          <w:szCs w:val="28"/>
        </w:rPr>
        <w:t>: //</w:t>
      </w:r>
      <w:proofErr w:type="spellStart"/>
      <w:r w:rsidRPr="00DF1D48">
        <w:rPr>
          <w:sz w:val="26"/>
          <w:szCs w:val="28"/>
          <w:lang w:val="en-US"/>
        </w:rPr>
        <w:t>maklaki</w:t>
      </w:r>
      <w:proofErr w:type="spellEnd"/>
      <w:r w:rsidRPr="00DF1D48">
        <w:rPr>
          <w:sz w:val="26"/>
          <w:szCs w:val="28"/>
        </w:rPr>
        <w:t>.</w:t>
      </w:r>
      <w:proofErr w:type="spellStart"/>
      <w:r w:rsidRPr="00DF1D48">
        <w:rPr>
          <w:sz w:val="26"/>
          <w:szCs w:val="28"/>
          <w:lang w:val="en-US"/>
        </w:rPr>
        <w:t>ru</w:t>
      </w:r>
      <w:proofErr w:type="spellEnd"/>
      <w:r w:rsidRPr="00DF1D48">
        <w:rPr>
          <w:sz w:val="26"/>
          <w:szCs w:val="28"/>
        </w:rPr>
        <w:t>/</w:t>
      </w:r>
    </w:p>
    <w:p w:rsidR="001A637F" w:rsidRPr="00DF1D48" w:rsidRDefault="00DF1D48" w:rsidP="001A637F">
      <w:pPr>
        <w:shd w:val="clear" w:color="auto" w:fill="FFFFFF"/>
        <w:spacing w:before="235"/>
        <w:ind w:firstLine="240"/>
        <w:jc w:val="both"/>
        <w:rPr>
          <w:sz w:val="26"/>
          <w:szCs w:val="24"/>
        </w:rPr>
      </w:pPr>
      <w:r>
        <w:rPr>
          <w:sz w:val="26"/>
          <w:szCs w:val="24"/>
        </w:rPr>
        <w:t>3</w:t>
      </w:r>
      <w:r w:rsidR="001A637F" w:rsidRPr="00DF1D48">
        <w:rPr>
          <w:sz w:val="26"/>
          <w:szCs w:val="24"/>
        </w:rPr>
        <w:t xml:space="preserve">.  </w:t>
      </w:r>
      <w:proofErr w:type="gramStart"/>
      <w:r w:rsidR="001A637F" w:rsidRPr="00DF1D48">
        <w:rPr>
          <w:sz w:val="26"/>
          <w:szCs w:val="24"/>
        </w:rPr>
        <w:t>Контроль за</w:t>
      </w:r>
      <w:proofErr w:type="gramEnd"/>
      <w:r w:rsidR="001A637F" w:rsidRPr="00DF1D48">
        <w:rPr>
          <w:sz w:val="26"/>
          <w:szCs w:val="24"/>
        </w:rPr>
        <w:t xml:space="preserve"> исполнением настоящего постановления оставляю за собой</w:t>
      </w:r>
      <w:r>
        <w:rPr>
          <w:sz w:val="26"/>
          <w:szCs w:val="24"/>
        </w:rPr>
        <w:t>.</w:t>
      </w:r>
    </w:p>
    <w:p w:rsidR="001A637F" w:rsidRPr="001A637F" w:rsidRDefault="001A637F" w:rsidP="001A637F">
      <w:pPr>
        <w:tabs>
          <w:tab w:val="left" w:pos="825"/>
        </w:tabs>
        <w:spacing w:line="276" w:lineRule="auto"/>
        <w:ind w:left="-142" w:firstLine="568"/>
        <w:rPr>
          <w:sz w:val="26"/>
          <w:szCs w:val="26"/>
        </w:rPr>
      </w:pPr>
      <w:r w:rsidRPr="001A637F">
        <w:rPr>
          <w:sz w:val="26"/>
          <w:szCs w:val="26"/>
        </w:rPr>
        <w:tab/>
      </w:r>
    </w:p>
    <w:p w:rsidR="001A637F" w:rsidRPr="001A637F" w:rsidRDefault="001A637F" w:rsidP="001A637F">
      <w:pPr>
        <w:tabs>
          <w:tab w:val="left" w:pos="4596"/>
        </w:tabs>
        <w:rPr>
          <w:sz w:val="26"/>
          <w:szCs w:val="26"/>
        </w:rPr>
      </w:pPr>
    </w:p>
    <w:p w:rsidR="001A637F" w:rsidRPr="001A637F" w:rsidRDefault="001A637F" w:rsidP="001A637F">
      <w:pPr>
        <w:tabs>
          <w:tab w:val="left" w:pos="4596"/>
        </w:tabs>
        <w:rPr>
          <w:sz w:val="26"/>
          <w:szCs w:val="26"/>
        </w:rPr>
        <w:sectPr w:rsidR="001A637F" w:rsidRPr="001A637F" w:rsidSect="001A637F">
          <w:pgSz w:w="11909" w:h="16834"/>
          <w:pgMar w:top="567" w:right="851" w:bottom="720" w:left="1418" w:header="720" w:footer="720" w:gutter="0"/>
          <w:cols w:space="60"/>
          <w:noEndnote/>
        </w:sectPr>
      </w:pPr>
      <w:r w:rsidRPr="001A637F">
        <w:rPr>
          <w:sz w:val="26"/>
          <w:szCs w:val="26"/>
        </w:rPr>
        <w:t xml:space="preserve">             Глава администрации     </w:t>
      </w:r>
      <w:r w:rsidRPr="001A637F">
        <w:rPr>
          <w:sz w:val="26"/>
          <w:szCs w:val="26"/>
        </w:rPr>
        <w:tab/>
        <w:t xml:space="preserve">         </w:t>
      </w:r>
      <w:proofErr w:type="spellStart"/>
      <w:r w:rsidRPr="001A637F">
        <w:rPr>
          <w:sz w:val="26"/>
          <w:szCs w:val="26"/>
        </w:rPr>
        <w:t>Л.И.Карпунина</w:t>
      </w:r>
      <w:proofErr w:type="spellEnd"/>
    </w:p>
    <w:p w:rsidR="008B21CF" w:rsidRPr="00874394" w:rsidRDefault="008B21CF" w:rsidP="008B21CF">
      <w:pPr>
        <w:jc w:val="center"/>
        <w:rPr>
          <w:b/>
          <w:bCs/>
          <w:sz w:val="24"/>
        </w:rPr>
      </w:pPr>
      <w:r w:rsidRPr="00874394">
        <w:rPr>
          <w:b/>
          <w:bCs/>
          <w:sz w:val="24"/>
        </w:rPr>
        <w:lastRenderedPageBreak/>
        <w:t>Муниципальная Программа</w:t>
      </w:r>
    </w:p>
    <w:p w:rsidR="008B21CF" w:rsidRPr="00DD74F6" w:rsidRDefault="008B21CF" w:rsidP="008B21CF">
      <w:pPr>
        <w:rPr>
          <w:rFonts w:eastAsia="Times New Roman"/>
          <w:sz w:val="4"/>
        </w:rPr>
      </w:pPr>
    </w:p>
    <w:p w:rsidR="008B21CF" w:rsidRDefault="008B21CF" w:rsidP="008B21CF">
      <w:pPr>
        <w:jc w:val="center"/>
        <w:rPr>
          <w:rFonts w:eastAsia="Times New Roman"/>
          <w:b/>
          <w:spacing w:val="-2"/>
          <w:sz w:val="24"/>
          <w:szCs w:val="26"/>
        </w:rPr>
      </w:pPr>
      <w:r w:rsidRPr="00874394">
        <w:rPr>
          <w:rFonts w:eastAsia="Times New Roman"/>
          <w:b/>
          <w:sz w:val="24"/>
          <w:szCs w:val="26"/>
        </w:rPr>
        <w:t xml:space="preserve"> «Развитие торговли на территории </w:t>
      </w:r>
      <w:r w:rsidRPr="00874394">
        <w:rPr>
          <w:rFonts w:eastAsia="Times New Roman"/>
          <w:b/>
          <w:spacing w:val="-2"/>
          <w:sz w:val="24"/>
          <w:szCs w:val="26"/>
        </w:rPr>
        <w:t xml:space="preserve">сельского поселения «Село </w:t>
      </w:r>
      <w:proofErr w:type="gramStart"/>
      <w:r w:rsidRPr="00874394">
        <w:rPr>
          <w:rFonts w:eastAsia="Times New Roman"/>
          <w:b/>
          <w:spacing w:val="-2"/>
          <w:sz w:val="24"/>
          <w:szCs w:val="26"/>
        </w:rPr>
        <w:t>Маклаки</w:t>
      </w:r>
      <w:proofErr w:type="gramEnd"/>
      <w:r w:rsidRPr="00874394">
        <w:rPr>
          <w:rFonts w:eastAsia="Times New Roman"/>
          <w:b/>
          <w:spacing w:val="-2"/>
          <w:sz w:val="24"/>
          <w:szCs w:val="26"/>
        </w:rPr>
        <w:t xml:space="preserve">» </w:t>
      </w:r>
    </w:p>
    <w:p w:rsidR="008B21CF" w:rsidRPr="00874394" w:rsidRDefault="008B21CF" w:rsidP="008B21CF">
      <w:pPr>
        <w:jc w:val="center"/>
        <w:rPr>
          <w:rFonts w:eastAsia="Times New Roman"/>
          <w:b/>
          <w:sz w:val="24"/>
          <w:szCs w:val="26"/>
        </w:rPr>
      </w:pPr>
      <w:r w:rsidRPr="00874394">
        <w:rPr>
          <w:rFonts w:eastAsia="Times New Roman"/>
          <w:b/>
          <w:sz w:val="24"/>
          <w:szCs w:val="26"/>
        </w:rPr>
        <w:t>Паспорт муниципальной программы</w:t>
      </w:r>
    </w:p>
    <w:p w:rsidR="008B21CF" w:rsidRPr="00874394" w:rsidRDefault="008B21CF" w:rsidP="008B21CF">
      <w:pPr>
        <w:jc w:val="center"/>
        <w:rPr>
          <w:rFonts w:eastAsia="Times New Roman"/>
          <w:b/>
          <w:sz w:val="24"/>
          <w:szCs w:val="26"/>
        </w:rPr>
      </w:pPr>
    </w:p>
    <w:p w:rsidR="008B21CF" w:rsidRPr="00DD74F6" w:rsidRDefault="008B21CF" w:rsidP="008B21CF">
      <w:pPr>
        <w:jc w:val="center"/>
        <w:rPr>
          <w:sz w:val="18"/>
          <w:szCs w:val="26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8B21CF" w:rsidRPr="00DD74F6" w:rsidTr="00263E2D">
        <w:trPr>
          <w:trHeight w:hRule="exact" w:val="10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DD74F6"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D74F6">
              <w:rPr>
                <w:rFonts w:eastAsia="Times New Roman"/>
                <w:sz w:val="24"/>
                <w:szCs w:val="24"/>
              </w:rPr>
              <w:t>муниципальной</w:t>
            </w:r>
            <w:proofErr w:type="gramEnd"/>
            <w:r w:rsidRPr="00DD74F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B21CF" w:rsidRPr="00DD74F6" w:rsidRDefault="008B21CF" w:rsidP="00263E2D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DD74F6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rPr>
                <w:sz w:val="24"/>
                <w:szCs w:val="24"/>
              </w:rPr>
            </w:pPr>
            <w:r w:rsidRPr="00DD74F6">
              <w:rPr>
                <w:rFonts w:eastAsia="Times New Roman"/>
                <w:sz w:val="24"/>
                <w:szCs w:val="24"/>
              </w:rPr>
              <w:t xml:space="preserve">Развитие торговли на территории сельского поселения «Село </w:t>
            </w:r>
            <w:proofErr w:type="gramStart"/>
            <w:r w:rsidRPr="00DD74F6">
              <w:rPr>
                <w:rFonts w:eastAsia="Times New Roman"/>
                <w:sz w:val="24"/>
                <w:szCs w:val="24"/>
              </w:rPr>
              <w:t>Маклаки</w:t>
            </w:r>
            <w:proofErr w:type="gramEnd"/>
            <w:r w:rsidRPr="00DD74F6">
              <w:rPr>
                <w:rFonts w:eastAsia="Times New Roman"/>
                <w:sz w:val="24"/>
                <w:szCs w:val="24"/>
              </w:rPr>
              <w:t>»</w:t>
            </w:r>
          </w:p>
          <w:p w:rsidR="008B21CF" w:rsidRPr="00DD74F6" w:rsidRDefault="008B21CF" w:rsidP="00263E2D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</w:tc>
      </w:tr>
      <w:tr w:rsidR="008B21CF" w:rsidRPr="00DD74F6" w:rsidTr="00263E2D">
        <w:trPr>
          <w:trHeight w:hRule="exact" w:val="22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DD74F6">
              <w:rPr>
                <w:rFonts w:eastAsia="Times New Roman"/>
                <w:sz w:val="24"/>
                <w:szCs w:val="24"/>
              </w:rPr>
              <w:t xml:space="preserve">Основание </w:t>
            </w:r>
            <w:proofErr w:type="gramStart"/>
            <w:r w:rsidRPr="00DD74F6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8B21CF" w:rsidRPr="00DD74F6" w:rsidRDefault="008B21CF" w:rsidP="00263E2D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DD74F6">
              <w:rPr>
                <w:rFonts w:eastAsia="Times New Roman"/>
                <w:sz w:val="24"/>
                <w:szCs w:val="24"/>
              </w:rPr>
              <w:t>разработки</w:t>
            </w:r>
          </w:p>
          <w:p w:rsidR="008B21CF" w:rsidRPr="00DD74F6" w:rsidRDefault="008B21CF" w:rsidP="00263E2D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DD74F6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spacing w:line="322" w:lineRule="exact"/>
              <w:rPr>
                <w:rFonts w:eastAsia="Times New Roman"/>
                <w:sz w:val="24"/>
                <w:szCs w:val="24"/>
              </w:rPr>
            </w:pPr>
            <w:r w:rsidRPr="00DD74F6">
              <w:rPr>
                <w:spacing w:val="-1"/>
                <w:sz w:val="24"/>
                <w:szCs w:val="24"/>
              </w:rPr>
              <w:t>1)</w:t>
            </w:r>
            <w:r w:rsidRPr="00DD74F6">
              <w:rPr>
                <w:rFonts w:eastAsia="Times New Roman"/>
                <w:spacing w:val="-1"/>
                <w:sz w:val="24"/>
                <w:szCs w:val="24"/>
              </w:rPr>
              <w:t xml:space="preserve">Федеральный закон от 28 декабря 2009 года № 381-ФЗ </w:t>
            </w:r>
            <w:r w:rsidRPr="00DD74F6">
              <w:rPr>
                <w:rFonts w:eastAsia="Times New Roman"/>
                <w:sz w:val="24"/>
                <w:szCs w:val="24"/>
              </w:rPr>
              <w:t>«Об основах государственного регулирования торговой деятельности в Российской Федерации»;</w:t>
            </w:r>
          </w:p>
          <w:p w:rsidR="008B21CF" w:rsidRPr="00DD74F6" w:rsidRDefault="008B21CF" w:rsidP="00263E2D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DD74F6">
              <w:rPr>
                <w:sz w:val="24"/>
                <w:szCs w:val="24"/>
              </w:rPr>
              <w:t>2)Федеральным законом от 24.07.2007 №209-ФЗ «О развитии малого и среднего предпринимательства в Российской Федерации»,</w:t>
            </w:r>
          </w:p>
          <w:p w:rsidR="008B21CF" w:rsidRPr="00DD74F6" w:rsidRDefault="008B21CF" w:rsidP="00263E2D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DD74F6">
              <w:rPr>
                <w:sz w:val="24"/>
                <w:szCs w:val="24"/>
              </w:rPr>
              <w:t>3)</w:t>
            </w:r>
            <w:r w:rsidRPr="00DD74F6">
              <w:rPr>
                <w:rFonts w:eastAsia="Times New Roman"/>
                <w:sz w:val="24"/>
                <w:szCs w:val="24"/>
              </w:rPr>
              <w:t>Федеральный  закон  от  26.07.2006  №  135-ФЗ  «О защите конкуренции»</w:t>
            </w:r>
          </w:p>
          <w:p w:rsidR="008B21CF" w:rsidRPr="00DD74F6" w:rsidRDefault="008B21CF" w:rsidP="00263E2D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</w:p>
        </w:tc>
      </w:tr>
      <w:tr w:rsidR="008B21CF" w:rsidRPr="00DD74F6" w:rsidTr="00263E2D">
        <w:trPr>
          <w:trHeight w:hRule="exact" w:val="4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DD74F6">
              <w:rPr>
                <w:rFonts w:eastAsia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rPr>
                <w:sz w:val="24"/>
                <w:szCs w:val="24"/>
              </w:rPr>
            </w:pPr>
            <w:r w:rsidRPr="00DD74F6">
              <w:rPr>
                <w:rFonts w:eastAsia="Times New Roman"/>
                <w:spacing w:val="-2"/>
                <w:sz w:val="24"/>
                <w:szCs w:val="24"/>
              </w:rPr>
              <w:t xml:space="preserve">Администрация сельского поселения «Село </w:t>
            </w:r>
            <w:proofErr w:type="gramStart"/>
            <w:r w:rsidRPr="00DD74F6">
              <w:rPr>
                <w:rFonts w:eastAsia="Times New Roman"/>
                <w:spacing w:val="-2"/>
                <w:sz w:val="24"/>
                <w:szCs w:val="24"/>
              </w:rPr>
              <w:t>Маклаки</w:t>
            </w:r>
            <w:proofErr w:type="gramEnd"/>
            <w:r w:rsidRPr="00DD74F6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</w:tr>
      <w:tr w:rsidR="008B21CF" w:rsidRPr="00DD74F6" w:rsidTr="00263E2D">
        <w:trPr>
          <w:trHeight w:hRule="exact" w:val="3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DD74F6">
              <w:rPr>
                <w:rFonts w:eastAsia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rPr>
                <w:sz w:val="24"/>
                <w:szCs w:val="24"/>
              </w:rPr>
            </w:pPr>
            <w:r w:rsidRPr="00DD74F6">
              <w:rPr>
                <w:rFonts w:eastAsia="Times New Roman"/>
                <w:spacing w:val="-2"/>
                <w:sz w:val="24"/>
                <w:szCs w:val="24"/>
              </w:rPr>
              <w:t xml:space="preserve">Администрация сельского поселения «Село </w:t>
            </w:r>
            <w:proofErr w:type="gramStart"/>
            <w:r w:rsidRPr="00DD74F6">
              <w:rPr>
                <w:rFonts w:eastAsia="Times New Roman"/>
                <w:spacing w:val="-2"/>
                <w:sz w:val="24"/>
                <w:szCs w:val="24"/>
              </w:rPr>
              <w:t>Маклаки</w:t>
            </w:r>
            <w:proofErr w:type="gramEnd"/>
            <w:r w:rsidRPr="00DD74F6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</w:tr>
      <w:tr w:rsidR="008B21CF" w:rsidRPr="00DD74F6" w:rsidTr="00263E2D">
        <w:trPr>
          <w:trHeight w:hRule="exact" w:val="19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tabs>
                <w:tab w:val="left" w:pos="2755"/>
              </w:tabs>
              <w:spacing w:line="322" w:lineRule="exact"/>
              <w:ind w:left="5"/>
              <w:rPr>
                <w:rFonts w:eastAsia="Times New Roman"/>
                <w:sz w:val="24"/>
                <w:szCs w:val="24"/>
              </w:rPr>
            </w:pPr>
            <w:r w:rsidRPr="00DD74F6">
              <w:rPr>
                <w:rFonts w:eastAsia="Times New Roman"/>
                <w:sz w:val="24"/>
                <w:szCs w:val="24"/>
              </w:rPr>
              <w:t>Основная цель</w:t>
            </w:r>
          </w:p>
          <w:p w:rsidR="008B21CF" w:rsidRPr="00DD74F6" w:rsidRDefault="008B21CF" w:rsidP="00263E2D">
            <w:pPr>
              <w:shd w:val="clear" w:color="auto" w:fill="FFFFFF"/>
              <w:tabs>
                <w:tab w:val="left" w:pos="2755"/>
              </w:tabs>
              <w:spacing w:line="322" w:lineRule="exact"/>
              <w:ind w:left="5"/>
              <w:rPr>
                <w:sz w:val="24"/>
                <w:szCs w:val="24"/>
              </w:rPr>
            </w:pPr>
            <w:r w:rsidRPr="00DD74F6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spacing w:line="322" w:lineRule="exact"/>
              <w:ind w:right="403"/>
              <w:rPr>
                <w:rFonts w:eastAsia="Times New Roman"/>
                <w:sz w:val="24"/>
                <w:szCs w:val="24"/>
              </w:rPr>
            </w:pPr>
            <w:r w:rsidRPr="00DD74F6">
              <w:rPr>
                <w:spacing w:val="-1"/>
                <w:sz w:val="24"/>
                <w:szCs w:val="24"/>
              </w:rPr>
              <w:t xml:space="preserve">- </w:t>
            </w:r>
            <w:r w:rsidRPr="00DD74F6">
              <w:rPr>
                <w:rFonts w:eastAsia="Times New Roman"/>
                <w:spacing w:val="-1"/>
                <w:sz w:val="24"/>
                <w:szCs w:val="24"/>
              </w:rPr>
              <w:t xml:space="preserve">создание на территории СП </w:t>
            </w:r>
            <w:r w:rsidRPr="00DD74F6">
              <w:rPr>
                <w:rFonts w:eastAsia="Times New Roman"/>
                <w:spacing w:val="-2"/>
                <w:sz w:val="24"/>
                <w:szCs w:val="24"/>
              </w:rPr>
              <w:t xml:space="preserve">«Село </w:t>
            </w:r>
            <w:proofErr w:type="gramStart"/>
            <w:r w:rsidRPr="00DD74F6">
              <w:rPr>
                <w:rFonts w:eastAsia="Times New Roman"/>
                <w:spacing w:val="-2"/>
                <w:sz w:val="24"/>
                <w:szCs w:val="24"/>
              </w:rPr>
              <w:t>Маклаки</w:t>
            </w:r>
            <w:proofErr w:type="gramEnd"/>
            <w:r w:rsidRPr="00DD74F6">
              <w:rPr>
                <w:rFonts w:eastAsia="Times New Roman"/>
                <w:spacing w:val="-2"/>
                <w:sz w:val="24"/>
                <w:szCs w:val="24"/>
              </w:rPr>
              <w:t xml:space="preserve">» благоприятных условий для комплексного </w:t>
            </w:r>
            <w:r w:rsidRPr="00DD74F6">
              <w:rPr>
                <w:rFonts w:eastAsia="Times New Roman"/>
                <w:sz w:val="24"/>
                <w:szCs w:val="24"/>
              </w:rPr>
              <w:t xml:space="preserve">развития сферы торговли и обеспечение населения качественными товарами и услугами, </w:t>
            </w:r>
          </w:p>
          <w:p w:rsidR="008B21CF" w:rsidRPr="00DD74F6" w:rsidRDefault="008B21CF" w:rsidP="00263E2D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DD74F6">
              <w:rPr>
                <w:rFonts w:eastAsia="Times New Roman"/>
                <w:sz w:val="24"/>
                <w:szCs w:val="24"/>
              </w:rPr>
              <w:t>-устойчивого развития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</w:tbl>
    <w:p w:rsidR="008B21CF" w:rsidRPr="00DD74F6" w:rsidRDefault="008B21CF" w:rsidP="008B21CF">
      <w:pPr>
        <w:rPr>
          <w:sz w:val="2"/>
          <w:szCs w:val="24"/>
        </w:rPr>
      </w:pPr>
    </w:p>
    <w:tbl>
      <w:tblPr>
        <w:tblW w:w="105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7"/>
        <w:gridCol w:w="7286"/>
      </w:tblGrid>
      <w:tr w:rsidR="008B21CF" w:rsidRPr="00DD74F6" w:rsidTr="0024369B">
        <w:trPr>
          <w:trHeight w:hRule="exact" w:val="2546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D74F6">
              <w:rPr>
                <w:rFonts w:eastAsia="Times New Roman"/>
                <w:spacing w:val="-2"/>
                <w:sz w:val="24"/>
                <w:szCs w:val="24"/>
              </w:rPr>
              <w:t>Задачи Программы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tabs>
                <w:tab w:val="left" w:pos="274"/>
              </w:tabs>
              <w:spacing w:line="326" w:lineRule="exact"/>
              <w:ind w:right="274"/>
              <w:rPr>
                <w:color w:val="000000"/>
                <w:sz w:val="24"/>
                <w:szCs w:val="24"/>
              </w:rPr>
            </w:pPr>
            <w:r w:rsidRPr="00DD74F6">
              <w:rPr>
                <w:sz w:val="24"/>
                <w:szCs w:val="24"/>
              </w:rPr>
              <w:t>-</w:t>
            </w:r>
            <w:r w:rsidRPr="00DD74F6">
              <w:rPr>
                <w:color w:val="000000"/>
                <w:sz w:val="24"/>
                <w:szCs w:val="24"/>
              </w:rPr>
              <w:t>с</w:t>
            </w:r>
            <w:r w:rsidRPr="00DD74F6">
              <w:rPr>
                <w:rFonts w:eastAsia="Times New Roman"/>
                <w:color w:val="000000"/>
                <w:sz w:val="24"/>
                <w:szCs w:val="24"/>
              </w:rPr>
              <w:t>оздание комфортных условий для проживания жителей удалённых населённых пунктов, тем самым повышая уровень жизни населения</w:t>
            </w:r>
            <w:r w:rsidRPr="00DD74F6">
              <w:rPr>
                <w:color w:val="000000"/>
                <w:sz w:val="24"/>
                <w:szCs w:val="24"/>
              </w:rPr>
              <w:t>;</w:t>
            </w:r>
          </w:p>
          <w:p w:rsidR="008B21CF" w:rsidRPr="00DD74F6" w:rsidRDefault="008B21CF" w:rsidP="00263E2D">
            <w:pPr>
              <w:shd w:val="clear" w:color="auto" w:fill="FFFFFF"/>
              <w:tabs>
                <w:tab w:val="left" w:pos="274"/>
              </w:tabs>
              <w:spacing w:line="326" w:lineRule="exact"/>
              <w:ind w:right="274"/>
              <w:rPr>
                <w:sz w:val="24"/>
                <w:szCs w:val="24"/>
              </w:rPr>
            </w:pPr>
            <w:r w:rsidRPr="00DD74F6">
              <w:rPr>
                <w:sz w:val="24"/>
                <w:szCs w:val="24"/>
              </w:rPr>
              <w:t>-содействие  продвижению продукции местных товаропроизводителей на потребительском рынке.</w:t>
            </w:r>
          </w:p>
          <w:p w:rsidR="008B21CF" w:rsidRPr="00DD74F6" w:rsidRDefault="008B21CF" w:rsidP="00263E2D">
            <w:pPr>
              <w:shd w:val="clear" w:color="auto" w:fill="FFFFFF"/>
              <w:tabs>
                <w:tab w:val="left" w:pos="274"/>
              </w:tabs>
              <w:spacing w:line="322" w:lineRule="exact"/>
              <w:ind w:right="274"/>
              <w:rPr>
                <w:sz w:val="24"/>
                <w:szCs w:val="24"/>
              </w:rPr>
            </w:pPr>
            <w:r w:rsidRPr="00DD74F6">
              <w:rPr>
                <w:sz w:val="24"/>
                <w:szCs w:val="24"/>
              </w:rPr>
              <w:t>-</w:t>
            </w:r>
            <w:r w:rsidRPr="00DD74F6">
              <w:rPr>
                <w:sz w:val="24"/>
                <w:szCs w:val="24"/>
              </w:rPr>
              <w:tab/>
            </w:r>
            <w:r w:rsidRPr="00DD74F6">
              <w:rPr>
                <w:rFonts w:eastAsia="Times New Roman"/>
                <w:sz w:val="24"/>
                <w:szCs w:val="24"/>
              </w:rPr>
              <w:t>создание условий для повышения качества и количества реализуемых товаров и услуг</w:t>
            </w:r>
          </w:p>
          <w:p w:rsidR="008B21CF" w:rsidRPr="00DD74F6" w:rsidRDefault="008B21CF" w:rsidP="00263E2D">
            <w:pPr>
              <w:shd w:val="clear" w:color="auto" w:fill="FFFFFF"/>
              <w:tabs>
                <w:tab w:val="left" w:pos="274"/>
              </w:tabs>
              <w:spacing w:line="322" w:lineRule="exact"/>
              <w:ind w:right="274"/>
              <w:rPr>
                <w:sz w:val="24"/>
                <w:szCs w:val="24"/>
              </w:rPr>
            </w:pPr>
          </w:p>
          <w:p w:rsidR="008B21CF" w:rsidRPr="00DD74F6" w:rsidRDefault="008B21CF" w:rsidP="00263E2D">
            <w:pPr>
              <w:shd w:val="clear" w:color="auto" w:fill="FFFFFF"/>
              <w:tabs>
                <w:tab w:val="left" w:pos="274"/>
              </w:tabs>
              <w:rPr>
                <w:sz w:val="24"/>
                <w:szCs w:val="24"/>
              </w:rPr>
            </w:pPr>
          </w:p>
        </w:tc>
      </w:tr>
      <w:tr w:rsidR="008B21CF" w:rsidRPr="00DD74F6" w:rsidTr="0024369B">
        <w:trPr>
          <w:trHeight w:hRule="exact" w:val="1302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DD74F6">
              <w:rPr>
                <w:rFonts w:eastAsia="Times New Roman"/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rPr>
                <w:sz w:val="24"/>
                <w:szCs w:val="24"/>
              </w:rPr>
            </w:pPr>
            <w:r w:rsidRPr="00DD74F6">
              <w:rPr>
                <w:sz w:val="24"/>
                <w:szCs w:val="24"/>
              </w:rPr>
              <w:t>-комфортные</w:t>
            </w:r>
            <w:r w:rsidRPr="00DD74F6">
              <w:rPr>
                <w:rFonts w:eastAsia="Times New Roman"/>
                <w:sz w:val="24"/>
                <w:szCs w:val="24"/>
              </w:rPr>
              <w:t xml:space="preserve"> условия для проживания жителей удалённых населённых пунктов, </w:t>
            </w:r>
          </w:p>
          <w:p w:rsidR="008B21CF" w:rsidRPr="00DD74F6" w:rsidRDefault="008B21CF" w:rsidP="00263E2D">
            <w:pPr>
              <w:rPr>
                <w:sz w:val="24"/>
                <w:szCs w:val="24"/>
              </w:rPr>
            </w:pPr>
            <w:r w:rsidRPr="00DD74F6">
              <w:rPr>
                <w:sz w:val="24"/>
                <w:szCs w:val="24"/>
              </w:rPr>
              <w:t>-</w:t>
            </w:r>
            <w:r w:rsidRPr="00DD74F6">
              <w:rPr>
                <w:rFonts w:eastAsia="Times New Roman"/>
                <w:sz w:val="24"/>
                <w:szCs w:val="24"/>
              </w:rPr>
              <w:t>повышение уровня жизни населения</w:t>
            </w:r>
          </w:p>
          <w:p w:rsidR="008B21CF" w:rsidRPr="00DD74F6" w:rsidRDefault="008B21CF" w:rsidP="00263E2D">
            <w:pPr>
              <w:rPr>
                <w:sz w:val="24"/>
                <w:szCs w:val="24"/>
              </w:rPr>
            </w:pPr>
            <w:r w:rsidRPr="00DD74F6">
              <w:rPr>
                <w:sz w:val="24"/>
                <w:szCs w:val="24"/>
              </w:rPr>
              <w:t>-создание новых рабочих мест</w:t>
            </w:r>
          </w:p>
          <w:p w:rsidR="008B21CF" w:rsidRPr="00DD74F6" w:rsidRDefault="008B21CF" w:rsidP="00263E2D">
            <w:pPr>
              <w:rPr>
                <w:rFonts w:eastAsia="Times New Roman"/>
                <w:sz w:val="14"/>
                <w:szCs w:val="24"/>
              </w:rPr>
            </w:pPr>
          </w:p>
        </w:tc>
      </w:tr>
      <w:tr w:rsidR="008B21CF" w:rsidRPr="00DD74F6" w:rsidTr="0024369B">
        <w:trPr>
          <w:trHeight w:hRule="exact" w:val="787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DD74F6">
              <w:rPr>
                <w:rFonts w:eastAsia="Times New Roman"/>
                <w:sz w:val="24"/>
                <w:szCs w:val="24"/>
              </w:rPr>
              <w:t>Сроки и этапы реализации</w:t>
            </w:r>
          </w:p>
          <w:p w:rsidR="008B21CF" w:rsidRPr="00DD74F6" w:rsidRDefault="008B21CF" w:rsidP="00263E2D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DD74F6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ind w:left="1829"/>
              <w:rPr>
                <w:sz w:val="24"/>
                <w:szCs w:val="24"/>
              </w:rPr>
            </w:pPr>
          </w:p>
          <w:p w:rsidR="008B21CF" w:rsidRPr="00DD74F6" w:rsidRDefault="008B21CF" w:rsidP="004A5DAF">
            <w:pPr>
              <w:shd w:val="clear" w:color="auto" w:fill="FFFFFF"/>
              <w:ind w:left="1829"/>
              <w:rPr>
                <w:sz w:val="24"/>
                <w:szCs w:val="24"/>
              </w:rPr>
            </w:pPr>
            <w:r w:rsidRPr="00DD74F6">
              <w:rPr>
                <w:sz w:val="24"/>
                <w:szCs w:val="24"/>
              </w:rPr>
              <w:t>202</w:t>
            </w:r>
            <w:r w:rsidR="004A5DAF">
              <w:rPr>
                <w:sz w:val="24"/>
                <w:szCs w:val="24"/>
              </w:rPr>
              <w:t>3</w:t>
            </w:r>
            <w:r w:rsidRPr="00DD74F6">
              <w:rPr>
                <w:sz w:val="24"/>
                <w:szCs w:val="24"/>
              </w:rPr>
              <w:t>-202</w:t>
            </w:r>
            <w:r w:rsidR="002222BF">
              <w:rPr>
                <w:sz w:val="24"/>
                <w:szCs w:val="24"/>
              </w:rPr>
              <w:t>6</w:t>
            </w:r>
            <w:r w:rsidRPr="00DD74F6">
              <w:rPr>
                <w:sz w:val="24"/>
                <w:szCs w:val="24"/>
              </w:rPr>
              <w:t xml:space="preserve"> </w:t>
            </w:r>
            <w:r w:rsidRPr="00DD74F6">
              <w:rPr>
                <w:rFonts w:eastAsia="Times New Roman"/>
                <w:sz w:val="24"/>
                <w:szCs w:val="24"/>
              </w:rPr>
              <w:t>годы в один этап</w:t>
            </w:r>
          </w:p>
        </w:tc>
      </w:tr>
      <w:tr w:rsidR="008B21CF" w:rsidRPr="00DD74F6" w:rsidTr="0024369B">
        <w:trPr>
          <w:trHeight w:hRule="exact" w:val="1635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spacing w:line="322" w:lineRule="exact"/>
              <w:ind w:left="5"/>
              <w:rPr>
                <w:rFonts w:eastAsia="Times New Roman"/>
                <w:sz w:val="24"/>
                <w:szCs w:val="24"/>
              </w:rPr>
            </w:pPr>
            <w:r w:rsidRPr="00DD74F6">
              <w:rPr>
                <w:sz w:val="24"/>
                <w:szCs w:val="24"/>
              </w:rPr>
              <w:t xml:space="preserve">Объемы финансирования            </w:t>
            </w:r>
            <w:r w:rsidRPr="00DD74F6">
              <w:rPr>
                <w:sz w:val="24"/>
                <w:szCs w:val="24"/>
              </w:rPr>
              <w:br/>
              <w:t>муниципальной программы за счет всех источников финансирования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rPr>
                <w:sz w:val="24"/>
                <w:szCs w:val="26"/>
              </w:rPr>
            </w:pPr>
            <w:r w:rsidRPr="00DD74F6">
              <w:rPr>
                <w:sz w:val="24"/>
                <w:szCs w:val="26"/>
              </w:rPr>
              <w:t xml:space="preserve">Общий объем финансирования мероприятий на реализацию Программы составляет </w:t>
            </w:r>
            <w:r w:rsidR="0024369B">
              <w:rPr>
                <w:b/>
                <w:sz w:val="24"/>
                <w:szCs w:val="26"/>
              </w:rPr>
              <w:t>1</w:t>
            </w:r>
            <w:r w:rsidR="004A5DAF">
              <w:rPr>
                <w:b/>
                <w:sz w:val="24"/>
                <w:szCs w:val="26"/>
              </w:rPr>
              <w:t>1</w:t>
            </w:r>
            <w:r w:rsidR="0024369B">
              <w:rPr>
                <w:b/>
                <w:sz w:val="24"/>
                <w:szCs w:val="26"/>
              </w:rPr>
              <w:t>500</w:t>
            </w:r>
            <w:r w:rsidRPr="00DD74F6">
              <w:rPr>
                <w:b/>
                <w:sz w:val="24"/>
                <w:szCs w:val="26"/>
              </w:rPr>
              <w:t xml:space="preserve"> руб., </w:t>
            </w:r>
            <w:r w:rsidRPr="00DD74F6">
              <w:rPr>
                <w:sz w:val="24"/>
                <w:szCs w:val="26"/>
              </w:rPr>
              <w:t xml:space="preserve"> в том числе:</w:t>
            </w:r>
          </w:p>
          <w:p w:rsidR="004A5DAF" w:rsidRDefault="004A5DAF" w:rsidP="00263E2D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2023 год – 10000 руб.</w:t>
            </w:r>
          </w:p>
          <w:p w:rsidR="008B21CF" w:rsidRPr="00DD74F6" w:rsidRDefault="0024369B" w:rsidP="00263E2D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2024 год – 500 </w:t>
            </w:r>
            <w:r w:rsidR="008B21CF" w:rsidRPr="00DD74F6">
              <w:rPr>
                <w:sz w:val="24"/>
                <w:szCs w:val="26"/>
              </w:rPr>
              <w:t>руб.</w:t>
            </w:r>
          </w:p>
          <w:p w:rsidR="008B21CF" w:rsidRDefault="0024369B" w:rsidP="00263E2D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2025 год - 500 </w:t>
            </w:r>
            <w:r w:rsidR="008B21CF" w:rsidRPr="00DD74F6">
              <w:rPr>
                <w:sz w:val="24"/>
                <w:szCs w:val="26"/>
              </w:rPr>
              <w:t>руб.</w:t>
            </w:r>
          </w:p>
          <w:p w:rsidR="0024369B" w:rsidRPr="00DD74F6" w:rsidRDefault="0024369B" w:rsidP="00263E2D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2026 год – 500 руб.</w:t>
            </w:r>
          </w:p>
          <w:p w:rsidR="008B21CF" w:rsidRPr="00DD74F6" w:rsidRDefault="008B21CF" w:rsidP="00263E2D">
            <w:pPr>
              <w:rPr>
                <w:sz w:val="24"/>
                <w:szCs w:val="26"/>
              </w:rPr>
            </w:pPr>
          </w:p>
          <w:p w:rsidR="008B21CF" w:rsidRPr="00DD74F6" w:rsidRDefault="008B21CF" w:rsidP="00263E2D">
            <w:pPr>
              <w:rPr>
                <w:sz w:val="24"/>
                <w:szCs w:val="26"/>
              </w:rPr>
            </w:pPr>
          </w:p>
          <w:p w:rsidR="008B21CF" w:rsidRPr="00DD74F6" w:rsidRDefault="008B21CF" w:rsidP="00263E2D">
            <w:pPr>
              <w:rPr>
                <w:sz w:val="24"/>
                <w:szCs w:val="26"/>
              </w:rPr>
            </w:pPr>
          </w:p>
          <w:p w:rsidR="008B21CF" w:rsidRPr="00DD74F6" w:rsidRDefault="008B21CF" w:rsidP="00263E2D">
            <w:pPr>
              <w:rPr>
                <w:sz w:val="22"/>
                <w:szCs w:val="26"/>
              </w:rPr>
            </w:pPr>
          </w:p>
          <w:p w:rsidR="008B21CF" w:rsidRPr="00DD74F6" w:rsidRDefault="008B21CF" w:rsidP="00263E2D">
            <w:pPr>
              <w:rPr>
                <w:sz w:val="22"/>
                <w:szCs w:val="26"/>
              </w:rPr>
            </w:pPr>
          </w:p>
          <w:p w:rsidR="008B21CF" w:rsidRPr="00DD74F6" w:rsidRDefault="008B21CF" w:rsidP="00263E2D">
            <w:pPr>
              <w:rPr>
                <w:sz w:val="22"/>
                <w:szCs w:val="26"/>
              </w:rPr>
            </w:pPr>
          </w:p>
          <w:p w:rsidR="008B21CF" w:rsidRPr="00DD74F6" w:rsidRDefault="008B21CF" w:rsidP="00263E2D">
            <w:pPr>
              <w:shd w:val="clear" w:color="auto" w:fill="FFFFFF"/>
              <w:ind w:left="1829"/>
              <w:rPr>
                <w:sz w:val="22"/>
                <w:szCs w:val="24"/>
              </w:rPr>
            </w:pPr>
            <w:r w:rsidRPr="00DD74F6">
              <w:rPr>
                <w:sz w:val="22"/>
                <w:szCs w:val="26"/>
              </w:rPr>
              <w:t xml:space="preserve">2022 год -  0 </w:t>
            </w:r>
            <w:proofErr w:type="spellStart"/>
            <w:r w:rsidRPr="00DD74F6">
              <w:rPr>
                <w:sz w:val="22"/>
                <w:szCs w:val="26"/>
              </w:rPr>
              <w:t>тыс</w:t>
            </w:r>
            <w:proofErr w:type="gramStart"/>
            <w:r w:rsidRPr="00DD74F6">
              <w:rPr>
                <w:sz w:val="22"/>
                <w:szCs w:val="26"/>
              </w:rPr>
              <w:t>.р</w:t>
            </w:r>
            <w:proofErr w:type="gramEnd"/>
            <w:r w:rsidRPr="00DD74F6">
              <w:rPr>
                <w:sz w:val="22"/>
                <w:szCs w:val="26"/>
              </w:rPr>
              <w:t>уб</w:t>
            </w:r>
            <w:proofErr w:type="spellEnd"/>
            <w:r w:rsidRPr="00DD74F6">
              <w:rPr>
                <w:sz w:val="22"/>
                <w:szCs w:val="26"/>
              </w:rPr>
              <w:t>.</w:t>
            </w:r>
          </w:p>
        </w:tc>
      </w:tr>
      <w:tr w:rsidR="008B21CF" w:rsidRPr="00DD74F6" w:rsidTr="0024369B">
        <w:trPr>
          <w:trHeight w:hRule="exact" w:val="1167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DD74F6">
              <w:rPr>
                <w:sz w:val="24"/>
                <w:szCs w:val="24"/>
              </w:rPr>
              <w:lastRenderedPageBreak/>
              <w:t>7. Ожидаемые результаты реализации  муниципальной программы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CF" w:rsidRPr="00DD74F6" w:rsidRDefault="008B21CF" w:rsidP="00263E2D">
            <w:pPr>
              <w:shd w:val="clear" w:color="auto" w:fill="FFFFFF"/>
              <w:rPr>
                <w:sz w:val="24"/>
                <w:szCs w:val="24"/>
              </w:rPr>
            </w:pPr>
            <w:r w:rsidRPr="00DD74F6">
              <w:rPr>
                <w:rFonts w:eastAsia="Times New Roman"/>
                <w:sz w:val="24"/>
                <w:szCs w:val="24"/>
              </w:rPr>
              <w:t>Повышение удовлетворенности населения территориальной доступностью торговых объектов, качеством обслуживания</w:t>
            </w:r>
          </w:p>
        </w:tc>
      </w:tr>
    </w:tbl>
    <w:p w:rsidR="008B21CF" w:rsidRDefault="008B21CF" w:rsidP="008B21CF">
      <w:pPr>
        <w:shd w:val="clear" w:color="auto" w:fill="FFFFFF"/>
        <w:ind w:left="1090"/>
        <w:rPr>
          <w:b/>
          <w:bCs/>
          <w:sz w:val="24"/>
          <w:szCs w:val="24"/>
        </w:rPr>
      </w:pPr>
    </w:p>
    <w:p w:rsidR="008B21CF" w:rsidRDefault="008B21CF" w:rsidP="008B21CF">
      <w:pPr>
        <w:shd w:val="clear" w:color="auto" w:fill="FFFFFF"/>
        <w:ind w:left="1090"/>
        <w:rPr>
          <w:b/>
          <w:bCs/>
          <w:sz w:val="24"/>
          <w:szCs w:val="24"/>
        </w:rPr>
      </w:pPr>
    </w:p>
    <w:p w:rsidR="008B21CF" w:rsidRDefault="008B21CF" w:rsidP="008B21CF">
      <w:pPr>
        <w:shd w:val="clear" w:color="auto" w:fill="FFFFFF"/>
        <w:ind w:left="1090"/>
        <w:rPr>
          <w:b/>
          <w:bCs/>
          <w:sz w:val="24"/>
          <w:szCs w:val="24"/>
        </w:rPr>
      </w:pPr>
    </w:p>
    <w:p w:rsidR="008B21CF" w:rsidRDefault="008B21CF" w:rsidP="008B21CF">
      <w:pPr>
        <w:shd w:val="clear" w:color="auto" w:fill="FFFFFF"/>
        <w:ind w:left="1090"/>
        <w:rPr>
          <w:b/>
          <w:bCs/>
          <w:sz w:val="24"/>
          <w:szCs w:val="24"/>
        </w:rPr>
      </w:pPr>
    </w:p>
    <w:p w:rsidR="008B21CF" w:rsidRPr="00B06B21" w:rsidRDefault="008B21CF" w:rsidP="008B21CF">
      <w:pPr>
        <w:shd w:val="clear" w:color="auto" w:fill="FFFFFF"/>
        <w:ind w:left="109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B06B21">
        <w:rPr>
          <w:rFonts w:eastAsia="Times New Roman"/>
          <w:b/>
          <w:bCs/>
          <w:sz w:val="24"/>
          <w:szCs w:val="24"/>
        </w:rPr>
        <w:t>Содержание проблемы и обоснование необходимости ее решения</w:t>
      </w:r>
    </w:p>
    <w:p w:rsidR="008B21CF" w:rsidRPr="00B06B21" w:rsidRDefault="008B21CF" w:rsidP="008B21CF">
      <w:pPr>
        <w:shd w:val="clear" w:color="auto" w:fill="FFFFFF"/>
        <w:ind w:left="58"/>
        <w:jc w:val="center"/>
        <w:rPr>
          <w:sz w:val="24"/>
          <w:szCs w:val="24"/>
        </w:rPr>
      </w:pPr>
      <w:r w:rsidRPr="00B06B21">
        <w:rPr>
          <w:rFonts w:eastAsia="Times New Roman"/>
          <w:b/>
          <w:bCs/>
          <w:spacing w:val="-1"/>
          <w:sz w:val="24"/>
          <w:szCs w:val="24"/>
        </w:rPr>
        <w:t>программными методами</w:t>
      </w:r>
    </w:p>
    <w:p w:rsidR="008B21CF" w:rsidRPr="00B06B21" w:rsidRDefault="008B21CF" w:rsidP="008B21CF">
      <w:pPr>
        <w:shd w:val="clear" w:color="auto" w:fill="FFFFFF"/>
        <w:spacing w:before="235"/>
        <w:ind w:firstLine="240"/>
        <w:jc w:val="both"/>
        <w:rPr>
          <w:sz w:val="24"/>
          <w:szCs w:val="24"/>
        </w:rPr>
      </w:pPr>
      <w:proofErr w:type="gramStart"/>
      <w:r w:rsidRPr="00B06B21">
        <w:rPr>
          <w:rFonts w:eastAsia="Times New Roman"/>
          <w:sz w:val="24"/>
          <w:szCs w:val="24"/>
        </w:rPr>
        <w:t xml:space="preserve">Программа разработана в соответствии </w:t>
      </w:r>
      <w:r w:rsidRPr="00B06B21">
        <w:rPr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 законом от 26.07.2006 г. № 135-ФЗ «О защите конкуренции», в целях создание благоприятных условий для сбыта на территории сельского поселения продукции местными товаропроизводителями, которые являются субъектами малого</w:t>
      </w:r>
      <w:proofErr w:type="gramEnd"/>
      <w:r w:rsidRPr="00B06B21">
        <w:rPr>
          <w:sz w:val="24"/>
          <w:szCs w:val="24"/>
        </w:rPr>
        <w:t xml:space="preserve"> и среднего предпринимательства, в виде предоставления мест для размещения нестационарных и мобильных торговых объектов без проведения торгов (конкурсов, аукционов), руководствуясь совместным письмом министерства промышленности и торговли Российской Федерации № ЕВ-432474/15-15 и Федеральной антимонопольной службы № АД/527-18/20от 23.06.2020 «О предоставлении муниципальных преференций производителям товаров при организации нестационарной и мобильной торговли.</w:t>
      </w:r>
    </w:p>
    <w:p w:rsidR="008B21CF" w:rsidRPr="00886046" w:rsidRDefault="008B21CF" w:rsidP="008B21CF">
      <w:pPr>
        <w:pStyle w:val="a3"/>
        <w:rPr>
          <w:sz w:val="24"/>
          <w:szCs w:val="24"/>
        </w:rPr>
      </w:pPr>
      <w:r w:rsidRPr="00886046">
        <w:rPr>
          <w:rFonts w:eastAsia="Times New Roman"/>
          <w:sz w:val="24"/>
          <w:szCs w:val="24"/>
        </w:rPr>
        <w:t>Программа будет являться основой муниципального регулирования торговой деятельности на территории  сельского поселения</w:t>
      </w:r>
      <w:r>
        <w:rPr>
          <w:rFonts w:eastAsia="Times New Roman"/>
          <w:sz w:val="24"/>
          <w:szCs w:val="24"/>
        </w:rPr>
        <w:t xml:space="preserve"> «Село </w:t>
      </w:r>
      <w:proofErr w:type="gramStart"/>
      <w:r>
        <w:rPr>
          <w:rFonts w:eastAsia="Times New Roman"/>
          <w:sz w:val="24"/>
          <w:szCs w:val="24"/>
        </w:rPr>
        <w:t>Маклаки</w:t>
      </w:r>
      <w:proofErr w:type="gramEnd"/>
      <w:r w:rsidRPr="00886046">
        <w:rPr>
          <w:rFonts w:eastAsia="Times New Roman"/>
          <w:sz w:val="24"/>
          <w:szCs w:val="24"/>
        </w:rPr>
        <w:t>» на 202</w:t>
      </w:r>
      <w:r w:rsidR="00122090">
        <w:rPr>
          <w:rFonts w:eastAsia="Times New Roman"/>
          <w:sz w:val="24"/>
          <w:szCs w:val="24"/>
        </w:rPr>
        <w:t>4</w:t>
      </w:r>
      <w:r w:rsidRPr="00886046">
        <w:rPr>
          <w:rFonts w:eastAsia="Times New Roman"/>
          <w:sz w:val="24"/>
          <w:szCs w:val="24"/>
        </w:rPr>
        <w:t xml:space="preserve"> - 202</w:t>
      </w:r>
      <w:r w:rsidR="0024369B">
        <w:rPr>
          <w:rFonts w:eastAsia="Times New Roman"/>
          <w:sz w:val="24"/>
          <w:szCs w:val="24"/>
        </w:rPr>
        <w:t>6</w:t>
      </w:r>
      <w:r w:rsidRPr="00886046">
        <w:rPr>
          <w:rFonts w:eastAsia="Times New Roman"/>
          <w:sz w:val="24"/>
          <w:szCs w:val="24"/>
        </w:rPr>
        <w:t xml:space="preserve"> годы, определяющей соответствующие цели, основные задачи, приоритетные направления и перечень мероприятий.</w:t>
      </w:r>
    </w:p>
    <w:p w:rsidR="008B21CF" w:rsidRPr="00886046" w:rsidRDefault="008B21CF" w:rsidP="008B21CF">
      <w:pPr>
        <w:shd w:val="clear" w:color="auto" w:fill="FFFFFF"/>
        <w:ind w:right="10" w:firstLine="178"/>
        <w:jc w:val="both"/>
        <w:rPr>
          <w:sz w:val="24"/>
          <w:szCs w:val="24"/>
        </w:rPr>
      </w:pPr>
      <w:r w:rsidRPr="00886046">
        <w:rPr>
          <w:rFonts w:eastAsia="Times New Roman"/>
          <w:sz w:val="24"/>
          <w:szCs w:val="24"/>
        </w:rPr>
        <w:t>Обоснованием разработки и реализации Программы является необходимость обеспечения ценовой и территориальной доступности услуг торговли для различных категорий населения поселения, поддержка местных производителей</w:t>
      </w:r>
    </w:p>
    <w:p w:rsidR="008B21CF" w:rsidRPr="00CA3D47" w:rsidRDefault="008B21CF" w:rsidP="008B21CF">
      <w:pPr>
        <w:pStyle w:val="a3"/>
        <w:rPr>
          <w:b/>
          <w:sz w:val="24"/>
        </w:rPr>
      </w:pPr>
      <w:r w:rsidRPr="00CA3D47">
        <w:rPr>
          <w:b/>
          <w:sz w:val="24"/>
        </w:rPr>
        <w:t xml:space="preserve">1.1. </w:t>
      </w:r>
      <w:r w:rsidRPr="00CA3D47">
        <w:rPr>
          <w:rFonts w:eastAsia="Times New Roman"/>
          <w:b/>
          <w:sz w:val="24"/>
        </w:rPr>
        <w:t>Анализ торговой деятельности сельского поселения</w:t>
      </w:r>
      <w:r>
        <w:rPr>
          <w:rFonts w:eastAsia="Times New Roman"/>
          <w:b/>
          <w:sz w:val="24"/>
        </w:rPr>
        <w:t xml:space="preserve"> «Село </w:t>
      </w:r>
      <w:proofErr w:type="gramStart"/>
      <w:r>
        <w:rPr>
          <w:rFonts w:eastAsia="Times New Roman"/>
          <w:b/>
          <w:sz w:val="24"/>
        </w:rPr>
        <w:t>Маклаки</w:t>
      </w:r>
      <w:proofErr w:type="gramEnd"/>
      <w:r w:rsidRPr="00CA3D47">
        <w:rPr>
          <w:rFonts w:eastAsia="Times New Roman"/>
          <w:b/>
          <w:sz w:val="24"/>
        </w:rPr>
        <w:t>»</w:t>
      </w:r>
    </w:p>
    <w:p w:rsidR="008B21CF" w:rsidRPr="00B06B21" w:rsidRDefault="008B21CF" w:rsidP="008B21CF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Основным показателем, характеризующим развитие торговли, является оборот    розничной</w:t>
      </w:r>
    </w:p>
    <w:p w:rsidR="008B21CF" w:rsidRPr="00B06B21" w:rsidRDefault="008B21CF" w:rsidP="008B21CF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 xml:space="preserve">торговли, в </w:t>
      </w:r>
      <w:proofErr w:type="gramStart"/>
      <w:r w:rsidRPr="00B06B21">
        <w:rPr>
          <w:rFonts w:eastAsia="Times New Roman"/>
          <w:sz w:val="24"/>
          <w:szCs w:val="24"/>
        </w:rPr>
        <w:t>котором</w:t>
      </w:r>
      <w:proofErr w:type="gramEnd"/>
      <w:r w:rsidRPr="00B06B21">
        <w:rPr>
          <w:rFonts w:eastAsia="Times New Roman"/>
          <w:sz w:val="24"/>
          <w:szCs w:val="24"/>
        </w:rPr>
        <w:t xml:space="preserve"> проявляются основные народно-хозяйственные пропорции, структура</w:t>
      </w:r>
    </w:p>
    <w:p w:rsidR="008B21CF" w:rsidRPr="00B06B21" w:rsidRDefault="008B21CF" w:rsidP="008B21CF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валового внутреннего продукта, распределение национального дохода и т.д.</w:t>
      </w:r>
    </w:p>
    <w:p w:rsidR="008B21CF" w:rsidRPr="00B06B21" w:rsidRDefault="008B21CF" w:rsidP="008B21CF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Развитие  сферы  торговли  и  общественного  питания  на  селе, повышение  требований  к</w:t>
      </w:r>
      <w:r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качеству приобретаемых товаров и уровню обслуживания сельского населения, приближение</w:t>
      </w:r>
    </w:p>
    <w:p w:rsidR="008B21CF" w:rsidRPr="00B06B21" w:rsidRDefault="008B21CF" w:rsidP="008B21CF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предприятий торговли и сферы услуг к потребителю, повышение уровня доходов сельских</w:t>
      </w:r>
    </w:p>
    <w:p w:rsidR="008B21CF" w:rsidRPr="00B06B21" w:rsidRDefault="008B21CF" w:rsidP="008B21CF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жителей определяют  основные  задачи  формирования  инфраструктуры сельской розничной</w:t>
      </w:r>
    </w:p>
    <w:p w:rsidR="008B21CF" w:rsidRPr="00B06B21" w:rsidRDefault="008B21CF" w:rsidP="008B21CF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pacing w:val="-1"/>
          <w:sz w:val="24"/>
          <w:szCs w:val="24"/>
        </w:rPr>
        <w:t>торговли.</w:t>
      </w:r>
    </w:p>
    <w:p w:rsidR="008B21CF" w:rsidRPr="00B06B21" w:rsidRDefault="008B21CF" w:rsidP="008B21CF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Основной задачей органов местного самоуправления в сфере торговли, является  обеспечение</w:t>
      </w:r>
    </w:p>
    <w:p w:rsidR="008B21CF" w:rsidRPr="00B06B21" w:rsidRDefault="008B21CF" w:rsidP="008B21CF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продуктами питания и продуктами первой необходимости жителей населенных пунктов.</w:t>
      </w:r>
    </w:p>
    <w:p w:rsidR="008B21CF" w:rsidRPr="00B06B21" w:rsidRDefault="008B21CF" w:rsidP="008B21CF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В целях обеспечения потребности населения в качественных товарах, создания конкурентной</w:t>
      </w:r>
    </w:p>
    <w:p w:rsidR="008B21CF" w:rsidRPr="00B06B21" w:rsidRDefault="008B21CF" w:rsidP="008B21CF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среды на потребительском рынке, поддержке местных товаропроизводителей на территории</w:t>
      </w:r>
    </w:p>
    <w:p w:rsidR="008B21CF" w:rsidRPr="00B06B21" w:rsidRDefault="008B21CF" w:rsidP="008B21CF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>,</w:t>
      </w:r>
      <w:r w:rsidRPr="00B06B21">
        <w:rPr>
          <w:rFonts w:eastAsia="Times New Roman"/>
          <w:sz w:val="24"/>
          <w:szCs w:val="24"/>
        </w:rPr>
        <w:t xml:space="preserve"> индивидуальны</w:t>
      </w:r>
      <w:r>
        <w:rPr>
          <w:rFonts w:eastAsia="Times New Roman"/>
          <w:sz w:val="24"/>
          <w:szCs w:val="24"/>
        </w:rPr>
        <w:t>х       предпринимателей,</w:t>
      </w:r>
      <w:r w:rsidRPr="00B06B21">
        <w:rPr>
          <w:rFonts w:eastAsia="Times New Roman"/>
          <w:sz w:val="24"/>
          <w:szCs w:val="24"/>
        </w:rPr>
        <w:t xml:space="preserve">    крестьянски</w:t>
      </w:r>
      <w:r>
        <w:rPr>
          <w:rFonts w:eastAsia="Times New Roman"/>
          <w:sz w:val="24"/>
          <w:szCs w:val="24"/>
        </w:rPr>
        <w:t>х</w:t>
      </w:r>
      <w:r w:rsidR="0024369B">
        <w:rPr>
          <w:rFonts w:eastAsia="Times New Roman"/>
          <w:sz w:val="24"/>
          <w:szCs w:val="24"/>
        </w:rPr>
        <w:t xml:space="preserve"> </w:t>
      </w:r>
      <w:r w:rsidRPr="00B06B21">
        <w:rPr>
          <w:sz w:val="24"/>
          <w:szCs w:val="24"/>
        </w:rPr>
        <w:t>(</w:t>
      </w:r>
      <w:r w:rsidRPr="00B06B21">
        <w:rPr>
          <w:rFonts w:eastAsia="Times New Roman"/>
          <w:sz w:val="24"/>
          <w:szCs w:val="24"/>
        </w:rPr>
        <w:t>фермерски</w:t>
      </w:r>
      <w:r>
        <w:rPr>
          <w:rFonts w:eastAsia="Times New Roman"/>
          <w:sz w:val="24"/>
          <w:szCs w:val="24"/>
        </w:rPr>
        <w:t>х</w:t>
      </w:r>
      <w:r w:rsidRPr="00B06B21">
        <w:rPr>
          <w:rFonts w:eastAsia="Times New Roman"/>
          <w:sz w:val="24"/>
          <w:szCs w:val="24"/>
        </w:rPr>
        <w:t>) хозяйств и граждан, имеющие личные подсобные хозяйства, занимающиеся</w:t>
      </w:r>
      <w:r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pacing w:val="-1"/>
          <w:sz w:val="24"/>
          <w:szCs w:val="24"/>
        </w:rPr>
        <w:t>огородничеством, садоводством и животноводством.</w:t>
      </w:r>
    </w:p>
    <w:p w:rsidR="008B21CF" w:rsidRDefault="008B21CF" w:rsidP="008B21CF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8B21CF" w:rsidRPr="00B06B21" w:rsidRDefault="008B21CF" w:rsidP="008B21CF">
      <w:pPr>
        <w:shd w:val="clear" w:color="auto" w:fill="FFFFFF"/>
        <w:tabs>
          <w:tab w:val="left" w:pos="710"/>
        </w:tabs>
        <w:jc w:val="center"/>
        <w:rPr>
          <w:sz w:val="24"/>
          <w:szCs w:val="24"/>
        </w:rPr>
      </w:pPr>
      <w:r w:rsidRPr="00B06B21">
        <w:rPr>
          <w:rFonts w:eastAsia="Times New Roman"/>
          <w:b/>
          <w:bCs/>
          <w:sz w:val="24"/>
          <w:szCs w:val="24"/>
        </w:rPr>
        <w:t>2. Основные цели и задачи Программы, сроки и этапы ее реализации</w:t>
      </w:r>
    </w:p>
    <w:p w:rsidR="008B21CF" w:rsidRPr="00886046" w:rsidRDefault="008B21CF" w:rsidP="008B21CF">
      <w:pPr>
        <w:pStyle w:val="a3"/>
        <w:rPr>
          <w:rFonts w:eastAsia="Times New Roman"/>
          <w:sz w:val="24"/>
        </w:rPr>
      </w:pPr>
      <w:r w:rsidRPr="00886046">
        <w:rPr>
          <w:rFonts w:eastAsia="Times New Roman"/>
          <w:sz w:val="24"/>
        </w:rPr>
        <w:t xml:space="preserve">Цель Программы - создание благоприятных условий для комплексного развития сферы торговли и обеспечение населения поселения качественными товарами и услугами; формирование конкурентной среды и создание на территории поселения современной торговой инфраструктуры; совершенствование </w:t>
      </w:r>
      <w:proofErr w:type="gramStart"/>
      <w:r w:rsidRPr="00886046">
        <w:rPr>
          <w:rFonts w:eastAsia="Times New Roman"/>
          <w:sz w:val="24"/>
        </w:rPr>
        <w:t>механизма защиты прав потребителей поселения</w:t>
      </w:r>
      <w:proofErr w:type="gramEnd"/>
      <w:r w:rsidRPr="00886046">
        <w:rPr>
          <w:rFonts w:eastAsia="Times New Roman"/>
          <w:sz w:val="24"/>
        </w:rPr>
        <w:t xml:space="preserve"> при приобретении товаров и торговых услуг. </w:t>
      </w:r>
    </w:p>
    <w:p w:rsidR="008B21CF" w:rsidRPr="00886046" w:rsidRDefault="008B21CF" w:rsidP="008B21CF">
      <w:pPr>
        <w:pStyle w:val="a3"/>
        <w:rPr>
          <w:sz w:val="24"/>
        </w:rPr>
      </w:pPr>
      <w:r w:rsidRPr="00886046">
        <w:rPr>
          <w:rFonts w:eastAsia="Times New Roman"/>
          <w:sz w:val="24"/>
        </w:rPr>
        <w:t>Задачи Программы:</w:t>
      </w:r>
    </w:p>
    <w:p w:rsidR="008B21CF" w:rsidRPr="00886046" w:rsidRDefault="008B21CF" w:rsidP="008B21CF">
      <w:pPr>
        <w:pStyle w:val="a3"/>
        <w:rPr>
          <w:color w:val="000000"/>
          <w:sz w:val="24"/>
        </w:rPr>
      </w:pPr>
      <w:r w:rsidRPr="00886046">
        <w:rPr>
          <w:color w:val="000000"/>
          <w:sz w:val="24"/>
        </w:rPr>
        <w:lastRenderedPageBreak/>
        <w:t>1) с</w:t>
      </w:r>
      <w:r w:rsidRPr="00886046">
        <w:rPr>
          <w:rFonts w:eastAsia="Times New Roman"/>
          <w:color w:val="000000"/>
          <w:sz w:val="24"/>
        </w:rPr>
        <w:t>оздание комфортных условий для проживания жителей удалённых населённых пунктов, тем самым повышая уровень жизни населения</w:t>
      </w:r>
      <w:r w:rsidRPr="00886046">
        <w:rPr>
          <w:color w:val="000000"/>
          <w:sz w:val="24"/>
        </w:rPr>
        <w:t>;</w:t>
      </w:r>
    </w:p>
    <w:p w:rsidR="008B21CF" w:rsidRPr="00886046" w:rsidRDefault="008B21CF" w:rsidP="008B21CF">
      <w:pPr>
        <w:pStyle w:val="a3"/>
        <w:rPr>
          <w:sz w:val="24"/>
        </w:rPr>
      </w:pPr>
      <w:r w:rsidRPr="00886046">
        <w:rPr>
          <w:sz w:val="24"/>
        </w:rPr>
        <w:t>2)</w:t>
      </w:r>
      <w:r>
        <w:rPr>
          <w:sz w:val="24"/>
        </w:rPr>
        <w:t xml:space="preserve"> </w:t>
      </w:r>
      <w:r w:rsidRPr="00886046">
        <w:rPr>
          <w:sz w:val="24"/>
        </w:rPr>
        <w:t>содействие  продвижению продукции местных товаропроизводителей на потребительском рынке.</w:t>
      </w:r>
    </w:p>
    <w:p w:rsidR="008B21CF" w:rsidRPr="00886046" w:rsidRDefault="008B21CF" w:rsidP="008B21CF">
      <w:pPr>
        <w:pStyle w:val="a3"/>
        <w:rPr>
          <w:sz w:val="24"/>
        </w:rPr>
      </w:pPr>
      <w:r w:rsidRPr="00886046">
        <w:rPr>
          <w:rFonts w:eastAsia="Times New Roman"/>
          <w:sz w:val="24"/>
        </w:rPr>
        <w:t>3) создание условий для повышения качества и количества реализуемых товаров и услуг</w:t>
      </w:r>
    </w:p>
    <w:p w:rsidR="008B21CF" w:rsidRPr="00886046" w:rsidRDefault="008B21CF" w:rsidP="008B21CF">
      <w:pPr>
        <w:pStyle w:val="a3"/>
        <w:rPr>
          <w:sz w:val="24"/>
        </w:rPr>
      </w:pPr>
      <w:r w:rsidRPr="00886046">
        <w:rPr>
          <w:rFonts w:eastAsia="Times New Roman"/>
          <w:spacing w:val="-1"/>
          <w:sz w:val="24"/>
        </w:rPr>
        <w:t>Программа будет реализовываться в 202</w:t>
      </w:r>
      <w:r w:rsidR="004A5DAF">
        <w:rPr>
          <w:rFonts w:eastAsia="Times New Roman"/>
          <w:spacing w:val="-1"/>
          <w:sz w:val="24"/>
        </w:rPr>
        <w:t>3</w:t>
      </w:r>
      <w:r w:rsidRPr="00886046">
        <w:rPr>
          <w:rFonts w:eastAsia="Times New Roman"/>
          <w:spacing w:val="-1"/>
          <w:sz w:val="24"/>
        </w:rPr>
        <w:t xml:space="preserve"> - 202</w:t>
      </w:r>
      <w:r w:rsidR="0024369B">
        <w:rPr>
          <w:rFonts w:eastAsia="Times New Roman"/>
          <w:spacing w:val="-1"/>
          <w:sz w:val="24"/>
        </w:rPr>
        <w:t>6</w:t>
      </w:r>
      <w:r w:rsidRPr="00886046">
        <w:rPr>
          <w:rFonts w:eastAsia="Times New Roman"/>
          <w:spacing w:val="-1"/>
          <w:sz w:val="24"/>
        </w:rPr>
        <w:t xml:space="preserve"> годах в 1 этап.</w:t>
      </w:r>
    </w:p>
    <w:p w:rsidR="008B21CF" w:rsidRDefault="008B21CF" w:rsidP="008B21CF">
      <w:pPr>
        <w:shd w:val="clear" w:color="auto" w:fill="FFFFFF"/>
        <w:spacing w:before="235"/>
        <w:ind w:left="336"/>
        <w:rPr>
          <w:b/>
          <w:bCs/>
          <w:spacing w:val="-1"/>
          <w:sz w:val="24"/>
          <w:szCs w:val="24"/>
        </w:rPr>
      </w:pPr>
    </w:p>
    <w:p w:rsidR="008B21CF" w:rsidRDefault="008B21CF" w:rsidP="008B21CF">
      <w:pPr>
        <w:shd w:val="clear" w:color="auto" w:fill="FFFFFF"/>
        <w:spacing w:before="235"/>
        <w:ind w:left="336"/>
        <w:rPr>
          <w:b/>
          <w:bCs/>
          <w:spacing w:val="-1"/>
          <w:sz w:val="24"/>
          <w:szCs w:val="24"/>
        </w:rPr>
      </w:pPr>
    </w:p>
    <w:p w:rsidR="008B21CF" w:rsidRPr="00B06B21" w:rsidRDefault="008B21CF" w:rsidP="008B21CF">
      <w:pPr>
        <w:shd w:val="clear" w:color="auto" w:fill="FFFFFF"/>
        <w:spacing w:before="235"/>
        <w:ind w:left="336"/>
        <w:rPr>
          <w:sz w:val="24"/>
          <w:szCs w:val="24"/>
        </w:rPr>
      </w:pPr>
      <w:r w:rsidRPr="00B06B21">
        <w:rPr>
          <w:b/>
          <w:bCs/>
          <w:spacing w:val="-1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1"/>
          <w:sz w:val="24"/>
          <w:szCs w:val="24"/>
        </w:rPr>
        <w:t>И</w:t>
      </w:r>
      <w:r w:rsidRPr="00B06B21">
        <w:rPr>
          <w:rFonts w:eastAsia="Times New Roman"/>
          <w:b/>
          <w:bCs/>
          <w:spacing w:val="-1"/>
          <w:sz w:val="24"/>
          <w:szCs w:val="24"/>
        </w:rPr>
        <w:t xml:space="preserve">ндикаторы </w:t>
      </w:r>
      <w:proofErr w:type="gramStart"/>
      <w:r w:rsidRPr="00B06B21">
        <w:rPr>
          <w:rFonts w:eastAsia="Times New Roman"/>
          <w:b/>
          <w:bCs/>
          <w:spacing w:val="-1"/>
          <w:sz w:val="24"/>
          <w:szCs w:val="24"/>
        </w:rPr>
        <w:t>оценки результатов реализации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о</w:t>
      </w:r>
      <w:r w:rsidRPr="00B06B21">
        <w:rPr>
          <w:rFonts w:eastAsia="Times New Roman"/>
          <w:b/>
          <w:bCs/>
          <w:sz w:val="24"/>
          <w:szCs w:val="24"/>
        </w:rPr>
        <w:t>сновных мероприятий Программы</w:t>
      </w:r>
      <w:proofErr w:type="gramEnd"/>
    </w:p>
    <w:p w:rsidR="008B21CF" w:rsidRPr="00B06B21" w:rsidRDefault="008B21CF" w:rsidP="008B21CF">
      <w:pPr>
        <w:shd w:val="clear" w:color="auto" w:fill="FFFFFF"/>
        <w:spacing w:before="235"/>
        <w:jc w:val="both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Управление отраслью в ближайшие годы будет осуществляться на основе правового регулирования, формирования и реализации программ</w:t>
      </w:r>
      <w:r>
        <w:rPr>
          <w:rFonts w:eastAsia="Times New Roman"/>
          <w:sz w:val="24"/>
          <w:szCs w:val="24"/>
        </w:rPr>
        <w:t>ы</w:t>
      </w:r>
      <w:r w:rsidRPr="00B06B21">
        <w:rPr>
          <w:rFonts w:eastAsia="Times New Roman"/>
          <w:sz w:val="24"/>
          <w:szCs w:val="24"/>
        </w:rPr>
        <w:t xml:space="preserve"> в рамках действующего законодательства для решения социально-экономических задач.</w:t>
      </w:r>
    </w:p>
    <w:p w:rsidR="008B21CF" w:rsidRPr="00B06B21" w:rsidRDefault="008B21CF" w:rsidP="008B21CF">
      <w:pPr>
        <w:shd w:val="clear" w:color="auto" w:fill="FFFFFF"/>
        <w:ind w:right="14"/>
        <w:jc w:val="both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Экономическая ситуация складывающаяся на селе, недостаточная платежеспособность населения требует гибкости в подходах к направлениям деятельности торгующих структур, дислоцированных в сельской местности.</w:t>
      </w:r>
    </w:p>
    <w:p w:rsidR="008B21CF" w:rsidRPr="00B06B21" w:rsidRDefault="008B21CF" w:rsidP="008B21CF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В   первую   очередь   это   отражается   на   формировании   конкурентной среды, развитии материально-технической базы, перекосе в ассортиментной политике, в результате которого происходит насыщение торговых точек в основном  только товарам  первой  необходимости.</w:t>
      </w:r>
    </w:p>
    <w:p w:rsidR="008B21CF" w:rsidRDefault="008B21CF" w:rsidP="008B21CF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Развитие торговой сферы в 20</w:t>
      </w:r>
      <w:r w:rsidR="00122090">
        <w:rPr>
          <w:rFonts w:eastAsia="Times New Roman"/>
          <w:sz w:val="24"/>
          <w:szCs w:val="24"/>
        </w:rPr>
        <w:t>2</w:t>
      </w:r>
      <w:r w:rsidR="004A5DAF">
        <w:rPr>
          <w:rFonts w:eastAsia="Times New Roman"/>
          <w:sz w:val="24"/>
          <w:szCs w:val="24"/>
        </w:rPr>
        <w:t>3</w:t>
      </w:r>
      <w:r w:rsidRPr="00B06B21">
        <w:rPr>
          <w:rFonts w:eastAsia="Times New Roman"/>
          <w:sz w:val="24"/>
          <w:szCs w:val="24"/>
        </w:rPr>
        <w:t xml:space="preserve"> - 202</w:t>
      </w:r>
      <w:r w:rsidR="0024369B">
        <w:rPr>
          <w:rFonts w:eastAsia="Times New Roman"/>
          <w:sz w:val="24"/>
          <w:szCs w:val="24"/>
        </w:rPr>
        <w:t>6</w:t>
      </w:r>
      <w:r w:rsidRPr="00B06B21">
        <w:rPr>
          <w:rFonts w:eastAsia="Times New Roman"/>
          <w:sz w:val="24"/>
          <w:szCs w:val="24"/>
        </w:rPr>
        <w:t xml:space="preserve"> гг. предусматривает насыщение рынка качественными товарами ценовой доступности, в том числе за счёт продукции местного производства, создание максимально комфортных условий и высокого уровня обслуживания покупателей, с учётом активного содействия органов местного са</w:t>
      </w:r>
      <w:r>
        <w:rPr>
          <w:rFonts w:eastAsia="Times New Roman"/>
          <w:sz w:val="24"/>
          <w:szCs w:val="24"/>
        </w:rPr>
        <w:t>моуправления субъектам торговли.</w:t>
      </w:r>
    </w:p>
    <w:p w:rsidR="008B21CF" w:rsidRDefault="008B21CF" w:rsidP="008B21CF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Учитывая цели и задачи в торговой сфере, требующие наибольшего внимания со стороны органов местного самоуправления, разработаны следующие мероприятия Программы:</w:t>
      </w:r>
    </w:p>
    <w:p w:rsidR="008B21CF" w:rsidRPr="00B44FF2" w:rsidRDefault="008B21CF" w:rsidP="008B21CF">
      <w:pPr>
        <w:pStyle w:val="a4"/>
        <w:numPr>
          <w:ilvl w:val="0"/>
          <w:numId w:val="2"/>
        </w:numPr>
        <w:shd w:val="clear" w:color="auto" w:fill="FFFFFF"/>
        <w:ind w:left="0" w:right="5" w:firstLine="0"/>
        <w:jc w:val="both"/>
        <w:rPr>
          <w:rFonts w:eastAsia="Times New Roman"/>
          <w:sz w:val="24"/>
          <w:szCs w:val="24"/>
        </w:rPr>
      </w:pPr>
      <w:proofErr w:type="gramStart"/>
      <w:r w:rsidRPr="00B44FF2">
        <w:rPr>
          <w:rFonts w:eastAsia="Times New Roman"/>
          <w:sz w:val="24"/>
          <w:szCs w:val="24"/>
        </w:rPr>
        <w:t>Формирование современной инфраструктуры торговли (развитие современных форматов в инфраструктуре розничной торговли за счет увеличения доли современных стационарных магазинов;</w:t>
      </w:r>
      <w:r>
        <w:rPr>
          <w:rFonts w:eastAsia="Times New Roman"/>
          <w:sz w:val="24"/>
          <w:szCs w:val="24"/>
        </w:rPr>
        <w:t xml:space="preserve"> </w:t>
      </w:r>
      <w:r w:rsidRPr="00B44FF2">
        <w:rPr>
          <w:rFonts w:eastAsia="Times New Roman"/>
          <w:sz w:val="24"/>
          <w:szCs w:val="24"/>
        </w:rPr>
        <w:t>выездной торговли.</w:t>
      </w:r>
      <w:proofErr w:type="gramEnd"/>
    </w:p>
    <w:p w:rsidR="008B21CF" w:rsidRPr="00B06B21" w:rsidRDefault="008B21CF" w:rsidP="008B21CF">
      <w:pPr>
        <w:shd w:val="clear" w:color="auto" w:fill="FFFFFF"/>
        <w:tabs>
          <w:tab w:val="left" w:pos="394"/>
        </w:tabs>
        <w:jc w:val="both"/>
        <w:rPr>
          <w:sz w:val="24"/>
          <w:szCs w:val="24"/>
        </w:rPr>
      </w:pPr>
      <w:r w:rsidRPr="00B06B21">
        <w:rPr>
          <w:sz w:val="24"/>
          <w:szCs w:val="24"/>
        </w:rPr>
        <w:t>2.</w:t>
      </w:r>
      <w:r w:rsidRPr="00B06B21">
        <w:rPr>
          <w:sz w:val="24"/>
          <w:szCs w:val="24"/>
        </w:rPr>
        <w:tab/>
      </w:r>
      <w:proofErr w:type="gramStart"/>
      <w:r w:rsidRPr="00B06B21">
        <w:rPr>
          <w:rFonts w:eastAsia="Times New Roman"/>
          <w:sz w:val="24"/>
          <w:szCs w:val="24"/>
        </w:rPr>
        <w:t>Продвижение на потребительский рынок продукции местных товаропроизводителей</w:t>
      </w:r>
      <w:r w:rsidRPr="00B06B21">
        <w:rPr>
          <w:rFonts w:eastAsia="Times New Roman"/>
          <w:sz w:val="24"/>
          <w:szCs w:val="24"/>
        </w:rPr>
        <w:br/>
      </w:r>
      <w:r w:rsidRPr="00B06B21">
        <w:rPr>
          <w:rFonts w:eastAsia="Times New Roman"/>
          <w:spacing w:val="-1"/>
          <w:sz w:val="24"/>
          <w:szCs w:val="24"/>
        </w:rPr>
        <w:t>(расширение ассортимента продовольственных товаров за счет местных товаропроизводителей</w:t>
      </w:r>
      <w:r w:rsidRPr="00B06B21">
        <w:rPr>
          <w:rFonts w:eastAsia="Times New Roman"/>
          <w:spacing w:val="-1"/>
          <w:sz w:val="24"/>
          <w:szCs w:val="24"/>
        </w:rPr>
        <w:br/>
      </w:r>
      <w:r w:rsidRPr="00B06B21">
        <w:rPr>
          <w:rFonts w:eastAsia="Times New Roman"/>
          <w:sz w:val="24"/>
          <w:szCs w:val="24"/>
        </w:rPr>
        <w:t>(мяса и мясопродуктов, рыбы и рыбопродуктов, молочных и кисломолочных продуктов,</w:t>
      </w:r>
      <w:r w:rsidRPr="00B06B21">
        <w:rPr>
          <w:rFonts w:eastAsia="Times New Roman"/>
          <w:sz w:val="24"/>
          <w:szCs w:val="24"/>
        </w:rPr>
        <w:br/>
        <w:t>хлеба и хлебобулочных изделий, бакалейных товаров) путем размещения современных</w:t>
      </w:r>
      <w:r w:rsidRPr="00B06B21">
        <w:rPr>
          <w:rFonts w:eastAsia="Times New Roman"/>
          <w:sz w:val="24"/>
          <w:szCs w:val="24"/>
        </w:rPr>
        <w:br/>
        <w:t>торговых объекто</w:t>
      </w:r>
      <w:r>
        <w:rPr>
          <w:rFonts w:eastAsia="Times New Roman"/>
          <w:sz w:val="24"/>
          <w:szCs w:val="24"/>
        </w:rPr>
        <w:t xml:space="preserve">в (мини-магазинов);  организации выездной торговли, автолавок. </w:t>
      </w:r>
      <w:proofErr w:type="gramEnd"/>
    </w:p>
    <w:p w:rsidR="008B21CF" w:rsidRPr="00B06B21" w:rsidRDefault="008B21CF" w:rsidP="008B21CF">
      <w:pPr>
        <w:shd w:val="clear" w:color="auto" w:fill="FFFFFF"/>
        <w:tabs>
          <w:tab w:val="left" w:pos="456"/>
        </w:tabs>
        <w:ind w:right="5"/>
        <w:jc w:val="both"/>
        <w:rPr>
          <w:sz w:val="24"/>
          <w:szCs w:val="24"/>
        </w:rPr>
      </w:pPr>
      <w:r w:rsidRPr="00B06B21">
        <w:rPr>
          <w:sz w:val="24"/>
          <w:szCs w:val="24"/>
        </w:rPr>
        <w:t>3.</w:t>
      </w:r>
      <w:r w:rsidRPr="00B06B21">
        <w:rPr>
          <w:sz w:val="24"/>
          <w:szCs w:val="24"/>
        </w:rPr>
        <w:tab/>
      </w:r>
      <w:r w:rsidRPr="00B06B21">
        <w:rPr>
          <w:rFonts w:eastAsia="Times New Roman"/>
          <w:sz w:val="24"/>
          <w:szCs w:val="24"/>
        </w:rPr>
        <w:t>Стимулирование деловой активности хозяйствующих субъектов, осуществляющих</w:t>
      </w:r>
      <w:r w:rsidRPr="00B06B21">
        <w:rPr>
          <w:rFonts w:eastAsia="Times New Roman"/>
          <w:sz w:val="24"/>
          <w:szCs w:val="24"/>
        </w:rPr>
        <w:br/>
        <w:t>торговую деятельность (привлечение</w:t>
      </w:r>
      <w:r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хозяйствующих субъектов, осуществляющих свою торговую деятельность на территории</w:t>
      </w:r>
      <w:r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 xml:space="preserve"> «Село </w:t>
      </w:r>
      <w:proofErr w:type="gramStart"/>
      <w:r>
        <w:rPr>
          <w:rFonts w:eastAsia="Times New Roman"/>
          <w:sz w:val="24"/>
          <w:szCs w:val="24"/>
        </w:rPr>
        <w:t>Маклаки</w:t>
      </w:r>
      <w:proofErr w:type="gramEnd"/>
      <w:r w:rsidRPr="00B06B21">
        <w:rPr>
          <w:rFonts w:eastAsia="Times New Roman"/>
          <w:sz w:val="24"/>
          <w:szCs w:val="24"/>
        </w:rPr>
        <w:t>», к участию в конкурсах).</w:t>
      </w:r>
    </w:p>
    <w:p w:rsidR="008B21CF" w:rsidRPr="00B06B21" w:rsidRDefault="008B21CF" w:rsidP="008B21CF">
      <w:pPr>
        <w:shd w:val="clear" w:color="auto" w:fill="FFFFFF"/>
        <w:ind w:right="10"/>
        <w:jc w:val="both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Оценка эффективности реализации мероприятия характеризуется ростом оборота розничной торговли на ярмарках.</w:t>
      </w:r>
    </w:p>
    <w:p w:rsidR="008B21CF" w:rsidRPr="00B06B21" w:rsidRDefault="008B21CF" w:rsidP="008B21CF">
      <w:pPr>
        <w:shd w:val="clear" w:color="auto" w:fill="FFFFFF"/>
        <w:tabs>
          <w:tab w:val="left" w:pos="331"/>
        </w:tabs>
        <w:jc w:val="both"/>
        <w:rPr>
          <w:sz w:val="24"/>
          <w:szCs w:val="24"/>
        </w:rPr>
      </w:pPr>
      <w:r w:rsidRPr="00B06B21">
        <w:rPr>
          <w:sz w:val="24"/>
          <w:szCs w:val="24"/>
        </w:rPr>
        <w:t>4.</w:t>
      </w:r>
      <w:r w:rsidRPr="00B06B21">
        <w:rPr>
          <w:sz w:val="24"/>
          <w:szCs w:val="24"/>
        </w:rPr>
        <w:tab/>
      </w:r>
      <w:proofErr w:type="gramStart"/>
      <w:r w:rsidRPr="00B06B21">
        <w:rPr>
          <w:rFonts w:eastAsia="Times New Roman"/>
          <w:sz w:val="24"/>
          <w:szCs w:val="24"/>
        </w:rPr>
        <w:t>Повышение территориальной доступности торговых объектов (предоставление преференций) хозяйствующим субъектам, размещающим торговые объекты в</w:t>
      </w:r>
      <w:r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соответствии с разработанной и утвержденной схемой размещения нестационарных</w:t>
      </w:r>
      <w:r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торговых объектов в малочисленных населенных пунктах, нуждающихся в торговом</w:t>
      </w:r>
      <w:r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обслуживании; проведение мониторинга обеспеченности населения поселения площадью</w:t>
      </w:r>
      <w:r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торговых объектов с в</w:t>
      </w:r>
      <w:r>
        <w:rPr>
          <w:rFonts w:eastAsia="Times New Roman"/>
          <w:sz w:val="24"/>
          <w:szCs w:val="24"/>
        </w:rPr>
        <w:t>ыявлением проблемных территорий</w:t>
      </w:r>
      <w:r w:rsidRPr="00B06B21">
        <w:rPr>
          <w:rFonts w:eastAsia="Times New Roman"/>
          <w:sz w:val="24"/>
          <w:szCs w:val="24"/>
        </w:rPr>
        <w:t>).</w:t>
      </w:r>
      <w:proofErr w:type="gramEnd"/>
    </w:p>
    <w:p w:rsidR="008B21CF" w:rsidRPr="00B06B21" w:rsidRDefault="008B21CF" w:rsidP="008B21CF">
      <w:pPr>
        <w:shd w:val="clear" w:color="auto" w:fill="FFFFFF"/>
        <w:ind w:right="5"/>
        <w:jc w:val="both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Оценка эффективности реализации мероприятия характеризуется повышение уровня удовлетворенности населения территориальной доступностью торговых объектов.</w:t>
      </w:r>
    </w:p>
    <w:p w:rsidR="008B21CF" w:rsidRDefault="008B21CF" w:rsidP="008B21CF">
      <w:pPr>
        <w:shd w:val="clear" w:color="auto" w:fill="FFFFFF"/>
        <w:tabs>
          <w:tab w:val="left" w:pos="331"/>
        </w:tabs>
        <w:ind w:right="5"/>
        <w:jc w:val="both"/>
        <w:rPr>
          <w:rFonts w:eastAsia="Times New Roman"/>
          <w:sz w:val="24"/>
          <w:szCs w:val="24"/>
        </w:rPr>
      </w:pPr>
      <w:r w:rsidRPr="00B06B21">
        <w:rPr>
          <w:sz w:val="24"/>
          <w:szCs w:val="24"/>
        </w:rPr>
        <w:t>5.</w:t>
      </w:r>
      <w:r w:rsidRPr="00B06B21">
        <w:rPr>
          <w:sz w:val="24"/>
          <w:szCs w:val="24"/>
        </w:rPr>
        <w:tab/>
      </w:r>
      <w:r w:rsidRPr="00B06B21">
        <w:rPr>
          <w:rFonts w:eastAsia="Times New Roman"/>
          <w:sz w:val="24"/>
          <w:szCs w:val="24"/>
        </w:rPr>
        <w:t>Кадровое обеспечение в сфере торговли (организация взаимодействия работодателей</w:t>
      </w:r>
      <w:r w:rsidRPr="00B06B21">
        <w:rPr>
          <w:rFonts w:eastAsia="Times New Roman"/>
          <w:sz w:val="24"/>
          <w:szCs w:val="24"/>
        </w:rPr>
        <w:br/>
        <w:t>сферы торговли и образовательных учреждений, осуществляющих подготовку кадров для</w:t>
      </w:r>
      <w:r w:rsidRPr="00B06B21">
        <w:rPr>
          <w:rFonts w:eastAsia="Times New Roman"/>
          <w:sz w:val="24"/>
          <w:szCs w:val="24"/>
        </w:rPr>
        <w:br/>
        <w:t>данной отрасли</w:t>
      </w:r>
      <w:r>
        <w:rPr>
          <w:rFonts w:eastAsia="Times New Roman"/>
          <w:sz w:val="24"/>
          <w:szCs w:val="24"/>
        </w:rPr>
        <w:t>)</w:t>
      </w:r>
    </w:p>
    <w:p w:rsidR="008B21CF" w:rsidRPr="00B06B21" w:rsidRDefault="008B21CF" w:rsidP="008B21CF">
      <w:pPr>
        <w:shd w:val="clear" w:color="auto" w:fill="FFFFFF"/>
        <w:tabs>
          <w:tab w:val="left" w:pos="331"/>
        </w:tabs>
        <w:ind w:right="5"/>
        <w:jc w:val="both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lastRenderedPageBreak/>
        <w:t>Оценка эффективности реализации мероприятия характеризуется повышением уровня</w:t>
      </w:r>
      <w:r w:rsidRPr="00B06B21">
        <w:rPr>
          <w:rFonts w:eastAsia="Times New Roman"/>
          <w:sz w:val="24"/>
          <w:szCs w:val="24"/>
        </w:rPr>
        <w:br/>
        <w:t>удовлетворенности населения торговым сервисом (культурой и качеством обслуживания);</w:t>
      </w:r>
      <w:r w:rsidRPr="00B06B21">
        <w:rPr>
          <w:rFonts w:eastAsia="Times New Roman"/>
          <w:sz w:val="24"/>
          <w:szCs w:val="24"/>
        </w:rPr>
        <w:br/>
        <w:t xml:space="preserve">численностью 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B06B21">
        <w:rPr>
          <w:rFonts w:eastAsia="Times New Roman"/>
          <w:sz w:val="24"/>
          <w:szCs w:val="24"/>
        </w:rPr>
        <w:t>занятых</w:t>
      </w:r>
      <w:proofErr w:type="gramEnd"/>
      <w:r w:rsidRPr="00B06B21">
        <w:rPr>
          <w:rFonts w:eastAsia="Times New Roman"/>
          <w:sz w:val="24"/>
          <w:szCs w:val="24"/>
        </w:rPr>
        <w:t xml:space="preserve"> в отрасли торговли.</w:t>
      </w:r>
    </w:p>
    <w:p w:rsidR="008B21CF" w:rsidRPr="00B06B21" w:rsidRDefault="008B21CF" w:rsidP="008B21CF">
      <w:pPr>
        <w:shd w:val="clear" w:color="auto" w:fill="FFFFFF"/>
        <w:tabs>
          <w:tab w:val="left" w:pos="25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6B21">
        <w:rPr>
          <w:sz w:val="24"/>
          <w:szCs w:val="24"/>
        </w:rPr>
        <w:t>.</w:t>
      </w:r>
      <w:r w:rsidRPr="00B06B21">
        <w:rPr>
          <w:sz w:val="24"/>
          <w:szCs w:val="24"/>
        </w:rPr>
        <w:tab/>
      </w:r>
      <w:proofErr w:type="gramStart"/>
      <w:r w:rsidRPr="00B06B21">
        <w:rPr>
          <w:rFonts w:eastAsia="Times New Roman"/>
          <w:sz w:val="24"/>
          <w:szCs w:val="24"/>
        </w:rPr>
        <w:t>Совершенствование правового регулирования в сфере торговой деятельности (подготовка</w:t>
      </w:r>
      <w:r w:rsidRPr="00B06B21">
        <w:rPr>
          <w:rFonts w:eastAsia="Times New Roman"/>
          <w:sz w:val="24"/>
          <w:szCs w:val="24"/>
        </w:rPr>
        <w:br/>
        <w:t>и внесение необходимых изменений и дополнений в муниципальные правовые акты в</w:t>
      </w:r>
      <w:r w:rsidRPr="00B06B21">
        <w:rPr>
          <w:rFonts w:eastAsia="Times New Roman"/>
          <w:sz w:val="24"/>
          <w:szCs w:val="24"/>
        </w:rPr>
        <w:br/>
        <w:t>соответствии с федеральным законодательством об основах государственного регулирования</w:t>
      </w:r>
      <w:r w:rsidRPr="00B06B21">
        <w:rPr>
          <w:rFonts w:eastAsia="Times New Roman"/>
          <w:sz w:val="24"/>
          <w:szCs w:val="24"/>
        </w:rPr>
        <w:br/>
      </w:r>
      <w:r w:rsidRPr="00B06B21">
        <w:rPr>
          <w:rFonts w:eastAsia="Times New Roman"/>
          <w:spacing w:val="-1"/>
          <w:sz w:val="24"/>
          <w:szCs w:val="24"/>
        </w:rPr>
        <w:t>торговой деятельности; организация и проведение рейдов по противодействию фактам торговли</w:t>
      </w:r>
      <w:r w:rsidRPr="00B06B21">
        <w:rPr>
          <w:rFonts w:eastAsia="Times New Roman"/>
          <w:spacing w:val="-1"/>
          <w:sz w:val="24"/>
          <w:szCs w:val="24"/>
        </w:rPr>
        <w:br/>
      </w:r>
      <w:r w:rsidRPr="00B06B21">
        <w:rPr>
          <w:rFonts w:eastAsia="Times New Roman"/>
          <w:sz w:val="24"/>
          <w:szCs w:val="24"/>
        </w:rPr>
        <w:t>в неустановленных местах; осуществление взаимодействия с органами местного</w:t>
      </w:r>
      <w:r w:rsidRPr="00B06B21">
        <w:rPr>
          <w:rFonts w:eastAsia="Times New Roman"/>
          <w:sz w:val="24"/>
          <w:szCs w:val="24"/>
        </w:rPr>
        <w:br/>
        <w:t>самоуправления сельск</w:t>
      </w:r>
      <w:r>
        <w:rPr>
          <w:rFonts w:eastAsia="Times New Roman"/>
          <w:sz w:val="24"/>
          <w:szCs w:val="24"/>
        </w:rPr>
        <w:t>ого поселения н</w:t>
      </w:r>
      <w:r w:rsidRPr="00B06B21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пра</w:t>
      </w:r>
      <w:r w:rsidRPr="00B06B21">
        <w:rPr>
          <w:rFonts w:eastAsia="Times New Roman"/>
          <w:sz w:val="24"/>
          <w:szCs w:val="24"/>
        </w:rPr>
        <w:t>вленного на исполнение требований законодательства, регулирующую торговую</w:t>
      </w:r>
      <w:r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 xml:space="preserve">деятельность на территории </w:t>
      </w:r>
      <w:r>
        <w:rPr>
          <w:rFonts w:eastAsia="Times New Roman"/>
          <w:sz w:val="24"/>
          <w:szCs w:val="24"/>
        </w:rPr>
        <w:t>поселения</w:t>
      </w:r>
      <w:r w:rsidRPr="00B06B21">
        <w:rPr>
          <w:rFonts w:eastAsia="Times New Roman"/>
          <w:sz w:val="24"/>
          <w:szCs w:val="24"/>
        </w:rPr>
        <w:t>).</w:t>
      </w:r>
      <w:proofErr w:type="gramEnd"/>
    </w:p>
    <w:p w:rsidR="008B21CF" w:rsidRPr="00B06B21" w:rsidRDefault="008B21CF" w:rsidP="008B21CF">
      <w:pPr>
        <w:shd w:val="clear" w:color="auto" w:fill="FFFFFF"/>
        <w:ind w:right="10"/>
        <w:jc w:val="both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Оценка эффективности реализации мероприятия характеризуется соответствием федеральному, областному и местному законодательству (</w:t>
      </w:r>
      <w:proofErr w:type="gramStart"/>
      <w:r w:rsidRPr="00B06B21">
        <w:rPr>
          <w:rFonts w:eastAsia="Times New Roman"/>
          <w:sz w:val="24"/>
          <w:szCs w:val="24"/>
        </w:rPr>
        <w:t>соответствует</w:t>
      </w:r>
      <w:proofErr w:type="gramEnd"/>
      <w:r w:rsidRPr="00B06B21">
        <w:rPr>
          <w:rFonts w:eastAsia="Times New Roman"/>
          <w:sz w:val="24"/>
          <w:szCs w:val="24"/>
        </w:rPr>
        <w:t>/ не соответствует).</w:t>
      </w:r>
    </w:p>
    <w:p w:rsidR="008B21CF" w:rsidRPr="00B06B21" w:rsidRDefault="008B21CF" w:rsidP="008B21CF">
      <w:pPr>
        <w:shd w:val="clear" w:color="auto" w:fill="FFFFFF"/>
        <w:tabs>
          <w:tab w:val="left" w:pos="322"/>
        </w:tabs>
        <w:ind w:right="5"/>
        <w:jc w:val="both"/>
        <w:rPr>
          <w:sz w:val="24"/>
          <w:szCs w:val="24"/>
        </w:rPr>
      </w:pPr>
      <w:r w:rsidRPr="00B06B21">
        <w:rPr>
          <w:sz w:val="24"/>
          <w:szCs w:val="24"/>
        </w:rPr>
        <w:t>7.</w:t>
      </w:r>
      <w:r w:rsidRPr="00B06B21">
        <w:rPr>
          <w:sz w:val="24"/>
          <w:szCs w:val="24"/>
        </w:rPr>
        <w:tab/>
      </w:r>
      <w:r w:rsidRPr="00B06B21">
        <w:rPr>
          <w:rFonts w:eastAsia="Times New Roman"/>
          <w:sz w:val="24"/>
          <w:szCs w:val="24"/>
        </w:rPr>
        <w:t>Повышение качества и обеспечение безопасности товаров, реализуемых на территории</w:t>
      </w:r>
      <w:r w:rsidRPr="00B06B21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поселения</w:t>
      </w:r>
      <w:r w:rsidRPr="00B06B21">
        <w:rPr>
          <w:rFonts w:eastAsia="Times New Roman"/>
          <w:sz w:val="24"/>
          <w:szCs w:val="24"/>
        </w:rPr>
        <w:t xml:space="preserve"> (проведение мониторинга качества пищевых продуктов, реализуемых на территории</w:t>
      </w:r>
      <w:r w:rsidRPr="00B06B21">
        <w:rPr>
          <w:rFonts w:eastAsia="Times New Roman"/>
          <w:sz w:val="24"/>
          <w:szCs w:val="24"/>
        </w:rPr>
        <w:br/>
        <w:t>поселения).</w:t>
      </w:r>
    </w:p>
    <w:p w:rsidR="008B21CF" w:rsidRPr="00B06B21" w:rsidRDefault="008B21CF" w:rsidP="008B21CF">
      <w:pPr>
        <w:shd w:val="clear" w:color="auto" w:fill="FFFFFF"/>
        <w:ind w:right="10"/>
        <w:jc w:val="both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Оценка эффективности реализации мероприятия характеризуется количеством проверок уполномоченными органами качества реализуемой продукции; количеством жалоб населения на продукцию.</w:t>
      </w:r>
    </w:p>
    <w:p w:rsidR="008B21CF" w:rsidRDefault="008B21CF" w:rsidP="008B21CF">
      <w:pPr>
        <w:shd w:val="clear" w:color="auto" w:fill="FFFFFF"/>
        <w:ind w:left="2496" w:right="2496"/>
        <w:jc w:val="center"/>
        <w:rPr>
          <w:b/>
          <w:bCs/>
          <w:sz w:val="24"/>
          <w:szCs w:val="24"/>
        </w:rPr>
      </w:pPr>
    </w:p>
    <w:p w:rsidR="008B21CF" w:rsidRDefault="008B21CF" w:rsidP="008B21CF">
      <w:pPr>
        <w:shd w:val="clear" w:color="auto" w:fill="FFFFFF"/>
        <w:ind w:left="2496" w:right="2496"/>
        <w:jc w:val="center"/>
        <w:rPr>
          <w:b/>
          <w:bCs/>
          <w:sz w:val="24"/>
          <w:szCs w:val="24"/>
        </w:rPr>
      </w:pPr>
    </w:p>
    <w:p w:rsidR="008B21CF" w:rsidRPr="00B06B21" w:rsidRDefault="008B21CF" w:rsidP="008B21CF">
      <w:pPr>
        <w:shd w:val="clear" w:color="auto" w:fill="FFFFFF"/>
        <w:ind w:left="2496" w:right="2496"/>
        <w:jc w:val="center"/>
        <w:rPr>
          <w:sz w:val="24"/>
          <w:szCs w:val="24"/>
        </w:rPr>
      </w:pPr>
      <w:r w:rsidRPr="00B06B21">
        <w:rPr>
          <w:b/>
          <w:bCs/>
          <w:sz w:val="24"/>
          <w:szCs w:val="24"/>
        </w:rPr>
        <w:t xml:space="preserve">4. </w:t>
      </w:r>
      <w:r w:rsidRPr="00B06B21">
        <w:rPr>
          <w:rFonts w:eastAsia="Times New Roman"/>
          <w:b/>
          <w:bCs/>
          <w:sz w:val="24"/>
          <w:szCs w:val="24"/>
        </w:rPr>
        <w:t xml:space="preserve">Оценка экономической, социальной </w:t>
      </w:r>
      <w:r w:rsidRPr="00B06B21">
        <w:rPr>
          <w:rFonts w:eastAsia="Times New Roman"/>
          <w:b/>
          <w:bCs/>
          <w:spacing w:val="-2"/>
          <w:sz w:val="24"/>
          <w:szCs w:val="24"/>
        </w:rPr>
        <w:t>и экологической эффективности Программы</w:t>
      </w:r>
    </w:p>
    <w:p w:rsidR="008B21CF" w:rsidRPr="00B06B21" w:rsidRDefault="008B21CF" w:rsidP="008B21CF">
      <w:pPr>
        <w:shd w:val="clear" w:color="auto" w:fill="FFFFFF"/>
        <w:spacing w:before="235" w:line="276" w:lineRule="auto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Методикой оценки эффективности Программы, позволяющей оценить эффект (результат)</w:t>
      </w:r>
    </w:p>
    <w:p w:rsidR="008B21CF" w:rsidRPr="00B06B21" w:rsidRDefault="008B21CF" w:rsidP="008B21CF">
      <w:pPr>
        <w:shd w:val="clear" w:color="auto" w:fill="FFFFFF"/>
        <w:spacing w:line="276" w:lineRule="auto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проведенных мероприятий, является достижение целевых показателей (процентов) реализации</w:t>
      </w:r>
    </w:p>
    <w:p w:rsidR="008B21CF" w:rsidRPr="00B06B21" w:rsidRDefault="008B21CF" w:rsidP="008B21CF">
      <w:pPr>
        <w:shd w:val="clear" w:color="auto" w:fill="FFFFFF"/>
        <w:spacing w:line="276" w:lineRule="auto"/>
        <w:rPr>
          <w:sz w:val="24"/>
          <w:szCs w:val="24"/>
        </w:rPr>
      </w:pPr>
      <w:r w:rsidRPr="00B06B21">
        <w:rPr>
          <w:rFonts w:eastAsia="Times New Roman"/>
          <w:spacing w:val="-1"/>
          <w:sz w:val="24"/>
          <w:szCs w:val="24"/>
        </w:rPr>
        <w:t>Программы, в том числе по годам.</w:t>
      </w:r>
    </w:p>
    <w:p w:rsidR="008B21CF" w:rsidRPr="00B06B21" w:rsidRDefault="008B21CF" w:rsidP="008B21CF">
      <w:pPr>
        <w:shd w:val="clear" w:color="auto" w:fill="FFFFFF"/>
        <w:spacing w:line="276" w:lineRule="auto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Программа   носит   социальный   характер,   результаты   реализации   ее мероприятий будут</w:t>
      </w:r>
      <w:r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оказывать влияние на различные стороны жизни района и его   населения   на   протяжении</w:t>
      </w:r>
      <w:r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длительного    времени.    В    частности,    она позволит добиться следующих позитивных</w:t>
      </w:r>
      <w:r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z w:val="24"/>
          <w:szCs w:val="24"/>
        </w:rPr>
        <w:t>изменений:</w:t>
      </w:r>
    </w:p>
    <w:p w:rsidR="008B21CF" w:rsidRPr="00B06B21" w:rsidRDefault="008B21CF" w:rsidP="008B21CF">
      <w:pPr>
        <w:shd w:val="clear" w:color="auto" w:fill="FFFFFF"/>
        <w:tabs>
          <w:tab w:val="left" w:pos="490"/>
        </w:tabs>
        <w:spacing w:line="276" w:lineRule="auto"/>
        <w:jc w:val="both"/>
        <w:rPr>
          <w:sz w:val="24"/>
          <w:szCs w:val="24"/>
        </w:rPr>
      </w:pPr>
      <w:r w:rsidRPr="00B06B21">
        <w:rPr>
          <w:spacing w:val="-1"/>
          <w:sz w:val="24"/>
          <w:szCs w:val="24"/>
        </w:rPr>
        <w:t>1)</w:t>
      </w:r>
      <w:r w:rsidRPr="00B06B21">
        <w:rPr>
          <w:sz w:val="24"/>
          <w:szCs w:val="24"/>
        </w:rPr>
        <w:tab/>
      </w:r>
      <w:r w:rsidRPr="00B06B21">
        <w:rPr>
          <w:rFonts w:eastAsia="Times New Roman"/>
          <w:sz w:val="24"/>
          <w:szCs w:val="24"/>
        </w:rPr>
        <w:t xml:space="preserve">увеличение представленности в торговых объектах </w:t>
      </w:r>
      <w:r>
        <w:rPr>
          <w:rFonts w:eastAsia="Times New Roman"/>
          <w:sz w:val="24"/>
          <w:szCs w:val="24"/>
        </w:rPr>
        <w:t xml:space="preserve">сельского поселения </w:t>
      </w:r>
      <w:r w:rsidRPr="00B06B21">
        <w:rPr>
          <w:rFonts w:eastAsia="Times New Roman"/>
          <w:sz w:val="24"/>
          <w:szCs w:val="24"/>
        </w:rPr>
        <w:t xml:space="preserve"> продукции местных</w:t>
      </w:r>
      <w:r w:rsidRPr="00B06B21">
        <w:rPr>
          <w:rFonts w:eastAsia="Times New Roman"/>
          <w:sz w:val="24"/>
          <w:szCs w:val="24"/>
        </w:rPr>
        <w:br/>
        <w:t>товаропроизводителей;</w:t>
      </w:r>
    </w:p>
    <w:p w:rsidR="008B21CF" w:rsidRPr="00B06B21" w:rsidRDefault="008B21CF" w:rsidP="008B21CF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6" w:lineRule="auto"/>
        <w:rPr>
          <w:spacing w:val="-1"/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увеличение обеспеченности населения торговыми площадями;</w:t>
      </w:r>
    </w:p>
    <w:p w:rsidR="008B21CF" w:rsidRPr="00B06B21" w:rsidRDefault="008B21CF" w:rsidP="008B21CF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6" w:lineRule="auto"/>
        <w:rPr>
          <w:spacing w:val="-1"/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расширение ассортимента реализуемой продукции;</w:t>
      </w:r>
    </w:p>
    <w:p w:rsidR="008B21CF" w:rsidRPr="00B06B21" w:rsidRDefault="008B21CF" w:rsidP="008B21CF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6" w:lineRule="auto"/>
        <w:rPr>
          <w:spacing w:val="-1"/>
          <w:sz w:val="24"/>
          <w:szCs w:val="24"/>
        </w:rPr>
      </w:pPr>
      <w:r w:rsidRPr="00B06B21">
        <w:rPr>
          <w:rFonts w:eastAsia="Times New Roman"/>
          <w:spacing w:val="-1"/>
          <w:sz w:val="24"/>
          <w:szCs w:val="24"/>
        </w:rPr>
        <w:t>усиление контроля качества продукции на прилавках магазинов;</w:t>
      </w:r>
    </w:p>
    <w:p w:rsidR="008B21CF" w:rsidRPr="000D37B1" w:rsidRDefault="008B21CF" w:rsidP="008B21CF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6" w:lineRule="auto"/>
        <w:rPr>
          <w:spacing w:val="-1"/>
          <w:sz w:val="24"/>
          <w:szCs w:val="24"/>
        </w:rPr>
      </w:pPr>
      <w:r w:rsidRPr="000D37B1">
        <w:rPr>
          <w:rFonts w:eastAsia="Times New Roman"/>
          <w:spacing w:val="-1"/>
          <w:sz w:val="24"/>
          <w:szCs w:val="24"/>
        </w:rPr>
        <w:t>повышением качества уровня сервиса (культуры и обслуживания);</w:t>
      </w:r>
    </w:p>
    <w:p w:rsidR="008B21CF" w:rsidRPr="00B06B21" w:rsidRDefault="008B21CF" w:rsidP="008B21CF">
      <w:pPr>
        <w:shd w:val="clear" w:color="auto" w:fill="FFFFFF"/>
        <w:tabs>
          <w:tab w:val="left" w:pos="259"/>
        </w:tabs>
        <w:spacing w:line="276" w:lineRule="auto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6</w:t>
      </w:r>
      <w:r w:rsidRPr="00B06B21">
        <w:rPr>
          <w:rFonts w:eastAsia="Times New Roman"/>
          <w:spacing w:val="-1"/>
          <w:sz w:val="24"/>
          <w:szCs w:val="24"/>
        </w:rPr>
        <w:t>)в</w:t>
      </w:r>
      <w:r>
        <w:rPr>
          <w:rFonts w:eastAsia="Times New Roman"/>
          <w:spacing w:val="-1"/>
          <w:sz w:val="24"/>
          <w:szCs w:val="24"/>
        </w:rPr>
        <w:t>недрение новых методов торговли, в том числе организация выездной торговли</w:t>
      </w:r>
    </w:p>
    <w:p w:rsidR="008B21CF" w:rsidRDefault="008B21CF" w:rsidP="008B21CF">
      <w:pPr>
        <w:pStyle w:val="a3"/>
        <w:jc w:val="center"/>
        <w:rPr>
          <w:b/>
          <w:sz w:val="26"/>
          <w:szCs w:val="26"/>
        </w:rPr>
        <w:sectPr w:rsidR="008B21CF" w:rsidSect="009F04A9">
          <w:pgSz w:w="11909" w:h="16834"/>
          <w:pgMar w:top="1440" w:right="739" w:bottom="720" w:left="1013" w:header="720" w:footer="720" w:gutter="0"/>
          <w:cols w:space="60"/>
          <w:noEndnote/>
        </w:sectPr>
      </w:pPr>
    </w:p>
    <w:p w:rsidR="008B21CF" w:rsidRPr="00C555CF" w:rsidRDefault="008B21CF" w:rsidP="008B21CF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Pr="00C555CF">
        <w:rPr>
          <w:b/>
          <w:sz w:val="26"/>
          <w:szCs w:val="26"/>
        </w:rPr>
        <w:t>. Мероприятия программы</w:t>
      </w:r>
    </w:p>
    <w:p w:rsidR="008B21CF" w:rsidRPr="00BA7EA9" w:rsidRDefault="008B21CF" w:rsidP="008B21CF">
      <w:pPr>
        <w:pStyle w:val="a3"/>
        <w:jc w:val="center"/>
        <w:rPr>
          <w:b/>
          <w:sz w:val="6"/>
          <w:szCs w:val="26"/>
        </w:rPr>
      </w:pPr>
    </w:p>
    <w:p w:rsidR="008B21CF" w:rsidRDefault="008B21CF" w:rsidP="008B21CF">
      <w:pPr>
        <w:pStyle w:val="a3"/>
        <w:rPr>
          <w:sz w:val="24"/>
          <w:szCs w:val="26"/>
        </w:rPr>
      </w:pPr>
      <w:r w:rsidRPr="00C555CF">
        <w:rPr>
          <w:sz w:val="26"/>
          <w:szCs w:val="26"/>
        </w:rPr>
        <w:t xml:space="preserve">      </w:t>
      </w:r>
      <w:r w:rsidRPr="00886046">
        <w:rPr>
          <w:sz w:val="24"/>
          <w:szCs w:val="26"/>
        </w:rPr>
        <w:t>В рамках Программы предполагается осуществить комплекс взаимосвязанных мероприятий:</w:t>
      </w:r>
    </w:p>
    <w:p w:rsidR="008B21CF" w:rsidRDefault="008B21CF" w:rsidP="008B21CF">
      <w:pPr>
        <w:pStyle w:val="a3"/>
        <w:rPr>
          <w:sz w:val="24"/>
          <w:szCs w:val="26"/>
        </w:rPr>
      </w:pPr>
    </w:p>
    <w:tbl>
      <w:tblPr>
        <w:tblW w:w="150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20"/>
        <w:gridCol w:w="1276"/>
        <w:gridCol w:w="1787"/>
        <w:gridCol w:w="1783"/>
        <w:gridCol w:w="1123"/>
        <w:gridCol w:w="835"/>
        <w:gridCol w:w="677"/>
        <w:gridCol w:w="740"/>
        <w:gridCol w:w="740"/>
      </w:tblGrid>
      <w:tr w:rsidR="0024369B" w:rsidTr="004E23B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69B" w:rsidRDefault="0024369B" w:rsidP="00263E2D">
            <w:pPr>
              <w:pStyle w:val="a3"/>
              <w:spacing w:line="276" w:lineRule="auto"/>
            </w:pPr>
            <w:r>
              <w:t xml:space="preserve">№ </w:t>
            </w:r>
          </w:p>
          <w:p w:rsidR="0024369B" w:rsidRDefault="0024369B" w:rsidP="00263E2D">
            <w:pPr>
              <w:pStyle w:val="a3"/>
              <w:spacing w:line="276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69B" w:rsidRDefault="0024369B" w:rsidP="00263E2D">
            <w:pPr>
              <w:pStyle w:val="a3"/>
              <w:spacing w:line="276" w:lineRule="auto"/>
            </w:pPr>
          </w:p>
          <w:p w:rsidR="0024369B" w:rsidRDefault="0024369B" w:rsidP="00263E2D">
            <w:pPr>
              <w:pStyle w:val="a3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69B" w:rsidRDefault="0024369B" w:rsidP="00263E2D">
            <w:pPr>
              <w:pStyle w:val="a3"/>
              <w:spacing w:line="276" w:lineRule="auto"/>
            </w:pPr>
          </w:p>
          <w:p w:rsidR="0024369B" w:rsidRDefault="0024369B" w:rsidP="00263E2D">
            <w:pPr>
              <w:pStyle w:val="a3"/>
              <w:spacing w:line="276" w:lineRule="auto"/>
            </w:pPr>
            <w:r>
              <w:t>Сроки</w:t>
            </w:r>
          </w:p>
          <w:p w:rsidR="0024369B" w:rsidRDefault="0024369B" w:rsidP="00263E2D">
            <w:pPr>
              <w:pStyle w:val="a3"/>
              <w:spacing w:line="276" w:lineRule="auto"/>
              <w:ind w:left="-51" w:right="-151" w:hanging="23"/>
            </w:pPr>
            <w:r>
              <w:t>реализации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69B" w:rsidRDefault="0024369B" w:rsidP="00263E2D">
            <w:pPr>
              <w:pStyle w:val="a3"/>
              <w:spacing w:line="276" w:lineRule="auto"/>
            </w:pPr>
          </w:p>
          <w:p w:rsidR="0024369B" w:rsidRDefault="0024369B" w:rsidP="00263E2D">
            <w:pPr>
              <w:pStyle w:val="a3"/>
              <w:spacing w:line="276" w:lineRule="auto"/>
            </w:pPr>
            <w:r>
              <w:t>Участник</w:t>
            </w:r>
          </w:p>
          <w:p w:rsidR="0024369B" w:rsidRDefault="0024369B" w:rsidP="00263E2D">
            <w:pPr>
              <w:pStyle w:val="a3"/>
              <w:spacing w:line="276" w:lineRule="auto"/>
            </w:pPr>
            <w:r>
              <w:t>программы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69B" w:rsidRDefault="0024369B" w:rsidP="00263E2D">
            <w:pPr>
              <w:pStyle w:val="a3"/>
              <w:spacing w:line="276" w:lineRule="auto"/>
            </w:pPr>
          </w:p>
          <w:p w:rsidR="0024369B" w:rsidRDefault="0024369B" w:rsidP="00263E2D">
            <w:pPr>
              <w:pStyle w:val="a3"/>
              <w:spacing w:line="276" w:lineRule="auto"/>
            </w:pPr>
            <w:r>
              <w:t>Источники</w:t>
            </w:r>
          </w:p>
          <w:p w:rsidR="0024369B" w:rsidRDefault="0024369B" w:rsidP="00263E2D">
            <w:pPr>
              <w:pStyle w:val="a3"/>
              <w:spacing w:line="276" w:lineRule="auto"/>
            </w:pPr>
            <w:r>
              <w:t>финансирования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69B" w:rsidRDefault="0024369B" w:rsidP="00263E2D">
            <w:pPr>
              <w:pStyle w:val="a3"/>
              <w:spacing w:line="276" w:lineRule="auto"/>
            </w:pPr>
            <w:r>
              <w:t>Сумма расходов, всего,</w:t>
            </w:r>
          </w:p>
          <w:p w:rsidR="0024369B" w:rsidRDefault="0024369B" w:rsidP="00263E2D">
            <w:pPr>
              <w:pStyle w:val="a3"/>
              <w:spacing w:line="276" w:lineRule="auto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B" w:rsidRDefault="0024369B" w:rsidP="00263E2D">
            <w:pPr>
              <w:pStyle w:val="a3"/>
              <w:spacing w:line="276" w:lineRule="auto"/>
              <w:jc w:val="center"/>
            </w:pPr>
            <w:r>
              <w:t>В том числе по годам</w:t>
            </w:r>
          </w:p>
        </w:tc>
      </w:tr>
      <w:tr w:rsidR="0024369B" w:rsidTr="0024369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B" w:rsidRDefault="004A5DAF" w:rsidP="00122090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B" w:rsidRDefault="0024369B" w:rsidP="004A5DA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</w:t>
            </w:r>
            <w:r w:rsidR="004A5DAF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4A5DA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</w:t>
            </w:r>
            <w:r w:rsidR="004A5DAF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4A5DAF" w:rsidP="00263E2D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2026</w:t>
            </w:r>
          </w:p>
        </w:tc>
      </w:tr>
      <w:tr w:rsidR="0024369B" w:rsidTr="0024369B">
        <w:tc>
          <w:tcPr>
            <w:tcW w:w="143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Pr="00A3529E" w:rsidRDefault="0024369B" w:rsidP="00263E2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</w:rPr>
            </w:pPr>
            <w:r w:rsidRPr="00A3529E">
              <w:rPr>
                <w:rFonts w:eastAsia="Times New Roman"/>
                <w:b/>
                <w:sz w:val="24"/>
                <w:szCs w:val="24"/>
              </w:rPr>
              <w:t>1.Создание условий для повышения качества и количества реализуемых товаров и услуг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Pr="00A3529E" w:rsidRDefault="0024369B" w:rsidP="00263E2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4369B" w:rsidTr="00243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выездной торговли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B" w:rsidRDefault="0024369B" w:rsidP="004A5DAF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202</w:t>
            </w:r>
            <w:r w:rsidR="004A5DAF">
              <w:rPr>
                <w:rFonts w:eastAsia="Times New Roman"/>
                <w:sz w:val="22"/>
                <w:szCs w:val="24"/>
              </w:rPr>
              <w:t>3</w:t>
            </w:r>
            <w:r w:rsidR="00122090">
              <w:rPr>
                <w:rFonts w:eastAsia="Times New Roman"/>
                <w:sz w:val="22"/>
                <w:szCs w:val="24"/>
              </w:rPr>
              <w:t>-2026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B" w:rsidRDefault="0024369B" w:rsidP="00263E2D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9B" w:rsidRDefault="0024369B" w:rsidP="00263E2D">
            <w:pPr>
              <w:jc w:val="center"/>
            </w:pPr>
            <w:r>
              <w:t>Бюджет сельского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122090" w:rsidP="0024369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A5DAF">
              <w:rPr>
                <w:rFonts w:eastAsia="Times New Roman"/>
                <w:sz w:val="24"/>
                <w:szCs w:val="24"/>
              </w:rPr>
              <w:t>1</w:t>
            </w:r>
            <w:r w:rsidR="0024369B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4A5DAF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122090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4A5DAF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</w:tr>
      <w:tr w:rsidR="0024369B" w:rsidTr="00243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конкурса «Лучшее торговое предприятие» на территории СП «Село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122090" w:rsidP="004A5DAF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202</w:t>
            </w:r>
            <w:r w:rsidR="004A5DAF">
              <w:rPr>
                <w:rFonts w:eastAsia="Times New Roman"/>
                <w:sz w:val="22"/>
                <w:szCs w:val="24"/>
              </w:rPr>
              <w:t>3</w:t>
            </w:r>
            <w:r w:rsidR="0024369B">
              <w:rPr>
                <w:rFonts w:eastAsia="Times New Roman"/>
                <w:sz w:val="22"/>
                <w:szCs w:val="24"/>
              </w:rPr>
              <w:t>-202</w:t>
            </w:r>
            <w:r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9B" w:rsidRPr="00E20295" w:rsidRDefault="0024369B" w:rsidP="00263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4A5DAF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4369B" w:rsidTr="0024369B"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Pr="00D86DB1" w:rsidRDefault="0024369B" w:rsidP="00263E2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6DB1">
              <w:rPr>
                <w:rFonts w:eastAsia="Times New Roman"/>
                <w:b/>
                <w:sz w:val="24"/>
                <w:szCs w:val="24"/>
              </w:rPr>
              <w:t>2.Повышение экономической доступности товаров для населения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Pr="00D86DB1" w:rsidRDefault="0024369B" w:rsidP="00263E2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4369B" w:rsidTr="00243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Ежемесячный мониторинг цен на основные виды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122090" w:rsidP="00122090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2024</w:t>
            </w:r>
            <w:r w:rsidR="0024369B">
              <w:rPr>
                <w:rFonts w:eastAsia="Times New Roman"/>
                <w:sz w:val="22"/>
                <w:szCs w:val="24"/>
              </w:rPr>
              <w:t>-202</w:t>
            </w:r>
            <w:r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4A5DAF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4369B" w:rsidTr="0024369B"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D86DB1">
              <w:rPr>
                <w:rFonts w:eastAsia="Times New Roman"/>
                <w:b/>
                <w:sz w:val="24"/>
                <w:szCs w:val="24"/>
              </w:rPr>
              <w:t>.Правовое регулирование в сфере торговли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4369B" w:rsidTr="00243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Pr="00D86DB1" w:rsidRDefault="0024369B" w:rsidP="00263E2D">
            <w:pPr>
              <w:shd w:val="clear" w:color="auto" w:fill="FFFFFF"/>
              <w:spacing w:line="226" w:lineRule="exact"/>
              <w:ind w:left="24"/>
              <w:rPr>
                <w:sz w:val="24"/>
              </w:rPr>
            </w:pPr>
            <w:r w:rsidRPr="00D86DB1">
              <w:rPr>
                <w:rFonts w:eastAsia="Times New Roman"/>
                <w:sz w:val="24"/>
              </w:rPr>
              <w:t>Прием</w:t>
            </w:r>
            <w:r>
              <w:rPr>
                <w:rFonts w:eastAsia="Times New Roman"/>
                <w:sz w:val="24"/>
              </w:rPr>
              <w:t xml:space="preserve"> </w:t>
            </w:r>
            <w:proofErr w:type="gramStart"/>
            <w:r w:rsidRPr="00D86DB1">
              <w:rPr>
                <w:rFonts w:eastAsia="Times New Roman"/>
                <w:spacing w:val="-1"/>
                <w:sz w:val="24"/>
              </w:rPr>
              <w:t>устных</w:t>
            </w:r>
            <w:proofErr w:type="gramEnd"/>
            <w:r w:rsidRPr="00D86DB1">
              <w:rPr>
                <w:rFonts w:eastAsia="Times New Roman"/>
                <w:spacing w:val="-1"/>
                <w:sz w:val="24"/>
              </w:rPr>
              <w:t>/письм</w:t>
            </w:r>
            <w:r w:rsidRPr="00D86DB1">
              <w:rPr>
                <w:rFonts w:eastAsia="Times New Roman"/>
                <w:sz w:val="24"/>
              </w:rPr>
              <w:t>енных</w:t>
            </w:r>
          </w:p>
          <w:p w:rsidR="0024369B" w:rsidRPr="00D86DB1" w:rsidRDefault="0024369B" w:rsidP="00263E2D">
            <w:pPr>
              <w:shd w:val="clear" w:color="auto" w:fill="FFFFFF"/>
              <w:spacing w:line="226" w:lineRule="exact"/>
              <w:ind w:left="24"/>
              <w:rPr>
                <w:sz w:val="24"/>
              </w:rPr>
            </w:pPr>
            <w:r>
              <w:rPr>
                <w:rFonts w:eastAsia="Times New Roman"/>
                <w:sz w:val="24"/>
              </w:rPr>
              <w:t>З</w:t>
            </w:r>
            <w:r w:rsidRPr="00D86DB1">
              <w:rPr>
                <w:rFonts w:eastAsia="Times New Roman"/>
                <w:sz w:val="24"/>
              </w:rPr>
              <w:t>аявлений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z w:val="24"/>
              </w:rPr>
              <w:t xml:space="preserve">граждан </w:t>
            </w:r>
            <w:proofErr w:type="gramStart"/>
            <w:r w:rsidRPr="00D86DB1">
              <w:rPr>
                <w:rFonts w:eastAsia="Times New Roman"/>
                <w:sz w:val="24"/>
              </w:rPr>
              <w:t>по</w:t>
            </w:r>
            <w:proofErr w:type="gramEnd"/>
          </w:p>
          <w:p w:rsidR="0024369B" w:rsidRDefault="0024369B" w:rsidP="00263E2D">
            <w:pPr>
              <w:shd w:val="clear" w:color="auto" w:fill="FFFFFF"/>
              <w:spacing w:line="226" w:lineRule="exact"/>
              <w:ind w:left="24"/>
              <w:rPr>
                <w:rFonts w:eastAsia="Times New Roman"/>
                <w:sz w:val="24"/>
                <w:szCs w:val="24"/>
              </w:rPr>
            </w:pPr>
            <w:r w:rsidRPr="00D86DB1">
              <w:rPr>
                <w:rFonts w:eastAsia="Times New Roman"/>
                <w:sz w:val="24"/>
              </w:rPr>
              <w:t>Вопросам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z w:val="24"/>
              </w:rPr>
              <w:t>защиты прав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pacing w:val="-1"/>
                <w:sz w:val="24"/>
              </w:rPr>
              <w:t>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4A5DAF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202</w:t>
            </w:r>
            <w:r w:rsidR="004A5DAF">
              <w:rPr>
                <w:rFonts w:eastAsia="Times New Roman"/>
                <w:sz w:val="22"/>
                <w:szCs w:val="24"/>
              </w:rPr>
              <w:t>3</w:t>
            </w:r>
            <w:r>
              <w:rPr>
                <w:rFonts w:eastAsia="Times New Roman"/>
                <w:sz w:val="22"/>
                <w:szCs w:val="24"/>
              </w:rPr>
              <w:t>-202</w:t>
            </w:r>
            <w:r w:rsidR="00122090"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4A5DAF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4369B" w:rsidTr="00243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hd w:val="clear" w:color="auto" w:fill="FFFFFF"/>
              <w:spacing w:line="226" w:lineRule="exact"/>
              <w:rPr>
                <w:rFonts w:eastAsia="Times New Roman"/>
                <w:sz w:val="24"/>
                <w:szCs w:val="24"/>
              </w:rPr>
            </w:pPr>
            <w:r w:rsidRPr="00D86DB1">
              <w:rPr>
                <w:rFonts w:eastAsia="Times New Roman"/>
                <w:sz w:val="24"/>
              </w:rPr>
              <w:t>Проведение аукционов, конкурсов по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z w:val="24"/>
              </w:rPr>
              <w:t xml:space="preserve">сдаче в аренду </w:t>
            </w:r>
            <w:r w:rsidRPr="00D86DB1">
              <w:rPr>
                <w:rFonts w:eastAsia="Times New Roman"/>
                <w:spacing w:val="-2"/>
                <w:sz w:val="24"/>
              </w:rPr>
              <w:t xml:space="preserve">муниципального </w:t>
            </w:r>
            <w:r>
              <w:rPr>
                <w:rFonts w:eastAsia="Times New Roman"/>
                <w:sz w:val="24"/>
              </w:rPr>
              <w:t xml:space="preserve"> и</w:t>
            </w:r>
            <w:r w:rsidRPr="00D86DB1">
              <w:rPr>
                <w:rFonts w:eastAsia="Times New Roman"/>
                <w:sz w:val="24"/>
              </w:rPr>
              <w:t xml:space="preserve">мущества под </w:t>
            </w:r>
            <w:r w:rsidRPr="00D86DB1">
              <w:rPr>
                <w:rFonts w:eastAsia="Times New Roman"/>
                <w:spacing w:val="-2"/>
                <w:sz w:val="24"/>
              </w:rPr>
              <w:t xml:space="preserve">организацию </w:t>
            </w:r>
            <w:r w:rsidRPr="00D86DB1">
              <w:rPr>
                <w:rFonts w:eastAsia="Times New Roman"/>
                <w:sz w:val="24"/>
              </w:rPr>
              <w:t xml:space="preserve">торговой </w:t>
            </w:r>
            <w:r w:rsidRPr="00D86DB1">
              <w:rPr>
                <w:rFonts w:eastAsia="Times New Roman"/>
                <w:spacing w:val="-2"/>
                <w:sz w:val="24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4A5DAF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202</w:t>
            </w:r>
            <w:r w:rsidR="004A5DAF">
              <w:rPr>
                <w:rFonts w:eastAsia="Times New Roman"/>
                <w:sz w:val="22"/>
                <w:szCs w:val="24"/>
              </w:rPr>
              <w:t>3</w:t>
            </w:r>
            <w:r>
              <w:rPr>
                <w:rFonts w:eastAsia="Times New Roman"/>
                <w:sz w:val="22"/>
                <w:szCs w:val="24"/>
              </w:rPr>
              <w:t>-202</w:t>
            </w:r>
            <w:r w:rsidR="00122090"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4A5DAF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4369B" w:rsidTr="0024369B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Pr="00D86DB1" w:rsidRDefault="0024369B" w:rsidP="00263E2D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D86DB1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роведение</w:t>
            </w:r>
            <w:r w:rsidRPr="00D86DB1">
              <w:rPr>
                <w:rFonts w:ascii="Times New Roman" w:hAnsi="Times New Roman" w:cs="Times New Roman"/>
                <w:sz w:val="24"/>
                <w:szCs w:val="26"/>
              </w:rPr>
              <w:t xml:space="preserve"> конкурсов на право размещения нестационарных торговых объектов на территор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ии сельского поселения «Село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Маклаки</w:t>
            </w:r>
            <w:proofErr w:type="gramEnd"/>
            <w:r w:rsidRPr="00D86DB1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24369B" w:rsidRPr="00D86DB1" w:rsidRDefault="0024369B" w:rsidP="00263E2D">
            <w:pPr>
              <w:shd w:val="clear" w:color="auto" w:fill="FFFFFF"/>
              <w:spacing w:line="226" w:lineRule="exact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122090" w:rsidP="004A5DAF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202</w:t>
            </w:r>
            <w:r w:rsidR="004A5DAF">
              <w:rPr>
                <w:rFonts w:eastAsia="Times New Roman"/>
                <w:sz w:val="22"/>
                <w:szCs w:val="24"/>
              </w:rPr>
              <w:t>3</w:t>
            </w:r>
            <w:r w:rsidR="0024369B">
              <w:rPr>
                <w:rFonts w:eastAsia="Times New Roman"/>
                <w:sz w:val="22"/>
                <w:szCs w:val="24"/>
              </w:rPr>
              <w:t>-202</w:t>
            </w:r>
            <w:r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24369B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4A5DAF" w:rsidP="00263E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4369B" w:rsidRPr="003C5A61" w:rsidTr="0024369B">
        <w:trPr>
          <w:trHeight w:val="376"/>
        </w:trPr>
        <w:tc>
          <w:tcPr>
            <w:tcW w:w="10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Pr="003C5A61" w:rsidRDefault="0024369B" w:rsidP="00263E2D">
            <w:pPr>
              <w:spacing w:before="100" w:beforeAutospacing="1" w:after="100" w:afterAutospacing="1"/>
              <w:ind w:right="-113" w:hanging="63"/>
              <w:rPr>
                <w:rFonts w:eastAsia="Times New Roman"/>
                <w:b/>
                <w:sz w:val="24"/>
                <w:szCs w:val="24"/>
              </w:rPr>
            </w:pPr>
            <w:r w:rsidRPr="003C5A61">
              <w:rPr>
                <w:rFonts w:eastAsia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Pr="003C5A61" w:rsidRDefault="004A5DAF" w:rsidP="002436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122090">
              <w:rPr>
                <w:rFonts w:eastAsia="Times New Roman"/>
                <w:b/>
                <w:sz w:val="24"/>
                <w:szCs w:val="24"/>
              </w:rPr>
              <w:t>1</w:t>
            </w:r>
            <w:r w:rsidR="0024369B">
              <w:rPr>
                <w:rFonts w:eastAsia="Times New Roman"/>
                <w:b/>
                <w:sz w:val="24"/>
                <w:szCs w:val="24"/>
              </w:rPr>
              <w:t>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Pr="003C5A61" w:rsidRDefault="004A5DAF" w:rsidP="00263E2D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</w:t>
            </w:r>
            <w:r w:rsidR="0012209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Pr="003C5A61" w:rsidRDefault="0024369B" w:rsidP="00263E2D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Pr="003C5A61" w:rsidRDefault="0024369B" w:rsidP="00263E2D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B" w:rsidRDefault="004A5DAF" w:rsidP="00263E2D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500</w:t>
            </w:r>
          </w:p>
        </w:tc>
      </w:tr>
    </w:tbl>
    <w:p w:rsidR="008B21CF" w:rsidRPr="003C5A61" w:rsidRDefault="008B21CF" w:rsidP="008B21CF">
      <w:pPr>
        <w:pStyle w:val="a3"/>
        <w:rPr>
          <w:b/>
          <w:sz w:val="24"/>
          <w:szCs w:val="26"/>
        </w:rPr>
      </w:pPr>
    </w:p>
    <w:p w:rsidR="008B21CF" w:rsidRPr="003C5A61" w:rsidRDefault="008B21CF" w:rsidP="008B21CF">
      <w:pPr>
        <w:pStyle w:val="a3"/>
        <w:rPr>
          <w:b/>
          <w:sz w:val="26"/>
          <w:szCs w:val="26"/>
        </w:rPr>
      </w:pPr>
    </w:p>
    <w:p w:rsidR="008B21CF" w:rsidRDefault="008B21CF" w:rsidP="008B21CF">
      <w:pPr>
        <w:rPr>
          <w:b/>
        </w:rPr>
      </w:pPr>
    </w:p>
    <w:p w:rsidR="008B21CF" w:rsidRPr="00BA7EA9" w:rsidRDefault="008B21CF" w:rsidP="008B21CF">
      <w:pPr>
        <w:pStyle w:val="a3"/>
        <w:jc w:val="center"/>
        <w:rPr>
          <w:b/>
          <w:sz w:val="24"/>
        </w:rPr>
      </w:pPr>
      <w:r>
        <w:rPr>
          <w:b/>
          <w:sz w:val="24"/>
        </w:rPr>
        <w:t>6.</w:t>
      </w:r>
      <w:r w:rsidRPr="00BA7EA9">
        <w:rPr>
          <w:b/>
          <w:sz w:val="24"/>
        </w:rPr>
        <w:t xml:space="preserve"> Ожидаемые результаты реализации программы:</w:t>
      </w:r>
    </w:p>
    <w:p w:rsidR="008B21CF" w:rsidRPr="003C5A61" w:rsidRDefault="008B21CF" w:rsidP="008B21CF">
      <w:pPr>
        <w:pStyle w:val="a3"/>
        <w:rPr>
          <w:sz w:val="24"/>
        </w:rPr>
      </w:pPr>
      <w:r w:rsidRPr="003C5A61">
        <w:rPr>
          <w:sz w:val="24"/>
        </w:rPr>
        <w:t xml:space="preserve">    При выполнении намеченных в программе мероприятий предполагается </w:t>
      </w:r>
      <w:r>
        <w:rPr>
          <w:sz w:val="24"/>
        </w:rPr>
        <w:t>п</w:t>
      </w:r>
      <w:r w:rsidRPr="00B06B21">
        <w:rPr>
          <w:rFonts w:eastAsia="Times New Roman"/>
          <w:sz w:val="24"/>
          <w:szCs w:val="24"/>
        </w:rPr>
        <w:t>овышение удовлетворенности населения территориальной доступностью торговых объектов, качеством обслуживания</w:t>
      </w:r>
      <w:r>
        <w:rPr>
          <w:rFonts w:eastAsia="Times New Roman"/>
          <w:sz w:val="24"/>
          <w:szCs w:val="24"/>
        </w:rPr>
        <w:t>.</w:t>
      </w:r>
    </w:p>
    <w:p w:rsidR="008B21CF" w:rsidRDefault="008B21CF" w:rsidP="008B21CF"/>
    <w:p w:rsidR="00F60B54" w:rsidRDefault="00F60B54"/>
    <w:sectPr w:rsidR="00F60B54" w:rsidSect="00317DDE">
      <w:pgSz w:w="16834" w:h="11909" w:orient="landscape"/>
      <w:pgMar w:top="1013" w:right="1440" w:bottom="739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76A7"/>
    <w:multiLevelType w:val="hybridMultilevel"/>
    <w:tmpl w:val="2B26DB10"/>
    <w:lvl w:ilvl="0" w:tplc="0E564C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3C45A8"/>
    <w:multiLevelType w:val="singleLevel"/>
    <w:tmpl w:val="EF2ABA3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CF"/>
    <w:rsid w:val="00122090"/>
    <w:rsid w:val="001A637F"/>
    <w:rsid w:val="001C151E"/>
    <w:rsid w:val="002222BF"/>
    <w:rsid w:val="0024369B"/>
    <w:rsid w:val="003468A2"/>
    <w:rsid w:val="004A5DAF"/>
    <w:rsid w:val="008B21CF"/>
    <w:rsid w:val="00CA700A"/>
    <w:rsid w:val="00DC379F"/>
    <w:rsid w:val="00DF1D48"/>
    <w:rsid w:val="00F170BC"/>
    <w:rsid w:val="00F6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21CF"/>
    <w:pPr>
      <w:ind w:left="720"/>
      <w:contextualSpacing/>
    </w:pPr>
  </w:style>
  <w:style w:type="paragraph" w:customStyle="1" w:styleId="ConsPlusCell">
    <w:name w:val="ConsPlusCell"/>
    <w:uiPriority w:val="99"/>
    <w:rsid w:val="008B21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basedOn w:val="a"/>
    <w:link w:val="ConsPlusNormal0"/>
    <w:rsid w:val="008B21CF"/>
    <w:pPr>
      <w:widowControl/>
      <w:adjustRightInd/>
    </w:pPr>
    <w:rPr>
      <w:rFonts w:ascii="Arial" w:eastAsiaTheme="minorHAnsi" w:hAnsi="Arial" w:cs="Arial"/>
    </w:rPr>
  </w:style>
  <w:style w:type="character" w:customStyle="1" w:styleId="ConsPlusNormal0">
    <w:name w:val="ConsPlusNormal Знак"/>
    <w:link w:val="ConsPlusNormal"/>
    <w:locked/>
    <w:rsid w:val="008B21CF"/>
    <w:rPr>
      <w:rFonts w:ascii="Arial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3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21CF"/>
    <w:pPr>
      <w:ind w:left="720"/>
      <w:contextualSpacing/>
    </w:pPr>
  </w:style>
  <w:style w:type="paragraph" w:customStyle="1" w:styleId="ConsPlusCell">
    <w:name w:val="ConsPlusCell"/>
    <w:uiPriority w:val="99"/>
    <w:rsid w:val="008B21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basedOn w:val="a"/>
    <w:link w:val="ConsPlusNormal0"/>
    <w:rsid w:val="008B21CF"/>
    <w:pPr>
      <w:widowControl/>
      <w:adjustRightInd/>
    </w:pPr>
    <w:rPr>
      <w:rFonts w:ascii="Arial" w:eastAsiaTheme="minorHAnsi" w:hAnsi="Arial" w:cs="Arial"/>
    </w:rPr>
  </w:style>
  <w:style w:type="character" w:customStyle="1" w:styleId="ConsPlusNormal0">
    <w:name w:val="ConsPlusNormal Знак"/>
    <w:link w:val="ConsPlusNormal"/>
    <w:locked/>
    <w:rsid w:val="008B21CF"/>
    <w:rPr>
      <w:rFonts w:ascii="Arial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3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2</cp:revision>
  <cp:lastPrinted>2023-12-25T07:23:00Z</cp:lastPrinted>
  <dcterms:created xsi:type="dcterms:W3CDTF">2023-12-25T07:29:00Z</dcterms:created>
  <dcterms:modified xsi:type="dcterms:W3CDTF">2023-12-25T07:29:00Z</dcterms:modified>
</cp:coreProperties>
</file>