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9D" w:rsidRDefault="009B1091" w:rsidP="009B1091">
      <w:pPr>
        <w:ind w:firstLine="709"/>
        <w:jc w:val="right"/>
        <w:rPr>
          <w:rFonts w:ascii="Times New Roman" w:hAnsi="Times New Roman"/>
          <w:b/>
          <w:color w:val="000000"/>
          <w:sz w:val="28"/>
          <w:szCs w:val="28"/>
        </w:rPr>
      </w:pPr>
      <w:r>
        <w:rPr>
          <w:rFonts w:ascii="Times New Roman" w:hAnsi="Times New Roman"/>
          <w:b/>
          <w:color w:val="000000"/>
          <w:sz w:val="28"/>
          <w:szCs w:val="28"/>
        </w:rPr>
        <w:t>проект</w:t>
      </w:r>
    </w:p>
    <w:p w:rsidR="005E5A9D" w:rsidRPr="00672BE5" w:rsidRDefault="005E5A9D" w:rsidP="00BF1B20">
      <w:pPr>
        <w:ind w:firstLine="709"/>
        <w:jc w:val="center"/>
        <w:rPr>
          <w:rFonts w:ascii="Times New Roman" w:hAnsi="Times New Roman"/>
          <w:b/>
          <w:color w:val="000000"/>
          <w:sz w:val="28"/>
          <w:szCs w:val="28"/>
        </w:rPr>
      </w:pPr>
    </w:p>
    <w:p w:rsidR="000E6BCD" w:rsidRPr="00672BE5" w:rsidRDefault="000E6BCD" w:rsidP="00BF1B20">
      <w:pPr>
        <w:ind w:firstLine="709"/>
        <w:jc w:val="center"/>
        <w:rPr>
          <w:rFonts w:ascii="Times New Roman" w:hAnsi="Times New Roman"/>
          <w:b/>
          <w:color w:val="000000"/>
          <w:sz w:val="28"/>
          <w:szCs w:val="28"/>
        </w:rPr>
      </w:pPr>
      <w:r w:rsidRPr="00672BE5">
        <w:rPr>
          <w:rFonts w:ascii="Times New Roman" w:hAnsi="Times New Roman"/>
          <w:b/>
          <w:color w:val="000000"/>
          <w:sz w:val="28"/>
          <w:szCs w:val="28"/>
        </w:rPr>
        <w:t>СОВЕТ НАРОДНЫХ ДЕПУТАТОВ</w:t>
      </w:r>
    </w:p>
    <w:p w:rsidR="000E6BCD" w:rsidRPr="00672BE5" w:rsidRDefault="00672BE5" w:rsidP="00BF1B20">
      <w:pPr>
        <w:ind w:firstLine="709"/>
        <w:jc w:val="center"/>
        <w:rPr>
          <w:rFonts w:ascii="Times New Roman" w:hAnsi="Times New Roman"/>
          <w:b/>
          <w:color w:val="000000"/>
          <w:sz w:val="28"/>
          <w:szCs w:val="28"/>
        </w:rPr>
      </w:pPr>
      <w:r w:rsidRPr="00672BE5">
        <w:rPr>
          <w:rFonts w:ascii="Times New Roman" w:hAnsi="Times New Roman"/>
          <w:b/>
          <w:color w:val="000000"/>
          <w:sz w:val="28"/>
          <w:szCs w:val="28"/>
        </w:rPr>
        <w:t xml:space="preserve">СТАРОКРИУШАНСКОГО </w:t>
      </w:r>
      <w:r w:rsidR="000E6BCD" w:rsidRPr="00672BE5">
        <w:rPr>
          <w:rFonts w:ascii="Times New Roman" w:hAnsi="Times New Roman"/>
          <w:b/>
          <w:color w:val="000000"/>
          <w:sz w:val="28"/>
          <w:szCs w:val="28"/>
        </w:rPr>
        <w:t>СЕЛЬСКОГО ПОСЕЛЕНИЯ</w:t>
      </w:r>
    </w:p>
    <w:p w:rsidR="000E6BCD" w:rsidRPr="00672BE5" w:rsidRDefault="0006119A" w:rsidP="00BF1B20">
      <w:pPr>
        <w:ind w:firstLine="709"/>
        <w:jc w:val="center"/>
        <w:rPr>
          <w:rFonts w:ascii="Times New Roman" w:hAnsi="Times New Roman"/>
          <w:b/>
          <w:color w:val="000000"/>
          <w:sz w:val="28"/>
          <w:szCs w:val="28"/>
        </w:rPr>
      </w:pPr>
      <w:r w:rsidRPr="00672BE5">
        <w:rPr>
          <w:rFonts w:ascii="Times New Roman" w:hAnsi="Times New Roman"/>
          <w:b/>
          <w:color w:val="000000"/>
          <w:sz w:val="28"/>
          <w:szCs w:val="28"/>
        </w:rPr>
        <w:t>ПЕТРОПАВЛОВСКОГО</w:t>
      </w:r>
      <w:r w:rsidR="000E6BCD" w:rsidRPr="00672BE5">
        <w:rPr>
          <w:rFonts w:ascii="Times New Roman" w:hAnsi="Times New Roman"/>
          <w:b/>
          <w:color w:val="000000"/>
          <w:sz w:val="28"/>
          <w:szCs w:val="28"/>
        </w:rPr>
        <w:t xml:space="preserve"> МУНИЦИПАЛЬНОГО РАЙОНА</w:t>
      </w:r>
    </w:p>
    <w:p w:rsidR="000E6BCD" w:rsidRPr="00672BE5" w:rsidRDefault="000E6BCD" w:rsidP="00BF1B20">
      <w:pPr>
        <w:ind w:firstLine="709"/>
        <w:jc w:val="center"/>
        <w:rPr>
          <w:rFonts w:ascii="Times New Roman" w:hAnsi="Times New Roman"/>
          <w:b/>
          <w:color w:val="000000"/>
          <w:sz w:val="28"/>
          <w:szCs w:val="28"/>
        </w:rPr>
      </w:pPr>
      <w:r w:rsidRPr="00672BE5">
        <w:rPr>
          <w:rFonts w:ascii="Times New Roman" w:hAnsi="Times New Roman"/>
          <w:b/>
          <w:color w:val="000000"/>
          <w:sz w:val="28"/>
          <w:szCs w:val="28"/>
        </w:rPr>
        <w:t>ВОРОНЕЖСКОЙ ОБЛАСТИ</w:t>
      </w:r>
    </w:p>
    <w:p w:rsidR="000E6BCD" w:rsidRPr="00672BE5" w:rsidRDefault="000E6BCD" w:rsidP="00BF1B20">
      <w:pPr>
        <w:ind w:firstLine="709"/>
        <w:jc w:val="center"/>
        <w:rPr>
          <w:rFonts w:ascii="Times New Roman" w:hAnsi="Times New Roman"/>
          <w:color w:val="000000"/>
          <w:sz w:val="28"/>
          <w:szCs w:val="28"/>
        </w:rPr>
      </w:pPr>
    </w:p>
    <w:p w:rsidR="000E6BCD" w:rsidRPr="00672BE5" w:rsidRDefault="000E6BCD" w:rsidP="00BF1B20">
      <w:pPr>
        <w:ind w:firstLine="709"/>
        <w:jc w:val="center"/>
        <w:rPr>
          <w:rFonts w:ascii="Times New Roman" w:hAnsi="Times New Roman"/>
          <w:color w:val="000000"/>
          <w:sz w:val="28"/>
          <w:szCs w:val="28"/>
        </w:rPr>
      </w:pPr>
      <w:r w:rsidRPr="00672BE5">
        <w:rPr>
          <w:rFonts w:ascii="Times New Roman" w:hAnsi="Times New Roman"/>
          <w:color w:val="000000"/>
          <w:sz w:val="28"/>
          <w:szCs w:val="28"/>
        </w:rPr>
        <w:t>РЕШЕНИЕ</w:t>
      </w:r>
    </w:p>
    <w:p w:rsidR="000E6BCD" w:rsidRPr="00672BE5" w:rsidRDefault="000E6BCD" w:rsidP="00BF1B20">
      <w:pPr>
        <w:ind w:firstLine="709"/>
        <w:rPr>
          <w:rFonts w:ascii="Times New Roman" w:hAnsi="Times New Roman"/>
          <w:color w:val="000000"/>
          <w:sz w:val="28"/>
          <w:szCs w:val="28"/>
        </w:rPr>
      </w:pPr>
    </w:p>
    <w:p w:rsidR="000E6BCD" w:rsidRPr="00672BE5" w:rsidRDefault="000E6BCD" w:rsidP="00BF1B20">
      <w:pPr>
        <w:ind w:firstLine="0"/>
        <w:jc w:val="left"/>
        <w:rPr>
          <w:rFonts w:ascii="Times New Roman" w:hAnsi="Times New Roman"/>
          <w:color w:val="000000"/>
          <w:sz w:val="28"/>
          <w:szCs w:val="28"/>
        </w:rPr>
      </w:pPr>
      <w:r w:rsidRPr="00672BE5">
        <w:rPr>
          <w:rFonts w:ascii="Times New Roman" w:hAnsi="Times New Roman"/>
          <w:color w:val="000000"/>
          <w:sz w:val="28"/>
          <w:szCs w:val="28"/>
        </w:rPr>
        <w:t xml:space="preserve">от </w:t>
      </w:r>
      <w:r w:rsidR="009B1091">
        <w:rPr>
          <w:rFonts w:ascii="Times New Roman" w:hAnsi="Times New Roman"/>
          <w:color w:val="000000"/>
          <w:sz w:val="28"/>
          <w:szCs w:val="28"/>
        </w:rPr>
        <w:t xml:space="preserve"> </w:t>
      </w:r>
      <w:r w:rsidR="00707BD1">
        <w:rPr>
          <w:rFonts w:ascii="Times New Roman" w:hAnsi="Times New Roman"/>
          <w:color w:val="000000"/>
          <w:sz w:val="28"/>
          <w:szCs w:val="28"/>
        </w:rPr>
        <w:t xml:space="preserve">2022 года </w:t>
      </w:r>
      <w:r w:rsidR="0006119A" w:rsidRPr="00672BE5">
        <w:rPr>
          <w:rFonts w:ascii="Times New Roman" w:hAnsi="Times New Roman"/>
          <w:color w:val="000000"/>
          <w:sz w:val="28"/>
          <w:szCs w:val="28"/>
        </w:rPr>
        <w:t>№</w:t>
      </w:r>
    </w:p>
    <w:p w:rsidR="000E6BCD" w:rsidRPr="00672BE5" w:rsidRDefault="000E6BCD" w:rsidP="00BF1B20">
      <w:pPr>
        <w:ind w:firstLine="709"/>
        <w:rPr>
          <w:rFonts w:ascii="Times New Roman" w:hAnsi="Times New Roman"/>
          <w:color w:val="000000"/>
          <w:sz w:val="28"/>
          <w:szCs w:val="28"/>
        </w:rPr>
      </w:pPr>
    </w:p>
    <w:p w:rsidR="000E6BCD" w:rsidRPr="00672BE5" w:rsidRDefault="000E6BCD" w:rsidP="00672BE5">
      <w:pPr>
        <w:pStyle w:val="Title"/>
        <w:ind w:right="3968"/>
        <w:jc w:val="both"/>
        <w:rPr>
          <w:rFonts w:ascii="Times New Roman" w:hAnsi="Times New Roman" w:cs="Times New Roman"/>
          <w:b w:val="0"/>
          <w:sz w:val="28"/>
          <w:szCs w:val="28"/>
        </w:rPr>
      </w:pPr>
      <w:r w:rsidRPr="00672BE5">
        <w:rPr>
          <w:rFonts w:ascii="Times New Roman" w:hAnsi="Times New Roman" w:cs="Times New Roman"/>
          <w:b w:val="0"/>
          <w:sz w:val="28"/>
          <w:szCs w:val="28"/>
        </w:rPr>
        <w:t xml:space="preserve">О внесении изменений в решение Совета народных депутатов </w:t>
      </w:r>
      <w:r w:rsidR="00672BE5" w:rsidRPr="00672BE5">
        <w:rPr>
          <w:rFonts w:ascii="Times New Roman" w:hAnsi="Times New Roman" w:cs="Times New Roman"/>
          <w:b w:val="0"/>
          <w:sz w:val="28"/>
          <w:szCs w:val="28"/>
        </w:rPr>
        <w:t xml:space="preserve">Старокриушанского </w:t>
      </w:r>
      <w:r w:rsidRPr="00672BE5">
        <w:rPr>
          <w:rFonts w:ascii="Times New Roman" w:hAnsi="Times New Roman" w:cs="Times New Roman"/>
          <w:b w:val="0"/>
          <w:sz w:val="28"/>
          <w:szCs w:val="28"/>
        </w:rPr>
        <w:t xml:space="preserve">сельского поселения от </w:t>
      </w:r>
      <w:r w:rsidR="00672BE5" w:rsidRPr="00672BE5">
        <w:rPr>
          <w:rFonts w:ascii="Times New Roman" w:hAnsi="Times New Roman" w:cs="Times New Roman"/>
          <w:b w:val="0"/>
          <w:sz w:val="28"/>
          <w:szCs w:val="28"/>
        </w:rPr>
        <w:t>22.11.2018 года № 41</w:t>
      </w:r>
      <w:r w:rsidRPr="00672BE5">
        <w:rPr>
          <w:rFonts w:ascii="Times New Roman" w:hAnsi="Times New Roman" w:cs="Times New Roman"/>
          <w:b w:val="0"/>
          <w:sz w:val="28"/>
          <w:szCs w:val="28"/>
        </w:rPr>
        <w:t>«</w:t>
      </w:r>
      <w:r w:rsidR="00FE7F3A" w:rsidRPr="00672BE5">
        <w:rPr>
          <w:rFonts w:ascii="Times New Roman" w:hAnsi="Times New Roman" w:cs="Times New Roman"/>
          <w:b w:val="0"/>
          <w:sz w:val="28"/>
          <w:szCs w:val="28"/>
        </w:rPr>
        <w:t>Об утверждении П</w:t>
      </w:r>
      <w:r w:rsidR="003E69CA" w:rsidRPr="00672BE5">
        <w:rPr>
          <w:rFonts w:ascii="Times New Roman" w:hAnsi="Times New Roman" w:cs="Times New Roman"/>
          <w:b w:val="0"/>
          <w:sz w:val="28"/>
          <w:szCs w:val="28"/>
        </w:rPr>
        <w:t xml:space="preserve">равил благоустройства территории </w:t>
      </w:r>
      <w:r w:rsidR="00FE7F3A" w:rsidRPr="00672BE5">
        <w:rPr>
          <w:rFonts w:ascii="Times New Roman" w:hAnsi="Times New Roman" w:cs="Times New Roman"/>
          <w:b w:val="0"/>
          <w:sz w:val="28"/>
          <w:szCs w:val="28"/>
        </w:rPr>
        <w:t xml:space="preserve"> </w:t>
      </w:r>
      <w:r w:rsidR="00672BE5" w:rsidRPr="00672BE5">
        <w:rPr>
          <w:rFonts w:ascii="Times New Roman" w:hAnsi="Times New Roman" w:cs="Times New Roman"/>
          <w:b w:val="0"/>
          <w:sz w:val="28"/>
          <w:szCs w:val="28"/>
        </w:rPr>
        <w:t xml:space="preserve">Старокриушанского </w:t>
      </w:r>
      <w:r w:rsidR="00FE7F3A" w:rsidRPr="00672BE5">
        <w:rPr>
          <w:rFonts w:ascii="Times New Roman" w:hAnsi="Times New Roman" w:cs="Times New Roman"/>
          <w:b w:val="0"/>
          <w:sz w:val="28"/>
          <w:szCs w:val="28"/>
        </w:rPr>
        <w:t xml:space="preserve">сельского поселения </w:t>
      </w:r>
      <w:r w:rsidR="0006119A" w:rsidRPr="00672BE5">
        <w:rPr>
          <w:rFonts w:ascii="Times New Roman" w:hAnsi="Times New Roman" w:cs="Times New Roman"/>
          <w:b w:val="0"/>
          <w:sz w:val="28"/>
          <w:szCs w:val="28"/>
        </w:rPr>
        <w:t>Петропавловского</w:t>
      </w:r>
      <w:r w:rsidR="00FE7F3A" w:rsidRPr="00672BE5">
        <w:rPr>
          <w:rFonts w:ascii="Times New Roman" w:hAnsi="Times New Roman" w:cs="Times New Roman"/>
          <w:b w:val="0"/>
          <w:sz w:val="28"/>
          <w:szCs w:val="28"/>
        </w:rPr>
        <w:t xml:space="preserve"> муниципального района Воронежской области</w:t>
      </w:r>
      <w:r w:rsidRPr="00672BE5">
        <w:rPr>
          <w:rFonts w:ascii="Times New Roman" w:hAnsi="Times New Roman" w:cs="Times New Roman"/>
          <w:b w:val="0"/>
          <w:sz w:val="28"/>
          <w:szCs w:val="28"/>
        </w:rPr>
        <w:t>»</w:t>
      </w:r>
    </w:p>
    <w:p w:rsidR="000E6BCD" w:rsidRPr="00672BE5" w:rsidRDefault="000E6BCD" w:rsidP="00BF1B20">
      <w:pPr>
        <w:ind w:firstLine="709"/>
        <w:rPr>
          <w:rFonts w:ascii="Times New Roman" w:hAnsi="Times New Roman"/>
          <w:color w:val="000000"/>
          <w:sz w:val="28"/>
          <w:szCs w:val="28"/>
        </w:rPr>
      </w:pPr>
    </w:p>
    <w:p w:rsidR="000E6BCD" w:rsidRPr="00672BE5" w:rsidRDefault="002F3DC9" w:rsidP="00BF1B20">
      <w:pPr>
        <w:autoSpaceDE w:val="0"/>
        <w:autoSpaceDN w:val="0"/>
        <w:adjustRightInd w:val="0"/>
        <w:ind w:firstLine="709"/>
        <w:rPr>
          <w:rFonts w:ascii="Times New Roman" w:hAnsi="Times New Roman"/>
          <w:bCs/>
          <w:color w:val="000000"/>
          <w:sz w:val="28"/>
          <w:szCs w:val="28"/>
        </w:rPr>
      </w:pPr>
      <w:r w:rsidRPr="00672BE5">
        <w:rPr>
          <w:rFonts w:ascii="Times New Roman" w:hAnsi="Times New Roman"/>
          <w:color w:val="000000"/>
          <w:sz w:val="28"/>
          <w:szCs w:val="28"/>
        </w:rPr>
        <w:t xml:space="preserve">В целях приведения в соответствие </w:t>
      </w:r>
      <w:r w:rsidR="005D47B2" w:rsidRPr="00672BE5">
        <w:rPr>
          <w:rFonts w:ascii="Times New Roman" w:hAnsi="Times New Roman"/>
          <w:color w:val="000000"/>
          <w:sz w:val="28"/>
          <w:szCs w:val="28"/>
        </w:rPr>
        <w:t xml:space="preserve">с действующим законодательством нормативно-правовых актов </w:t>
      </w:r>
      <w:r w:rsidR="00835ABB" w:rsidRPr="00835ABB">
        <w:rPr>
          <w:rFonts w:ascii="Times New Roman" w:hAnsi="Times New Roman"/>
          <w:sz w:val="28"/>
          <w:szCs w:val="28"/>
        </w:rPr>
        <w:t>Старокриушанского</w:t>
      </w:r>
      <w:r w:rsidR="00835ABB" w:rsidRPr="00672BE5">
        <w:rPr>
          <w:rFonts w:ascii="Times New Roman" w:hAnsi="Times New Roman"/>
          <w:b/>
          <w:sz w:val="28"/>
          <w:szCs w:val="28"/>
        </w:rPr>
        <w:t xml:space="preserve"> </w:t>
      </w:r>
      <w:r w:rsidR="005D47B2" w:rsidRPr="00672BE5">
        <w:rPr>
          <w:rFonts w:ascii="Times New Roman" w:hAnsi="Times New Roman"/>
          <w:color w:val="000000"/>
          <w:sz w:val="28"/>
          <w:szCs w:val="28"/>
        </w:rPr>
        <w:t xml:space="preserve">сельского поселения </w:t>
      </w:r>
      <w:r w:rsidR="0006119A" w:rsidRPr="00672BE5">
        <w:rPr>
          <w:rFonts w:ascii="Times New Roman" w:hAnsi="Times New Roman"/>
          <w:color w:val="000000"/>
          <w:sz w:val="28"/>
          <w:szCs w:val="28"/>
        </w:rPr>
        <w:t>Петропавловского</w:t>
      </w:r>
      <w:r w:rsidR="003656E7" w:rsidRPr="00672BE5">
        <w:rPr>
          <w:rFonts w:ascii="Times New Roman" w:hAnsi="Times New Roman"/>
          <w:color w:val="000000"/>
          <w:sz w:val="28"/>
          <w:szCs w:val="28"/>
        </w:rPr>
        <w:t xml:space="preserve"> муниципального района</w:t>
      </w:r>
      <w:r w:rsidR="000E6BCD" w:rsidRPr="00672BE5">
        <w:rPr>
          <w:rFonts w:ascii="Times New Roman" w:hAnsi="Times New Roman"/>
          <w:color w:val="000000"/>
          <w:sz w:val="28"/>
          <w:szCs w:val="28"/>
        </w:rPr>
        <w:t xml:space="preserve">, Совет народных депутатов </w:t>
      </w:r>
      <w:r w:rsidR="00835ABB" w:rsidRPr="00835ABB">
        <w:rPr>
          <w:rFonts w:ascii="Times New Roman" w:hAnsi="Times New Roman"/>
          <w:sz w:val="28"/>
          <w:szCs w:val="28"/>
        </w:rPr>
        <w:t>Старокриушанского</w:t>
      </w:r>
      <w:r w:rsidR="00835ABB" w:rsidRPr="00672BE5">
        <w:rPr>
          <w:rFonts w:ascii="Times New Roman" w:hAnsi="Times New Roman"/>
          <w:color w:val="000000"/>
          <w:sz w:val="28"/>
          <w:szCs w:val="28"/>
        </w:rPr>
        <w:t xml:space="preserve"> </w:t>
      </w:r>
      <w:r w:rsidR="000E6BCD" w:rsidRPr="00672BE5">
        <w:rPr>
          <w:rFonts w:ascii="Times New Roman" w:hAnsi="Times New Roman"/>
          <w:color w:val="000000"/>
          <w:sz w:val="28"/>
          <w:szCs w:val="28"/>
        </w:rPr>
        <w:t xml:space="preserve">сельского поселения </w:t>
      </w:r>
      <w:r w:rsidR="0006119A" w:rsidRPr="00672BE5">
        <w:rPr>
          <w:rFonts w:ascii="Times New Roman" w:hAnsi="Times New Roman"/>
          <w:color w:val="000000"/>
          <w:sz w:val="28"/>
          <w:szCs w:val="28"/>
        </w:rPr>
        <w:t xml:space="preserve"> </w:t>
      </w:r>
      <w:r w:rsidR="0006119A" w:rsidRPr="00672BE5">
        <w:rPr>
          <w:rFonts w:ascii="Times New Roman" w:hAnsi="Times New Roman"/>
          <w:bCs/>
          <w:color w:val="000000"/>
          <w:sz w:val="28"/>
          <w:szCs w:val="28"/>
        </w:rPr>
        <w:t>решил</w:t>
      </w:r>
      <w:r w:rsidR="000E6BCD" w:rsidRPr="00672BE5">
        <w:rPr>
          <w:rFonts w:ascii="Times New Roman" w:hAnsi="Times New Roman"/>
          <w:bCs/>
          <w:color w:val="000000"/>
          <w:sz w:val="28"/>
          <w:szCs w:val="28"/>
        </w:rPr>
        <w:t>:</w:t>
      </w:r>
    </w:p>
    <w:p w:rsidR="000E6BCD" w:rsidRPr="00672BE5" w:rsidRDefault="000E6BCD" w:rsidP="00BF1B20">
      <w:pPr>
        <w:ind w:firstLine="709"/>
        <w:rPr>
          <w:rFonts w:ascii="Times New Roman" w:hAnsi="Times New Roman"/>
          <w:color w:val="000000"/>
          <w:sz w:val="28"/>
          <w:szCs w:val="28"/>
        </w:rPr>
      </w:pPr>
      <w:r w:rsidRPr="00672BE5">
        <w:rPr>
          <w:rFonts w:ascii="Times New Roman" w:hAnsi="Times New Roman"/>
          <w:color w:val="000000"/>
          <w:sz w:val="28"/>
          <w:szCs w:val="28"/>
        </w:rPr>
        <w:t>1. Внести в р</w:t>
      </w:r>
      <w:r w:rsidRPr="00672BE5">
        <w:rPr>
          <w:rFonts w:ascii="Times New Roman" w:hAnsi="Times New Roman"/>
          <w:bCs/>
          <w:color w:val="000000"/>
          <w:kern w:val="28"/>
          <w:sz w:val="28"/>
          <w:szCs w:val="28"/>
        </w:rPr>
        <w:t xml:space="preserve">ешение Совета народных депутатов </w:t>
      </w:r>
      <w:r w:rsidR="00835ABB" w:rsidRPr="00835ABB">
        <w:rPr>
          <w:rFonts w:ascii="Times New Roman" w:hAnsi="Times New Roman"/>
          <w:sz w:val="28"/>
          <w:szCs w:val="28"/>
        </w:rPr>
        <w:t>Старокриушанского</w:t>
      </w:r>
      <w:r w:rsidR="00835ABB" w:rsidRPr="00672BE5">
        <w:rPr>
          <w:rFonts w:ascii="Times New Roman" w:hAnsi="Times New Roman"/>
          <w:bCs/>
          <w:color w:val="000000"/>
          <w:kern w:val="28"/>
          <w:sz w:val="28"/>
          <w:szCs w:val="28"/>
        </w:rPr>
        <w:t xml:space="preserve"> </w:t>
      </w:r>
      <w:r w:rsidR="0006119A" w:rsidRPr="00672BE5">
        <w:rPr>
          <w:rFonts w:ascii="Times New Roman" w:hAnsi="Times New Roman"/>
          <w:bCs/>
          <w:color w:val="000000"/>
          <w:kern w:val="28"/>
          <w:sz w:val="28"/>
          <w:szCs w:val="28"/>
        </w:rPr>
        <w:t xml:space="preserve">сельского поселения от </w:t>
      </w:r>
      <w:r w:rsidR="00835ABB">
        <w:rPr>
          <w:rFonts w:ascii="Times New Roman" w:hAnsi="Times New Roman"/>
          <w:bCs/>
          <w:color w:val="000000"/>
          <w:kern w:val="28"/>
          <w:sz w:val="28"/>
          <w:szCs w:val="28"/>
        </w:rPr>
        <w:t>22.11.2018 года №41 «</w:t>
      </w:r>
      <w:r w:rsidR="000C153F" w:rsidRPr="00672BE5">
        <w:rPr>
          <w:rFonts w:ascii="Times New Roman" w:hAnsi="Times New Roman"/>
          <w:bCs/>
          <w:color w:val="000000"/>
          <w:kern w:val="28"/>
          <w:sz w:val="28"/>
          <w:szCs w:val="28"/>
        </w:rPr>
        <w:t xml:space="preserve">Об утверждении </w:t>
      </w:r>
      <w:r w:rsidR="000C153F" w:rsidRPr="00672BE5">
        <w:rPr>
          <w:rFonts w:ascii="Times New Roman" w:hAnsi="Times New Roman"/>
          <w:color w:val="000000"/>
          <w:sz w:val="28"/>
          <w:szCs w:val="28"/>
        </w:rPr>
        <w:t>П</w:t>
      </w:r>
      <w:r w:rsidR="003E69CA" w:rsidRPr="00672BE5">
        <w:rPr>
          <w:rFonts w:ascii="Times New Roman" w:hAnsi="Times New Roman"/>
          <w:color w:val="000000"/>
          <w:sz w:val="28"/>
          <w:szCs w:val="28"/>
        </w:rPr>
        <w:t>равил благоустройства территории</w:t>
      </w:r>
      <w:r w:rsidR="000C153F" w:rsidRPr="00672BE5">
        <w:rPr>
          <w:rFonts w:ascii="Times New Roman" w:hAnsi="Times New Roman"/>
          <w:color w:val="000000"/>
          <w:sz w:val="28"/>
          <w:szCs w:val="28"/>
        </w:rPr>
        <w:t xml:space="preserve"> </w:t>
      </w:r>
      <w:r w:rsidR="00835ABB" w:rsidRPr="00835ABB">
        <w:rPr>
          <w:rFonts w:ascii="Times New Roman" w:hAnsi="Times New Roman"/>
          <w:sz w:val="28"/>
          <w:szCs w:val="28"/>
        </w:rPr>
        <w:t>Старокриушанского</w:t>
      </w:r>
      <w:r w:rsidR="00835ABB" w:rsidRPr="00672BE5">
        <w:rPr>
          <w:rFonts w:ascii="Times New Roman" w:hAnsi="Times New Roman"/>
          <w:color w:val="000000"/>
          <w:sz w:val="28"/>
          <w:szCs w:val="28"/>
        </w:rPr>
        <w:t xml:space="preserve"> </w:t>
      </w:r>
      <w:r w:rsidR="000C153F" w:rsidRPr="00672BE5">
        <w:rPr>
          <w:rFonts w:ascii="Times New Roman" w:hAnsi="Times New Roman"/>
          <w:color w:val="000000"/>
          <w:sz w:val="28"/>
          <w:szCs w:val="28"/>
        </w:rPr>
        <w:t xml:space="preserve">сельского поселения </w:t>
      </w:r>
      <w:r w:rsidR="0006119A" w:rsidRPr="00672BE5">
        <w:rPr>
          <w:rFonts w:ascii="Times New Roman" w:hAnsi="Times New Roman"/>
          <w:color w:val="000000"/>
          <w:sz w:val="28"/>
          <w:szCs w:val="28"/>
        </w:rPr>
        <w:t>Петропавловского</w:t>
      </w:r>
      <w:r w:rsidR="000C153F" w:rsidRPr="00672BE5">
        <w:rPr>
          <w:rFonts w:ascii="Times New Roman" w:hAnsi="Times New Roman"/>
          <w:color w:val="000000"/>
          <w:sz w:val="28"/>
          <w:szCs w:val="28"/>
        </w:rPr>
        <w:t xml:space="preserve"> муниципального района Воронежской области</w:t>
      </w:r>
      <w:r w:rsidRPr="00672BE5">
        <w:rPr>
          <w:rFonts w:ascii="Times New Roman" w:hAnsi="Times New Roman"/>
          <w:color w:val="000000"/>
          <w:sz w:val="28"/>
          <w:szCs w:val="28"/>
        </w:rPr>
        <w:t>» следующие изменения:</w:t>
      </w:r>
    </w:p>
    <w:p w:rsidR="00DC21E5" w:rsidRPr="00672BE5" w:rsidRDefault="00DC21E5" w:rsidP="00BF1B20">
      <w:pPr>
        <w:ind w:firstLine="709"/>
        <w:rPr>
          <w:rFonts w:ascii="Times New Roman" w:hAnsi="Times New Roman"/>
          <w:color w:val="000000"/>
          <w:sz w:val="28"/>
          <w:szCs w:val="28"/>
        </w:rPr>
      </w:pPr>
      <w:r w:rsidRPr="00672BE5">
        <w:rPr>
          <w:rFonts w:ascii="Times New Roman" w:hAnsi="Times New Roman"/>
          <w:color w:val="000000"/>
          <w:sz w:val="28"/>
          <w:szCs w:val="28"/>
        </w:rPr>
        <w:t>1.1. абзац 41 пункта 1.6.</w:t>
      </w:r>
      <w:r w:rsidR="00C06756" w:rsidRPr="00672BE5">
        <w:rPr>
          <w:rFonts w:ascii="Times New Roman" w:hAnsi="Times New Roman"/>
          <w:color w:val="000000"/>
          <w:sz w:val="28"/>
          <w:szCs w:val="28"/>
        </w:rPr>
        <w:t xml:space="preserve"> раздела 1 изложить в следующей редакции:</w:t>
      </w:r>
    </w:p>
    <w:p w:rsidR="00C06756" w:rsidRPr="00672BE5" w:rsidRDefault="00C06756" w:rsidP="00BF1B20">
      <w:pPr>
        <w:ind w:firstLine="709"/>
        <w:rPr>
          <w:rFonts w:ascii="Times New Roman" w:hAnsi="Times New Roman"/>
          <w:color w:val="000000"/>
          <w:sz w:val="28"/>
          <w:szCs w:val="28"/>
        </w:rPr>
      </w:pPr>
      <w:r w:rsidRPr="00672BE5">
        <w:rPr>
          <w:rFonts w:ascii="Times New Roman" w:hAnsi="Times New Roman"/>
          <w:color w:val="000000"/>
          <w:sz w:val="28"/>
          <w:szCs w:val="28"/>
        </w:rPr>
        <w:t xml:space="preserve">    «</w:t>
      </w:r>
      <w:r w:rsidR="000B737C" w:rsidRPr="00672BE5">
        <w:rPr>
          <w:rFonts w:ascii="Times New Roman" w:hAnsi="Times New Roman"/>
          <w:color w:val="000000"/>
          <w:sz w:val="28"/>
          <w:szCs w:val="28"/>
        </w:rPr>
        <w:t>прилегающая территория - территория,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 если иное не установлено законодательством Российской Федерации, законодательством Воронежской области, правовыми актами органов местного самоуправления, настоящими Правилами;»;</w:t>
      </w:r>
    </w:p>
    <w:p w:rsidR="005107B6" w:rsidRPr="00672BE5" w:rsidRDefault="005107B6" w:rsidP="00BF1B20">
      <w:pPr>
        <w:ind w:firstLine="709"/>
        <w:rPr>
          <w:rFonts w:ascii="Times New Roman" w:hAnsi="Times New Roman"/>
          <w:color w:val="000000"/>
          <w:sz w:val="28"/>
          <w:szCs w:val="28"/>
        </w:rPr>
      </w:pPr>
      <w:r w:rsidRPr="00672BE5">
        <w:rPr>
          <w:rFonts w:ascii="Times New Roman" w:hAnsi="Times New Roman"/>
          <w:color w:val="000000"/>
          <w:sz w:val="28"/>
          <w:szCs w:val="28"/>
        </w:rPr>
        <w:t>1.1.   в подпункте 2.1.1. пункта 2.1. раздела 2 исключить 24 абзац;</w:t>
      </w:r>
    </w:p>
    <w:p w:rsidR="0014615A" w:rsidRPr="00672BE5" w:rsidRDefault="005107B6" w:rsidP="0006119A">
      <w:pPr>
        <w:ind w:firstLine="709"/>
        <w:rPr>
          <w:rFonts w:ascii="Times New Roman" w:hAnsi="Times New Roman"/>
          <w:sz w:val="28"/>
          <w:szCs w:val="28"/>
        </w:rPr>
      </w:pPr>
      <w:r w:rsidRPr="00672BE5">
        <w:rPr>
          <w:rFonts w:ascii="Times New Roman" w:hAnsi="Times New Roman"/>
          <w:color w:val="000000"/>
          <w:sz w:val="28"/>
          <w:szCs w:val="28"/>
        </w:rPr>
        <w:t>1.2</w:t>
      </w:r>
      <w:r w:rsidR="00843BFA" w:rsidRPr="00672BE5">
        <w:rPr>
          <w:rFonts w:ascii="Times New Roman" w:hAnsi="Times New Roman"/>
          <w:color w:val="000000"/>
          <w:sz w:val="28"/>
          <w:szCs w:val="28"/>
        </w:rPr>
        <w:t>.</w:t>
      </w:r>
      <w:r w:rsidR="00843BFA" w:rsidRPr="00672BE5">
        <w:rPr>
          <w:rFonts w:ascii="Times New Roman" w:hAnsi="Times New Roman"/>
          <w:sz w:val="28"/>
          <w:szCs w:val="28"/>
        </w:rPr>
        <w:t xml:space="preserve"> </w:t>
      </w:r>
      <w:r w:rsidR="00A23B61" w:rsidRPr="00672BE5">
        <w:rPr>
          <w:rFonts w:ascii="Times New Roman" w:hAnsi="Times New Roman"/>
          <w:sz w:val="28"/>
          <w:szCs w:val="28"/>
        </w:rPr>
        <w:t xml:space="preserve">пункт </w:t>
      </w:r>
      <w:r w:rsidRPr="00672BE5">
        <w:rPr>
          <w:rFonts w:ascii="Times New Roman" w:hAnsi="Times New Roman"/>
          <w:sz w:val="28"/>
          <w:szCs w:val="28"/>
        </w:rPr>
        <w:t xml:space="preserve"> 2.1. раздела 2  </w:t>
      </w:r>
      <w:r w:rsidR="0014615A" w:rsidRPr="00672BE5">
        <w:rPr>
          <w:rFonts w:ascii="Times New Roman" w:hAnsi="Times New Roman"/>
          <w:sz w:val="28"/>
          <w:szCs w:val="28"/>
        </w:rPr>
        <w:t>дополнить подпункт</w:t>
      </w:r>
      <w:r w:rsidRPr="00672BE5">
        <w:rPr>
          <w:rFonts w:ascii="Times New Roman" w:hAnsi="Times New Roman"/>
          <w:sz w:val="28"/>
          <w:szCs w:val="28"/>
        </w:rPr>
        <w:t>ом</w:t>
      </w:r>
      <w:r w:rsidR="0014615A" w:rsidRPr="00672BE5">
        <w:rPr>
          <w:rFonts w:ascii="Times New Roman" w:hAnsi="Times New Roman"/>
          <w:sz w:val="28"/>
          <w:szCs w:val="28"/>
        </w:rPr>
        <w:t xml:space="preserve"> 2.1.2. следующего </w:t>
      </w:r>
      <w:r w:rsidR="00835ABB" w:rsidRPr="00672BE5">
        <w:rPr>
          <w:rFonts w:ascii="Times New Roman" w:hAnsi="Times New Roman"/>
          <w:sz w:val="28"/>
          <w:szCs w:val="28"/>
        </w:rPr>
        <w:t>содержания</w:t>
      </w:r>
      <w:r w:rsidR="0014615A" w:rsidRPr="00672BE5">
        <w:rPr>
          <w:rFonts w:ascii="Times New Roman" w:hAnsi="Times New Roman"/>
          <w:sz w:val="28"/>
          <w:szCs w:val="28"/>
        </w:rPr>
        <w:t>:</w:t>
      </w:r>
    </w:p>
    <w:p w:rsidR="0006119A" w:rsidRPr="00672BE5" w:rsidRDefault="0014615A" w:rsidP="0006119A">
      <w:pPr>
        <w:ind w:firstLine="709"/>
        <w:rPr>
          <w:rFonts w:ascii="Times New Roman" w:hAnsi="Times New Roman"/>
          <w:sz w:val="28"/>
          <w:szCs w:val="28"/>
        </w:rPr>
      </w:pPr>
      <w:r w:rsidRPr="00672BE5">
        <w:rPr>
          <w:rFonts w:ascii="Times New Roman" w:hAnsi="Times New Roman"/>
          <w:sz w:val="28"/>
          <w:szCs w:val="28"/>
        </w:rPr>
        <w:t>«</w:t>
      </w:r>
      <w:r w:rsidR="0006119A" w:rsidRPr="00672BE5">
        <w:rPr>
          <w:rFonts w:ascii="Times New Roman" w:hAnsi="Times New Roman"/>
          <w:sz w:val="28"/>
          <w:szCs w:val="28"/>
        </w:rPr>
        <w:t>2.1.2. При содержании домашних животных запрещается:</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Передвижение сельскохозяйственных животных по территории сельского поселения без сопровождающих лиц.</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lastRenderedPageBreak/>
        <w:t>- 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w:t>
      </w:r>
      <w:r w:rsidR="00A23B61" w:rsidRPr="00672BE5">
        <w:rPr>
          <w:rFonts w:ascii="Times New Roman" w:hAnsi="Times New Roman"/>
          <w:sz w:val="28"/>
          <w:szCs w:val="28"/>
        </w:rPr>
        <w:t>риях частных домовладений</w:t>
      </w:r>
      <w:r w:rsidRPr="00672BE5">
        <w:rPr>
          <w:rFonts w:ascii="Times New Roman" w:hAnsi="Times New Roman"/>
          <w:sz w:val="28"/>
          <w:szCs w:val="28"/>
        </w:rPr>
        <w:t xml:space="preserve">. </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Посещать с домашними животными магазины, организации массового питания, медицинские, культурные и образовательные учреждения.</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Безнадзорное нахождение собак на территории населенного пункта, общественных местах без привязи (поводка) за пределами индивидуальных приусадебных участков.</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Купать домашних животных   в местах массового купания людей, в фонтанах, водоемах, находящихся в санитарно-защитной зоне.</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Безнадзорный прогон скота по территории населенного пункта, выпас домашних животных и птицы на территории населенного пункта за пределами своего приусадебного земельного участка.</w:t>
      </w:r>
    </w:p>
    <w:p w:rsidR="0006119A" w:rsidRPr="00672BE5" w:rsidRDefault="0006119A" w:rsidP="0006119A">
      <w:pPr>
        <w:ind w:firstLine="709"/>
        <w:rPr>
          <w:rFonts w:ascii="Times New Roman" w:hAnsi="Times New Roman"/>
          <w:sz w:val="28"/>
          <w:szCs w:val="28"/>
        </w:rPr>
      </w:pPr>
      <w:r w:rsidRPr="00672BE5">
        <w:rPr>
          <w:rFonts w:ascii="Times New Roman" w:hAnsi="Times New Roman"/>
          <w:sz w:val="28"/>
          <w:szCs w:val="28"/>
        </w:rPr>
        <w:t xml:space="preserve">- Выбрасывать трупы и части туш животных и птиц в контейнеры для сбора мусора и бытовых отходов. </w:t>
      </w:r>
    </w:p>
    <w:p w:rsidR="00E91456" w:rsidRDefault="006A5463" w:rsidP="00BF1B20">
      <w:pPr>
        <w:ind w:firstLine="709"/>
        <w:rPr>
          <w:rFonts w:ascii="Times New Roman" w:hAnsi="Times New Roman"/>
          <w:color w:val="000000"/>
          <w:sz w:val="28"/>
          <w:szCs w:val="28"/>
        </w:rPr>
      </w:pPr>
      <w:r w:rsidRPr="00672BE5">
        <w:rPr>
          <w:rFonts w:ascii="Times New Roman" w:hAnsi="Times New Roman"/>
          <w:color w:val="000000"/>
          <w:sz w:val="28"/>
          <w:szCs w:val="28"/>
        </w:rPr>
        <w:t xml:space="preserve"> - </w:t>
      </w:r>
      <w:r w:rsidR="00843BFA" w:rsidRPr="00672BE5">
        <w:rPr>
          <w:rFonts w:ascii="Times New Roman" w:hAnsi="Times New Roman"/>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43BFA" w:rsidRPr="00672BE5" w:rsidRDefault="00E91456" w:rsidP="00BF1B20">
      <w:pPr>
        <w:ind w:firstLine="709"/>
        <w:rPr>
          <w:rFonts w:ascii="Times New Roman" w:hAnsi="Times New Roman"/>
          <w:color w:val="000000"/>
          <w:sz w:val="28"/>
          <w:szCs w:val="28"/>
        </w:rPr>
      </w:pPr>
      <w:r>
        <w:rPr>
          <w:rFonts w:ascii="Times New Roman" w:hAnsi="Times New Roman"/>
          <w:color w:val="000000"/>
          <w:sz w:val="28"/>
          <w:szCs w:val="28"/>
        </w:rPr>
        <w:t>- Иные действия при наличии домашних животных.».</w:t>
      </w:r>
    </w:p>
    <w:p w:rsidR="00EB2E08" w:rsidRPr="00672BE5" w:rsidRDefault="00843BFA" w:rsidP="00BF1B20">
      <w:pPr>
        <w:tabs>
          <w:tab w:val="left" w:pos="903"/>
        </w:tabs>
        <w:ind w:firstLine="709"/>
        <w:rPr>
          <w:rStyle w:val="21"/>
          <w:rFonts w:eastAsia="Calibri"/>
          <w:sz w:val="28"/>
          <w:szCs w:val="28"/>
        </w:rPr>
      </w:pPr>
      <w:r w:rsidRPr="00672BE5">
        <w:rPr>
          <w:rFonts w:ascii="Times New Roman" w:hAnsi="Times New Roman"/>
          <w:bCs/>
          <w:color w:val="000000"/>
          <w:sz w:val="28"/>
          <w:szCs w:val="28"/>
        </w:rPr>
        <w:t>1.2</w:t>
      </w:r>
      <w:r w:rsidR="000E6BCD" w:rsidRPr="00672BE5">
        <w:rPr>
          <w:rFonts w:ascii="Times New Roman" w:hAnsi="Times New Roman"/>
          <w:bCs/>
          <w:color w:val="000000"/>
          <w:sz w:val="28"/>
          <w:szCs w:val="28"/>
        </w:rPr>
        <w:t xml:space="preserve">. </w:t>
      </w:r>
      <w:r w:rsidR="00045C12" w:rsidRPr="00672BE5">
        <w:rPr>
          <w:rFonts w:ascii="Times New Roman" w:hAnsi="Times New Roman"/>
          <w:bCs/>
          <w:color w:val="000000"/>
          <w:sz w:val="28"/>
          <w:szCs w:val="28"/>
        </w:rPr>
        <w:t>Первое предложение а</w:t>
      </w:r>
      <w:r w:rsidR="00EB2E08" w:rsidRPr="00672BE5">
        <w:rPr>
          <w:rFonts w:ascii="Times New Roman" w:hAnsi="Times New Roman"/>
          <w:bCs/>
          <w:color w:val="000000"/>
          <w:sz w:val="28"/>
          <w:szCs w:val="28"/>
        </w:rPr>
        <w:t>бзац</w:t>
      </w:r>
      <w:r w:rsidR="00045C12" w:rsidRPr="00672BE5">
        <w:rPr>
          <w:rFonts w:ascii="Times New Roman" w:hAnsi="Times New Roman"/>
          <w:bCs/>
          <w:color w:val="000000"/>
          <w:sz w:val="28"/>
          <w:szCs w:val="28"/>
        </w:rPr>
        <w:t>а</w:t>
      </w:r>
      <w:r w:rsidR="00EB2E08" w:rsidRPr="00672BE5">
        <w:rPr>
          <w:rFonts w:ascii="Times New Roman" w:hAnsi="Times New Roman"/>
          <w:bCs/>
          <w:color w:val="000000"/>
          <w:sz w:val="28"/>
          <w:szCs w:val="28"/>
        </w:rPr>
        <w:t xml:space="preserve"> 1 </w:t>
      </w:r>
      <w:r w:rsidR="00296DD3" w:rsidRPr="00672BE5">
        <w:rPr>
          <w:rFonts w:ascii="Times New Roman" w:hAnsi="Times New Roman"/>
          <w:bCs/>
          <w:color w:val="000000"/>
          <w:sz w:val="28"/>
          <w:szCs w:val="28"/>
        </w:rPr>
        <w:t>под</w:t>
      </w:r>
      <w:r w:rsidR="00EB2E08" w:rsidRPr="00672BE5">
        <w:rPr>
          <w:rFonts w:ascii="Times New Roman" w:hAnsi="Times New Roman"/>
          <w:bCs/>
          <w:color w:val="000000"/>
          <w:sz w:val="28"/>
          <w:szCs w:val="28"/>
        </w:rPr>
        <w:t xml:space="preserve">пункта </w:t>
      </w:r>
      <w:r w:rsidR="00EB2E08" w:rsidRPr="00672BE5">
        <w:rPr>
          <w:rStyle w:val="21"/>
          <w:rFonts w:eastAsia="Calibri"/>
          <w:sz w:val="28"/>
          <w:szCs w:val="28"/>
        </w:rPr>
        <w:t>10.10.1.</w:t>
      </w:r>
      <w:r w:rsidR="00296DD3" w:rsidRPr="00672BE5">
        <w:rPr>
          <w:rStyle w:val="21"/>
          <w:rFonts w:eastAsia="Calibri"/>
          <w:sz w:val="28"/>
          <w:szCs w:val="28"/>
        </w:rPr>
        <w:t xml:space="preserve"> пункта 10.10.</w:t>
      </w:r>
      <w:r w:rsidR="00A23B61" w:rsidRPr="00672BE5">
        <w:rPr>
          <w:rStyle w:val="21"/>
          <w:rFonts w:eastAsia="Calibri"/>
          <w:sz w:val="28"/>
          <w:szCs w:val="28"/>
        </w:rPr>
        <w:t xml:space="preserve"> раздела</w:t>
      </w:r>
      <w:r w:rsidR="00EB2E08" w:rsidRPr="00672BE5">
        <w:rPr>
          <w:rStyle w:val="21"/>
          <w:rFonts w:eastAsia="Calibri"/>
          <w:sz w:val="28"/>
          <w:szCs w:val="28"/>
        </w:rPr>
        <w:t xml:space="preserve"> 10</w:t>
      </w:r>
      <w:r w:rsidR="00296DD3" w:rsidRPr="00672BE5">
        <w:rPr>
          <w:rStyle w:val="21"/>
          <w:rFonts w:eastAsia="Calibri"/>
          <w:sz w:val="28"/>
          <w:szCs w:val="28"/>
        </w:rPr>
        <w:t>.</w:t>
      </w:r>
      <w:r w:rsidR="00EB2E08" w:rsidRPr="00672BE5">
        <w:rPr>
          <w:rStyle w:val="21"/>
          <w:rFonts w:eastAsia="Calibri"/>
          <w:sz w:val="28"/>
          <w:szCs w:val="28"/>
        </w:rPr>
        <w:t xml:space="preserve"> изложить в следующей редакции:</w:t>
      </w:r>
    </w:p>
    <w:p w:rsidR="00EB2E08" w:rsidRPr="00672BE5" w:rsidRDefault="00EB2E08" w:rsidP="00BF1B20">
      <w:pPr>
        <w:tabs>
          <w:tab w:val="left" w:pos="903"/>
        </w:tabs>
        <w:ind w:firstLine="709"/>
        <w:rPr>
          <w:rFonts w:ascii="Times New Roman" w:hAnsi="Times New Roman"/>
          <w:color w:val="000000"/>
          <w:sz w:val="28"/>
          <w:szCs w:val="28"/>
          <w:lang w:bidi="ru-RU"/>
        </w:rPr>
      </w:pPr>
      <w:r w:rsidRPr="00672BE5">
        <w:rPr>
          <w:rStyle w:val="21"/>
          <w:rFonts w:eastAsia="Calibri"/>
          <w:sz w:val="28"/>
          <w:szCs w:val="28"/>
        </w:rPr>
        <w:t>«</w:t>
      </w:r>
      <w:r w:rsidRPr="00672BE5">
        <w:rPr>
          <w:rFonts w:ascii="Times New Roman" w:hAnsi="Times New Roman"/>
          <w:color w:val="000000"/>
          <w:sz w:val="28"/>
          <w:szCs w:val="28"/>
          <w:lang w:bidi="ru-RU"/>
        </w:rPr>
        <w:t>Вывоз отходов осуществляется спец</w:t>
      </w:r>
      <w:r w:rsidR="003E69CA" w:rsidRPr="00672BE5">
        <w:rPr>
          <w:rFonts w:ascii="Times New Roman" w:hAnsi="Times New Roman"/>
          <w:color w:val="000000"/>
          <w:sz w:val="28"/>
          <w:szCs w:val="28"/>
          <w:lang w:bidi="ru-RU"/>
        </w:rPr>
        <w:t>иализированными организациями.».</w:t>
      </w:r>
    </w:p>
    <w:p w:rsidR="000E6BCD" w:rsidRPr="00672BE5" w:rsidRDefault="000E6BCD" w:rsidP="00BF1B20">
      <w:pPr>
        <w:ind w:firstLine="709"/>
        <w:rPr>
          <w:rFonts w:ascii="Times New Roman" w:hAnsi="Times New Roman"/>
          <w:color w:val="000000"/>
          <w:sz w:val="28"/>
          <w:szCs w:val="28"/>
        </w:rPr>
      </w:pPr>
      <w:r w:rsidRPr="00672BE5">
        <w:rPr>
          <w:rFonts w:ascii="Times New Roman" w:hAnsi="Times New Roman"/>
          <w:color w:val="000000"/>
          <w:sz w:val="28"/>
          <w:szCs w:val="28"/>
        </w:rPr>
        <w:t>2.</w:t>
      </w:r>
      <w:r w:rsidR="0006119A" w:rsidRPr="00672BE5">
        <w:rPr>
          <w:rFonts w:ascii="Times New Roman" w:hAnsi="Times New Roman"/>
          <w:color w:val="000000"/>
          <w:sz w:val="28"/>
          <w:szCs w:val="28"/>
        </w:rPr>
        <w:t>Настоящее решение вступает в силу с момента его обнародования</w:t>
      </w:r>
      <w:r w:rsidRPr="00672BE5">
        <w:rPr>
          <w:rFonts w:ascii="Times New Roman" w:hAnsi="Times New Roman"/>
          <w:color w:val="000000"/>
          <w:sz w:val="28"/>
          <w:szCs w:val="28"/>
        </w:rPr>
        <w:t>.</w:t>
      </w:r>
    </w:p>
    <w:p w:rsidR="007C4489" w:rsidRDefault="007C4489" w:rsidP="00BF1B20">
      <w:pPr>
        <w:ind w:firstLine="709"/>
        <w:rPr>
          <w:rFonts w:ascii="Times New Roman" w:hAnsi="Times New Roman"/>
          <w:color w:val="000000"/>
          <w:sz w:val="28"/>
          <w:szCs w:val="28"/>
        </w:rPr>
      </w:pPr>
    </w:p>
    <w:p w:rsidR="00835ABB" w:rsidRDefault="00835ABB" w:rsidP="00BF1B20">
      <w:pPr>
        <w:ind w:firstLine="709"/>
        <w:rPr>
          <w:rFonts w:ascii="Times New Roman" w:hAnsi="Times New Roman"/>
          <w:color w:val="000000"/>
          <w:sz w:val="28"/>
          <w:szCs w:val="28"/>
        </w:rPr>
      </w:pPr>
    </w:p>
    <w:p w:rsidR="00835ABB" w:rsidRDefault="00835ABB" w:rsidP="00BF1B20">
      <w:pPr>
        <w:ind w:firstLine="709"/>
        <w:rPr>
          <w:rFonts w:ascii="Times New Roman" w:hAnsi="Times New Roman"/>
          <w:color w:val="000000"/>
          <w:sz w:val="28"/>
          <w:szCs w:val="28"/>
        </w:rPr>
      </w:pPr>
    </w:p>
    <w:p w:rsidR="00835ABB" w:rsidRPr="00672BE5" w:rsidRDefault="00835ABB" w:rsidP="00BF1B20">
      <w:pPr>
        <w:ind w:firstLine="709"/>
        <w:rPr>
          <w:rFonts w:ascii="Times New Roman" w:hAnsi="Times New Roman"/>
          <w:color w:val="000000"/>
          <w:sz w:val="28"/>
          <w:szCs w:val="28"/>
        </w:rPr>
      </w:pPr>
    </w:p>
    <w:tbl>
      <w:tblPr>
        <w:tblW w:w="0" w:type="auto"/>
        <w:tblLook w:val="04A0"/>
      </w:tblPr>
      <w:tblGrid>
        <w:gridCol w:w="3794"/>
        <w:gridCol w:w="2775"/>
        <w:gridCol w:w="3285"/>
      </w:tblGrid>
      <w:tr w:rsidR="00781187" w:rsidRPr="00672BE5" w:rsidTr="00835ABB">
        <w:tc>
          <w:tcPr>
            <w:tcW w:w="3794" w:type="dxa"/>
            <w:shd w:val="clear" w:color="auto" w:fill="auto"/>
          </w:tcPr>
          <w:p w:rsidR="00781187" w:rsidRPr="00672BE5" w:rsidRDefault="00781187" w:rsidP="00672BE5">
            <w:pPr>
              <w:ind w:firstLine="0"/>
              <w:jc w:val="left"/>
              <w:rPr>
                <w:rFonts w:ascii="Times New Roman" w:hAnsi="Times New Roman"/>
                <w:color w:val="000000"/>
                <w:sz w:val="28"/>
                <w:szCs w:val="28"/>
              </w:rPr>
            </w:pPr>
            <w:r w:rsidRPr="00672BE5">
              <w:rPr>
                <w:rFonts w:ascii="Times New Roman" w:hAnsi="Times New Roman"/>
                <w:color w:val="000000"/>
                <w:sz w:val="28"/>
                <w:szCs w:val="28"/>
              </w:rPr>
              <w:t xml:space="preserve">Глава </w:t>
            </w:r>
            <w:r w:rsidR="00672BE5">
              <w:rPr>
                <w:rFonts w:ascii="Times New Roman" w:hAnsi="Times New Roman"/>
                <w:color w:val="000000"/>
                <w:sz w:val="28"/>
                <w:szCs w:val="28"/>
              </w:rPr>
              <w:t xml:space="preserve">Старокриушанского </w:t>
            </w:r>
            <w:r w:rsidRPr="00672BE5">
              <w:rPr>
                <w:rFonts w:ascii="Times New Roman" w:hAnsi="Times New Roman"/>
                <w:color w:val="000000"/>
                <w:sz w:val="28"/>
                <w:szCs w:val="28"/>
              </w:rPr>
              <w:t>сельского поселения</w:t>
            </w:r>
          </w:p>
        </w:tc>
        <w:tc>
          <w:tcPr>
            <w:tcW w:w="2775" w:type="dxa"/>
            <w:shd w:val="clear" w:color="auto" w:fill="auto"/>
          </w:tcPr>
          <w:p w:rsidR="00781187" w:rsidRPr="00672BE5" w:rsidRDefault="00781187" w:rsidP="00887B4A">
            <w:pPr>
              <w:ind w:firstLine="0"/>
              <w:rPr>
                <w:rFonts w:ascii="Times New Roman" w:hAnsi="Times New Roman"/>
                <w:color w:val="000000"/>
                <w:sz w:val="28"/>
                <w:szCs w:val="28"/>
              </w:rPr>
            </w:pPr>
          </w:p>
        </w:tc>
        <w:tc>
          <w:tcPr>
            <w:tcW w:w="3285" w:type="dxa"/>
            <w:shd w:val="clear" w:color="auto" w:fill="auto"/>
          </w:tcPr>
          <w:p w:rsidR="00781187" w:rsidRPr="00835ABB" w:rsidRDefault="00835ABB" w:rsidP="00835ABB">
            <w:pPr>
              <w:ind w:firstLine="0"/>
              <w:jc w:val="left"/>
              <w:rPr>
                <w:rFonts w:ascii="Times New Roman" w:hAnsi="Times New Roman"/>
                <w:color w:val="000000"/>
                <w:sz w:val="28"/>
                <w:szCs w:val="28"/>
              </w:rPr>
            </w:pPr>
            <w:r>
              <w:rPr>
                <w:rFonts w:ascii="Times New Roman" w:hAnsi="Times New Roman"/>
                <w:color w:val="000000"/>
                <w:sz w:val="28"/>
                <w:szCs w:val="28"/>
              </w:rPr>
              <w:t>С.Е. Колесникова</w:t>
            </w:r>
          </w:p>
        </w:tc>
      </w:tr>
      <w:tr w:rsidR="008443AA" w:rsidRPr="00672BE5" w:rsidTr="00835ABB">
        <w:tc>
          <w:tcPr>
            <w:tcW w:w="3794" w:type="dxa"/>
            <w:shd w:val="clear" w:color="auto" w:fill="auto"/>
          </w:tcPr>
          <w:p w:rsidR="008443AA" w:rsidRDefault="008443AA" w:rsidP="00672BE5">
            <w:pPr>
              <w:ind w:firstLine="0"/>
              <w:jc w:val="left"/>
              <w:rPr>
                <w:rFonts w:ascii="Times New Roman" w:hAnsi="Times New Roman"/>
                <w:color w:val="000000"/>
                <w:sz w:val="28"/>
                <w:szCs w:val="28"/>
              </w:rPr>
            </w:pPr>
          </w:p>
          <w:p w:rsidR="008443AA" w:rsidRPr="00672BE5" w:rsidRDefault="008443AA" w:rsidP="00672BE5">
            <w:pPr>
              <w:ind w:firstLine="0"/>
              <w:jc w:val="left"/>
              <w:rPr>
                <w:rFonts w:ascii="Times New Roman" w:hAnsi="Times New Roman"/>
                <w:color w:val="000000"/>
                <w:sz w:val="28"/>
                <w:szCs w:val="28"/>
              </w:rPr>
            </w:pPr>
          </w:p>
        </w:tc>
        <w:tc>
          <w:tcPr>
            <w:tcW w:w="2775" w:type="dxa"/>
            <w:shd w:val="clear" w:color="auto" w:fill="auto"/>
          </w:tcPr>
          <w:p w:rsidR="008443AA" w:rsidRPr="00672BE5" w:rsidRDefault="008443AA" w:rsidP="00887B4A">
            <w:pPr>
              <w:ind w:firstLine="0"/>
              <w:rPr>
                <w:rFonts w:ascii="Times New Roman" w:hAnsi="Times New Roman"/>
                <w:color w:val="000000"/>
                <w:sz w:val="28"/>
                <w:szCs w:val="28"/>
              </w:rPr>
            </w:pPr>
          </w:p>
        </w:tc>
        <w:tc>
          <w:tcPr>
            <w:tcW w:w="3285" w:type="dxa"/>
            <w:shd w:val="clear" w:color="auto" w:fill="auto"/>
          </w:tcPr>
          <w:p w:rsidR="008443AA" w:rsidRDefault="008443AA" w:rsidP="00835ABB">
            <w:pPr>
              <w:ind w:firstLine="0"/>
              <w:jc w:val="left"/>
              <w:rPr>
                <w:rFonts w:ascii="Times New Roman" w:hAnsi="Times New Roman"/>
                <w:color w:val="000000"/>
                <w:sz w:val="28"/>
                <w:szCs w:val="28"/>
              </w:rPr>
            </w:pPr>
          </w:p>
        </w:tc>
      </w:tr>
    </w:tbl>
    <w:p w:rsidR="008443AA" w:rsidRPr="008443AA" w:rsidRDefault="008443AA" w:rsidP="008443AA">
      <w:pPr>
        <w:ind w:firstLine="0"/>
        <w:rPr>
          <w:rFonts w:ascii="Times New Roman" w:hAnsi="Times New Roman"/>
          <w:sz w:val="28"/>
          <w:szCs w:val="28"/>
        </w:rPr>
      </w:pPr>
      <w:r w:rsidRPr="008443AA">
        <w:rPr>
          <w:rFonts w:ascii="Times New Roman" w:hAnsi="Times New Roman"/>
          <w:sz w:val="28"/>
          <w:szCs w:val="28"/>
        </w:rPr>
        <w:t>Председатель Совета народных</w:t>
      </w:r>
    </w:p>
    <w:p w:rsidR="008443AA" w:rsidRPr="008443AA" w:rsidRDefault="008443AA" w:rsidP="008443AA">
      <w:pPr>
        <w:ind w:firstLine="0"/>
        <w:rPr>
          <w:rFonts w:ascii="Times New Roman" w:hAnsi="Times New Roman"/>
          <w:sz w:val="28"/>
          <w:szCs w:val="28"/>
        </w:rPr>
      </w:pPr>
      <w:r w:rsidRPr="008443AA">
        <w:rPr>
          <w:rFonts w:ascii="Times New Roman" w:hAnsi="Times New Roman"/>
          <w:sz w:val="28"/>
          <w:szCs w:val="28"/>
        </w:rPr>
        <w:t>депутатов Старокриушанского</w:t>
      </w:r>
    </w:p>
    <w:p w:rsidR="00F26DD9" w:rsidRPr="005E5A9D" w:rsidRDefault="008443AA" w:rsidP="005E5A9D">
      <w:pPr>
        <w:ind w:firstLine="0"/>
        <w:rPr>
          <w:rFonts w:ascii="Times New Roman" w:hAnsi="Times New Roman"/>
          <w:sz w:val="28"/>
          <w:szCs w:val="28"/>
        </w:rPr>
      </w:pPr>
      <w:r w:rsidRPr="008443AA">
        <w:rPr>
          <w:rFonts w:ascii="Times New Roman" w:hAnsi="Times New Roman"/>
          <w:sz w:val="28"/>
          <w:szCs w:val="28"/>
        </w:rPr>
        <w:t xml:space="preserve">сельского поселения                                  </w:t>
      </w:r>
      <w:r>
        <w:rPr>
          <w:rFonts w:ascii="Times New Roman" w:hAnsi="Times New Roman"/>
          <w:sz w:val="28"/>
          <w:szCs w:val="28"/>
        </w:rPr>
        <w:t xml:space="preserve">                       </w:t>
      </w:r>
      <w:r w:rsidR="005E5A9D">
        <w:rPr>
          <w:rFonts w:ascii="Times New Roman" w:hAnsi="Times New Roman"/>
          <w:sz w:val="28"/>
          <w:szCs w:val="28"/>
        </w:rPr>
        <w:t>Е.И.Макаренко</w:t>
      </w:r>
    </w:p>
    <w:sectPr w:rsidR="00F26DD9" w:rsidRPr="005E5A9D" w:rsidSect="00672BE5">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3B" w:rsidRDefault="0024333B" w:rsidP="00781187">
      <w:r>
        <w:separator/>
      </w:r>
    </w:p>
  </w:endnote>
  <w:endnote w:type="continuationSeparator" w:id="0">
    <w:p w:rsidR="0024333B" w:rsidRDefault="0024333B" w:rsidP="00781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3B" w:rsidRDefault="0024333B" w:rsidP="00781187">
      <w:r>
        <w:separator/>
      </w:r>
    </w:p>
  </w:footnote>
  <w:footnote w:type="continuationSeparator" w:id="0">
    <w:p w:rsidR="0024333B" w:rsidRDefault="0024333B" w:rsidP="00781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F26DD9"/>
    <w:rsid w:val="00045C12"/>
    <w:rsid w:val="000507D4"/>
    <w:rsid w:val="0006119A"/>
    <w:rsid w:val="000B737C"/>
    <w:rsid w:val="000C153F"/>
    <w:rsid w:val="000C2595"/>
    <w:rsid w:val="000E6BCD"/>
    <w:rsid w:val="00110545"/>
    <w:rsid w:val="0014615A"/>
    <w:rsid w:val="00157E88"/>
    <w:rsid w:val="00173A2A"/>
    <w:rsid w:val="001B0D2F"/>
    <w:rsid w:val="001F060A"/>
    <w:rsid w:val="0024333B"/>
    <w:rsid w:val="002547B9"/>
    <w:rsid w:val="00263784"/>
    <w:rsid w:val="00285E98"/>
    <w:rsid w:val="00296DD3"/>
    <w:rsid w:val="002C2D15"/>
    <w:rsid w:val="002E44CB"/>
    <w:rsid w:val="002F2D61"/>
    <w:rsid w:val="002F3DC9"/>
    <w:rsid w:val="00303630"/>
    <w:rsid w:val="00313C5B"/>
    <w:rsid w:val="0033514F"/>
    <w:rsid w:val="003656E7"/>
    <w:rsid w:val="0039570B"/>
    <w:rsid w:val="003E63F2"/>
    <w:rsid w:val="003E69CA"/>
    <w:rsid w:val="003F6E8A"/>
    <w:rsid w:val="00413EB1"/>
    <w:rsid w:val="00437F1E"/>
    <w:rsid w:val="00482A10"/>
    <w:rsid w:val="004C2408"/>
    <w:rsid w:val="005107B6"/>
    <w:rsid w:val="00513101"/>
    <w:rsid w:val="005822A0"/>
    <w:rsid w:val="005D47B2"/>
    <w:rsid w:val="005E5A9D"/>
    <w:rsid w:val="00617A7E"/>
    <w:rsid w:val="006225E6"/>
    <w:rsid w:val="00647527"/>
    <w:rsid w:val="00656770"/>
    <w:rsid w:val="00671CBC"/>
    <w:rsid w:val="00672BE5"/>
    <w:rsid w:val="006A5463"/>
    <w:rsid w:val="006B2488"/>
    <w:rsid w:val="0070625C"/>
    <w:rsid w:val="00707BD1"/>
    <w:rsid w:val="00741E77"/>
    <w:rsid w:val="007612F7"/>
    <w:rsid w:val="00781187"/>
    <w:rsid w:val="00790713"/>
    <w:rsid w:val="007B5F04"/>
    <w:rsid w:val="007C4489"/>
    <w:rsid w:val="007F3336"/>
    <w:rsid w:val="007F7061"/>
    <w:rsid w:val="00803D0E"/>
    <w:rsid w:val="00835ABB"/>
    <w:rsid w:val="00843BFA"/>
    <w:rsid w:val="008443AA"/>
    <w:rsid w:val="00845345"/>
    <w:rsid w:val="00845F87"/>
    <w:rsid w:val="00852B44"/>
    <w:rsid w:val="00887B4A"/>
    <w:rsid w:val="00892B16"/>
    <w:rsid w:val="008F0FCC"/>
    <w:rsid w:val="009B1091"/>
    <w:rsid w:val="009C23C5"/>
    <w:rsid w:val="009D0AD3"/>
    <w:rsid w:val="009D1F0C"/>
    <w:rsid w:val="009F6740"/>
    <w:rsid w:val="00A01534"/>
    <w:rsid w:val="00A043A0"/>
    <w:rsid w:val="00A23B61"/>
    <w:rsid w:val="00A24D34"/>
    <w:rsid w:val="00AC264C"/>
    <w:rsid w:val="00B2407B"/>
    <w:rsid w:val="00B27080"/>
    <w:rsid w:val="00B30A77"/>
    <w:rsid w:val="00B723E2"/>
    <w:rsid w:val="00B96454"/>
    <w:rsid w:val="00BC0D70"/>
    <w:rsid w:val="00BE032E"/>
    <w:rsid w:val="00BF1B20"/>
    <w:rsid w:val="00C06756"/>
    <w:rsid w:val="00C67FA7"/>
    <w:rsid w:val="00CF07CC"/>
    <w:rsid w:val="00DC19BD"/>
    <w:rsid w:val="00DC21E5"/>
    <w:rsid w:val="00DD121E"/>
    <w:rsid w:val="00DF73B3"/>
    <w:rsid w:val="00E91456"/>
    <w:rsid w:val="00EA45D2"/>
    <w:rsid w:val="00EB2E08"/>
    <w:rsid w:val="00EC5F7C"/>
    <w:rsid w:val="00F166F4"/>
    <w:rsid w:val="00F21062"/>
    <w:rsid w:val="00F26DD9"/>
    <w:rsid w:val="00F913BA"/>
    <w:rsid w:val="00FE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08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080"/>
    <w:pPr>
      <w:jc w:val="center"/>
      <w:outlineLvl w:val="0"/>
    </w:pPr>
    <w:rPr>
      <w:rFonts w:cs="Arial"/>
      <w:b/>
      <w:bCs/>
      <w:kern w:val="32"/>
      <w:sz w:val="32"/>
      <w:szCs w:val="32"/>
    </w:rPr>
  </w:style>
  <w:style w:type="paragraph" w:styleId="2">
    <w:name w:val="heading 2"/>
    <w:aliases w:val="!Разделы документа"/>
    <w:basedOn w:val="a"/>
    <w:link w:val="20"/>
    <w:qFormat/>
    <w:rsid w:val="00B27080"/>
    <w:pPr>
      <w:jc w:val="center"/>
      <w:outlineLvl w:val="1"/>
    </w:pPr>
    <w:rPr>
      <w:rFonts w:cs="Arial"/>
      <w:b/>
      <w:bCs/>
      <w:iCs/>
      <w:sz w:val="30"/>
      <w:szCs w:val="28"/>
    </w:rPr>
  </w:style>
  <w:style w:type="paragraph" w:styleId="3">
    <w:name w:val="heading 3"/>
    <w:aliases w:val="!Главы документа"/>
    <w:basedOn w:val="a"/>
    <w:link w:val="30"/>
    <w:qFormat/>
    <w:rsid w:val="00B27080"/>
    <w:pPr>
      <w:outlineLvl w:val="2"/>
    </w:pPr>
    <w:rPr>
      <w:rFonts w:cs="Arial"/>
      <w:b/>
      <w:bCs/>
      <w:sz w:val="28"/>
      <w:szCs w:val="26"/>
    </w:rPr>
  </w:style>
  <w:style w:type="paragraph" w:styleId="4">
    <w:name w:val="heading 4"/>
    <w:aliases w:val="!Параграфы/Статьи документа"/>
    <w:basedOn w:val="a"/>
    <w:link w:val="40"/>
    <w:qFormat/>
    <w:rsid w:val="00B270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8A"/>
    <w:pPr>
      <w:widowControl w:val="0"/>
      <w:autoSpaceDE w:val="0"/>
      <w:autoSpaceDN w:val="0"/>
    </w:pPr>
    <w:rPr>
      <w:rFonts w:eastAsia="Times New Roman" w:cs="Calibri"/>
      <w:sz w:val="22"/>
    </w:rPr>
  </w:style>
  <w:style w:type="character" w:customStyle="1" w:styleId="21">
    <w:name w:val="Основной текст (2)"/>
    <w:rsid w:val="00EB2E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a3">
    <w:name w:val="Заголовок"/>
    <w:basedOn w:val="a"/>
    <w:link w:val="a4"/>
    <w:qFormat/>
    <w:rsid w:val="00671CBC"/>
    <w:pPr>
      <w:suppressAutoHyphens/>
      <w:jc w:val="center"/>
    </w:pPr>
    <w:rPr>
      <w:rFonts w:ascii="Times New Roman" w:hAnsi="Times New Roman"/>
      <w:b/>
      <w:sz w:val="28"/>
      <w:szCs w:val="20"/>
    </w:rPr>
  </w:style>
  <w:style w:type="character" w:customStyle="1" w:styleId="a4">
    <w:name w:val="Заголовок Знак"/>
    <w:link w:val="a3"/>
    <w:rsid w:val="00671CBC"/>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link w:val="1"/>
    <w:rsid w:val="00BF1B2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F1B2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F1B2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F1B20"/>
    <w:rPr>
      <w:rFonts w:ascii="Arial" w:eastAsia="Times New Roman" w:hAnsi="Arial"/>
      <w:b/>
      <w:bCs/>
      <w:sz w:val="26"/>
      <w:szCs w:val="28"/>
    </w:rPr>
  </w:style>
  <w:style w:type="character" w:styleId="HTML">
    <w:name w:val="HTML Variable"/>
    <w:aliases w:val="!Ссылки в документе"/>
    <w:basedOn w:val="a0"/>
    <w:rsid w:val="00B2708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27080"/>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BF1B20"/>
    <w:rPr>
      <w:rFonts w:ascii="Courier" w:eastAsia="Times New Roman" w:hAnsi="Courier"/>
      <w:sz w:val="22"/>
    </w:rPr>
  </w:style>
  <w:style w:type="paragraph" w:customStyle="1" w:styleId="Title">
    <w:name w:val="Title!Название НПА"/>
    <w:basedOn w:val="a"/>
    <w:rsid w:val="00B27080"/>
    <w:pPr>
      <w:spacing w:before="240" w:after="60"/>
      <w:jc w:val="center"/>
      <w:outlineLvl w:val="0"/>
    </w:pPr>
    <w:rPr>
      <w:rFonts w:cs="Arial"/>
      <w:b/>
      <w:bCs/>
      <w:kern w:val="28"/>
      <w:sz w:val="32"/>
      <w:szCs w:val="32"/>
    </w:rPr>
  </w:style>
  <w:style w:type="character" w:styleId="a7">
    <w:name w:val="Hyperlink"/>
    <w:basedOn w:val="a0"/>
    <w:rsid w:val="00B27080"/>
    <w:rPr>
      <w:color w:val="0000FF"/>
      <w:u w:val="none"/>
    </w:rPr>
  </w:style>
  <w:style w:type="table" w:styleId="a8">
    <w:name w:val="Table Grid"/>
    <w:basedOn w:val="a1"/>
    <w:uiPriority w:val="59"/>
    <w:rsid w:val="0078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81187"/>
    <w:pPr>
      <w:tabs>
        <w:tab w:val="center" w:pos="4677"/>
        <w:tab w:val="right" w:pos="9355"/>
      </w:tabs>
    </w:pPr>
  </w:style>
  <w:style w:type="character" w:customStyle="1" w:styleId="aa">
    <w:name w:val="Верхний колонтитул Знак"/>
    <w:link w:val="a9"/>
    <w:uiPriority w:val="99"/>
    <w:rsid w:val="00781187"/>
    <w:rPr>
      <w:rFonts w:ascii="Arial" w:eastAsia="Times New Roman" w:hAnsi="Arial"/>
      <w:sz w:val="24"/>
      <w:szCs w:val="24"/>
    </w:rPr>
  </w:style>
  <w:style w:type="paragraph" w:styleId="ab">
    <w:name w:val="footer"/>
    <w:basedOn w:val="a"/>
    <w:link w:val="ac"/>
    <w:uiPriority w:val="99"/>
    <w:unhideWhenUsed/>
    <w:rsid w:val="00781187"/>
    <w:pPr>
      <w:tabs>
        <w:tab w:val="center" w:pos="4677"/>
        <w:tab w:val="right" w:pos="9355"/>
      </w:tabs>
    </w:pPr>
  </w:style>
  <w:style w:type="character" w:customStyle="1" w:styleId="ac">
    <w:name w:val="Нижний колонтитул Знак"/>
    <w:link w:val="ab"/>
    <w:uiPriority w:val="99"/>
    <w:rsid w:val="00781187"/>
    <w:rPr>
      <w:rFonts w:ascii="Arial" w:eastAsia="Times New Roman" w:hAnsi="Arial"/>
      <w:sz w:val="24"/>
      <w:szCs w:val="24"/>
    </w:rPr>
  </w:style>
  <w:style w:type="paragraph" w:customStyle="1" w:styleId="Application">
    <w:name w:val="Application!Приложение"/>
    <w:rsid w:val="00B27080"/>
    <w:pPr>
      <w:spacing w:before="120" w:after="120"/>
      <w:jc w:val="right"/>
    </w:pPr>
    <w:rPr>
      <w:rFonts w:ascii="Arial" w:eastAsia="Times New Roman" w:hAnsi="Arial" w:cs="Arial"/>
      <w:b/>
      <w:bCs/>
      <w:kern w:val="28"/>
      <w:sz w:val="32"/>
      <w:szCs w:val="32"/>
    </w:rPr>
  </w:style>
  <w:style w:type="paragraph" w:customStyle="1" w:styleId="Table">
    <w:name w:val="Table!Таблица"/>
    <w:rsid w:val="00B27080"/>
    <w:rPr>
      <w:rFonts w:ascii="Arial" w:eastAsia="Times New Roman" w:hAnsi="Arial" w:cs="Arial"/>
      <w:bCs/>
      <w:kern w:val="28"/>
      <w:sz w:val="24"/>
      <w:szCs w:val="32"/>
    </w:rPr>
  </w:style>
  <w:style w:type="paragraph" w:customStyle="1" w:styleId="Table0">
    <w:name w:val="Table!"/>
    <w:next w:val="Table"/>
    <w:rsid w:val="00B27080"/>
    <w:pPr>
      <w:jc w:val="center"/>
    </w:pPr>
    <w:rPr>
      <w:rFonts w:ascii="Arial" w:eastAsia="Times New Roman" w:hAnsi="Arial" w:cs="Arial"/>
      <w:b/>
      <w:bCs/>
      <w:kern w:val="28"/>
      <w:sz w:val="24"/>
      <w:szCs w:val="32"/>
    </w:rPr>
  </w:style>
  <w:style w:type="paragraph" w:styleId="ad">
    <w:name w:val="List Paragraph"/>
    <w:basedOn w:val="a"/>
    <w:uiPriority w:val="34"/>
    <w:qFormat/>
    <w:rsid w:val="00843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08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080"/>
    <w:pPr>
      <w:jc w:val="center"/>
      <w:outlineLvl w:val="0"/>
    </w:pPr>
    <w:rPr>
      <w:rFonts w:cs="Arial"/>
      <w:b/>
      <w:bCs/>
      <w:kern w:val="32"/>
      <w:sz w:val="32"/>
      <w:szCs w:val="32"/>
    </w:rPr>
  </w:style>
  <w:style w:type="paragraph" w:styleId="2">
    <w:name w:val="heading 2"/>
    <w:aliases w:val="!Разделы документа"/>
    <w:basedOn w:val="a"/>
    <w:link w:val="20"/>
    <w:qFormat/>
    <w:rsid w:val="00B27080"/>
    <w:pPr>
      <w:jc w:val="center"/>
      <w:outlineLvl w:val="1"/>
    </w:pPr>
    <w:rPr>
      <w:rFonts w:cs="Arial"/>
      <w:b/>
      <w:bCs/>
      <w:iCs/>
      <w:sz w:val="30"/>
      <w:szCs w:val="28"/>
    </w:rPr>
  </w:style>
  <w:style w:type="paragraph" w:styleId="3">
    <w:name w:val="heading 3"/>
    <w:aliases w:val="!Главы документа"/>
    <w:basedOn w:val="a"/>
    <w:link w:val="30"/>
    <w:qFormat/>
    <w:rsid w:val="00B27080"/>
    <w:pPr>
      <w:outlineLvl w:val="2"/>
    </w:pPr>
    <w:rPr>
      <w:rFonts w:cs="Arial"/>
      <w:b/>
      <w:bCs/>
      <w:sz w:val="28"/>
      <w:szCs w:val="26"/>
    </w:rPr>
  </w:style>
  <w:style w:type="paragraph" w:styleId="4">
    <w:name w:val="heading 4"/>
    <w:aliases w:val="!Параграфы/Статьи документа"/>
    <w:basedOn w:val="a"/>
    <w:link w:val="40"/>
    <w:qFormat/>
    <w:rsid w:val="00B270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8A"/>
    <w:pPr>
      <w:widowControl w:val="0"/>
      <w:autoSpaceDE w:val="0"/>
      <w:autoSpaceDN w:val="0"/>
    </w:pPr>
    <w:rPr>
      <w:rFonts w:eastAsia="Times New Roman" w:cs="Calibri"/>
      <w:sz w:val="22"/>
    </w:rPr>
  </w:style>
  <w:style w:type="character" w:customStyle="1" w:styleId="21">
    <w:name w:val="Основной текст (2)"/>
    <w:rsid w:val="00EB2E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a3">
    <w:name w:val="Заголовок"/>
    <w:basedOn w:val="a"/>
    <w:link w:val="a4"/>
    <w:qFormat/>
    <w:rsid w:val="00671CBC"/>
    <w:pPr>
      <w:suppressAutoHyphens/>
      <w:jc w:val="center"/>
    </w:pPr>
    <w:rPr>
      <w:rFonts w:ascii="Times New Roman" w:hAnsi="Times New Roman"/>
      <w:b/>
      <w:sz w:val="28"/>
      <w:szCs w:val="20"/>
    </w:rPr>
  </w:style>
  <w:style w:type="character" w:customStyle="1" w:styleId="a4">
    <w:name w:val="Заголовок Знак"/>
    <w:link w:val="a3"/>
    <w:rsid w:val="00671CBC"/>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link w:val="1"/>
    <w:rsid w:val="00BF1B2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F1B2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F1B2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F1B20"/>
    <w:rPr>
      <w:rFonts w:ascii="Arial" w:eastAsia="Times New Roman" w:hAnsi="Arial"/>
      <w:b/>
      <w:bCs/>
      <w:sz w:val="26"/>
      <w:szCs w:val="28"/>
    </w:rPr>
  </w:style>
  <w:style w:type="character" w:styleId="HTML">
    <w:name w:val="HTML Variable"/>
    <w:aliases w:val="!Ссылки в документе"/>
    <w:basedOn w:val="a0"/>
    <w:rsid w:val="00B2708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27080"/>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BF1B20"/>
    <w:rPr>
      <w:rFonts w:ascii="Courier" w:eastAsia="Times New Roman" w:hAnsi="Courier"/>
      <w:sz w:val="22"/>
    </w:rPr>
  </w:style>
  <w:style w:type="paragraph" w:customStyle="1" w:styleId="Title">
    <w:name w:val="Title!Название НПА"/>
    <w:basedOn w:val="a"/>
    <w:rsid w:val="00B27080"/>
    <w:pPr>
      <w:spacing w:before="240" w:after="60"/>
      <w:jc w:val="center"/>
      <w:outlineLvl w:val="0"/>
    </w:pPr>
    <w:rPr>
      <w:rFonts w:cs="Arial"/>
      <w:b/>
      <w:bCs/>
      <w:kern w:val="28"/>
      <w:sz w:val="32"/>
      <w:szCs w:val="32"/>
    </w:rPr>
  </w:style>
  <w:style w:type="character" w:styleId="a7">
    <w:name w:val="Hyperlink"/>
    <w:basedOn w:val="a0"/>
    <w:rsid w:val="00B27080"/>
    <w:rPr>
      <w:color w:val="0000FF"/>
      <w:u w:val="none"/>
    </w:rPr>
  </w:style>
  <w:style w:type="table" w:styleId="a8">
    <w:name w:val="Table Grid"/>
    <w:basedOn w:val="a1"/>
    <w:uiPriority w:val="59"/>
    <w:rsid w:val="0078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81187"/>
    <w:pPr>
      <w:tabs>
        <w:tab w:val="center" w:pos="4677"/>
        <w:tab w:val="right" w:pos="9355"/>
      </w:tabs>
    </w:pPr>
  </w:style>
  <w:style w:type="character" w:customStyle="1" w:styleId="aa">
    <w:name w:val="Верхний колонтитул Знак"/>
    <w:link w:val="a9"/>
    <w:uiPriority w:val="99"/>
    <w:rsid w:val="00781187"/>
    <w:rPr>
      <w:rFonts w:ascii="Arial" w:eastAsia="Times New Roman" w:hAnsi="Arial"/>
      <w:sz w:val="24"/>
      <w:szCs w:val="24"/>
    </w:rPr>
  </w:style>
  <w:style w:type="paragraph" w:styleId="ab">
    <w:name w:val="footer"/>
    <w:basedOn w:val="a"/>
    <w:link w:val="ac"/>
    <w:uiPriority w:val="99"/>
    <w:unhideWhenUsed/>
    <w:rsid w:val="00781187"/>
    <w:pPr>
      <w:tabs>
        <w:tab w:val="center" w:pos="4677"/>
        <w:tab w:val="right" w:pos="9355"/>
      </w:tabs>
    </w:pPr>
  </w:style>
  <w:style w:type="character" w:customStyle="1" w:styleId="ac">
    <w:name w:val="Нижний колонтитул Знак"/>
    <w:link w:val="ab"/>
    <w:uiPriority w:val="99"/>
    <w:rsid w:val="00781187"/>
    <w:rPr>
      <w:rFonts w:ascii="Arial" w:eastAsia="Times New Roman" w:hAnsi="Arial"/>
      <w:sz w:val="24"/>
      <w:szCs w:val="24"/>
    </w:rPr>
  </w:style>
  <w:style w:type="paragraph" w:customStyle="1" w:styleId="Application">
    <w:name w:val="Application!Приложение"/>
    <w:rsid w:val="00B27080"/>
    <w:pPr>
      <w:spacing w:before="120" w:after="120"/>
      <w:jc w:val="right"/>
    </w:pPr>
    <w:rPr>
      <w:rFonts w:ascii="Arial" w:eastAsia="Times New Roman" w:hAnsi="Arial" w:cs="Arial"/>
      <w:b/>
      <w:bCs/>
      <w:kern w:val="28"/>
      <w:sz w:val="32"/>
      <w:szCs w:val="32"/>
    </w:rPr>
  </w:style>
  <w:style w:type="paragraph" w:customStyle="1" w:styleId="Table">
    <w:name w:val="Table!Таблица"/>
    <w:rsid w:val="00B27080"/>
    <w:rPr>
      <w:rFonts w:ascii="Arial" w:eastAsia="Times New Roman" w:hAnsi="Arial" w:cs="Arial"/>
      <w:bCs/>
      <w:kern w:val="28"/>
      <w:sz w:val="24"/>
      <w:szCs w:val="32"/>
    </w:rPr>
  </w:style>
  <w:style w:type="paragraph" w:customStyle="1" w:styleId="Table0">
    <w:name w:val="Table!"/>
    <w:next w:val="Table"/>
    <w:rsid w:val="00B27080"/>
    <w:pPr>
      <w:jc w:val="center"/>
    </w:pPr>
    <w:rPr>
      <w:rFonts w:ascii="Arial" w:eastAsia="Times New Roman" w:hAnsi="Arial" w:cs="Arial"/>
      <w:b/>
      <w:bCs/>
      <w:kern w:val="28"/>
      <w:sz w:val="24"/>
      <w:szCs w:val="32"/>
    </w:rPr>
  </w:style>
  <w:style w:type="paragraph" w:styleId="ad">
    <w:name w:val="List Paragraph"/>
    <w:basedOn w:val="a"/>
    <w:uiPriority w:val="34"/>
    <w:qFormat/>
    <w:rsid w:val="00843BFA"/>
    <w:pPr>
      <w:ind w:left="720"/>
      <w:contextualSpacing/>
    </w:pPr>
  </w:style>
</w:styles>
</file>

<file path=word/webSettings.xml><?xml version="1.0" encoding="utf-8"?>
<w:webSettings xmlns:r="http://schemas.openxmlformats.org/officeDocument/2006/relationships" xmlns:w="http://schemas.openxmlformats.org/wordprocessingml/2006/main">
  <w:divs>
    <w:div w:id="675113777">
      <w:bodyDiv w:val="1"/>
      <w:marLeft w:val="0"/>
      <w:marRight w:val="0"/>
      <w:marTop w:val="0"/>
      <w:marBottom w:val="0"/>
      <w:divBdr>
        <w:top w:val="none" w:sz="0" w:space="0" w:color="auto"/>
        <w:left w:val="none" w:sz="0" w:space="0" w:color="auto"/>
        <w:bottom w:val="none" w:sz="0" w:space="0" w:color="auto"/>
        <w:right w:val="none" w:sz="0" w:space="0" w:color="auto"/>
      </w:divBdr>
    </w:div>
    <w:div w:id="12084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EFA1-018C-4D9A-A828-7F7BD2BD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117</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22</cp:revision>
  <cp:lastPrinted>2022-03-17T11:35:00Z</cp:lastPrinted>
  <dcterms:created xsi:type="dcterms:W3CDTF">2022-02-09T10:11:00Z</dcterms:created>
  <dcterms:modified xsi:type="dcterms:W3CDTF">2022-05-23T12:19:00Z</dcterms:modified>
</cp:coreProperties>
</file>