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>
      <w:pPr>
        <w:pStyle w:val="TextBody"/>
        <w:spacing w:after="0" w:line="240" w:lineRule="auto"/>
        <w:ind w:left="0" w:right="0"/>
        <w:jc w:val="center"/>
      </w:pPr>
    </w:p>
    <w:p w:rsidR="00E439FB" w:rsidRDefault="00E439FB" w:rsidP="00E439FB">
      <w:pPr>
        <w:pStyle w:val="TextBody"/>
        <w:spacing w:after="0" w:line="240" w:lineRule="auto"/>
        <w:ind w:left="0" w:right="0"/>
        <w:jc w:val="both"/>
      </w:pPr>
    </w:p>
    <w:p w:rsidR="00E439FB" w:rsidRDefault="00E439FB" w:rsidP="00E439FB">
      <w:pPr>
        <w:pStyle w:val="TextBody"/>
        <w:spacing w:after="0" w:line="240" w:lineRule="auto"/>
        <w:ind w:left="0" w:right="0"/>
        <w:jc w:val="both"/>
      </w:pPr>
    </w:p>
    <w:p w:rsidR="00E439FB" w:rsidRDefault="00E439FB" w:rsidP="00E439FB">
      <w:pPr>
        <w:pStyle w:val="a4"/>
        <w:spacing w:after="0"/>
        <w:ind w:left="0" w:right="0"/>
        <w:jc w:val="center"/>
      </w:pPr>
      <w:r>
        <w:t>АДМИНИСТРАЦИЯ СЕЛЬСКОГО ПОСЕЛЕНИЯ БОРИНСКИЙ СЕЛЬСОВЕТ ЛИПЕЦКОГО МУНИЦИПАЛЬНОГО РАЙОНА ЛИПЕЦКОЙ ОБЛАСТИ</w:t>
      </w:r>
    </w:p>
    <w:p w:rsidR="00E439FB" w:rsidRDefault="00E439FB" w:rsidP="00E439FB">
      <w:pPr>
        <w:pStyle w:val="a4"/>
        <w:spacing w:after="0"/>
        <w:ind w:left="0" w:right="0" w:firstLine="567"/>
        <w:jc w:val="both"/>
      </w:pPr>
    </w:p>
    <w:p w:rsidR="00E439FB" w:rsidRDefault="00E439FB" w:rsidP="00E439FB">
      <w:pPr>
        <w:pStyle w:val="a4"/>
        <w:spacing w:after="0"/>
        <w:ind w:left="0" w:right="0"/>
        <w:jc w:val="center"/>
      </w:pPr>
      <w:r>
        <w:t>ПОСТАНОВЛЕНИЕ</w:t>
      </w:r>
    </w:p>
    <w:p w:rsidR="00E439FB" w:rsidRDefault="00E439FB" w:rsidP="00E439FB">
      <w:pPr>
        <w:pStyle w:val="a4"/>
        <w:spacing w:after="0"/>
        <w:ind w:left="0" w:right="0" w:firstLine="567"/>
        <w:jc w:val="both"/>
      </w:pPr>
    </w:p>
    <w:p w:rsidR="00E439FB" w:rsidRDefault="00BB2AB6" w:rsidP="00E439FB">
      <w:pPr>
        <w:pStyle w:val="a4"/>
        <w:spacing w:after="0"/>
        <w:ind w:left="0" w:right="0"/>
        <w:jc w:val="center"/>
      </w:pPr>
      <w:r>
        <w:t>16</w:t>
      </w:r>
      <w:r w:rsidR="00E439FB">
        <w:t>.03.2019г                                                                                         №17</w:t>
      </w:r>
    </w:p>
    <w:p w:rsidR="00E439FB" w:rsidRDefault="00E439FB">
      <w:pPr>
        <w:pStyle w:val="TextBody"/>
        <w:spacing w:after="0" w:line="240" w:lineRule="auto"/>
        <w:ind w:left="0" w:right="0"/>
        <w:jc w:val="center"/>
      </w:pPr>
    </w:p>
    <w:p w:rsidR="00E439FB" w:rsidRDefault="00E439FB">
      <w:pPr>
        <w:pStyle w:val="TextBody"/>
        <w:spacing w:after="0" w:line="240" w:lineRule="auto"/>
        <w:ind w:left="0" w:right="0"/>
        <w:jc w:val="center"/>
      </w:pPr>
    </w:p>
    <w:p w:rsidR="00E439FB" w:rsidRDefault="00E439FB" w:rsidP="00E439FB">
      <w:pPr>
        <w:pStyle w:val="Heading1"/>
        <w:spacing w:after="60" w:line="240" w:lineRule="auto"/>
        <w:ind w:left="0" w:right="0"/>
        <w:jc w:val="center"/>
      </w:pPr>
      <w:r>
        <w:rPr>
          <w:rFonts w:ascii="Arial" w:hAnsi="Arial"/>
          <w:sz w:val="32"/>
        </w:rPr>
        <w:t>О внесении изменений в муниципальную программу ""Формирование комфортной среды на территории сельского поселения Боринский сельсовет Липецкого муниципального района Липецкой области" на 2018-2022 годы</w:t>
      </w:r>
    </w:p>
    <w:p w:rsidR="00E439FB" w:rsidRDefault="00E439FB" w:rsidP="00E439FB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</w:p>
    <w:p w:rsidR="00E439FB" w:rsidRDefault="00E439FB" w:rsidP="00E439FB">
      <w:pPr>
        <w:pStyle w:val="a4"/>
        <w:spacing w:after="0"/>
        <w:ind w:left="0" w:right="0" w:firstLine="567"/>
        <w:jc w:val="both"/>
      </w:pPr>
    </w:p>
    <w:p w:rsidR="00E439FB" w:rsidRDefault="00E439FB" w:rsidP="00E439FB">
      <w:pPr>
        <w:pStyle w:val="a4"/>
        <w:spacing w:after="0"/>
        <w:ind w:left="0" w:right="0" w:firstLine="567"/>
        <w:jc w:val="both"/>
      </w:pPr>
      <w:r>
        <w:t xml:space="preserve">В целях обеспечения эффективного использования бюджетных и организационных ресурсов, в соответствии с постановлением администрации сельского поселения Боринский сельсовет Липецкого муниципального района </w:t>
      </w:r>
      <w:hyperlink r:id="rId6" w:history="1">
        <w:r>
          <w:rPr>
            <w:rStyle w:val="InternetLink"/>
            <w:color w:val="0000FF"/>
          </w:rPr>
          <w:t>от 19.08.2013 года №105</w:t>
        </w:r>
      </w:hyperlink>
      <w:r>
        <w:t xml:space="preserve">"Об утверждении Порядка разработки, реализации и проведения оценки эффективности муниципальных программ сельского поселения Боринский сельсовет Липецкого муниципального района" и приведения нормативных правовых актов в соответствие с требованиями </w:t>
      </w:r>
      <w:hyperlink r:id="rId7" w:history="1">
        <w:r>
          <w:rPr>
            <w:rStyle w:val="InternetLink"/>
            <w:color w:val="0000FF"/>
          </w:rPr>
          <w:t>Бюджетного кодекса Российской Федерации</w:t>
        </w:r>
      </w:hyperlink>
      <w:r>
        <w:t>, администрация сельского поселения Боринский сельсовет Липецкого муниципального района</w:t>
      </w:r>
    </w:p>
    <w:p w:rsidR="00383ABA" w:rsidRDefault="00383ABA" w:rsidP="00E439FB">
      <w:pPr>
        <w:pStyle w:val="a4"/>
        <w:spacing w:after="0"/>
        <w:ind w:left="0" w:right="0" w:firstLine="567"/>
        <w:jc w:val="both"/>
      </w:pPr>
    </w:p>
    <w:p w:rsidR="00E439FB" w:rsidRPr="00A0574D" w:rsidRDefault="00E439FB" w:rsidP="00A0574D">
      <w:r w:rsidRPr="00A0574D">
        <w:t>ПОСТАНОВЛЯЕТ:</w:t>
      </w:r>
    </w:p>
    <w:p w:rsidR="00E439FB" w:rsidRPr="00A0574D" w:rsidRDefault="00E439FB" w:rsidP="00A0574D">
      <w:r w:rsidRPr="00A0574D">
        <w:t>1. Внести изменения в муниципальную программу ""Формирование комфортной среды на территории сельского поселения Боринский сельсовет Липецкого муниципального района Липецкой области на 2018-2022 годы»",</w:t>
      </w:r>
      <w:r w:rsidR="00383ABA">
        <w:t xml:space="preserve"> </w:t>
      </w:r>
      <w:r w:rsidRPr="00A0574D">
        <w:t xml:space="preserve">принятую 25.09.2017г.№60 </w:t>
      </w:r>
      <w:r w:rsidR="00383ABA">
        <w:t>(с изменениями от 19.06.18 №56,от 30.07.18 №71,от  30.10.2018 №109)</w:t>
      </w:r>
      <w:r w:rsidRPr="00A0574D">
        <w:t xml:space="preserve"> и изложить в новой редакции .</w:t>
      </w:r>
    </w:p>
    <w:p w:rsidR="00E439FB" w:rsidRPr="00A0574D" w:rsidRDefault="00E439FB" w:rsidP="00A0574D">
      <w:r w:rsidRPr="00A0574D">
        <w:t>2. Слова "на 2018 - 2022 годы" в наименовании Программы и далее по тексту заменить словами "на 2018 - 2024 годы".</w:t>
      </w:r>
    </w:p>
    <w:p w:rsidR="00E439FB" w:rsidRPr="00A0574D" w:rsidRDefault="00E439FB" w:rsidP="00A0574D">
      <w:r w:rsidRPr="00A0574D">
        <w:t>3. Настоящее постановление разместить на официальном сайте администрации сельского поселения в информационно-телекоммуникационной сети "Интернет.</w:t>
      </w:r>
    </w:p>
    <w:p w:rsidR="00E439FB" w:rsidRDefault="00E439FB" w:rsidP="00E439FB">
      <w:r w:rsidRPr="00483915">
        <w:t>4. Контроль за исполнением настоящего постановления</w:t>
      </w:r>
      <w:r>
        <w:t xml:space="preserve"> оставляю за собой.</w:t>
      </w:r>
    </w:p>
    <w:p w:rsidR="00F220C8" w:rsidRDefault="00F220C8">
      <w:pPr>
        <w:pStyle w:val="TextBody"/>
        <w:spacing w:after="0" w:line="240" w:lineRule="auto"/>
        <w:ind w:left="0" w:right="0" w:firstLine="567"/>
        <w:jc w:val="both"/>
      </w:pPr>
    </w:p>
    <w:p w:rsidR="00F220C8" w:rsidRDefault="00F220C8">
      <w:pPr>
        <w:pStyle w:val="TextBody"/>
        <w:spacing w:after="0" w:line="240" w:lineRule="auto"/>
        <w:ind w:left="0" w:right="0" w:firstLine="567"/>
        <w:jc w:val="both"/>
      </w:pPr>
    </w:p>
    <w:p w:rsidR="00F220C8" w:rsidRDefault="00F74CCC">
      <w:pPr>
        <w:pStyle w:val="TextBody"/>
        <w:spacing w:after="0" w:line="240" w:lineRule="auto"/>
        <w:ind w:left="0" w:right="0"/>
        <w:jc w:val="both"/>
      </w:pPr>
      <w:r>
        <w:t>Глава администрации сельского поселения Боринский сельсовет</w:t>
      </w:r>
    </w:p>
    <w:p w:rsidR="00F220C8" w:rsidRDefault="00F74CCC">
      <w:pPr>
        <w:pStyle w:val="TextBody"/>
        <w:spacing w:after="0" w:line="240" w:lineRule="auto"/>
        <w:ind w:left="0" w:right="0"/>
        <w:jc w:val="both"/>
      </w:pPr>
      <w:r>
        <w:t>Н.В.Ярикова </w:t>
      </w:r>
    </w:p>
    <w:p w:rsidR="00F220C8" w:rsidRDefault="00F220C8">
      <w:pPr>
        <w:pStyle w:val="TextBody"/>
        <w:spacing w:after="0" w:line="240" w:lineRule="auto"/>
        <w:ind w:left="0" w:right="0" w:firstLine="567"/>
        <w:jc w:val="both"/>
      </w:pPr>
    </w:p>
    <w:p w:rsidR="00F220C8" w:rsidRDefault="00F220C8">
      <w:pPr>
        <w:pStyle w:val="TextBody"/>
        <w:spacing w:after="0" w:line="240" w:lineRule="auto"/>
        <w:ind w:left="0" w:right="0" w:firstLine="567"/>
        <w:jc w:val="both"/>
      </w:pPr>
    </w:p>
    <w:p w:rsidR="00536FE0" w:rsidRDefault="00536FE0">
      <w:pPr>
        <w:pStyle w:val="TextBody"/>
        <w:spacing w:after="0" w:line="240" w:lineRule="auto"/>
        <w:ind w:left="0" w:right="0"/>
        <w:jc w:val="both"/>
      </w:pPr>
    </w:p>
    <w:p w:rsidR="00536FE0" w:rsidRDefault="00536FE0">
      <w:pPr>
        <w:pStyle w:val="TextBody"/>
        <w:spacing w:after="0" w:line="240" w:lineRule="auto"/>
        <w:ind w:left="0" w:right="0"/>
        <w:jc w:val="both"/>
      </w:pPr>
    </w:p>
    <w:p w:rsidR="00536FE0" w:rsidRDefault="00536FE0">
      <w:pPr>
        <w:pStyle w:val="TextBody"/>
        <w:spacing w:after="0" w:line="240" w:lineRule="auto"/>
        <w:ind w:left="0" w:right="0"/>
        <w:jc w:val="both"/>
      </w:pPr>
    </w:p>
    <w:p w:rsidR="00536FE0" w:rsidRDefault="00536FE0">
      <w:pPr>
        <w:pStyle w:val="TextBody"/>
        <w:spacing w:after="0" w:line="240" w:lineRule="auto"/>
        <w:ind w:left="0" w:right="0"/>
        <w:jc w:val="both"/>
      </w:pPr>
    </w:p>
    <w:p w:rsidR="00536FE0" w:rsidRDefault="00536FE0">
      <w:pPr>
        <w:pStyle w:val="TextBody"/>
        <w:spacing w:after="0" w:line="240" w:lineRule="auto"/>
        <w:ind w:left="0" w:right="0"/>
        <w:jc w:val="both"/>
      </w:pPr>
    </w:p>
    <w:p w:rsidR="00536FE0" w:rsidRDefault="00536FE0" w:rsidP="00536FE0">
      <w:pPr>
        <w:pStyle w:val="a4"/>
        <w:spacing w:after="0"/>
        <w:ind w:left="0" w:right="0"/>
        <w:jc w:val="center"/>
      </w:pPr>
      <w:r>
        <w:rPr>
          <w:rStyle w:val="StrongEmphasis"/>
        </w:rPr>
        <w:t>ПАСПОРТ МУНИЦИПАЛЬНОЙ ПРОГРАММЫ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Формирование современной городской среды на территории сельского поселения Боринский сельсовет Липецкого муниципального района Липецкой области" на 2018-202</w:t>
      </w:r>
      <w:r w:rsidR="00E439FB">
        <w:t>4</w:t>
      </w:r>
      <w:r>
        <w:t xml:space="preserve"> годы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tbl>
      <w:tblPr>
        <w:tblW w:w="1399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16"/>
        <w:gridCol w:w="9781"/>
      </w:tblGrid>
      <w:tr w:rsidR="00536FE0" w:rsidTr="00EA6814">
        <w:tc>
          <w:tcPr>
            <w:tcW w:w="4216" w:type="dxa"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Ответственный исполнитель муниципальной программы "Формирование современной городской среды на территории сельского поселения Боринский сельсовет Липецкого муниципального района Липецкой области" на 2018-202</w:t>
            </w:r>
            <w:r w:rsidR="00E439FB">
              <w:t>4</w:t>
            </w:r>
            <w:r>
              <w:t xml:space="preserve"> годы (далее - муниципальная программа)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8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Боринский сельсовет Липецкого муниципального района Липецкой области</w:t>
            </w:r>
          </w:p>
        </w:tc>
      </w:tr>
      <w:tr w:rsidR="00536FE0" w:rsidTr="00EA6814">
        <w:tc>
          <w:tcPr>
            <w:tcW w:w="4216" w:type="dxa"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Цель муниципальной программы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8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Повышение уровня благоустройства территорий сельского поселения Боринский сельсовет</w:t>
            </w:r>
          </w:p>
        </w:tc>
      </w:tr>
      <w:tr w:rsidR="00536FE0" w:rsidTr="00EA6814">
        <w:tc>
          <w:tcPr>
            <w:tcW w:w="4216" w:type="dxa"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Задачи муниципальной программы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81" w:type="dxa"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Повышение уровня благоустройства дворовых территорий сельского поселения Боринский сельсовет.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Повышение уровня благоустройства общественных территорий сельского поселения Боринский сельсовет.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536FE0" w:rsidTr="00EA6814">
        <w:tc>
          <w:tcPr>
            <w:tcW w:w="4216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9781" w:type="dxa"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Доля благоустроенных дворовых территорий от общего количества дворовых территорий.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Доля благоустроенных общественных территорий сельского поселения Боринский сельсовет от общего количества таких территорий.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536FE0" w:rsidTr="00EA6814">
        <w:tc>
          <w:tcPr>
            <w:tcW w:w="4216" w:type="dxa"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Сроки и этапы реализации муниципальной программы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81" w:type="dxa"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2018-202</w:t>
            </w:r>
            <w:r w:rsidR="00E439FB">
              <w:t>4</w:t>
            </w:r>
            <w:r>
              <w:t xml:space="preserve"> годы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536FE0" w:rsidTr="00EA6814">
        <w:tc>
          <w:tcPr>
            <w:tcW w:w="4216" w:type="dxa"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Объем финансирования муниципальной программы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81" w:type="dxa"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Общий объем средств за счет всех источников с 2018 по 202</w:t>
            </w:r>
            <w:r w:rsidR="00E439FB">
              <w:t>4</w:t>
            </w:r>
            <w:r>
              <w:t xml:space="preserve"> годы , направляемых на реализацию муниципальной программы составляет </w:t>
            </w:r>
            <w:r w:rsidR="008F5692">
              <w:t>17 455,58</w:t>
            </w:r>
            <w:r>
              <w:t xml:space="preserve"> тыс. рублей, из них:</w:t>
            </w:r>
          </w:p>
          <w:p w:rsidR="00536FE0" w:rsidRPr="00E439FB" w:rsidRDefault="00536FE0">
            <w:pPr>
              <w:pStyle w:val="TableContents"/>
              <w:spacing w:after="0"/>
              <w:ind w:left="0" w:right="0"/>
              <w:jc w:val="both"/>
              <w:rPr>
                <w:b/>
              </w:rPr>
            </w:pPr>
            <w:r w:rsidRPr="00E439FB">
              <w:rPr>
                <w:b/>
              </w:rPr>
              <w:t>2018 год:</w:t>
            </w:r>
          </w:p>
          <w:p w:rsidR="00536FE0" w:rsidRDefault="008F5692">
            <w:pPr>
              <w:pStyle w:val="TableContents"/>
              <w:spacing w:after="0"/>
              <w:ind w:left="0" w:right="0"/>
              <w:jc w:val="both"/>
            </w:pPr>
            <w:r>
              <w:t>199,9</w:t>
            </w:r>
            <w:r w:rsidR="00536FE0">
              <w:t xml:space="preserve"> тыс. рублей за счет средств бюджета сельского поселения Боринский сельсовет,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0,00 тыс. рублей за счет средств областного бюджета,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0,00 тыс. рублей за счет средств федерального бюджета;</w:t>
            </w:r>
          </w:p>
          <w:p w:rsidR="00536FE0" w:rsidRPr="00E439FB" w:rsidRDefault="00536FE0">
            <w:pPr>
              <w:pStyle w:val="TableContents"/>
              <w:spacing w:after="0"/>
              <w:ind w:left="0" w:right="0"/>
              <w:jc w:val="both"/>
              <w:rPr>
                <w:b/>
              </w:rPr>
            </w:pPr>
            <w:r w:rsidRPr="00E439FB">
              <w:rPr>
                <w:b/>
              </w:rPr>
              <w:t>2019 год: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910,72 тыс. рублей за счет средств бюджета сельского поселения Боринский сельсовет,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1 675,72 тыс. рублей за счет средств областного бюджета,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1 967,15 тыс. рублей за счет средств федерального бюджета;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</w:p>
          <w:p w:rsidR="00536FE0" w:rsidRPr="00E439FB" w:rsidRDefault="00536FE0">
            <w:pPr>
              <w:pStyle w:val="TableContents"/>
              <w:spacing w:after="0"/>
              <w:ind w:left="0" w:right="0"/>
              <w:jc w:val="both"/>
              <w:rPr>
                <w:b/>
              </w:rPr>
            </w:pPr>
            <w:r w:rsidRPr="00E439FB">
              <w:rPr>
                <w:b/>
              </w:rPr>
              <w:t>2020 год: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911,7</w:t>
            </w:r>
            <w:r w:rsidR="008F5692">
              <w:t>3</w:t>
            </w:r>
            <w:r>
              <w:t xml:space="preserve"> тыс. рублей за счет средств бюджета сельского поселения Боринский сельсовет,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1 677,60 тыс. рублей за счет средств областного бюджета,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1 969,35 тыс. рублей за счет средств федерального бюджета;</w:t>
            </w:r>
          </w:p>
          <w:p w:rsidR="00536FE0" w:rsidRPr="00E439FB" w:rsidRDefault="00536FE0">
            <w:pPr>
              <w:pStyle w:val="TableContents"/>
              <w:spacing w:after="0"/>
              <w:ind w:left="0" w:right="0"/>
              <w:jc w:val="both"/>
              <w:rPr>
                <w:b/>
              </w:rPr>
            </w:pPr>
            <w:r w:rsidRPr="00E439FB">
              <w:rPr>
                <w:b/>
              </w:rPr>
              <w:t>2021 год: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892,8</w:t>
            </w:r>
            <w:r w:rsidR="008F5692">
              <w:t>1</w:t>
            </w:r>
            <w:r>
              <w:t xml:space="preserve"> тыс. рублей за счет средств бюджета сельского поселения Боринский сельсовет,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1 642,79 тыс. рублей за счет средств областного бюджета,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1 928,50 тыс. рублей за счет средств федерального бюджета;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</w:p>
          <w:p w:rsidR="00536FE0" w:rsidRPr="00E439FB" w:rsidRDefault="00536FE0">
            <w:pPr>
              <w:pStyle w:val="TableContents"/>
              <w:spacing w:after="0"/>
              <w:ind w:left="0" w:right="0"/>
              <w:jc w:val="both"/>
              <w:rPr>
                <w:b/>
              </w:rPr>
            </w:pPr>
            <w:r w:rsidRPr="00E439FB">
              <w:rPr>
                <w:b/>
              </w:rPr>
              <w:t>2022 год: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535,86 тыс. рублей за счет средств бюджета сельского поселения Боринский сельсовет,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985,99 тыс. рублей за счет средств областного бюджета,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1 157,46 тыс. рублей за счет средств федерального бюджета;</w:t>
            </w:r>
          </w:p>
          <w:p w:rsidR="008F5692" w:rsidRDefault="008F5692" w:rsidP="008F5692">
            <w:pPr>
              <w:pStyle w:val="TableContents"/>
              <w:spacing w:after="0"/>
              <w:ind w:left="0" w:right="0"/>
              <w:jc w:val="both"/>
              <w:rPr>
                <w:b/>
              </w:rPr>
            </w:pPr>
            <w:r w:rsidRPr="00E439FB">
              <w:rPr>
                <w:b/>
              </w:rPr>
              <w:t>2023 год:</w:t>
            </w:r>
          </w:p>
          <w:p w:rsidR="008F5692" w:rsidRDefault="008F5692" w:rsidP="008F5692">
            <w:pPr>
              <w:pStyle w:val="TableContents"/>
              <w:spacing w:after="0"/>
              <w:ind w:left="0" w:right="0"/>
              <w:jc w:val="both"/>
            </w:pPr>
            <w:r>
              <w:t>500,0 тыс. рублей за счет средств бюджета сельского поселения Боринский сельсовет,</w:t>
            </w:r>
          </w:p>
          <w:p w:rsidR="008F5692" w:rsidRDefault="008F5692" w:rsidP="008F5692">
            <w:pPr>
              <w:pStyle w:val="TableContents"/>
              <w:spacing w:after="0"/>
              <w:ind w:left="0" w:right="0"/>
              <w:jc w:val="both"/>
            </w:pPr>
            <w:r>
              <w:t>0,00 тыс. рублей за счет средств областного бюджета,</w:t>
            </w:r>
          </w:p>
          <w:p w:rsidR="008F5692" w:rsidRDefault="008F5692" w:rsidP="008F5692">
            <w:pPr>
              <w:pStyle w:val="TableContents"/>
              <w:spacing w:after="0"/>
              <w:ind w:left="0" w:right="0"/>
              <w:jc w:val="both"/>
            </w:pPr>
            <w:r>
              <w:t>0,00 тыс. рублей за счет средств федерального бюджета;</w:t>
            </w:r>
          </w:p>
          <w:p w:rsidR="008F5692" w:rsidRDefault="008F5692" w:rsidP="008F5692">
            <w:pPr>
              <w:pStyle w:val="TableContents"/>
              <w:spacing w:after="0"/>
              <w:ind w:left="0" w:right="0"/>
              <w:jc w:val="both"/>
            </w:pPr>
            <w:r w:rsidRPr="00E439FB">
              <w:rPr>
                <w:b/>
              </w:rPr>
              <w:t>2024год:</w:t>
            </w:r>
          </w:p>
          <w:p w:rsidR="008F5692" w:rsidRDefault="008F5692" w:rsidP="008F5692">
            <w:pPr>
              <w:pStyle w:val="TableContents"/>
              <w:spacing w:after="0"/>
              <w:ind w:left="0" w:right="0"/>
              <w:jc w:val="both"/>
            </w:pPr>
            <w:r>
              <w:t>500,0 тыс. рублей за счет средств бюджета сельского поселения Боринский сельсовет,</w:t>
            </w:r>
          </w:p>
          <w:p w:rsidR="008F5692" w:rsidRDefault="008F5692" w:rsidP="008F5692">
            <w:pPr>
              <w:pStyle w:val="TableContents"/>
              <w:spacing w:after="0"/>
              <w:ind w:left="0" w:right="0"/>
              <w:jc w:val="both"/>
            </w:pPr>
            <w:r>
              <w:t>0,00 тыс. рублей за счет средств областного бюджета,</w:t>
            </w:r>
          </w:p>
          <w:p w:rsidR="008F5692" w:rsidRDefault="008F5692" w:rsidP="008F5692">
            <w:pPr>
              <w:pStyle w:val="TableContents"/>
              <w:spacing w:after="0"/>
              <w:ind w:left="0" w:right="0"/>
              <w:jc w:val="both"/>
            </w:pPr>
            <w:r>
              <w:t>0,00 тыс. рублей за счет средств федерального бюджета;</w:t>
            </w:r>
          </w:p>
          <w:p w:rsidR="008F5692" w:rsidRDefault="008F5692">
            <w:pPr>
              <w:pStyle w:val="TableContents"/>
              <w:spacing w:after="0"/>
              <w:ind w:left="0" w:right="0"/>
              <w:jc w:val="both"/>
            </w:pP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Объемы финансирования программы ежегодно уточняются при формировании бюджета сельского поселения Боринский сельсовет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536FE0" w:rsidTr="00EA6814">
        <w:tc>
          <w:tcPr>
            <w:tcW w:w="4216" w:type="dxa"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lastRenderedPageBreak/>
              <w:t>Основные мероприятия муниципальной программы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81" w:type="dxa"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1. Благоустройство дворовых территорий сельского поселения Боринский сельсовет.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2. Благоустройство общественных территорий сельского поселения Боринский сельсовет.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536FE0" w:rsidTr="00EA6814">
        <w:tc>
          <w:tcPr>
            <w:tcW w:w="4216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978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Увеличение доли благоустроенных дворовых территорий многоквартирных домов.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Увеличение доли благоустроенных общественных территорий сельского поселения Боринский сельсовет.</w:t>
            </w:r>
          </w:p>
        </w:tc>
      </w:tr>
    </w:tbl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b w:val="0"/>
          <w:sz w:val="30"/>
        </w:rPr>
        <w:lastRenderedPageBreak/>
        <w:t>I. Характеристика текущего состояния сферы благоустройства в сельском поселении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1. Характеристика благоустройства дворовых территорий.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На территории сельского поселения Боринский сельсовет 49 многоквартирных жилых домов.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Благоустройство дворов жилищного фонда на сегодняшний день в целом частично не отвечает нормативным требованиям.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В ряде дворов отсутствует необходимый набор малых форм и обустроенных площадок. Отсутствуют специально обустроенные стоянки и площадки для автомобилей, что приводит к их хаотичной парковке.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Проблемы восстановления и ремонта асфальтового покрытия дворов,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В настоящее время очевидно, что решение стоящих задач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В связи с этим возникает необходимость комплексного программно-целевого подхода в решении проблем благоустройства населенных пунктов, конкретизации мероприятий, планированию первоочередных и перспективных работ для обеспечения комфортных условий для деятельности и отдыха жителей поселения.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Реализация 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Необходимо выполнить ряд мероприятий по приведению дворовых территорий многоквартирных домов и проездов к ним, в надлежащее состояние.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утверждённых постановление Правительства Российской Федерации от 10.02.2017 №169 предусматривают :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1) минимальный перечень видов работ по благоустройству дворовых территорий (ремонт дворовых проездов, обеспечение освещения дворовых территорий, установка скамеек, урн);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2)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работ;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3)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 - названное участие действующими нормативными правовыми актами Липецкой области не предусмотрено.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 xml:space="preserve">4)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дополнительного перечня </w:t>
      </w:r>
      <w:r>
        <w:lastRenderedPageBreak/>
        <w:t>работ по благоустройству - доля финансового участия должна составлять не менее 3 % от стоимости дополнительных видов работ по благоустройству дворовой территории.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5) Порядок аккумулирования и расходования средств заинтересованных лиц: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- средства заинтересованных лиц, направляемые на выполнение дополнительного перечней работ по благоустройству дворовых территорий, будут аккумулироваться на счете управляющей компании;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- отчеты о поступлении и расходовании средств будут ежемесячно публиковаться на официальном сайте администрации сельского поселения Боринский сельсовет в информационно-телекоммуникационной сети "Интернет" по адресу: borinoadm.ru/, и направляться в адрес общественной комиссии по обеспечению реализации муниципальной программы "Формирование современной городской среды на территории сельского поселения Боринский сельсовет Липецкого муниципального района Липецкой области" на 2018-2022 годы" (далее - Комиссия).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6) Адресный перечень дворовых территорий</w:t>
      </w:r>
      <w:r w:rsidR="005645EA">
        <w:t>, после инвентаризации:</w:t>
      </w:r>
    </w:p>
    <w:tbl>
      <w:tblPr>
        <w:tblW w:w="1592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9"/>
        <w:gridCol w:w="5601"/>
        <w:gridCol w:w="9569"/>
      </w:tblGrid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№ п/п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Адрес дворовой территории, подлежащей благоустройству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Виды работ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Тимирязева,7,9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2.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Салтыкова-Щедрина,27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3.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Салтыкова-Щедрина,25,30,31,33,37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4.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Салтыкова-Щедрина,35,36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5.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Салтыкова-Щедрина,32,34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6.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Ломоносова,20,27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7.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Молодежная,38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Молодежная,55,56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9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Яковлевка,39,41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10.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Кирова,41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11.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П.Смородина,12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12.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Советская,21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13.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Жуковского,2а</w:t>
            </w:r>
          </w:p>
        </w:tc>
        <w:tc>
          <w:tcPr>
            <w:tcW w:w="9569" w:type="dxa"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14.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Елецкая,4а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15.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Пирогова,28,29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16.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Дзержинского,4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17.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Дзержинского,14а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18.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Дзержинского,16а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19.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Дзержинского,25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20.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Дзержинского,66а, 66б, 66в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21.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К.Маркса,1а, 2, 2а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22.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Строителей,8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23.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Строителей,10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24.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Строителей,12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25.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Строителей,14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26.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Строителей,16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  <w:tr w:rsidR="00536FE0" w:rsidTr="00536FE0">
        <w:tc>
          <w:tcPr>
            <w:tcW w:w="75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27.</w:t>
            </w:r>
          </w:p>
        </w:tc>
        <w:tc>
          <w:tcPr>
            <w:tcW w:w="5601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Строителей,18, 20, 22</w:t>
            </w:r>
          </w:p>
        </w:tc>
        <w:tc>
          <w:tcPr>
            <w:tcW w:w="9569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Ремонт дворовых проездов, обеспечение освещения дворовых территорий, установка скамеек, урн, Озеленение.</w:t>
            </w:r>
          </w:p>
        </w:tc>
      </w:tr>
    </w:tbl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7) Порядок разработки, обсуждения с заинтересованными лицами и утверждения дизайн -проектов благоустройства дворовых территорий, включенных в муни</w:t>
      </w:r>
      <w:r w:rsidR="00A0574D">
        <w:t>ципальную программу на 2018-2024</w:t>
      </w:r>
      <w:r>
        <w:t xml:space="preserve"> год: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- при подаче предложений заинтересованных лиц о включении дворовой территории в муниципальную программу "Формирование современной городской среды на территории сельского поселения Боринский сельсовет Липецкого муниципального район</w:t>
      </w:r>
      <w:r w:rsidR="00A0574D">
        <w:t>а Липецкой области" на 2018-2024</w:t>
      </w:r>
      <w:r>
        <w:t xml:space="preserve"> годы" предусмотрено предоставление дизайн -проекта (в произвольной форме);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- дизайн-проект, а также его текстовое и визуальное описание, перечень элементов благоустройства, предлагаемых к размещению на соответствующей дворовой территории будут рассматриваться и утверждаться Комиссией;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- в заседании Комиссии при обсуждении дизайна - проекта дворовой территории конкретного многоквартирного дома для участия в работе Комиссии будут приглашены представители заинтересованных лиц, уполномоченных решением общего собрания собственников помещений в данном многоквартирном доме на представление предложений, согласование дизайн - проекта благоустройства дворовой территории, а также на участие в контроле за выполнением работ по благоустройству дворовой территории и их приемке.</w:t>
      </w:r>
    </w:p>
    <w:p w:rsidR="006228A4" w:rsidRDefault="00536FE0" w:rsidP="006228A4">
      <w:pPr>
        <w:pStyle w:val="a4"/>
        <w:spacing w:after="0"/>
        <w:ind w:left="0" w:right="0" w:firstLine="567"/>
        <w:jc w:val="both"/>
      </w:pPr>
      <w:r>
        <w:t xml:space="preserve">8) </w:t>
      </w:r>
      <w:r w:rsidR="006228A4" w:rsidRPr="007142F1">
        <w:t xml:space="preserve"> </w:t>
      </w:r>
      <w:r w:rsidR="006228A4">
        <w:t xml:space="preserve">Условие о проведении мероприятия по благоустройству дворовых территорий многоквартирных домов с учетом необходимости обеспечения физической, пространственной и информационной доступности зданий, сооружений, дворовых территорий многоквартирных домов для инвалидов и других маломобильных групп населения- для обеспечения доступности для маломобильных групп населения работы будут проведены в соответствии со статьей 15 Федерального закона </w:t>
      </w:r>
      <w:hyperlink r:id="rId8">
        <w:r w:rsidR="006228A4">
          <w:rPr>
            <w:rStyle w:val="InternetLink"/>
            <w:color w:val="0000FF"/>
          </w:rPr>
          <w:t xml:space="preserve">от 24 ноября 1995 </w:t>
        </w:r>
        <w:r w:rsidR="006228A4">
          <w:rPr>
            <w:rStyle w:val="InternetLink"/>
            <w:color w:val="0000FF"/>
          </w:rPr>
          <w:lastRenderedPageBreak/>
          <w:t>года №181-ФЗ</w:t>
        </w:r>
      </w:hyperlink>
      <w:r w:rsidR="006228A4">
        <w:t>"О социальной защите инвалидов в Российской Федерации" и в соответствии со сводом правил СП 59.13330.2016 "Доступность зданий и сооружений для маломобильных групп населения"</w:t>
      </w:r>
    </w:p>
    <w:p w:rsidR="006228A4" w:rsidRDefault="006228A4" w:rsidP="006228A4">
      <w:pPr>
        <w:pStyle w:val="TextBody"/>
        <w:spacing w:after="0" w:line="240" w:lineRule="auto"/>
        <w:ind w:left="0" w:right="0"/>
        <w:jc w:val="both"/>
      </w:pP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2. Характеристика сферы благоустройства общественных территорий сельского поселения.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Внешний облик территории сельского поселения Боринский сельсовет, эстетический вид во многом зависят от степени благоустроенности территории, от площади озеленения.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Озелененные территории вместе с насаждениями и цветниками создают образ села, формируют благоприятную и комфортную городскую среду для жителей и гостей села,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На территории сельского поселения Боринский сельсовет имеется 3 объекта - 1 парк, 1 площадь, 1 стадион.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 xml:space="preserve">Адресный перечень общественных территорий, </w:t>
      </w:r>
      <w:r w:rsidR="005645EA">
        <w:t>после инвентаризации: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tbl>
      <w:tblPr>
        <w:tblW w:w="83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0"/>
        <w:gridCol w:w="7460"/>
      </w:tblGrid>
      <w:tr w:rsidR="00536FE0" w:rsidTr="00536FE0">
        <w:tc>
          <w:tcPr>
            <w:tcW w:w="860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№ п/п</w:t>
            </w:r>
          </w:p>
        </w:tc>
        <w:tc>
          <w:tcPr>
            <w:tcW w:w="7460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Адрес общественной территории, подлежащей благоустройству</w:t>
            </w:r>
          </w:p>
        </w:tc>
      </w:tr>
      <w:tr w:rsidR="00536FE0" w:rsidTr="00536FE0">
        <w:tc>
          <w:tcPr>
            <w:tcW w:w="860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7460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Парк по ул.Луначарского,14а</w:t>
            </w:r>
          </w:p>
        </w:tc>
      </w:tr>
      <w:tr w:rsidR="00536FE0" w:rsidTr="00536FE0">
        <w:tc>
          <w:tcPr>
            <w:tcW w:w="860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2.</w:t>
            </w:r>
          </w:p>
        </w:tc>
        <w:tc>
          <w:tcPr>
            <w:tcW w:w="7460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Стадион ул.Толстого</w:t>
            </w:r>
          </w:p>
        </w:tc>
      </w:tr>
      <w:tr w:rsidR="00536FE0" w:rsidTr="00536FE0">
        <w:tc>
          <w:tcPr>
            <w:tcW w:w="860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3.</w:t>
            </w:r>
          </w:p>
        </w:tc>
        <w:tc>
          <w:tcPr>
            <w:tcW w:w="7460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Площадь ул.Луначарского</w:t>
            </w:r>
          </w:p>
        </w:tc>
      </w:tr>
    </w:tbl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Для обеспечения благоустройства общественных территорий целесообразно проведение следующих мероприятий: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- благоустройство парков/скверов;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- оборудование малыми архитектурными формами, фонтанами, иными некапитальными объектами;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- реконструкция пешеходных зон (тротуаров) с обустройством зон отдыха (лавочек) на конкретной улице;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- устройство освещения территорий, в т. ч. декоративное;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- обустройство площадок для отдыха, детских, спортивных площадок;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- установка скамеек и урн, контейнеров для сбора мусора;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- благоустройство территории вокруг памятника;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- благоустройство площадей;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- благоустройство пустырей, очистка водоемов, обустройство родников, иные объекты.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Реализация муниципальной программы позволит создать благоприятные условия среды обитания, повысить комфортность проживания населения села,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lastRenderedPageBreak/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села Боринский 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b w:val="0"/>
          <w:sz w:val="30"/>
        </w:rPr>
        <w:t>II. Приоритеты муниципальной политики в сфере современной городской среды.  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Цель и задачи муниципальной программы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Право граждан на благоприятную окружающую среду закреплено в основном Законе государства - Конституции Российской Федерации. Благоустройство дворовых территорий и общественных территорий села Боринское является составляющей городской среды, которая формирует комфорт, качество и удобство жизни населения.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Благоустройство сельских территорий, не отвечающих современным требованиям, обусловливает необходимость разработки и утверждения данной Программы, целью которой является повышение уровня благоустройства территорий сельского поселения.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Для достижения цели муниципальной программы требуется решение следующих задач: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1. Повышение уровня благоустройства дворовых территорий сельского поселения Боринский сельсовет.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2. Повышение уровня благоустройства общественных территорий сельского поселения Боринский сельсовет.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Программно-целевой метод является наиболее предпочтительным, поскольку позволяет повысить эффективность работы ведомства и обеспечить системное решение организационных, технологических, материально-технических и финансовых вопросов. Реализация в полном объеме мероприятий муниципальной программы окажет положительное влияние на социальное благополучие населения, экономическое развитие, санитарно - эпидемиологическое и экологическое состояние сельского поселения Боринский сельсовет.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Основными мерами правового регулирования на государственном и муниципальном уровнях являются следующие нормативные правовые акты: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 xml:space="preserve">- Федеральный закон </w:t>
      </w:r>
      <w:hyperlink r:id="rId9" w:history="1">
        <w:r>
          <w:rPr>
            <w:rStyle w:val="InternetLink"/>
            <w:color w:val="0000FF"/>
          </w:rPr>
          <w:t>от 06.10.2003 № 131-ФЗ</w:t>
        </w:r>
      </w:hyperlink>
      <w:r>
        <w:t>"Об общих принципах организации местного самоуправления в Российской Федерации";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 xml:space="preserve">- Генеральный план сельского поселения Боринский сельсовет утвержден решением сессии Совета депутатов сельского поселения Боринский сельсовет №282 от 13.03.2009 года и Правила землепользования и застройки сельского поселения Боринский сельсовет утверждены решением сессии Совета депутатов сельского поселения Боринский сельсовет </w:t>
      </w:r>
      <w:hyperlink r:id="rId10" w:history="1">
        <w:r>
          <w:rPr>
            <w:rStyle w:val="InternetLink"/>
            <w:color w:val="0000FF"/>
          </w:rPr>
          <w:t>№283 от 13.03.2009 года</w:t>
        </w:r>
      </w:hyperlink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- Правила благоустройства территории сельского поселения Боринский сельсовет Липецкого муниципального района Липецкой области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- Постановление Правительства Российской Федерации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В целях реализации программных мероприятий и в рамках компетенции отрасли благоустройства сельского поселения Боринский сельсовет перечень нормативных правовых актов может обновляться и дополняться.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b w:val="0"/>
          <w:sz w:val="30"/>
        </w:rPr>
        <w:t>III. Сроки и этапы реализации муниципальной программы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Муниципальная прог</w:t>
      </w:r>
      <w:r w:rsidR="00E439FB">
        <w:t>рамма реализуется в 2018 - 2024</w:t>
      </w:r>
      <w:r>
        <w:t>годах.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b w:val="0"/>
          <w:sz w:val="30"/>
        </w:rPr>
        <w:lastRenderedPageBreak/>
        <w:t>IV. Прогноз ожидаемых результатов муниципальной программы.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Описание целевых показателей (индикаторов) муниципальной программы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На конец реализации муниципальной программы планируется достичь следующих результатов: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1. Приведение в нормативное состояние до 98 % дворовых территорий сельского поселения Боринский сельсовет.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2. Увеличение доли благоустроенных общественных территорий сельского поселения Боринский сельсовет до 100 %.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Для оценки уровня решения поставленных задач муниципальной программы определены следующие целевые показатели (индикаторы) муниципальной программы: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1. Доля благоустроенных дворовых территорий от общего количества дворовых территорий.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2. Доля благоустроенных общественных территорий сельского поселения Боринский сельсовет от общего количества таких территорий.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Доля благоустроенных дворовых территорий рассчитывается как отношение благоустроенных дворовых территорий, к общей их площади, выраженное в процентах.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Доля благоустроенных общественных территорий сельского поселения Боринский сельсовет рассчитывается как отношение благоустроенной площади парков, скверов, площадей и зеленых зон села к общей их площади, выраженное в процентах.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Планируемые значения целевых показателей (индикаторов) по годам реализации муниципальной программы представлены в таблице 2 приложения 1 к муниципальной программе.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b w:val="0"/>
          <w:sz w:val="30"/>
        </w:rPr>
        <w:t>V. Основные мероприятия муниципальной программы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Для реализации поставленной цели и решения задач в рамках муниципальной программы запланирована реализация двух основных мероприятий.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Перечень основных мероприятий муниципальной программы представлен в таблице 3 приложения 1 к муниципальной программе.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b w:val="0"/>
          <w:sz w:val="30"/>
        </w:rPr>
        <w:t>VI. Ресурсное обеспечение муниципальной программы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Главными распорядителями бюджетных средств по выполнению мероприятий муниципальной программы являются администрация сельского поселения Боринский сельсовет.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Объемы финансирования муниципальной программы ежегодно уточняются при формировании бюджета сельского поселения Боринский сельсовет на очередной финансовый год и плановый период.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Объемы финансирования муниципальной программы с разбивкой по годам реализации, источникам финансирования и главным распорядителям бюджетных средств представлены в таблице 4 приложения 1 к муниципальной программе.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b w:val="0"/>
          <w:sz w:val="30"/>
        </w:rPr>
        <w:lastRenderedPageBreak/>
        <w:t>VII. Информация об участии общественных,научных и иных  организаций в реализации муниципальной программы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В реализации муниципальной программы, участвуют управляющие организации и обслуживающие организации (юридические лица, индивидуальные предприниматели), товарищества собственников жилья, жилищные, жилищно-строительные кооперативы или иные специализированные потребительские кооперативы, на обслуживании и в управлении которых находятся многоквартирные дома, в которых собственники помещений приняли на общем собрании решение о включении дворовой территории в муниципальную программу "Формирование современной городской среды на территории сельского поселения Боринский сельсовет Липецкого муниципального район</w:t>
      </w:r>
      <w:r w:rsidR="00A0574D">
        <w:t>а Липецкой области" на 2018-2024</w:t>
      </w:r>
      <w:r>
        <w:t xml:space="preserve"> годы, и данная дворовая территория сформирована и поставлена на государственный кадастровый учет под многоквартирным домом.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Указанные организации выступают в качестве получателей субсидий в целях проведения мероприятий по благоустройству дворовых территорий сельского поселения, включенных в перечень объектов на финансирование.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В программу подлежат включению дворовые территории исходя из даты и времени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 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являются заинтересованными лицами.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участия, в случае принятия соответствующего решения на общем собрании собственников жилых помещений многоквартирного дома.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b w:val="0"/>
          <w:sz w:val="30"/>
        </w:rPr>
        <w:t>VIII. Механизмы реализации муниципальной программы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Механизм выполнения поставленных в Программе задач основывается на указанных выше целевых установках и представляет собой реализацию определенного перечня мероприятий.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Ответственный исполнитель в процессе реализации программных мероприятий: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организует и координирует реализацию муниципальной программы, обеспечивает целевое и эффективное использование средств, несет ответственность за своевременную реализацию программных мероприятий, принимает решение о внесении изменений в муниципальную программу в соответствии с установленными требованиями и несет ответственность за достижение целевых индикаторов и показателей муниципальной программы в целом и в части, его касающейся, а также конечных результатов ее реализации;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с учетом результатов оценки эффективности муниципальной программы и выделенных на реализацию в текущем году финансовых средств уточняет целевые индикаторы, программные мероприятия, затраты по ним, механизм реализации муниципальной программы, разрабатывает и представляет для согласования и утверждения в установленном порядке соответствующие изменения в муниципальную программу;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предоставляет по запросам управлений администрации области, отдела экономики администрации города сведения о реализации Программы;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lastRenderedPageBreak/>
        <w:t>запрашивает у соисполнителей информацию, необходимую для проведения оценки эффективности муниципальной программы и подготовки отчетов о ходе реализации и оценке эффективности муниципальной программы.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a4"/>
        <w:spacing w:after="0"/>
        <w:ind w:left="0" w:right="0"/>
        <w:jc w:val="both"/>
      </w:pPr>
      <w:r>
        <w:t>Приложение 1 к муниципальной программе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Таблица 1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a4"/>
        <w:spacing w:after="0"/>
        <w:ind w:left="0" w:right="0"/>
        <w:jc w:val="center"/>
      </w:pPr>
      <w:r>
        <w:rPr>
          <w:rStyle w:val="StrongEmphasis"/>
        </w:rPr>
        <w:t>План реализации муниципальной программы "Формирование современной городской среды на территории сельского поселения Боринский сельсовет Лиецкого муниципального район</w:t>
      </w:r>
      <w:r w:rsidR="00383ABA">
        <w:rPr>
          <w:rStyle w:val="StrongEmphasis"/>
        </w:rPr>
        <w:t>а Липецкой области" на 2018-2024</w:t>
      </w:r>
      <w:r>
        <w:rPr>
          <w:rStyle w:val="StrongEmphasis"/>
        </w:rPr>
        <w:t xml:space="preserve"> годы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tbl>
      <w:tblPr>
        <w:tblW w:w="1528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0"/>
        <w:gridCol w:w="914"/>
        <w:gridCol w:w="747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648"/>
        <w:gridCol w:w="648"/>
        <w:gridCol w:w="648"/>
        <w:gridCol w:w="648"/>
        <w:gridCol w:w="648"/>
        <w:gridCol w:w="648"/>
        <w:gridCol w:w="648"/>
        <w:gridCol w:w="532"/>
        <w:gridCol w:w="532"/>
        <w:gridCol w:w="682"/>
        <w:gridCol w:w="682"/>
      </w:tblGrid>
      <w:tr w:rsidR="00E439FB" w:rsidTr="00E439FB">
        <w:tc>
          <w:tcPr>
            <w:tcW w:w="882" w:type="dxa"/>
            <w:vMerge w:val="restart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Наи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мено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конт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роль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со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быт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ия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Про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грам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мы</w:t>
            </w:r>
          </w:p>
        </w:tc>
        <w:tc>
          <w:tcPr>
            <w:tcW w:w="921" w:type="dxa"/>
            <w:vMerge w:val="restart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Статус</w:t>
            </w:r>
          </w:p>
        </w:tc>
        <w:tc>
          <w:tcPr>
            <w:tcW w:w="827" w:type="dxa"/>
            <w:vMerge w:val="restart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От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вет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ст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вен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ный ис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пол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ни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тель</w:t>
            </w:r>
          </w:p>
        </w:tc>
        <w:tc>
          <w:tcPr>
            <w:tcW w:w="11555" w:type="dxa"/>
            <w:gridSpan w:val="20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5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5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439FB" w:rsidTr="00E439FB">
        <w:tc>
          <w:tcPr>
            <w:tcW w:w="0" w:type="auto"/>
            <w:vMerge/>
            <w:vAlign w:val="center"/>
            <w:hideMark/>
          </w:tcPr>
          <w:p w:rsidR="00E439FB" w:rsidRDefault="00E439FB">
            <w:pPr>
              <w:widowControl/>
              <w:spacing w:before="0" w:after="0"/>
              <w:ind w:left="0" w:right="0"/>
            </w:pPr>
          </w:p>
        </w:tc>
        <w:tc>
          <w:tcPr>
            <w:tcW w:w="0" w:type="auto"/>
            <w:vMerge/>
            <w:vAlign w:val="center"/>
            <w:hideMark/>
          </w:tcPr>
          <w:p w:rsidR="00E439FB" w:rsidRDefault="00E439FB">
            <w:pPr>
              <w:widowControl/>
              <w:spacing w:before="0" w:after="0"/>
              <w:ind w:left="0" w:right="0"/>
            </w:pPr>
          </w:p>
        </w:tc>
        <w:tc>
          <w:tcPr>
            <w:tcW w:w="0" w:type="auto"/>
            <w:vMerge/>
            <w:vAlign w:val="center"/>
            <w:hideMark/>
          </w:tcPr>
          <w:p w:rsidR="00E439FB" w:rsidRDefault="00E439FB">
            <w:pPr>
              <w:widowControl/>
              <w:spacing w:before="0" w:after="0"/>
              <w:ind w:left="0" w:right="0"/>
            </w:pPr>
          </w:p>
        </w:tc>
        <w:tc>
          <w:tcPr>
            <w:tcW w:w="11555" w:type="dxa"/>
            <w:gridSpan w:val="20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Срок наступления контрольного события (дата)</w:t>
            </w:r>
          </w:p>
        </w:tc>
        <w:tc>
          <w:tcPr>
            <w:tcW w:w="55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5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439FB" w:rsidTr="00E439FB">
        <w:tc>
          <w:tcPr>
            <w:tcW w:w="0" w:type="auto"/>
            <w:vMerge/>
            <w:vAlign w:val="center"/>
            <w:hideMark/>
          </w:tcPr>
          <w:p w:rsidR="00E439FB" w:rsidRDefault="00E439FB">
            <w:pPr>
              <w:widowControl/>
              <w:spacing w:before="0" w:after="0"/>
              <w:ind w:left="0" w:right="0"/>
            </w:pPr>
          </w:p>
        </w:tc>
        <w:tc>
          <w:tcPr>
            <w:tcW w:w="0" w:type="auto"/>
            <w:vMerge/>
            <w:vAlign w:val="center"/>
            <w:hideMark/>
          </w:tcPr>
          <w:p w:rsidR="00E439FB" w:rsidRDefault="00E439FB">
            <w:pPr>
              <w:widowControl/>
              <w:spacing w:before="0" w:after="0"/>
              <w:ind w:left="0" w:right="0"/>
            </w:pPr>
          </w:p>
        </w:tc>
        <w:tc>
          <w:tcPr>
            <w:tcW w:w="0" w:type="auto"/>
            <w:vMerge/>
            <w:vAlign w:val="center"/>
            <w:hideMark/>
          </w:tcPr>
          <w:p w:rsidR="00E439FB" w:rsidRDefault="00E439FB">
            <w:pPr>
              <w:widowControl/>
              <w:spacing w:before="0" w:after="0"/>
              <w:ind w:left="0" w:right="0"/>
            </w:pPr>
          </w:p>
        </w:tc>
        <w:tc>
          <w:tcPr>
            <w:tcW w:w="6551" w:type="dxa"/>
            <w:gridSpan w:val="12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004" w:type="dxa"/>
            <w:gridSpan w:val="8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5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5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439FB" w:rsidTr="00E439FB">
        <w:tc>
          <w:tcPr>
            <w:tcW w:w="0" w:type="auto"/>
            <w:vMerge/>
            <w:vAlign w:val="center"/>
            <w:hideMark/>
          </w:tcPr>
          <w:p w:rsidR="00E439FB" w:rsidRDefault="00E439FB">
            <w:pPr>
              <w:widowControl/>
              <w:spacing w:before="0" w:after="0"/>
              <w:ind w:left="0" w:right="0"/>
            </w:pPr>
          </w:p>
        </w:tc>
        <w:tc>
          <w:tcPr>
            <w:tcW w:w="0" w:type="auto"/>
            <w:vMerge/>
            <w:vAlign w:val="center"/>
            <w:hideMark/>
          </w:tcPr>
          <w:p w:rsidR="00E439FB" w:rsidRDefault="00E439FB">
            <w:pPr>
              <w:widowControl/>
              <w:spacing w:before="0" w:after="0"/>
              <w:ind w:left="0" w:right="0"/>
            </w:pPr>
          </w:p>
        </w:tc>
        <w:tc>
          <w:tcPr>
            <w:tcW w:w="0" w:type="auto"/>
            <w:vMerge/>
            <w:vAlign w:val="center"/>
            <w:hideMark/>
          </w:tcPr>
          <w:p w:rsidR="00E439FB" w:rsidRDefault="00E439FB">
            <w:pPr>
              <w:widowControl/>
              <w:spacing w:before="0" w:after="0"/>
              <w:ind w:left="0" w:right="0"/>
            </w:pPr>
          </w:p>
        </w:tc>
        <w:tc>
          <w:tcPr>
            <w:tcW w:w="2144" w:type="dxa"/>
            <w:gridSpan w:val="4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2018 год</w:t>
            </w:r>
          </w:p>
        </w:tc>
        <w:tc>
          <w:tcPr>
            <w:tcW w:w="2144" w:type="dxa"/>
            <w:gridSpan w:val="4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2263" w:type="dxa"/>
            <w:gridSpan w:val="4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2620" w:type="dxa"/>
            <w:gridSpan w:val="4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  <w:tc>
          <w:tcPr>
            <w:tcW w:w="2384" w:type="dxa"/>
            <w:gridSpan w:val="4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2022 год</w:t>
            </w:r>
          </w:p>
        </w:tc>
        <w:tc>
          <w:tcPr>
            <w:tcW w:w="55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2023</w:t>
            </w:r>
          </w:p>
        </w:tc>
        <w:tc>
          <w:tcPr>
            <w:tcW w:w="55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2024</w:t>
            </w:r>
          </w:p>
        </w:tc>
      </w:tr>
      <w:tr w:rsidR="00E439FB" w:rsidTr="00E439FB">
        <w:tc>
          <w:tcPr>
            <w:tcW w:w="0" w:type="auto"/>
            <w:vMerge/>
            <w:vAlign w:val="center"/>
            <w:hideMark/>
          </w:tcPr>
          <w:p w:rsidR="00E439FB" w:rsidRDefault="00E439FB">
            <w:pPr>
              <w:widowControl/>
              <w:spacing w:before="0" w:after="0"/>
              <w:ind w:left="0" w:right="0"/>
            </w:pPr>
          </w:p>
        </w:tc>
        <w:tc>
          <w:tcPr>
            <w:tcW w:w="0" w:type="auto"/>
            <w:vMerge/>
            <w:vAlign w:val="center"/>
            <w:hideMark/>
          </w:tcPr>
          <w:p w:rsidR="00E439FB" w:rsidRDefault="00E439FB">
            <w:pPr>
              <w:widowControl/>
              <w:spacing w:before="0" w:after="0"/>
              <w:ind w:left="0" w:right="0"/>
            </w:pPr>
          </w:p>
        </w:tc>
        <w:tc>
          <w:tcPr>
            <w:tcW w:w="0" w:type="auto"/>
            <w:vMerge/>
            <w:vAlign w:val="center"/>
            <w:hideMark/>
          </w:tcPr>
          <w:p w:rsidR="00E439FB" w:rsidRDefault="00E439FB">
            <w:pPr>
              <w:widowControl/>
              <w:spacing w:before="0" w:after="0"/>
              <w:ind w:left="0" w:right="0"/>
            </w:pP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I</w:t>
            </w: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II</w:t>
            </w: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III</w:t>
            </w: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IV</w:t>
            </w: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I</w:t>
            </w: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II</w:t>
            </w: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III</w:t>
            </w: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IV</w:t>
            </w: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I</w:t>
            </w: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II</w:t>
            </w: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III</w:t>
            </w:r>
          </w:p>
        </w:tc>
        <w:tc>
          <w:tcPr>
            <w:tcW w:w="655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IV</w:t>
            </w:r>
          </w:p>
        </w:tc>
        <w:tc>
          <w:tcPr>
            <w:tcW w:w="655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I</w:t>
            </w:r>
          </w:p>
        </w:tc>
        <w:tc>
          <w:tcPr>
            <w:tcW w:w="655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II</w:t>
            </w:r>
          </w:p>
        </w:tc>
        <w:tc>
          <w:tcPr>
            <w:tcW w:w="655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III</w:t>
            </w:r>
          </w:p>
        </w:tc>
        <w:tc>
          <w:tcPr>
            <w:tcW w:w="655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IV</w:t>
            </w:r>
          </w:p>
        </w:tc>
        <w:tc>
          <w:tcPr>
            <w:tcW w:w="655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I</w:t>
            </w:r>
          </w:p>
        </w:tc>
        <w:tc>
          <w:tcPr>
            <w:tcW w:w="655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II</w:t>
            </w: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III</w:t>
            </w:r>
          </w:p>
        </w:tc>
        <w:tc>
          <w:tcPr>
            <w:tcW w:w="538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IV</w:t>
            </w:r>
          </w:p>
        </w:tc>
        <w:tc>
          <w:tcPr>
            <w:tcW w:w="55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5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439FB" w:rsidTr="00E439FB">
        <w:tc>
          <w:tcPr>
            <w:tcW w:w="0" w:type="auto"/>
            <w:vMerge/>
            <w:vAlign w:val="center"/>
            <w:hideMark/>
          </w:tcPr>
          <w:p w:rsidR="00E439FB" w:rsidRDefault="00E439FB">
            <w:pPr>
              <w:widowControl/>
              <w:spacing w:before="0" w:after="0"/>
              <w:ind w:left="0" w:right="0"/>
            </w:pPr>
          </w:p>
        </w:tc>
        <w:tc>
          <w:tcPr>
            <w:tcW w:w="0" w:type="auto"/>
            <w:vMerge/>
            <w:vAlign w:val="center"/>
            <w:hideMark/>
          </w:tcPr>
          <w:p w:rsidR="00E439FB" w:rsidRDefault="00E439FB">
            <w:pPr>
              <w:widowControl/>
              <w:spacing w:before="0" w:after="0"/>
              <w:ind w:left="0" w:right="0"/>
            </w:pPr>
          </w:p>
        </w:tc>
        <w:tc>
          <w:tcPr>
            <w:tcW w:w="0" w:type="auto"/>
            <w:vMerge/>
            <w:vAlign w:val="center"/>
            <w:hideMark/>
          </w:tcPr>
          <w:p w:rsidR="00E439FB" w:rsidRDefault="00E439FB">
            <w:pPr>
              <w:widowControl/>
              <w:spacing w:before="0" w:after="0"/>
              <w:ind w:left="0" w:right="0"/>
            </w:pP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кв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ар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тал</w:t>
            </w: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кв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ар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тал</w:t>
            </w: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кв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ар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тал</w:t>
            </w: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кв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ар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тал</w:t>
            </w: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кв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ар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тал</w:t>
            </w: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кв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ар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тал</w:t>
            </w: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кв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ар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тал</w:t>
            </w: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кв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ар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тал</w:t>
            </w: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кв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ар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тал</w:t>
            </w: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кв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ар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тал</w:t>
            </w: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кв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ар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тал</w:t>
            </w:r>
          </w:p>
        </w:tc>
        <w:tc>
          <w:tcPr>
            <w:tcW w:w="655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квар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тал</w:t>
            </w:r>
          </w:p>
        </w:tc>
        <w:tc>
          <w:tcPr>
            <w:tcW w:w="655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квар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тал</w:t>
            </w:r>
          </w:p>
        </w:tc>
        <w:tc>
          <w:tcPr>
            <w:tcW w:w="655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квар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тал</w:t>
            </w:r>
          </w:p>
        </w:tc>
        <w:tc>
          <w:tcPr>
            <w:tcW w:w="655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квар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тал</w:t>
            </w:r>
          </w:p>
        </w:tc>
        <w:tc>
          <w:tcPr>
            <w:tcW w:w="655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квар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тал</w:t>
            </w:r>
          </w:p>
        </w:tc>
        <w:tc>
          <w:tcPr>
            <w:tcW w:w="655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квар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тал</w:t>
            </w:r>
          </w:p>
        </w:tc>
        <w:tc>
          <w:tcPr>
            <w:tcW w:w="655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квар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тал</w:t>
            </w:r>
          </w:p>
        </w:tc>
        <w:tc>
          <w:tcPr>
            <w:tcW w:w="536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кв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ар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тал</w:t>
            </w:r>
          </w:p>
        </w:tc>
        <w:tc>
          <w:tcPr>
            <w:tcW w:w="538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кв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ар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тал</w:t>
            </w:r>
          </w:p>
        </w:tc>
        <w:tc>
          <w:tcPr>
            <w:tcW w:w="55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5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439FB" w:rsidTr="00E439FB">
        <w:tc>
          <w:tcPr>
            <w:tcW w:w="882" w:type="dxa"/>
            <w:vMerge w:val="restart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Конт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роль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ное собы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тие №</w:t>
            </w:r>
          </w:p>
        </w:tc>
        <w:tc>
          <w:tcPr>
            <w:tcW w:w="92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27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Адми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нист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ра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ция Бор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инс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кого сель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со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вета</w:t>
            </w: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8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5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5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E439FB" w:rsidTr="00E439FB">
        <w:tc>
          <w:tcPr>
            <w:tcW w:w="0" w:type="auto"/>
            <w:vMerge/>
            <w:vAlign w:val="center"/>
            <w:hideMark/>
          </w:tcPr>
          <w:p w:rsidR="00E439FB" w:rsidRDefault="00E439FB">
            <w:pPr>
              <w:widowControl/>
              <w:spacing w:before="0" w:after="0"/>
              <w:ind w:left="0" w:right="0"/>
            </w:pPr>
          </w:p>
        </w:tc>
        <w:tc>
          <w:tcPr>
            <w:tcW w:w="921" w:type="dxa"/>
            <w:vMerge w:val="restart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27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8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5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5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E439FB" w:rsidTr="00E439FB">
        <w:tc>
          <w:tcPr>
            <w:tcW w:w="882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Конт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роль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ное собы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тие №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E439FB" w:rsidRDefault="00E439FB">
            <w:pPr>
              <w:widowControl/>
              <w:spacing w:before="0" w:after="0"/>
              <w:ind w:left="0" w:right="0"/>
            </w:pPr>
          </w:p>
        </w:tc>
        <w:tc>
          <w:tcPr>
            <w:tcW w:w="827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8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5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5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E439FB" w:rsidTr="00E439FB">
        <w:tc>
          <w:tcPr>
            <w:tcW w:w="882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Конт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роль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ное собы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тие №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2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27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8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5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5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E439FB" w:rsidTr="00E439FB">
        <w:tc>
          <w:tcPr>
            <w:tcW w:w="882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Конт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роль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ное собы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тие №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2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27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5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6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8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5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51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6228A4" w:rsidRDefault="006228A4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Таблица 2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6228A4" w:rsidRDefault="006228A4" w:rsidP="00536FE0">
      <w:pPr>
        <w:pStyle w:val="a4"/>
        <w:spacing w:after="0"/>
        <w:ind w:left="0" w:right="0"/>
        <w:jc w:val="center"/>
        <w:rPr>
          <w:rStyle w:val="StrongEmphasis"/>
        </w:rPr>
      </w:pPr>
    </w:p>
    <w:p w:rsidR="006228A4" w:rsidRDefault="006228A4" w:rsidP="00536FE0">
      <w:pPr>
        <w:pStyle w:val="a4"/>
        <w:spacing w:after="0"/>
        <w:ind w:left="0" w:right="0"/>
        <w:jc w:val="center"/>
        <w:rPr>
          <w:rStyle w:val="StrongEmphasis"/>
        </w:rPr>
      </w:pPr>
    </w:p>
    <w:p w:rsidR="00536FE0" w:rsidRDefault="00536FE0" w:rsidP="00536FE0">
      <w:pPr>
        <w:pStyle w:val="a4"/>
        <w:spacing w:after="0"/>
        <w:ind w:left="0" w:right="0"/>
        <w:jc w:val="center"/>
      </w:pPr>
      <w:r>
        <w:rPr>
          <w:rStyle w:val="StrongEmphasis"/>
        </w:rPr>
        <w:t>Сведения о целевых показателях (индикаторах) муниципальной программы и их значениях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tbl>
      <w:tblPr>
        <w:tblW w:w="1954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4"/>
        <w:gridCol w:w="5738"/>
        <w:gridCol w:w="809"/>
        <w:gridCol w:w="1631"/>
        <w:gridCol w:w="992"/>
        <w:gridCol w:w="993"/>
        <w:gridCol w:w="1032"/>
        <w:gridCol w:w="899"/>
        <w:gridCol w:w="909"/>
        <w:gridCol w:w="80"/>
        <w:gridCol w:w="664"/>
        <w:gridCol w:w="12"/>
        <w:gridCol w:w="732"/>
        <w:gridCol w:w="588"/>
        <w:gridCol w:w="972"/>
        <w:gridCol w:w="972"/>
        <w:gridCol w:w="972"/>
        <w:gridCol w:w="972"/>
      </w:tblGrid>
      <w:tr w:rsidR="00E439FB" w:rsidTr="00180445">
        <w:tc>
          <w:tcPr>
            <w:tcW w:w="574" w:type="dxa"/>
            <w:vMerge w:val="restart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lastRenderedPageBreak/>
              <w:t>№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п/п</w:t>
            </w:r>
          </w:p>
        </w:tc>
        <w:tc>
          <w:tcPr>
            <w:tcW w:w="5738" w:type="dxa"/>
            <w:vMerge w:val="restart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Целевой показатель (индикатор), муниципальной программы</w:t>
            </w:r>
          </w:p>
        </w:tc>
        <w:tc>
          <w:tcPr>
            <w:tcW w:w="809" w:type="dxa"/>
            <w:vMerge w:val="restart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Ед. изм.</w:t>
            </w:r>
          </w:p>
        </w:tc>
        <w:tc>
          <w:tcPr>
            <w:tcW w:w="1631" w:type="dxa"/>
            <w:vMerge w:val="restart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Базовое значение показателя (на начало реализации)</w:t>
            </w:r>
          </w:p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2017 г.</w:t>
            </w:r>
          </w:p>
        </w:tc>
        <w:tc>
          <w:tcPr>
            <w:tcW w:w="6901" w:type="dxa"/>
            <w:gridSpan w:val="10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Планируемые значения целевых показателей (индикаторов) по годам реализации</w:t>
            </w:r>
          </w:p>
        </w:tc>
        <w:tc>
          <w:tcPr>
            <w:tcW w:w="972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A0574D" w:rsidTr="00180445">
        <w:tc>
          <w:tcPr>
            <w:tcW w:w="0" w:type="auto"/>
            <w:vMerge/>
            <w:vAlign w:val="center"/>
            <w:hideMark/>
          </w:tcPr>
          <w:p w:rsidR="006228A4" w:rsidRDefault="006228A4">
            <w:pPr>
              <w:widowControl/>
              <w:spacing w:before="0" w:after="0"/>
              <w:ind w:left="0" w:right="0"/>
            </w:pPr>
          </w:p>
        </w:tc>
        <w:tc>
          <w:tcPr>
            <w:tcW w:w="0" w:type="auto"/>
            <w:vMerge/>
            <w:vAlign w:val="center"/>
            <w:hideMark/>
          </w:tcPr>
          <w:p w:rsidR="006228A4" w:rsidRDefault="006228A4">
            <w:pPr>
              <w:widowControl/>
              <w:spacing w:before="0" w:after="0"/>
              <w:ind w:left="0" w:right="0"/>
            </w:pPr>
          </w:p>
        </w:tc>
        <w:tc>
          <w:tcPr>
            <w:tcW w:w="0" w:type="auto"/>
            <w:vMerge/>
            <w:vAlign w:val="center"/>
            <w:hideMark/>
          </w:tcPr>
          <w:p w:rsidR="006228A4" w:rsidRDefault="006228A4">
            <w:pPr>
              <w:widowControl/>
              <w:spacing w:before="0" w:after="0"/>
              <w:ind w:left="0" w:right="0"/>
            </w:pPr>
          </w:p>
        </w:tc>
        <w:tc>
          <w:tcPr>
            <w:tcW w:w="1631" w:type="dxa"/>
            <w:vMerge/>
            <w:vAlign w:val="center"/>
            <w:hideMark/>
          </w:tcPr>
          <w:p w:rsidR="006228A4" w:rsidRDefault="006228A4">
            <w:pPr>
              <w:widowControl/>
              <w:spacing w:before="0" w:after="0"/>
              <w:ind w:left="0" w:right="0"/>
            </w:pPr>
          </w:p>
        </w:tc>
        <w:tc>
          <w:tcPr>
            <w:tcW w:w="992" w:type="dxa"/>
            <w:hideMark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  <w:r>
              <w:t>2018г.</w:t>
            </w:r>
          </w:p>
        </w:tc>
        <w:tc>
          <w:tcPr>
            <w:tcW w:w="993" w:type="dxa"/>
            <w:hideMark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  <w:r>
              <w:t>2019г.</w:t>
            </w:r>
          </w:p>
        </w:tc>
        <w:tc>
          <w:tcPr>
            <w:tcW w:w="1032" w:type="dxa"/>
            <w:hideMark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  <w:r>
              <w:t>2020г.</w:t>
            </w:r>
          </w:p>
        </w:tc>
        <w:tc>
          <w:tcPr>
            <w:tcW w:w="899" w:type="dxa"/>
            <w:hideMark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  <w:r>
              <w:t>2021г.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hideMark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  <w:r>
              <w:t>2022 г.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</w:tcBorders>
          </w:tcPr>
          <w:p w:rsidR="006228A4" w:rsidRDefault="006228A4" w:rsidP="00E439FB">
            <w:pPr>
              <w:pStyle w:val="TableContents"/>
              <w:spacing w:after="0"/>
              <w:ind w:left="0" w:right="0"/>
              <w:jc w:val="both"/>
            </w:pPr>
            <w:r>
              <w:t>2023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</w:tcBorders>
          </w:tcPr>
          <w:p w:rsidR="006228A4" w:rsidRDefault="006228A4" w:rsidP="00E439FB">
            <w:pPr>
              <w:pStyle w:val="TableContents"/>
              <w:spacing w:after="0"/>
              <w:ind w:left="0" w:right="0"/>
              <w:jc w:val="both"/>
            </w:pPr>
            <w:r>
              <w:t>2024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228A4" w:rsidRDefault="006228A4" w:rsidP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A0574D" w:rsidTr="00180445">
        <w:tc>
          <w:tcPr>
            <w:tcW w:w="574" w:type="dxa"/>
            <w:hideMark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5738" w:type="dxa"/>
            <w:hideMark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9" w:type="dxa"/>
            <w:hideMark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631" w:type="dxa"/>
            <w:hideMark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992" w:type="dxa"/>
            <w:hideMark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993" w:type="dxa"/>
            <w:hideMark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032" w:type="dxa"/>
            <w:hideMark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899" w:type="dxa"/>
            <w:hideMark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hideMark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</w:tcBorders>
          </w:tcPr>
          <w:p w:rsidR="006228A4" w:rsidRDefault="00383ABA" w:rsidP="00E439FB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</w:tcBorders>
          </w:tcPr>
          <w:p w:rsidR="006228A4" w:rsidRDefault="00383ABA" w:rsidP="00E439FB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228A4" w:rsidRDefault="006228A4" w:rsidP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228A4" w:rsidTr="00180445">
        <w:tc>
          <w:tcPr>
            <w:tcW w:w="574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79" w:type="dxa"/>
            <w:gridSpan w:val="13"/>
            <w:hideMark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</w:t>
            </w:r>
            <w:r w:rsidR="00383ABA">
              <w:t>Липецкой области" на 2018-2024</w:t>
            </w:r>
            <w:r>
              <w:t xml:space="preserve"> годы</w:t>
            </w: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228A4" w:rsidTr="00180445">
        <w:tc>
          <w:tcPr>
            <w:tcW w:w="574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79" w:type="dxa"/>
            <w:gridSpan w:val="13"/>
            <w:hideMark/>
          </w:tcPr>
          <w:p w:rsidR="006228A4" w:rsidRDefault="006228A4" w:rsidP="00E439FB">
            <w:pPr>
              <w:pStyle w:val="TableContents"/>
              <w:spacing w:after="0"/>
              <w:ind w:left="0" w:right="0"/>
              <w:jc w:val="both"/>
            </w:pPr>
            <w:r>
              <w:t>Цель. Повышение уровня благоустройства территорий сельского поселения Боринский сельсовет</w:t>
            </w: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228A4" w:rsidTr="00180445">
        <w:tc>
          <w:tcPr>
            <w:tcW w:w="574" w:type="dxa"/>
            <w:hideMark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079" w:type="dxa"/>
            <w:gridSpan w:val="13"/>
            <w:hideMark/>
          </w:tcPr>
          <w:p w:rsidR="006228A4" w:rsidRDefault="006228A4" w:rsidP="00E439FB">
            <w:pPr>
              <w:pStyle w:val="TableContents"/>
              <w:spacing w:after="0"/>
              <w:ind w:left="0" w:right="0"/>
              <w:jc w:val="both"/>
            </w:pPr>
            <w:r>
              <w:t>Задача 1. Повышение уровня благоустройства дворовых территорий сельского поселения Боринский сельсовет</w:t>
            </w: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228A4" w:rsidTr="00180445">
        <w:tc>
          <w:tcPr>
            <w:tcW w:w="574" w:type="dxa"/>
            <w:hideMark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  <w:r>
              <w:t>1.1</w:t>
            </w:r>
          </w:p>
        </w:tc>
        <w:tc>
          <w:tcPr>
            <w:tcW w:w="5738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Показатель 1.</w:t>
            </w:r>
          </w:p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  <w:r>
              <w:t>Доля благоустроенных дворовых территорий от общего количества дворовых территорий</w:t>
            </w:r>
          </w:p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9" w:type="dxa"/>
            <w:hideMark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631" w:type="dxa"/>
            <w:hideMark/>
          </w:tcPr>
          <w:p w:rsidR="006228A4" w:rsidRDefault="00B07ED3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  <w:r w:rsidR="006228A4">
              <w:t>0</w:t>
            </w:r>
          </w:p>
        </w:tc>
        <w:tc>
          <w:tcPr>
            <w:tcW w:w="992" w:type="dxa"/>
            <w:hideMark/>
          </w:tcPr>
          <w:p w:rsidR="006228A4" w:rsidRDefault="00A0574D" w:rsidP="00A0574D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993" w:type="dxa"/>
            <w:hideMark/>
          </w:tcPr>
          <w:p w:rsidR="006228A4" w:rsidRDefault="00A0574D" w:rsidP="00A0574D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  <w:r w:rsidR="006228A4">
              <w:t>5</w:t>
            </w:r>
          </w:p>
        </w:tc>
        <w:tc>
          <w:tcPr>
            <w:tcW w:w="1032" w:type="dxa"/>
            <w:hideMark/>
          </w:tcPr>
          <w:p w:rsidR="006228A4" w:rsidRDefault="00A0574D" w:rsidP="00A0574D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899" w:type="dxa"/>
            <w:hideMark/>
          </w:tcPr>
          <w:p w:rsidR="006228A4" w:rsidRDefault="00A0574D" w:rsidP="00A0574D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  <w:hideMark/>
          </w:tcPr>
          <w:p w:rsidR="006228A4" w:rsidRDefault="00A0574D" w:rsidP="00A0574D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  <w:r w:rsidR="006228A4">
              <w:t>8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</w:tcBorders>
          </w:tcPr>
          <w:p w:rsidR="006228A4" w:rsidRDefault="00A0574D" w:rsidP="00A0574D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  <w:r w:rsidR="006228A4">
              <w:t>9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228A4" w:rsidRDefault="00A0574D" w:rsidP="00A0574D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228A4" w:rsidRDefault="006228A4" w:rsidP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439FB" w:rsidTr="00180445">
        <w:tc>
          <w:tcPr>
            <w:tcW w:w="574" w:type="dxa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5079" w:type="dxa"/>
            <w:gridSpan w:val="13"/>
            <w:hideMark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  <w:r>
              <w:t>Задача 2. Повышение уровня благоустройства общественных территорий сельского поселения Боринский сельсовет</w:t>
            </w:r>
          </w:p>
        </w:tc>
        <w:tc>
          <w:tcPr>
            <w:tcW w:w="972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E439FB" w:rsidRDefault="00E439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228A4" w:rsidTr="00180445">
        <w:tc>
          <w:tcPr>
            <w:tcW w:w="574" w:type="dxa"/>
            <w:hideMark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  <w:r>
              <w:t>2.1</w:t>
            </w:r>
          </w:p>
        </w:tc>
        <w:tc>
          <w:tcPr>
            <w:tcW w:w="5738" w:type="dxa"/>
            <w:hideMark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Показатель 1.</w:t>
            </w:r>
          </w:p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  <w:r>
              <w:t>Доля благоустроенных общественных территорий сельского поселения Боринский сельсовет от общего количества таких территорий</w:t>
            </w:r>
          </w:p>
        </w:tc>
        <w:tc>
          <w:tcPr>
            <w:tcW w:w="809" w:type="dxa"/>
            <w:hideMark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631" w:type="dxa"/>
            <w:hideMark/>
          </w:tcPr>
          <w:p w:rsidR="006228A4" w:rsidRDefault="005645EA" w:rsidP="00B07ED3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  <w:r w:rsidR="00180445">
              <w:t>0</w:t>
            </w:r>
          </w:p>
        </w:tc>
        <w:tc>
          <w:tcPr>
            <w:tcW w:w="992" w:type="dxa"/>
            <w:hideMark/>
          </w:tcPr>
          <w:p w:rsidR="006228A4" w:rsidRDefault="00A0574D" w:rsidP="00A0574D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993" w:type="dxa"/>
            <w:hideMark/>
          </w:tcPr>
          <w:p w:rsidR="006228A4" w:rsidRDefault="00A0574D" w:rsidP="00A0574D">
            <w:pPr>
              <w:pStyle w:val="TableContents"/>
              <w:spacing w:after="0"/>
              <w:ind w:left="0" w:right="0"/>
              <w:jc w:val="both"/>
            </w:pPr>
            <w:r>
              <w:t>25</w:t>
            </w:r>
          </w:p>
        </w:tc>
        <w:tc>
          <w:tcPr>
            <w:tcW w:w="1032" w:type="dxa"/>
            <w:hideMark/>
          </w:tcPr>
          <w:p w:rsidR="006228A4" w:rsidRDefault="00A0574D" w:rsidP="00A0574D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899" w:type="dxa"/>
            <w:hideMark/>
          </w:tcPr>
          <w:p w:rsidR="006228A4" w:rsidRDefault="00A0574D" w:rsidP="00A0574D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  <w:hideMark/>
          </w:tcPr>
          <w:p w:rsidR="006228A4" w:rsidRDefault="00A0574D" w:rsidP="00A0574D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  <w:r w:rsidR="006228A4">
              <w:t>8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</w:tcBorders>
          </w:tcPr>
          <w:p w:rsidR="006228A4" w:rsidRDefault="00A0574D" w:rsidP="00A0574D">
            <w:pPr>
              <w:pStyle w:val="TableContents"/>
              <w:spacing w:after="0"/>
              <w:ind w:left="0" w:right="0"/>
              <w:jc w:val="both"/>
            </w:pPr>
            <w:r>
              <w:t>39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228A4" w:rsidRDefault="00A0574D" w:rsidP="006228A4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228A4" w:rsidRDefault="006228A4" w:rsidP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</w:tcPr>
          <w:p w:rsidR="006228A4" w:rsidRDefault="006228A4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Таблица 3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a4"/>
        <w:spacing w:after="0"/>
        <w:ind w:left="0" w:right="0"/>
        <w:jc w:val="center"/>
      </w:pPr>
      <w:r>
        <w:rPr>
          <w:rStyle w:val="StrongEmphasis"/>
        </w:rPr>
        <w:t>Перечень основных мероприятий муниципальной программы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tbl>
      <w:tblPr>
        <w:tblW w:w="1527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3987"/>
        <w:gridCol w:w="1918"/>
        <w:gridCol w:w="5010"/>
        <w:gridCol w:w="3736"/>
      </w:tblGrid>
      <w:tr w:rsidR="00536FE0" w:rsidTr="00B055CC">
        <w:tc>
          <w:tcPr>
            <w:tcW w:w="622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№ п/п</w:t>
            </w:r>
          </w:p>
        </w:tc>
        <w:tc>
          <w:tcPr>
            <w:tcW w:w="3987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Наименование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основного мероприятия</w:t>
            </w:r>
          </w:p>
        </w:tc>
        <w:tc>
          <w:tcPr>
            <w:tcW w:w="1918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Срок реализации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основного мероприятия</w:t>
            </w:r>
          </w:p>
        </w:tc>
        <w:tc>
          <w:tcPr>
            <w:tcW w:w="5010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lastRenderedPageBreak/>
              <w:t>Перечень мероприятий,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включенных в основное мероприятие</w:t>
            </w:r>
          </w:p>
        </w:tc>
        <w:tc>
          <w:tcPr>
            <w:tcW w:w="3736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 xml:space="preserve">Связь с целевыми показателями (индикаторами) </w:t>
            </w:r>
            <w:r>
              <w:lastRenderedPageBreak/>
              <w:t>муниципальной программы</w:t>
            </w:r>
          </w:p>
        </w:tc>
      </w:tr>
      <w:tr w:rsidR="00536FE0" w:rsidTr="00B055CC">
        <w:tc>
          <w:tcPr>
            <w:tcW w:w="622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1</w:t>
            </w:r>
          </w:p>
        </w:tc>
        <w:tc>
          <w:tcPr>
            <w:tcW w:w="3987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918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5010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3736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</w:tr>
      <w:tr w:rsidR="00536FE0" w:rsidTr="00B055CC">
        <w:tc>
          <w:tcPr>
            <w:tcW w:w="622" w:type="dxa"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51" w:type="dxa"/>
            <w:gridSpan w:val="4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</w:t>
            </w:r>
            <w:r w:rsidR="00B07ED3">
              <w:t>а Липецкой области" на 2018-2024</w:t>
            </w:r>
            <w:r>
              <w:t xml:space="preserve"> годы</w:t>
            </w:r>
          </w:p>
        </w:tc>
      </w:tr>
      <w:tr w:rsidR="00536FE0" w:rsidTr="00B055CC">
        <w:tc>
          <w:tcPr>
            <w:tcW w:w="622" w:type="dxa"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51" w:type="dxa"/>
            <w:gridSpan w:val="4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Цель. Повышение уровня благоустройства территорий сельского поселения Боринский сельсовет</w:t>
            </w:r>
          </w:p>
        </w:tc>
      </w:tr>
      <w:tr w:rsidR="00536FE0" w:rsidTr="00B055CC">
        <w:tc>
          <w:tcPr>
            <w:tcW w:w="622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4651" w:type="dxa"/>
            <w:gridSpan w:val="4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Задача 1. Повышение уровня благоустройства дворовых территорий сельского поселения Боринский сельсовет</w:t>
            </w:r>
          </w:p>
        </w:tc>
      </w:tr>
      <w:tr w:rsidR="00536FE0" w:rsidTr="00B055CC">
        <w:tc>
          <w:tcPr>
            <w:tcW w:w="622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1.1</w:t>
            </w:r>
          </w:p>
        </w:tc>
        <w:tc>
          <w:tcPr>
            <w:tcW w:w="3987" w:type="dxa"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Основное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мероприятие 1.1.Благоустройство дворовых территорий сельского поселения Боринский сельсовет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18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2018-202</w:t>
            </w:r>
            <w:r w:rsidR="00B07ED3">
              <w:t>4</w:t>
            </w:r>
          </w:p>
        </w:tc>
        <w:tc>
          <w:tcPr>
            <w:tcW w:w="5010" w:type="dxa"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1. Благоустройство дворовых территорий села в части ремонта дворовых проездов дворовых территорий, в том числе разработка проектно-сметной документации.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736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Доля благоустроенных дворовых территорий от общего количества дворовых территорий</w:t>
            </w:r>
          </w:p>
        </w:tc>
      </w:tr>
      <w:tr w:rsidR="00536FE0" w:rsidTr="00B055CC">
        <w:tc>
          <w:tcPr>
            <w:tcW w:w="622" w:type="dxa"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51" w:type="dxa"/>
            <w:gridSpan w:val="4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Задача 2. Повышение уровня благоустройства общественных территорий сельского поселения Боринский сельсовет</w:t>
            </w:r>
          </w:p>
        </w:tc>
      </w:tr>
      <w:tr w:rsidR="00536FE0" w:rsidTr="00B055CC">
        <w:tc>
          <w:tcPr>
            <w:tcW w:w="622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2.1</w:t>
            </w:r>
          </w:p>
        </w:tc>
        <w:tc>
          <w:tcPr>
            <w:tcW w:w="3987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2.1.Благоустройство общественных территорий сельского поселения Боринский сельсовет</w:t>
            </w:r>
          </w:p>
        </w:tc>
        <w:tc>
          <w:tcPr>
            <w:tcW w:w="1918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2018-202</w:t>
            </w:r>
            <w:r w:rsidR="00B07ED3">
              <w:t>4</w:t>
            </w:r>
          </w:p>
        </w:tc>
        <w:tc>
          <w:tcPr>
            <w:tcW w:w="5010" w:type="dxa"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  <w:rPr>
                <w:rFonts w:eastAsia="DejaVu Sans" w:cs="DejaVu Sans"/>
              </w:rPr>
            </w:pPr>
            <w:r>
              <w:t>1. Благоустройство парков, скверов, в и других общественных территорий сельского поселения Боринский сельсовет.</w:t>
            </w:r>
          </w:p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736" w:type="dxa"/>
            <w:hideMark/>
          </w:tcPr>
          <w:p w:rsidR="00536FE0" w:rsidRDefault="00536FE0">
            <w:pPr>
              <w:pStyle w:val="TableContents"/>
              <w:spacing w:after="0"/>
              <w:ind w:left="0" w:right="0"/>
              <w:jc w:val="both"/>
            </w:pPr>
            <w:r>
              <w:t>Доля благоустроенных общественных территорий сельского поселения Боринский сельсовет от общего количества таких территорий</w:t>
            </w:r>
          </w:p>
        </w:tc>
      </w:tr>
    </w:tbl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a4"/>
        <w:spacing w:after="0"/>
        <w:ind w:left="0" w:right="0" w:firstLine="567"/>
        <w:jc w:val="both"/>
      </w:pPr>
      <w:r>
        <w:t>Таблица 4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p w:rsidR="00536FE0" w:rsidRDefault="00536FE0" w:rsidP="00536FE0">
      <w:pPr>
        <w:pStyle w:val="a4"/>
        <w:spacing w:after="0"/>
        <w:ind w:left="0" w:right="0"/>
        <w:jc w:val="center"/>
      </w:pPr>
      <w:r>
        <w:rPr>
          <w:rStyle w:val="StrongEmphasis"/>
        </w:rPr>
        <w:t>Ресурсное обеспечение реализации муниципальной программы  за счет всех источников финансирования</w:t>
      </w:r>
    </w:p>
    <w:p w:rsidR="00536FE0" w:rsidRDefault="00536FE0" w:rsidP="00536FE0">
      <w:pPr>
        <w:pStyle w:val="a4"/>
        <w:spacing w:after="0"/>
        <w:ind w:left="0" w:right="0" w:firstLine="567"/>
        <w:jc w:val="both"/>
      </w:pPr>
    </w:p>
    <w:tbl>
      <w:tblPr>
        <w:tblW w:w="1644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2"/>
        <w:gridCol w:w="664"/>
        <w:gridCol w:w="602"/>
        <w:gridCol w:w="664"/>
        <w:gridCol w:w="587"/>
        <w:gridCol w:w="15"/>
        <w:gridCol w:w="1544"/>
        <w:gridCol w:w="567"/>
        <w:gridCol w:w="6"/>
        <w:gridCol w:w="12"/>
        <w:gridCol w:w="19"/>
        <w:gridCol w:w="532"/>
        <w:gridCol w:w="140"/>
        <w:gridCol w:w="628"/>
        <w:gridCol w:w="62"/>
        <w:gridCol w:w="586"/>
        <w:gridCol w:w="851"/>
        <w:gridCol w:w="1276"/>
        <w:gridCol w:w="1275"/>
        <w:gridCol w:w="1276"/>
        <w:gridCol w:w="1276"/>
        <w:gridCol w:w="992"/>
        <w:gridCol w:w="992"/>
        <w:gridCol w:w="1276"/>
      </w:tblGrid>
      <w:tr w:rsidR="00575F32" w:rsidRPr="0087725E" w:rsidTr="00653765">
        <w:trPr>
          <w:trHeight w:val="451"/>
          <w:tblHeader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F32" w:rsidRPr="00C64557" w:rsidRDefault="00575F32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F32" w:rsidRPr="00C64557" w:rsidRDefault="00575F32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F32" w:rsidRPr="00C64557" w:rsidRDefault="00575F32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</w:t>
            </w: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</w:p>
        </w:tc>
        <w:tc>
          <w:tcPr>
            <w:tcW w:w="25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F32" w:rsidRPr="00C64557" w:rsidRDefault="00575F32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32" w:rsidRPr="00C64557" w:rsidRDefault="00575F32" w:rsidP="00575F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 xml:space="preserve">Объемы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бюджетных ассигнований</w:t>
            </w: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</w:tc>
      </w:tr>
      <w:tr w:rsidR="00575F32" w:rsidRPr="0087725E" w:rsidTr="00653765">
        <w:trPr>
          <w:trHeight w:val="70"/>
          <w:tblHeader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32" w:rsidRPr="00C64557" w:rsidRDefault="00575F32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F32" w:rsidRPr="00C64557" w:rsidRDefault="00575F32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F32" w:rsidRPr="00C64557" w:rsidRDefault="00575F32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C64557" w:rsidRDefault="00575F32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C64557" w:rsidRDefault="00575F32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3A3" w:rsidRPr="0087725E" w:rsidTr="00653765">
        <w:trPr>
          <w:trHeight w:val="330"/>
          <w:tblHeader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C64557" w:rsidRDefault="00CF63A3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C64557" w:rsidRDefault="00CF63A3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C64557" w:rsidRDefault="00CF63A3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C64557" w:rsidRDefault="00CF63A3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 Пр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C64557" w:rsidRDefault="00CF63A3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C64557" w:rsidRDefault="00CF63A3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Default="00575F32" w:rsidP="008278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Default="00575F32" w:rsidP="008278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Default="00575F32" w:rsidP="008278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Default="00575F32" w:rsidP="008278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Default="00575F32" w:rsidP="008278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Default="00575F32" w:rsidP="008278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Default="00575F32" w:rsidP="008278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Default="00575F32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F63A3" w:rsidRPr="0087725E" w:rsidTr="00653765">
        <w:trPr>
          <w:trHeight w:val="144"/>
          <w:tblHeader/>
          <w:tblCellSpacing w:w="5" w:type="nil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C64557" w:rsidRDefault="00CF63A3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C64557" w:rsidRDefault="00CF63A3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C64557" w:rsidRDefault="00CF63A3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C64557" w:rsidRDefault="00CF63A3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C64557" w:rsidRDefault="00CF63A3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C64557" w:rsidRDefault="00CF63A3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C64557" w:rsidRDefault="00CF63A3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C64557" w:rsidRDefault="00CF63A3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C64557" w:rsidRDefault="00CF63A3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C64557" w:rsidRDefault="00CF63A3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C64557" w:rsidRDefault="00CF63A3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575F32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575F32" w:rsidP="006C2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C64557" w:rsidRDefault="00CF63A3" w:rsidP="00575F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75F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F63A3" w:rsidRPr="0087725E" w:rsidTr="00653765">
        <w:trPr>
          <w:trHeight w:val="591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3A3" w:rsidRPr="00F3331A" w:rsidRDefault="00CF63A3" w:rsidP="00CF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6641">
              <w:rPr>
                <w:rFonts w:ascii="Times New Roman" w:eastAsia="SimSun" w:hAnsi="Times New Roman" w:cs="Times New Roman"/>
                <w:b w:val="0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Pr="00D51F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«Формирование современной городской среды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Боринский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сельсовет Липецкого муниципального района Липецкой области» на 2018-2024</w:t>
            </w:r>
            <w:r w:rsidRPr="00D51F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годы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6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04хххххххх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Default="00CF63A3" w:rsidP="00CD1AAF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Pr="00051A4C" w:rsidRDefault="00CD1AAF" w:rsidP="00CD1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Default="00CF63A3" w:rsidP="00CD1AAF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Pr="00051A4C" w:rsidRDefault="00CF63A3" w:rsidP="00CD1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910,72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CF63A3" w:rsidRDefault="00CF63A3" w:rsidP="00CD1AAF">
            <w:pPr>
              <w:jc w:val="center"/>
            </w:pPr>
          </w:p>
          <w:p w:rsidR="00CF63A3" w:rsidRPr="00051A4C" w:rsidRDefault="00CF63A3" w:rsidP="00CD1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911,73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Default="00CF63A3" w:rsidP="00CD1AAF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Pr="00051A4C" w:rsidRDefault="00CF63A3" w:rsidP="00E57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892,8</w:t>
            </w:r>
            <w:r w:rsidR="00E578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Default="00CF63A3" w:rsidP="00CD1AAF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Pr="00051A4C" w:rsidRDefault="00CF63A3" w:rsidP="00CD1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535,86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F" w:rsidRDefault="00CD1AAF" w:rsidP="00CD1AAF">
            <w:pPr>
              <w:jc w:val="center"/>
              <w:rPr>
                <w:rFonts w:ascii="Times New Roman" w:hAnsi="Times New Roman" w:cs="Times New Roman"/>
              </w:rPr>
            </w:pPr>
          </w:p>
          <w:p w:rsidR="00CD1AAF" w:rsidRDefault="00CD1AAF" w:rsidP="00CD1AAF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Default="00CD1AAF" w:rsidP="00CD1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  <w:p w:rsidR="00CD1AAF" w:rsidRPr="00CD1AAF" w:rsidRDefault="00CD1AAF" w:rsidP="00CD1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F" w:rsidRDefault="00CD1AAF" w:rsidP="00CD1AAF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Default="00CD1AAF" w:rsidP="00CD1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Default="00CF63A3" w:rsidP="00CD1AAF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Pr="00051A4C" w:rsidRDefault="00CD1AAF" w:rsidP="00E57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4451,0</w:t>
            </w:r>
            <w:r w:rsidR="00E578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F63A3" w:rsidRPr="0087725E" w:rsidTr="00653765">
        <w:trPr>
          <w:trHeight w:val="435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3A3" w:rsidRPr="00F3331A" w:rsidRDefault="00CF63A3" w:rsidP="006C2913">
            <w:pPr>
              <w:pStyle w:val="ConsPlusTitle"/>
              <w:jc w:val="center"/>
              <w:rPr>
                <w:rFonts w:ascii="Times New Roman" w:eastAsia="SimSun" w:hAnsi="Times New Roman" w:cs="Times New Roman"/>
                <w:b w:val="0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04хххххххх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985,99</w:t>
            </w:r>
            <w:r w:rsidR="00260D6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D1AAF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D1AAF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5982,10</w:t>
            </w:r>
          </w:p>
        </w:tc>
      </w:tr>
      <w:tr w:rsidR="00CF63A3" w:rsidRPr="0087725E" w:rsidTr="00653765">
        <w:trPr>
          <w:trHeight w:val="631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3A3" w:rsidRPr="00F3331A" w:rsidRDefault="00CF63A3" w:rsidP="006C2913">
            <w:pPr>
              <w:pStyle w:val="ConsPlusTitle"/>
              <w:jc w:val="center"/>
              <w:rPr>
                <w:rFonts w:ascii="Times New Roman" w:eastAsia="SimSun" w:hAnsi="Times New Roman" w:cs="Times New Roman"/>
                <w:b w:val="0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373462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 w:rsidRPr="00373462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</w:p>
          <w:p w:rsidR="00CF63A3" w:rsidRPr="00373462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 w:rsidRPr="00373462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373462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Pr="00373462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373462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CF63A3" w:rsidRPr="00373462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373462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Pr="00373462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373462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CF63A3" w:rsidRPr="00373462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373462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Pr="00373462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373462">
              <w:rPr>
                <w:rFonts w:ascii="Times New Roman" w:hAnsi="Times New Roman" w:cs="Times New Roman"/>
                <w:sz w:val="22"/>
                <w:szCs w:val="22"/>
              </w:rPr>
              <w:t>04хххххххх</w:t>
            </w:r>
          </w:p>
          <w:p w:rsidR="00CF63A3" w:rsidRPr="00373462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373462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Pr="00373462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373462"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CF63A3" w:rsidRPr="00373462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373462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 w:rsidRPr="0037346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373462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 w:rsidRPr="00373462">
              <w:rPr>
                <w:rFonts w:ascii="Times New Roman" w:hAnsi="Times New Roman" w:cs="Times New Roman"/>
                <w:sz w:val="22"/>
                <w:szCs w:val="22"/>
              </w:rPr>
              <w:t>1967,15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373462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373462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373462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D1AAF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D1AAF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373462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7022,46</w:t>
            </w:r>
          </w:p>
        </w:tc>
      </w:tr>
      <w:tr w:rsidR="00CF63A3" w:rsidRPr="0087725E" w:rsidTr="00653765">
        <w:trPr>
          <w:trHeight w:val="404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F3331A" w:rsidRDefault="00CF63A3" w:rsidP="006C2913">
            <w:pPr>
              <w:pStyle w:val="ConsPlusTitle"/>
              <w:jc w:val="center"/>
              <w:rPr>
                <w:rFonts w:ascii="Times New Roman" w:eastAsia="SimSun" w:hAnsi="Times New Roman" w:cs="Times New Roman"/>
                <w:b w:val="0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04хххххххх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Default="00CF63A3" w:rsidP="00CD1AAF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Pr="00051A4C" w:rsidRDefault="00CD1AAF" w:rsidP="00CD1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Default="00CF63A3" w:rsidP="00CD1AAF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Pr="00051A4C" w:rsidRDefault="00CF63A3" w:rsidP="00CD1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4 553,59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Default="00CF63A3" w:rsidP="00CD1AAF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Pr="00051A4C" w:rsidRDefault="00CF63A3" w:rsidP="00CD1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Default="00CF63A3" w:rsidP="00CD1AAF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Pr="00051A4C" w:rsidRDefault="00CF63A3" w:rsidP="008C3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4 464,1</w:t>
            </w:r>
            <w:r w:rsidR="008C32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Default="00CF63A3" w:rsidP="00CD1AAF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Pr="00051A4C" w:rsidRDefault="00CF63A3" w:rsidP="00CD1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2 679,31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F" w:rsidRDefault="00CD1AAF" w:rsidP="00CD1AAF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Pr="00CD1AAF" w:rsidRDefault="00CD1AAF" w:rsidP="00CD1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F" w:rsidRDefault="00CD1AAF" w:rsidP="00CD1AAF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Default="00CD1AAF" w:rsidP="00CD1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Default="00CF63A3" w:rsidP="00CD1AAF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Pr="00051A4C" w:rsidRDefault="00CD1AAF" w:rsidP="008C3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17 455,5</w:t>
            </w:r>
            <w:r w:rsidR="008C32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F63A3" w:rsidRPr="0087725E" w:rsidTr="00653765">
        <w:trPr>
          <w:trHeight w:val="293"/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lastRenderedPageBreak/>
              <w:t>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FE6641" w:rsidRDefault="00CF63A3" w:rsidP="006C2913">
            <w:pPr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FE6641" w:rsidRDefault="00CF63A3" w:rsidP="006C2913">
            <w:pPr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13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rPr>
                <w:rFonts w:ascii="Times New Roman" w:hAnsi="Times New Roman" w:cs="Times New Roma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lang w:eastAsia="hi-IN"/>
              </w:rPr>
              <w:t xml:space="preserve">Задача 1. </w:t>
            </w:r>
            <w:r w:rsidRPr="00FE6641">
              <w:rPr>
                <w:rFonts w:ascii="Times New Roman" w:hAnsi="Times New Roman" w:cs="Times New Roman"/>
              </w:rPr>
              <w:t xml:space="preserve">Повышение уровня благоустройства дворовых территорий </w:t>
            </w:r>
            <w:r w:rsidRPr="00670F14">
              <w:rPr>
                <w:rFonts w:ascii="Times New Roman" w:hAnsi="Times New Roman" w:cs="Times New Roman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</w:rPr>
              <w:t>Боринский</w:t>
            </w:r>
            <w:r w:rsidRPr="00670F14">
              <w:rPr>
                <w:rFonts w:ascii="Times New Roman" w:hAnsi="Times New Roman" w:cs="Times New Roman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F63A3" w:rsidRPr="0087725E" w:rsidTr="00653765">
        <w:trPr>
          <w:trHeight w:val="2044"/>
          <w:tblCellSpacing w:w="5" w:type="nil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3A3" w:rsidRPr="001757D5" w:rsidRDefault="00CF63A3" w:rsidP="006C2913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  <w:r w:rsidRPr="001757D5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>1.1</w:t>
            </w:r>
          </w:p>
        </w:tc>
        <w:tc>
          <w:tcPr>
            <w:tcW w:w="25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3A3" w:rsidRPr="001757D5" w:rsidRDefault="00CF63A3" w:rsidP="006C2913">
            <w:pPr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  <w:r w:rsidRPr="001757D5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 xml:space="preserve">Основное мероприятие </w:t>
            </w:r>
          </w:p>
          <w:p w:rsidR="00CF63A3" w:rsidRPr="001757D5" w:rsidRDefault="00CF63A3" w:rsidP="006C2913">
            <w:pPr>
              <w:rPr>
                <w:rFonts w:ascii="Times New Roman" w:hAnsi="Times New Roman" w:cs="Times New Roman"/>
              </w:rPr>
            </w:pPr>
            <w:r w:rsidRPr="001757D5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>1.1.</w:t>
            </w:r>
            <w:r w:rsidRPr="001757D5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</w:t>
            </w:r>
            <w:r w:rsidRPr="001757D5">
              <w:rPr>
                <w:rFonts w:ascii="Times New Roman" w:hAnsi="Times New Roman" w:cs="Times New Roman"/>
              </w:rPr>
              <w:t xml:space="preserve">дворовых территорий сельского поселения Боринский </w:t>
            </w:r>
          </w:p>
          <w:p w:rsidR="00CF63A3" w:rsidRPr="001757D5" w:rsidRDefault="00CF63A3" w:rsidP="006C2913">
            <w:pPr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  <w:r w:rsidRPr="001757D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1757D5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 w:rsidRPr="001757D5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04хххххххх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1757D5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 w:rsidRPr="001757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1757D5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 w:rsidRPr="001757D5">
              <w:rPr>
                <w:rFonts w:ascii="Times New Roman" w:hAnsi="Times New Roman" w:cs="Times New Roman"/>
                <w:sz w:val="22"/>
                <w:szCs w:val="22"/>
              </w:rPr>
              <w:t>458,51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1757D5" w:rsidRDefault="00CF63A3" w:rsidP="006C2913">
            <w:pPr>
              <w:jc w:val="center"/>
            </w:pPr>
            <w:r w:rsidRPr="001757D5">
              <w:rPr>
                <w:rFonts w:ascii="Times New Roman" w:hAnsi="Times New Roman" w:cs="Times New Roman"/>
                <w:sz w:val="22"/>
                <w:szCs w:val="22"/>
              </w:rPr>
              <w:t>530,30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1757D5" w:rsidRDefault="00CF63A3" w:rsidP="006C2913">
            <w:pPr>
              <w:jc w:val="center"/>
            </w:pPr>
            <w:r w:rsidRPr="001757D5">
              <w:rPr>
                <w:rFonts w:ascii="Times New Roman" w:hAnsi="Times New Roman" w:cs="Times New Roman"/>
                <w:sz w:val="22"/>
                <w:szCs w:val="22"/>
              </w:rPr>
              <w:t>530,30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1757D5" w:rsidRDefault="00CF63A3" w:rsidP="006C2913">
            <w:pPr>
              <w:jc w:val="center"/>
            </w:pPr>
            <w:r w:rsidRPr="001757D5">
              <w:rPr>
                <w:rFonts w:ascii="Times New Roman" w:hAnsi="Times New Roman" w:cs="Times New Roman"/>
                <w:sz w:val="22"/>
                <w:szCs w:val="22"/>
              </w:rPr>
              <w:t>535,86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653765" w:rsidRDefault="00653765" w:rsidP="00653765">
            <w:pPr>
              <w:rPr>
                <w:rFonts w:ascii="Times New Roman" w:hAnsi="Times New Roman" w:cs="Times New Roman"/>
              </w:rPr>
            </w:pPr>
          </w:p>
          <w:p w:rsidR="00CF63A3" w:rsidRPr="00653765" w:rsidRDefault="00653765" w:rsidP="00653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653765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653765" w:rsidRPr="001757D5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Pr="001757D5" w:rsidRDefault="00CF63A3" w:rsidP="00653765">
            <w:pPr>
              <w:jc w:val="center"/>
              <w:rPr>
                <w:rFonts w:ascii="Times New Roman" w:hAnsi="Times New Roman" w:cs="Times New Roman"/>
              </w:rPr>
            </w:pPr>
            <w:r w:rsidRPr="001757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757D5"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  <w:r w:rsidR="006537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53765" w:rsidRPr="0087725E" w:rsidTr="00653765">
        <w:trPr>
          <w:trHeight w:val="554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765" w:rsidRPr="00C64557" w:rsidRDefault="00653765" w:rsidP="006C2913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2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765" w:rsidRPr="00C64557" w:rsidRDefault="00653765" w:rsidP="006C2913">
            <w:pPr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Pr="00C64557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Default="00653765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653765" w:rsidRDefault="00653765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653765" w:rsidRPr="00C64557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Default="00653765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653765" w:rsidRDefault="00653765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53765" w:rsidRPr="00C64557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Default="00653765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653765" w:rsidRDefault="00653765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04хххххххх</w:t>
            </w:r>
          </w:p>
          <w:p w:rsidR="00653765" w:rsidRPr="00C64557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Default="00653765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653765" w:rsidRDefault="00653765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653765" w:rsidRPr="00C64557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Pr="00C64557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Pr="00C64557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843,66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Pr="00C64557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Pr="00C64557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Pr="00C64557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Default="00653765">
            <w:r w:rsidRPr="0024448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Default="00653765">
            <w:r w:rsidRPr="0024448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Pr="00C64557" w:rsidRDefault="00653765" w:rsidP="0065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3781,19</w:t>
            </w:r>
          </w:p>
        </w:tc>
      </w:tr>
      <w:tr w:rsidR="00653765" w:rsidRPr="0087725E" w:rsidTr="00653765">
        <w:trPr>
          <w:trHeight w:val="541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765" w:rsidRPr="00C64557" w:rsidRDefault="00653765" w:rsidP="006C2913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2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765" w:rsidRPr="00C64557" w:rsidRDefault="00653765" w:rsidP="006C2913">
            <w:pPr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Pr="00C64557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Default="00653765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653765" w:rsidRDefault="00653765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653765" w:rsidRPr="00C64557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Default="00653765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653765" w:rsidRDefault="00653765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53765" w:rsidRPr="00C64557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Default="00653765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653765" w:rsidRDefault="00653765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04хххххххх</w:t>
            </w:r>
          </w:p>
          <w:p w:rsidR="00653765" w:rsidRPr="00C64557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Default="00653765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653765" w:rsidRDefault="00653765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653765" w:rsidRPr="00C64557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Pr="00C64557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Pr="00C64557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Pr="00C64557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Pr="00C64557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Pr="00C64557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Default="00653765">
            <w:r w:rsidRPr="00004F5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Default="00653765">
            <w:r w:rsidRPr="00004F5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Pr="00C64557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4438,78</w:t>
            </w:r>
          </w:p>
        </w:tc>
      </w:tr>
      <w:tr w:rsidR="00CF63A3" w:rsidRPr="0087725E" w:rsidTr="00653765">
        <w:trPr>
          <w:trHeight w:val="1605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2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520724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 w:rsidRPr="0052072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04хххххххх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Pr="00051A4C" w:rsidRDefault="00CF63A3" w:rsidP="006C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Pr="00051A4C" w:rsidRDefault="00CF63A3" w:rsidP="006C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r>
              <w:rPr>
                <w:rFonts w:ascii="Times New Roman" w:hAnsi="Times New Roman" w:cs="Times New Roman"/>
                <w:sz w:val="22"/>
                <w:szCs w:val="22"/>
              </w:rPr>
              <w:t>2651,54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r>
              <w:rPr>
                <w:rFonts w:ascii="Times New Roman" w:hAnsi="Times New Roman" w:cs="Times New Roman"/>
                <w:sz w:val="22"/>
                <w:szCs w:val="22"/>
              </w:rPr>
              <w:t>2651,54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r>
              <w:rPr>
                <w:rFonts w:ascii="Times New Roman" w:hAnsi="Times New Roman" w:cs="Times New Roman"/>
                <w:sz w:val="22"/>
                <w:szCs w:val="22"/>
              </w:rPr>
              <w:t>2679,31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65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Pr="00653765" w:rsidRDefault="00653765" w:rsidP="00653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653765" w:rsidRDefault="00653765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Pr="00051A4C" w:rsidRDefault="00CF63A3" w:rsidP="00653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10774,9</w:t>
            </w:r>
            <w:r w:rsidR="006537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42778" w:rsidRPr="0087725E" w:rsidTr="00062502">
        <w:trPr>
          <w:trHeight w:val="548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Pr="00C64557" w:rsidRDefault="00242778" w:rsidP="006C2913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>1.1.1</w:t>
            </w:r>
          </w:p>
        </w:tc>
        <w:tc>
          <w:tcPr>
            <w:tcW w:w="2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>Мероприятие 1.1.1</w:t>
            </w:r>
          </w:p>
          <w:p w:rsidR="00242778" w:rsidRPr="00C64557" w:rsidRDefault="00242778" w:rsidP="006C2913">
            <w:pPr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  <w:r w:rsidRPr="001007C6">
              <w:rPr>
                <w:rFonts w:ascii="Times New Roman" w:hAnsi="Times New Roman" w:cs="Times New Roman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>в части р</w:t>
            </w:r>
            <w:r w:rsidRPr="0099792E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>емонт</w:t>
            </w: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>а</w:t>
            </w:r>
            <w:r w:rsidRPr="0099792E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 xml:space="preserve"> дворовых </w:t>
            </w: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 xml:space="preserve">проездов </w:t>
            </w:r>
            <w:r w:rsidRPr="0099792E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>дворовы</w:t>
            </w: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 xml:space="preserve">х </w:t>
            </w:r>
            <w:r w:rsidRPr="0099792E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>территори</w:t>
            </w: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>й</w:t>
            </w:r>
            <w:r w:rsidRPr="0099792E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>, в том числе разработка проектно</w:t>
            </w: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>-сметной</w:t>
            </w:r>
            <w:r w:rsidRPr="0099792E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 xml:space="preserve"> документации</w:t>
            </w: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04хххххххх</w:t>
            </w:r>
          </w:p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78" w:rsidRPr="001757D5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  <w:r w:rsidRPr="001757D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78" w:rsidRPr="001757D5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  <w:r w:rsidRPr="001757D5">
              <w:rPr>
                <w:rFonts w:ascii="Times New Roman" w:hAnsi="Times New Roman" w:cs="Times New Roman"/>
                <w:sz w:val="22"/>
                <w:szCs w:val="22"/>
              </w:rPr>
              <w:t>458,51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78" w:rsidRPr="001757D5" w:rsidRDefault="00242778" w:rsidP="006C2913">
            <w:pPr>
              <w:jc w:val="center"/>
            </w:pPr>
            <w:r w:rsidRPr="001757D5">
              <w:rPr>
                <w:rFonts w:ascii="Times New Roman" w:hAnsi="Times New Roman" w:cs="Times New Roman"/>
                <w:sz w:val="22"/>
                <w:szCs w:val="22"/>
              </w:rPr>
              <w:t>530,30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78" w:rsidRPr="001757D5" w:rsidRDefault="00242778" w:rsidP="006C2913">
            <w:pPr>
              <w:jc w:val="center"/>
            </w:pPr>
            <w:r w:rsidRPr="001757D5">
              <w:rPr>
                <w:rFonts w:ascii="Times New Roman" w:hAnsi="Times New Roman" w:cs="Times New Roman"/>
                <w:sz w:val="22"/>
                <w:szCs w:val="22"/>
              </w:rPr>
              <w:t>530,30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78" w:rsidRPr="001757D5" w:rsidRDefault="00242778" w:rsidP="006C2913">
            <w:pPr>
              <w:jc w:val="center"/>
            </w:pPr>
            <w:r w:rsidRPr="001757D5">
              <w:rPr>
                <w:rFonts w:ascii="Times New Roman" w:hAnsi="Times New Roman" w:cs="Times New Roman"/>
                <w:sz w:val="22"/>
                <w:szCs w:val="22"/>
              </w:rPr>
              <w:t>535,86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242778" w:rsidRDefault="00242778" w:rsidP="006C2913">
            <w:pPr>
              <w:rPr>
                <w:rFonts w:ascii="Times New Roman" w:hAnsi="Times New Roman" w:cs="Times New Roman"/>
              </w:rPr>
            </w:pPr>
          </w:p>
          <w:p w:rsidR="00242778" w:rsidRPr="00653765" w:rsidRDefault="00242778" w:rsidP="006C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242778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242778" w:rsidRPr="001757D5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78" w:rsidRPr="001757D5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  <w:r w:rsidRPr="001757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757D5"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42778" w:rsidRPr="0087725E" w:rsidTr="00653765">
        <w:trPr>
          <w:trHeight w:val="392"/>
          <w:tblCellSpacing w:w="5" w:type="nil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25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04хххххххх</w:t>
            </w:r>
          </w:p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843,66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r w:rsidRPr="0024448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r w:rsidRPr="0024448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3781,19</w:t>
            </w:r>
          </w:p>
        </w:tc>
      </w:tr>
      <w:tr w:rsidR="00242778" w:rsidRPr="0087725E" w:rsidTr="00653765">
        <w:trPr>
          <w:trHeight w:val="455"/>
          <w:tblCellSpacing w:w="5" w:type="nil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251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04хххх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хххх</w:t>
            </w:r>
          </w:p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r w:rsidRPr="00004F5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r w:rsidRPr="00004F5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4438,78</w:t>
            </w:r>
          </w:p>
        </w:tc>
      </w:tr>
      <w:tr w:rsidR="00242778" w:rsidRPr="0087725E" w:rsidTr="00653765">
        <w:trPr>
          <w:trHeight w:val="420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2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04хххххххх</w:t>
            </w:r>
          </w:p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242778" w:rsidRDefault="00242778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242778" w:rsidRPr="00C64557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242778" w:rsidRPr="00051A4C" w:rsidRDefault="00242778" w:rsidP="006C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242778" w:rsidRPr="00051A4C" w:rsidRDefault="00242778" w:rsidP="006C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rPr>
                <w:rFonts w:ascii="Times New Roman" w:hAnsi="Times New Roman" w:cs="Times New Roman"/>
              </w:rPr>
            </w:pPr>
          </w:p>
          <w:p w:rsidR="00242778" w:rsidRDefault="00242778" w:rsidP="006C2913">
            <w:r>
              <w:rPr>
                <w:rFonts w:ascii="Times New Roman" w:hAnsi="Times New Roman" w:cs="Times New Roman"/>
                <w:sz w:val="22"/>
                <w:szCs w:val="22"/>
              </w:rPr>
              <w:t>2651,54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rPr>
                <w:rFonts w:ascii="Times New Roman" w:hAnsi="Times New Roman" w:cs="Times New Roman"/>
              </w:rPr>
            </w:pPr>
          </w:p>
          <w:p w:rsidR="00242778" w:rsidRDefault="00242778" w:rsidP="006C2913">
            <w:r>
              <w:rPr>
                <w:rFonts w:ascii="Times New Roman" w:hAnsi="Times New Roman" w:cs="Times New Roman"/>
                <w:sz w:val="22"/>
                <w:szCs w:val="22"/>
              </w:rPr>
              <w:t>2651,54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rPr>
                <w:rFonts w:ascii="Times New Roman" w:hAnsi="Times New Roman" w:cs="Times New Roman"/>
              </w:rPr>
            </w:pPr>
          </w:p>
          <w:p w:rsidR="00242778" w:rsidRDefault="00242778" w:rsidP="006C2913">
            <w:r>
              <w:rPr>
                <w:rFonts w:ascii="Times New Roman" w:hAnsi="Times New Roman" w:cs="Times New Roman"/>
                <w:sz w:val="22"/>
                <w:szCs w:val="22"/>
              </w:rPr>
              <w:t>2679,31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242778" w:rsidRPr="00653765" w:rsidRDefault="00242778" w:rsidP="006C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242778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Default="00242778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242778" w:rsidRPr="00051A4C" w:rsidRDefault="00242778" w:rsidP="006C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10774,94</w:t>
            </w:r>
          </w:p>
        </w:tc>
      </w:tr>
      <w:tr w:rsidR="00CF63A3" w:rsidRPr="0087725E" w:rsidTr="00653765">
        <w:trPr>
          <w:trHeight w:val="441"/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BF676E" w:rsidRDefault="00CF63A3" w:rsidP="006C2913">
            <w:pPr>
              <w:ind w:right="-180"/>
              <w:rPr>
                <w:rFonts w:ascii="Times New Roman" w:eastAsia="SimSun" w:hAnsi="Times New Roman" w:cs="Times New Roman"/>
                <w:b/>
                <w:kern w:val="1"/>
                <w:lang w:eastAsia="hi-IN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BF676E" w:rsidRDefault="00CF63A3" w:rsidP="006C2913">
            <w:pPr>
              <w:ind w:right="-180"/>
              <w:rPr>
                <w:rFonts w:ascii="Times New Roman" w:eastAsia="SimSun" w:hAnsi="Times New Roman" w:cs="Times New Roman"/>
                <w:b/>
                <w:kern w:val="1"/>
                <w:lang w:eastAsia="hi-IN"/>
              </w:rPr>
            </w:pPr>
          </w:p>
        </w:tc>
        <w:tc>
          <w:tcPr>
            <w:tcW w:w="13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BF676E" w:rsidRDefault="00CF63A3" w:rsidP="006C2913">
            <w:pPr>
              <w:ind w:right="-180"/>
              <w:rPr>
                <w:rFonts w:ascii="Times New Roman" w:hAnsi="Times New Roman" w:cs="Times New Roman"/>
                <w:b/>
              </w:rPr>
            </w:pPr>
            <w:r w:rsidRPr="00BF676E">
              <w:rPr>
                <w:rFonts w:ascii="Times New Roman" w:eastAsia="SimSun" w:hAnsi="Times New Roman" w:cs="Times New Roman"/>
                <w:b/>
                <w:kern w:val="1"/>
                <w:lang w:eastAsia="hi-IN"/>
              </w:rPr>
              <w:t xml:space="preserve">Задача 2. </w:t>
            </w:r>
            <w:r w:rsidRPr="00BF676E">
              <w:rPr>
                <w:rFonts w:ascii="Times New Roman" w:hAnsi="Times New Roman" w:cs="Times New Roman"/>
                <w:b/>
              </w:rPr>
              <w:t xml:space="preserve">Повышение уровня благоустройства общественных территорий сельского поселения </w:t>
            </w:r>
            <w:r>
              <w:rPr>
                <w:rFonts w:ascii="Times New Roman" w:hAnsi="Times New Roman" w:cs="Times New Roman"/>
              </w:rPr>
              <w:t>Боринский</w:t>
            </w:r>
            <w:r w:rsidRPr="00BF676E">
              <w:rPr>
                <w:rFonts w:ascii="Times New Roman" w:hAnsi="Times New Roman" w:cs="Times New Roman"/>
                <w:b/>
              </w:rPr>
              <w:t xml:space="preserve">  сельсовет</w:t>
            </w:r>
          </w:p>
        </w:tc>
      </w:tr>
      <w:tr w:rsidR="00CF63A3" w:rsidRPr="0087725E" w:rsidTr="00653765">
        <w:trPr>
          <w:trHeight w:val="777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>2.1</w:t>
            </w:r>
          </w:p>
        </w:tc>
        <w:tc>
          <w:tcPr>
            <w:tcW w:w="2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>Основное мероприятие 2.1</w:t>
            </w:r>
          </w:p>
          <w:p w:rsidR="00CF63A3" w:rsidRPr="001F6A89" w:rsidRDefault="00CF63A3" w:rsidP="006C291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6A8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Благоустройство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общественных территорий </w:t>
            </w:r>
            <w:r w:rsidRPr="00670F1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Боринский</w:t>
            </w:r>
            <w:r w:rsidRPr="00670F14">
              <w:rPr>
                <w:rFonts w:ascii="Times New Roman" w:hAnsi="Times New Roman"/>
                <w:sz w:val="24"/>
                <w:szCs w:val="24"/>
              </w:rPr>
              <w:t xml:space="preserve">  сельсовет</w:t>
            </w:r>
          </w:p>
          <w:p w:rsidR="00CF63A3" w:rsidRPr="00C64557" w:rsidRDefault="00CF63A3" w:rsidP="006C2913">
            <w:pPr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04хххххххх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Pr="00051A4C" w:rsidRDefault="00251D2C" w:rsidP="006C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rPr>
                <w:rFonts w:ascii="Times New Roman" w:hAnsi="Times New Roman" w:cs="Times New Roman"/>
              </w:rPr>
            </w:pPr>
          </w:p>
          <w:p w:rsidR="00CF63A3" w:rsidRPr="00051A4C" w:rsidRDefault="00CF63A3" w:rsidP="006C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r>
              <w:rPr>
                <w:rFonts w:ascii="Times New Roman" w:hAnsi="Times New Roman" w:cs="Times New Roman"/>
                <w:sz w:val="22"/>
                <w:szCs w:val="22"/>
              </w:rPr>
              <w:t>381,43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r>
              <w:rPr>
                <w:rFonts w:ascii="Times New Roman" w:hAnsi="Times New Roman" w:cs="Times New Roman"/>
                <w:sz w:val="22"/>
                <w:szCs w:val="22"/>
              </w:rPr>
              <w:t>362,51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C" w:rsidRDefault="00251D2C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Pr="00251D2C" w:rsidRDefault="00251D2C" w:rsidP="0025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C" w:rsidRDefault="00251D2C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Pr="00251D2C" w:rsidRDefault="00251D2C" w:rsidP="0025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Pr="00051A4C" w:rsidRDefault="00251D2C" w:rsidP="006C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1896,05</w:t>
            </w:r>
          </w:p>
        </w:tc>
      </w:tr>
      <w:tr w:rsidR="00CF63A3" w:rsidRPr="0087725E" w:rsidTr="00653765">
        <w:trPr>
          <w:trHeight w:val="567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2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04хххххх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хх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251D2C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251D2C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2200,91</w:t>
            </w:r>
          </w:p>
        </w:tc>
      </w:tr>
      <w:tr w:rsidR="00CF63A3" w:rsidRPr="0087725E" w:rsidTr="00653765">
        <w:trPr>
          <w:trHeight w:val="569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2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04хххххххх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251D2C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251D2C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2583,68</w:t>
            </w:r>
          </w:p>
        </w:tc>
      </w:tr>
      <w:tr w:rsidR="00CF63A3" w:rsidRPr="0087725E" w:rsidTr="00653765">
        <w:trPr>
          <w:trHeight w:val="612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25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Pr="00C64557" w:rsidRDefault="00CF63A3" w:rsidP="006C2913">
            <w:pPr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3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04хххххххх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CF63A3" w:rsidRPr="00C64557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rPr>
                <w:rFonts w:ascii="Times New Roman" w:hAnsi="Times New Roman" w:cs="Times New Roman"/>
              </w:rPr>
            </w:pPr>
          </w:p>
          <w:p w:rsidR="00CF63A3" w:rsidRPr="00051A4C" w:rsidRDefault="00251D2C" w:rsidP="006C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CF63A3" w:rsidRPr="00051A4C" w:rsidRDefault="00CF63A3" w:rsidP="006C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r>
              <w:rPr>
                <w:rFonts w:ascii="Times New Roman" w:hAnsi="Times New Roman" w:cs="Times New Roman"/>
                <w:sz w:val="22"/>
                <w:szCs w:val="22"/>
              </w:rPr>
              <w:t>1907,14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rPr>
                <w:rFonts w:ascii="Times New Roman" w:hAnsi="Times New Roman" w:cs="Times New Roman"/>
              </w:rPr>
            </w:pPr>
          </w:p>
          <w:p w:rsidR="00CF63A3" w:rsidRDefault="00CF63A3" w:rsidP="00251D2C">
            <w:r>
              <w:rPr>
                <w:rFonts w:ascii="Times New Roman" w:hAnsi="Times New Roman" w:cs="Times New Roman"/>
                <w:sz w:val="22"/>
                <w:szCs w:val="22"/>
              </w:rPr>
              <w:t>1812,5</w:t>
            </w:r>
            <w:r w:rsidR="00251D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rPr>
                <w:rFonts w:ascii="Times New Roman" w:hAnsi="Times New Roman" w:cs="Times New Roman"/>
              </w:rPr>
            </w:pPr>
          </w:p>
          <w:p w:rsidR="00CF63A3" w:rsidRDefault="00CF63A3" w:rsidP="006C2913"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C" w:rsidRDefault="00251D2C" w:rsidP="006C2913">
            <w:pPr>
              <w:rPr>
                <w:rFonts w:ascii="Times New Roman" w:hAnsi="Times New Roman" w:cs="Times New Roman"/>
              </w:rPr>
            </w:pPr>
          </w:p>
          <w:p w:rsidR="00CF63A3" w:rsidRPr="00251D2C" w:rsidRDefault="00251D2C" w:rsidP="0025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C" w:rsidRDefault="00251D2C" w:rsidP="006C2913">
            <w:pPr>
              <w:rPr>
                <w:rFonts w:ascii="Times New Roman" w:hAnsi="Times New Roman" w:cs="Times New Roman"/>
              </w:rPr>
            </w:pPr>
          </w:p>
          <w:p w:rsidR="00CF63A3" w:rsidRPr="00251D2C" w:rsidRDefault="00251D2C" w:rsidP="0025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A3" w:rsidRDefault="00CF63A3" w:rsidP="006C2913">
            <w:pPr>
              <w:rPr>
                <w:rFonts w:ascii="Times New Roman" w:hAnsi="Times New Roman" w:cs="Times New Roman"/>
              </w:rPr>
            </w:pPr>
          </w:p>
          <w:p w:rsidR="00CF63A3" w:rsidRPr="00051A4C" w:rsidRDefault="00251D2C" w:rsidP="0025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6680,64</w:t>
            </w:r>
          </w:p>
        </w:tc>
      </w:tr>
      <w:tr w:rsidR="00C21EB9" w:rsidRPr="002633FC" w:rsidTr="00653765">
        <w:trPr>
          <w:trHeight w:val="803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B9" w:rsidRPr="002633FC" w:rsidRDefault="00C21EB9" w:rsidP="006C2913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  <w:r w:rsidRPr="002633FC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>2.1.1</w:t>
            </w:r>
          </w:p>
        </w:tc>
        <w:tc>
          <w:tcPr>
            <w:tcW w:w="2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B9" w:rsidRPr="002633FC" w:rsidRDefault="00C21EB9" w:rsidP="006C2913">
            <w:pPr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  <w:r w:rsidRPr="002633FC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>Мероприятие 2.1.1</w:t>
            </w:r>
          </w:p>
          <w:p w:rsidR="00C21EB9" w:rsidRPr="002633FC" w:rsidRDefault="00C21EB9" w:rsidP="006C2913">
            <w:pPr>
              <w:rPr>
                <w:rFonts w:ascii="Times New Roman" w:hAnsi="Times New Roman" w:cs="Times New Roman"/>
              </w:rPr>
            </w:pPr>
            <w:r w:rsidRPr="002633FC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 xml:space="preserve">Благоустройство парков, скверов, </w:t>
            </w: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 xml:space="preserve">площадей </w:t>
            </w:r>
            <w:r w:rsidRPr="002633FC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/>
              </w:rPr>
              <w:t xml:space="preserve"> и других </w:t>
            </w:r>
            <w:r>
              <w:rPr>
                <w:rFonts w:ascii="Times New Roman" w:eastAsia="SimSun" w:hAnsi="Times New Roman" w:cs="Times New Roman"/>
                <w:kern w:val="1"/>
                <w:lang w:eastAsia="hi-IN"/>
              </w:rPr>
              <w:t xml:space="preserve">общественных территорий </w:t>
            </w:r>
            <w:r w:rsidRPr="00670F14">
              <w:rPr>
                <w:rFonts w:ascii="Times New Roman" w:hAnsi="Times New Roman" w:cs="Times New Roman"/>
              </w:rPr>
              <w:t xml:space="preserve">сельского </w:t>
            </w:r>
            <w:r w:rsidRPr="00670F14"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  <w:r>
              <w:rPr>
                <w:rFonts w:ascii="Times New Roman" w:hAnsi="Times New Roman" w:cs="Times New Roman"/>
              </w:rPr>
              <w:t>Боринский</w:t>
            </w:r>
            <w:r w:rsidRPr="00670F14">
              <w:rPr>
                <w:rFonts w:ascii="Times New Roman" w:hAnsi="Times New Roman" w:cs="Times New Roman"/>
              </w:rPr>
              <w:t xml:space="preserve">  сельсовет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Pr="002633FC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04хххххххх</w:t>
            </w:r>
          </w:p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C21EB9" w:rsidRPr="00051A4C" w:rsidRDefault="00C21EB9" w:rsidP="006C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rPr>
                <w:rFonts w:ascii="Times New Roman" w:hAnsi="Times New Roman" w:cs="Times New Roman"/>
              </w:rPr>
            </w:pPr>
          </w:p>
          <w:p w:rsidR="00C21EB9" w:rsidRPr="00051A4C" w:rsidRDefault="00C21EB9" w:rsidP="006C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rPr>
                <w:rFonts w:ascii="Times New Roman" w:hAnsi="Times New Roman" w:cs="Times New Roman"/>
              </w:rPr>
            </w:pPr>
          </w:p>
          <w:p w:rsidR="00C21EB9" w:rsidRDefault="00C21EB9" w:rsidP="006C2913">
            <w:r>
              <w:rPr>
                <w:rFonts w:ascii="Times New Roman" w:hAnsi="Times New Roman" w:cs="Times New Roman"/>
                <w:sz w:val="22"/>
                <w:szCs w:val="22"/>
              </w:rPr>
              <w:t>381,43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rPr>
                <w:rFonts w:ascii="Times New Roman" w:hAnsi="Times New Roman" w:cs="Times New Roman"/>
              </w:rPr>
            </w:pPr>
          </w:p>
          <w:p w:rsidR="00C21EB9" w:rsidRDefault="00C21EB9" w:rsidP="006C2913">
            <w:r>
              <w:rPr>
                <w:rFonts w:ascii="Times New Roman" w:hAnsi="Times New Roman" w:cs="Times New Roman"/>
                <w:sz w:val="22"/>
                <w:szCs w:val="22"/>
              </w:rPr>
              <w:t>362,51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rPr>
                <w:rFonts w:ascii="Times New Roman" w:hAnsi="Times New Roman" w:cs="Times New Roman"/>
              </w:rPr>
            </w:pPr>
          </w:p>
          <w:p w:rsidR="00C21EB9" w:rsidRDefault="00C21EB9" w:rsidP="006C291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C21EB9" w:rsidRPr="00251D2C" w:rsidRDefault="00C21EB9" w:rsidP="006C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C21EB9" w:rsidRPr="00251D2C" w:rsidRDefault="00C21EB9" w:rsidP="006C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C21EB9" w:rsidRPr="00051A4C" w:rsidRDefault="00C21EB9" w:rsidP="006C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1896,05</w:t>
            </w:r>
          </w:p>
        </w:tc>
      </w:tr>
      <w:tr w:rsidR="00C21EB9" w:rsidRPr="0087725E" w:rsidTr="00653765">
        <w:trPr>
          <w:trHeight w:val="560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EB9" w:rsidRPr="00C64557" w:rsidRDefault="00C21EB9" w:rsidP="006C2913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2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EB9" w:rsidRPr="00C64557" w:rsidRDefault="00C21EB9" w:rsidP="006C2913">
            <w:pPr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04хххххххх</w:t>
            </w:r>
          </w:p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2200,91</w:t>
            </w:r>
          </w:p>
        </w:tc>
      </w:tr>
      <w:tr w:rsidR="00C21EB9" w:rsidRPr="0041398C" w:rsidTr="00653765">
        <w:trPr>
          <w:trHeight w:val="554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EB9" w:rsidRPr="00C64557" w:rsidRDefault="00C21EB9" w:rsidP="006C2913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2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EB9" w:rsidRPr="00C64557" w:rsidRDefault="00C21EB9" w:rsidP="006C2913">
            <w:pPr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</w:p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04хххххххх</w:t>
            </w:r>
          </w:p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2583,68</w:t>
            </w:r>
          </w:p>
        </w:tc>
      </w:tr>
      <w:tr w:rsidR="00C21EB9" w:rsidRPr="0087725E" w:rsidTr="00653765">
        <w:trPr>
          <w:trHeight w:val="604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Pr="00C64557" w:rsidRDefault="00C21EB9" w:rsidP="006C2913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2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Pr="00C64557" w:rsidRDefault="00C21EB9" w:rsidP="006C2913">
            <w:pPr>
              <w:rPr>
                <w:rFonts w:ascii="Times New Roman" w:eastAsia="SimSun" w:hAnsi="Times New Roman" w:cs="Times New Roman"/>
                <w:kern w:val="1"/>
                <w:lang w:eastAsia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9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хххххххххх</w:t>
            </w:r>
          </w:p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:rsidR="00C21EB9" w:rsidRDefault="00C21EB9" w:rsidP="006C291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C21EB9" w:rsidRPr="00C64557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rPr>
                <w:rFonts w:ascii="Times New Roman" w:hAnsi="Times New Roman" w:cs="Times New Roman"/>
              </w:rPr>
            </w:pPr>
          </w:p>
          <w:p w:rsidR="00C21EB9" w:rsidRPr="00051A4C" w:rsidRDefault="00C21EB9" w:rsidP="006C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jc w:val="center"/>
              <w:rPr>
                <w:rFonts w:ascii="Times New Roman" w:hAnsi="Times New Roman" w:cs="Times New Roman"/>
              </w:rPr>
            </w:pPr>
          </w:p>
          <w:p w:rsidR="00C21EB9" w:rsidRPr="00051A4C" w:rsidRDefault="00C21EB9" w:rsidP="006C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rPr>
                <w:rFonts w:ascii="Times New Roman" w:hAnsi="Times New Roman" w:cs="Times New Roman"/>
              </w:rPr>
            </w:pPr>
          </w:p>
          <w:p w:rsidR="00C21EB9" w:rsidRDefault="00C21EB9" w:rsidP="006C2913">
            <w:r>
              <w:rPr>
                <w:rFonts w:ascii="Times New Roman" w:hAnsi="Times New Roman" w:cs="Times New Roman"/>
                <w:sz w:val="22"/>
                <w:szCs w:val="22"/>
              </w:rPr>
              <w:t>1907,14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rPr>
                <w:rFonts w:ascii="Times New Roman" w:hAnsi="Times New Roman" w:cs="Times New Roman"/>
              </w:rPr>
            </w:pPr>
          </w:p>
          <w:p w:rsidR="00C21EB9" w:rsidRDefault="00C21EB9" w:rsidP="006C2913">
            <w:r>
              <w:rPr>
                <w:rFonts w:ascii="Times New Roman" w:hAnsi="Times New Roman" w:cs="Times New Roman"/>
                <w:sz w:val="22"/>
                <w:szCs w:val="22"/>
              </w:rPr>
              <w:t>1812,56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rPr>
                <w:rFonts w:ascii="Times New Roman" w:hAnsi="Times New Roman" w:cs="Times New Roman"/>
              </w:rPr>
            </w:pPr>
          </w:p>
          <w:p w:rsidR="00C21EB9" w:rsidRDefault="00C21EB9" w:rsidP="006C2913"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rPr>
                <w:rFonts w:ascii="Times New Roman" w:hAnsi="Times New Roman" w:cs="Times New Roman"/>
              </w:rPr>
            </w:pPr>
          </w:p>
          <w:p w:rsidR="00C21EB9" w:rsidRPr="00251D2C" w:rsidRDefault="00C21EB9" w:rsidP="006C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rPr>
                <w:rFonts w:ascii="Times New Roman" w:hAnsi="Times New Roman" w:cs="Times New Roman"/>
              </w:rPr>
            </w:pPr>
          </w:p>
          <w:p w:rsidR="00C21EB9" w:rsidRPr="00251D2C" w:rsidRDefault="00C21EB9" w:rsidP="006C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9" w:rsidRDefault="00C21EB9" w:rsidP="006C2913">
            <w:pPr>
              <w:rPr>
                <w:rFonts w:ascii="Times New Roman" w:hAnsi="Times New Roman" w:cs="Times New Roman"/>
              </w:rPr>
            </w:pPr>
          </w:p>
          <w:p w:rsidR="00C21EB9" w:rsidRPr="00051A4C" w:rsidRDefault="00C21EB9" w:rsidP="006C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6680,64</w:t>
            </w:r>
          </w:p>
        </w:tc>
      </w:tr>
      <w:tr w:rsidR="00CF63A3" w:rsidRPr="0087725E" w:rsidTr="00653765">
        <w:trPr>
          <w:trHeight w:val="274"/>
          <w:tblCellSpacing w:w="5" w:type="nil"/>
        </w:trPr>
        <w:tc>
          <w:tcPr>
            <w:tcW w:w="1266" w:type="dxa"/>
            <w:gridSpan w:val="2"/>
            <w:tcBorders>
              <w:top w:val="single" w:sz="4" w:space="0" w:color="auto"/>
              <w:bottom w:val="nil"/>
            </w:tcBorders>
          </w:tcPr>
          <w:p w:rsidR="00CF63A3" w:rsidRPr="007D2837" w:rsidRDefault="00CF63A3" w:rsidP="006C2913">
            <w:pPr>
              <w:pStyle w:val="ConsPlusNormal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nil"/>
            </w:tcBorders>
          </w:tcPr>
          <w:p w:rsidR="00CF63A3" w:rsidRPr="007D2837" w:rsidRDefault="00CF63A3" w:rsidP="006C2913">
            <w:pPr>
              <w:pStyle w:val="ConsPlusNormal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2" w:type="dxa"/>
            <w:gridSpan w:val="20"/>
            <w:tcBorders>
              <w:top w:val="single" w:sz="4" w:space="0" w:color="auto"/>
              <w:bottom w:val="nil"/>
            </w:tcBorders>
          </w:tcPr>
          <w:p w:rsidR="00CF63A3" w:rsidRPr="007D2837" w:rsidRDefault="00CF63A3" w:rsidP="006C2913">
            <w:pPr>
              <w:pStyle w:val="ConsPlusNormal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63A3" w:rsidRDefault="00CF63A3" w:rsidP="00CF63A3">
      <w:pPr>
        <w:rPr>
          <w:rFonts w:ascii="Times New Roman" w:hAnsi="Times New Roman"/>
        </w:rPr>
      </w:pPr>
    </w:p>
    <w:p w:rsidR="00536FE0" w:rsidRDefault="00536FE0">
      <w:pPr>
        <w:pStyle w:val="TextBody"/>
        <w:spacing w:after="0" w:line="240" w:lineRule="auto"/>
        <w:ind w:left="0" w:right="0"/>
        <w:jc w:val="both"/>
      </w:pPr>
    </w:p>
    <w:p w:rsidR="00E930B4" w:rsidRDefault="00E930B4">
      <w:pPr>
        <w:pStyle w:val="TextBody"/>
        <w:spacing w:line="240" w:lineRule="auto"/>
      </w:pPr>
    </w:p>
    <w:p w:rsidR="00E930B4" w:rsidRDefault="00E930B4" w:rsidP="00E930B4">
      <w:pPr>
        <w:pStyle w:val="a4"/>
        <w:spacing w:after="0"/>
        <w:ind w:left="0" w:right="0"/>
        <w:jc w:val="both"/>
      </w:pPr>
      <w:r>
        <w:t>Приложение № 2</w:t>
      </w:r>
    </w:p>
    <w:p w:rsidR="00E930B4" w:rsidRDefault="00E930B4" w:rsidP="00E930B4">
      <w:pPr>
        <w:pStyle w:val="a4"/>
        <w:spacing w:after="0"/>
        <w:ind w:left="0" w:right="0" w:firstLine="567"/>
        <w:jc w:val="both"/>
      </w:pPr>
    </w:p>
    <w:p w:rsidR="00E930B4" w:rsidRDefault="00E930B4" w:rsidP="00E930B4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E930B4" w:rsidRDefault="00E930B4" w:rsidP="00E930B4">
      <w:pPr>
        <w:pStyle w:val="a4"/>
        <w:spacing w:after="0"/>
        <w:ind w:left="0" w:right="0" w:firstLine="567"/>
        <w:jc w:val="both"/>
      </w:pPr>
    </w:p>
    <w:p w:rsidR="00E930B4" w:rsidRDefault="00E930B4">
      <w:pPr>
        <w:pStyle w:val="TextBody"/>
        <w:spacing w:line="240" w:lineRule="auto"/>
      </w:pPr>
      <w:r>
        <w:t>1.</w:t>
      </w:r>
      <w:r w:rsidRPr="00E930B4">
        <w:rPr>
          <w:noProof/>
          <w:lang w:eastAsia="ru-RU" w:bidi="ar-SA"/>
        </w:rPr>
        <w:drawing>
          <wp:inline distT="0" distB="0" distL="0" distR="0">
            <wp:extent cx="2628900" cy="26289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6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3"/>
        <w:gridCol w:w="6127"/>
      </w:tblGrid>
      <w:tr w:rsidR="00E930B4" w:rsidTr="00536FE0">
        <w:tc>
          <w:tcPr>
            <w:tcW w:w="530" w:type="dxa"/>
            <w:shd w:val="clear" w:color="auto" w:fill="auto"/>
          </w:tcPr>
          <w:p w:rsidR="00E930B4" w:rsidRDefault="00E930B4" w:rsidP="00536FE0">
            <w:pPr>
              <w:pStyle w:val="TableContents"/>
              <w:spacing w:after="0"/>
              <w:ind w:left="0" w:right="0"/>
              <w:jc w:val="both"/>
            </w:pPr>
            <w:r>
              <w:t>№ п/п</w:t>
            </w:r>
          </w:p>
        </w:tc>
        <w:tc>
          <w:tcPr>
            <w:tcW w:w="2105" w:type="dxa"/>
            <w:shd w:val="clear" w:color="auto" w:fill="auto"/>
          </w:tcPr>
          <w:p w:rsidR="00E930B4" w:rsidRDefault="00E930B4" w:rsidP="00536FE0">
            <w:pPr>
              <w:pStyle w:val="TableContents"/>
              <w:spacing w:after="0"/>
              <w:ind w:left="0" w:right="0"/>
              <w:jc w:val="both"/>
            </w:pPr>
            <w:r>
              <w:t>Наименование элемента благоустройства</w:t>
            </w:r>
          </w:p>
        </w:tc>
      </w:tr>
      <w:tr w:rsidR="00E930B4" w:rsidTr="00536FE0">
        <w:tc>
          <w:tcPr>
            <w:tcW w:w="530" w:type="dxa"/>
            <w:shd w:val="clear" w:color="auto" w:fill="auto"/>
          </w:tcPr>
          <w:p w:rsidR="00E930B4" w:rsidRDefault="00E930B4" w:rsidP="00536FE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105" w:type="dxa"/>
            <w:shd w:val="clear" w:color="auto" w:fill="auto"/>
          </w:tcPr>
          <w:p w:rsidR="00E930B4" w:rsidRDefault="00E930B4" w:rsidP="00536FE0">
            <w:pPr>
              <w:pStyle w:val="TableContents"/>
              <w:spacing w:after="0"/>
              <w:ind w:left="0" w:right="0"/>
              <w:jc w:val="both"/>
            </w:pPr>
            <w:r>
              <w:t>Скамья</w:t>
            </w:r>
          </w:p>
        </w:tc>
      </w:tr>
      <w:tr w:rsidR="00E930B4" w:rsidTr="00536FE0">
        <w:tc>
          <w:tcPr>
            <w:tcW w:w="530" w:type="dxa"/>
            <w:shd w:val="clear" w:color="auto" w:fill="auto"/>
          </w:tcPr>
          <w:p w:rsidR="00E930B4" w:rsidRDefault="00E930B4" w:rsidP="00536FE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2105" w:type="dxa"/>
            <w:shd w:val="clear" w:color="auto" w:fill="auto"/>
          </w:tcPr>
          <w:p w:rsidR="00E930B4" w:rsidRDefault="00E930B4" w:rsidP="00536FE0">
            <w:pPr>
              <w:pStyle w:val="TableContents"/>
              <w:spacing w:after="0"/>
              <w:ind w:left="0" w:right="0"/>
              <w:jc w:val="both"/>
            </w:pPr>
            <w:r>
              <w:t>Урна</w:t>
            </w:r>
          </w:p>
        </w:tc>
      </w:tr>
      <w:tr w:rsidR="00E930B4" w:rsidTr="00536FE0">
        <w:tc>
          <w:tcPr>
            <w:tcW w:w="530" w:type="dxa"/>
            <w:shd w:val="clear" w:color="auto" w:fill="auto"/>
          </w:tcPr>
          <w:p w:rsidR="00E930B4" w:rsidRDefault="00E930B4" w:rsidP="00536FE0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2105" w:type="dxa"/>
            <w:shd w:val="clear" w:color="auto" w:fill="auto"/>
          </w:tcPr>
          <w:p w:rsidR="00E930B4" w:rsidRDefault="00E930B4" w:rsidP="00536FE0">
            <w:pPr>
              <w:pStyle w:val="TableContents"/>
              <w:spacing w:after="0"/>
              <w:ind w:left="0" w:right="0"/>
              <w:jc w:val="both"/>
            </w:pPr>
            <w:r>
              <w:t>Фонарь</w:t>
            </w:r>
          </w:p>
        </w:tc>
      </w:tr>
    </w:tbl>
    <w:p w:rsidR="00E930B4" w:rsidRDefault="00E930B4">
      <w:pPr>
        <w:pStyle w:val="TextBody"/>
        <w:spacing w:line="240" w:lineRule="auto"/>
      </w:pPr>
    </w:p>
    <w:p w:rsidR="00E930B4" w:rsidRDefault="00E930B4">
      <w:pPr>
        <w:pStyle w:val="TextBody"/>
        <w:spacing w:line="240" w:lineRule="auto"/>
      </w:pPr>
    </w:p>
    <w:p w:rsidR="00E930B4" w:rsidRDefault="00E930B4">
      <w:pPr>
        <w:pStyle w:val="TextBody"/>
        <w:spacing w:line="240" w:lineRule="auto"/>
      </w:pPr>
    </w:p>
    <w:p w:rsidR="00E930B4" w:rsidRDefault="00E930B4">
      <w:pPr>
        <w:pStyle w:val="TextBody"/>
        <w:spacing w:line="240" w:lineRule="auto"/>
      </w:pPr>
    </w:p>
    <w:p w:rsidR="00E930B4" w:rsidRDefault="00E930B4">
      <w:pPr>
        <w:pStyle w:val="TextBody"/>
        <w:spacing w:line="240" w:lineRule="auto"/>
      </w:pPr>
      <w:r>
        <w:t>2.</w:t>
      </w:r>
    </w:p>
    <w:p w:rsidR="00E930B4" w:rsidRDefault="00E930B4">
      <w:pPr>
        <w:pStyle w:val="TextBody"/>
        <w:spacing w:line="240" w:lineRule="auto"/>
      </w:pPr>
      <w:r w:rsidRPr="00E930B4">
        <w:rPr>
          <w:noProof/>
          <w:lang w:eastAsia="ru-RU" w:bidi="ar-SA"/>
        </w:rPr>
        <w:drawing>
          <wp:inline distT="0" distB="0" distL="0" distR="0">
            <wp:extent cx="3067050" cy="3810000"/>
            <wp:effectExtent l="0" t="0" r="0" b="0"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link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0B4" w:rsidRDefault="00E930B4">
      <w:pPr>
        <w:pStyle w:val="TextBody"/>
        <w:spacing w:line="240" w:lineRule="auto"/>
      </w:pPr>
      <w:r>
        <w:t>3.</w:t>
      </w:r>
    </w:p>
    <w:p w:rsidR="00E930B4" w:rsidRDefault="00E930B4">
      <w:pPr>
        <w:pStyle w:val="TextBody"/>
        <w:spacing w:line="240" w:lineRule="auto"/>
      </w:pPr>
      <w:r w:rsidRPr="00E930B4">
        <w:rPr>
          <w:noProof/>
          <w:lang w:eastAsia="ru-RU" w:bidi="ar-SA"/>
        </w:rPr>
        <w:lastRenderedPageBreak/>
        <w:drawing>
          <wp:inline distT="0" distB="0" distL="0" distR="0">
            <wp:extent cx="1895475" cy="6324600"/>
            <wp:effectExtent l="19050" t="0" r="9525" b="0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0B4" w:rsidRDefault="00E930B4">
      <w:pPr>
        <w:pStyle w:val="TextBody"/>
        <w:spacing w:line="240" w:lineRule="auto"/>
      </w:pPr>
    </w:p>
    <w:p w:rsidR="00E930B4" w:rsidRDefault="00E930B4">
      <w:pPr>
        <w:pStyle w:val="TextBody"/>
        <w:spacing w:line="240" w:lineRule="auto"/>
      </w:pPr>
    </w:p>
    <w:sectPr w:rsidR="00E930B4" w:rsidSect="00A0574D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BC1" w:rsidRDefault="00452BC1" w:rsidP="00AD71DA">
      <w:pPr>
        <w:spacing w:before="0" w:after="0" w:line="240" w:lineRule="auto"/>
      </w:pPr>
      <w:r>
        <w:separator/>
      </w:r>
    </w:p>
  </w:endnote>
  <w:endnote w:type="continuationSeparator" w:id="1">
    <w:p w:rsidR="00452BC1" w:rsidRDefault="00452BC1" w:rsidP="00AD71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BC1" w:rsidRDefault="00452BC1" w:rsidP="00AD71DA">
      <w:pPr>
        <w:spacing w:before="0" w:after="0" w:line="240" w:lineRule="auto"/>
      </w:pPr>
      <w:r>
        <w:separator/>
      </w:r>
    </w:p>
  </w:footnote>
  <w:footnote w:type="continuationSeparator" w:id="1">
    <w:p w:rsidR="00452BC1" w:rsidRDefault="00452BC1" w:rsidP="00AD71D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0C8"/>
    <w:rsid w:val="00052FDF"/>
    <w:rsid w:val="00125814"/>
    <w:rsid w:val="00180445"/>
    <w:rsid w:val="0018689F"/>
    <w:rsid w:val="00200343"/>
    <w:rsid w:val="00242778"/>
    <w:rsid w:val="00251D2C"/>
    <w:rsid w:val="002520F7"/>
    <w:rsid w:val="00260D60"/>
    <w:rsid w:val="002718B1"/>
    <w:rsid w:val="002E6898"/>
    <w:rsid w:val="00383ABA"/>
    <w:rsid w:val="003F5C0E"/>
    <w:rsid w:val="00452BC1"/>
    <w:rsid w:val="00483915"/>
    <w:rsid w:val="00536FE0"/>
    <w:rsid w:val="005645EA"/>
    <w:rsid w:val="00575F32"/>
    <w:rsid w:val="005932C2"/>
    <w:rsid w:val="005F6614"/>
    <w:rsid w:val="00616BD7"/>
    <w:rsid w:val="006228A4"/>
    <w:rsid w:val="00653765"/>
    <w:rsid w:val="006A0A64"/>
    <w:rsid w:val="007010B9"/>
    <w:rsid w:val="007142F1"/>
    <w:rsid w:val="007547F5"/>
    <w:rsid w:val="00827839"/>
    <w:rsid w:val="008C32C7"/>
    <w:rsid w:val="008C561F"/>
    <w:rsid w:val="008F5692"/>
    <w:rsid w:val="00943AA1"/>
    <w:rsid w:val="009D3F91"/>
    <w:rsid w:val="009E0371"/>
    <w:rsid w:val="00A0574D"/>
    <w:rsid w:val="00A13382"/>
    <w:rsid w:val="00A137CB"/>
    <w:rsid w:val="00A37A9C"/>
    <w:rsid w:val="00AC017D"/>
    <w:rsid w:val="00AD71DA"/>
    <w:rsid w:val="00AF72B4"/>
    <w:rsid w:val="00B055CC"/>
    <w:rsid w:val="00B07ED3"/>
    <w:rsid w:val="00B4755A"/>
    <w:rsid w:val="00BB2AB6"/>
    <w:rsid w:val="00C21EB9"/>
    <w:rsid w:val="00C75EE1"/>
    <w:rsid w:val="00CD1AAF"/>
    <w:rsid w:val="00CF63A3"/>
    <w:rsid w:val="00D3300A"/>
    <w:rsid w:val="00E439FB"/>
    <w:rsid w:val="00E578E7"/>
    <w:rsid w:val="00E930B4"/>
    <w:rsid w:val="00EA6814"/>
    <w:rsid w:val="00F220C8"/>
    <w:rsid w:val="00F74CCC"/>
    <w:rsid w:val="00F9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0C8"/>
    <w:pPr>
      <w:widowControl w:val="0"/>
      <w:suppressAutoHyphens/>
      <w:spacing w:before="150" w:after="150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TextBody"/>
    <w:qFormat/>
    <w:rsid w:val="00F220C8"/>
    <w:rPr>
      <w:rFonts w:ascii="Thorndale" w:hAnsi="Thorndale"/>
      <w:b/>
      <w:bCs/>
      <w:sz w:val="48"/>
      <w:szCs w:val="44"/>
    </w:rPr>
  </w:style>
  <w:style w:type="paragraph" w:customStyle="1" w:styleId="Heading">
    <w:name w:val="Heading"/>
    <w:basedOn w:val="a"/>
    <w:next w:val="TextBody"/>
    <w:qFormat/>
    <w:rsid w:val="00F220C8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extBody">
    <w:name w:val="Text Body"/>
    <w:basedOn w:val="a"/>
    <w:rsid w:val="00F220C8"/>
    <w:pPr>
      <w:spacing w:before="0" w:after="283"/>
    </w:pPr>
  </w:style>
  <w:style w:type="paragraph" w:customStyle="1" w:styleId="Heading2">
    <w:name w:val="Heading 2"/>
    <w:basedOn w:val="Heading"/>
    <w:next w:val="TextBody"/>
    <w:qFormat/>
    <w:rsid w:val="00F220C8"/>
    <w:pPr>
      <w:outlineLvl w:val="1"/>
    </w:pPr>
    <w:rPr>
      <w:rFonts w:ascii="Arial" w:hAnsi="Arial"/>
      <w:b/>
      <w:bCs/>
      <w:sz w:val="36"/>
      <w:szCs w:val="36"/>
    </w:rPr>
  </w:style>
  <w:style w:type="paragraph" w:customStyle="1" w:styleId="Heading3">
    <w:name w:val="Heading 3"/>
    <w:basedOn w:val="Heading"/>
    <w:next w:val="TextBody"/>
    <w:qFormat/>
    <w:rsid w:val="00F220C8"/>
    <w:pPr>
      <w:outlineLvl w:val="2"/>
    </w:pPr>
    <w:rPr>
      <w:rFonts w:ascii="Arial" w:hAnsi="Arial"/>
      <w:b/>
      <w:bCs/>
    </w:rPr>
  </w:style>
  <w:style w:type="character" w:customStyle="1" w:styleId="EndnoteCharacters">
    <w:name w:val="Endnote Characters"/>
    <w:qFormat/>
    <w:rsid w:val="00F220C8"/>
  </w:style>
  <w:style w:type="character" w:customStyle="1" w:styleId="FootnoteCharacters">
    <w:name w:val="Footnote Characters"/>
    <w:qFormat/>
    <w:rsid w:val="00F220C8"/>
  </w:style>
  <w:style w:type="character" w:customStyle="1" w:styleId="InternetLink">
    <w:name w:val="Internet Link"/>
    <w:rsid w:val="00F220C8"/>
    <w:rPr>
      <w:color w:val="000080"/>
      <w:u w:val="single"/>
    </w:rPr>
  </w:style>
  <w:style w:type="character" w:customStyle="1" w:styleId="StrongEmphasis">
    <w:name w:val="Strong Emphasis"/>
    <w:qFormat/>
    <w:rsid w:val="00F220C8"/>
    <w:rPr>
      <w:b/>
      <w:bCs/>
    </w:rPr>
  </w:style>
  <w:style w:type="paragraph" w:customStyle="1" w:styleId="HorizontalLine">
    <w:name w:val="Horizontal Line"/>
    <w:basedOn w:val="a"/>
    <w:next w:val="TextBody"/>
    <w:qFormat/>
    <w:rsid w:val="00F220C8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Sender">
    <w:name w:val="Sender"/>
    <w:basedOn w:val="a"/>
    <w:rsid w:val="00F220C8"/>
    <w:rPr>
      <w:i/>
    </w:rPr>
  </w:style>
  <w:style w:type="paragraph" w:customStyle="1" w:styleId="TableContents">
    <w:name w:val="Table Contents"/>
    <w:basedOn w:val="TextBody"/>
    <w:qFormat/>
    <w:rsid w:val="00F220C8"/>
  </w:style>
  <w:style w:type="paragraph" w:customStyle="1" w:styleId="Footer">
    <w:name w:val="Footer"/>
    <w:basedOn w:val="a"/>
    <w:rsid w:val="00F220C8"/>
    <w:pPr>
      <w:suppressLineNumbers/>
      <w:tabs>
        <w:tab w:val="center" w:pos="4968"/>
        <w:tab w:val="right" w:pos="9787"/>
      </w:tabs>
    </w:pPr>
  </w:style>
  <w:style w:type="paragraph" w:customStyle="1" w:styleId="Header">
    <w:name w:val="Header"/>
    <w:basedOn w:val="a"/>
    <w:rsid w:val="00F220C8"/>
    <w:pPr>
      <w:suppressLineNumbers/>
      <w:tabs>
        <w:tab w:val="center" w:pos="4968"/>
        <w:tab w:val="right" w:pos="9787"/>
      </w:tabs>
    </w:pPr>
  </w:style>
  <w:style w:type="paragraph" w:customStyle="1" w:styleId="Index">
    <w:name w:val="Index"/>
    <w:basedOn w:val="a"/>
    <w:qFormat/>
    <w:rsid w:val="00F220C8"/>
    <w:pPr>
      <w:suppressLineNumbers/>
    </w:pPr>
  </w:style>
  <w:style w:type="paragraph" w:customStyle="1" w:styleId="Caption">
    <w:name w:val="Caption"/>
    <w:basedOn w:val="a"/>
    <w:qFormat/>
    <w:rsid w:val="00F220C8"/>
    <w:pPr>
      <w:suppressLineNumbers/>
      <w:spacing w:before="120" w:after="120"/>
    </w:pPr>
    <w:rPr>
      <w:i/>
      <w:iCs/>
    </w:rPr>
  </w:style>
  <w:style w:type="paragraph" w:styleId="a3">
    <w:name w:val="List"/>
    <w:basedOn w:val="TextBody"/>
    <w:rsid w:val="00F220C8"/>
  </w:style>
  <w:style w:type="paragraph" w:customStyle="1" w:styleId="TableHeading">
    <w:name w:val="Table Heading"/>
    <w:basedOn w:val="TableContents"/>
    <w:qFormat/>
    <w:rsid w:val="00F220C8"/>
    <w:pPr>
      <w:suppressLineNumbers/>
      <w:jc w:val="center"/>
    </w:pPr>
    <w:rPr>
      <w:b/>
      <w:bCs/>
    </w:rPr>
  </w:style>
  <w:style w:type="paragraph" w:styleId="a4">
    <w:name w:val="Body Text"/>
    <w:basedOn w:val="a"/>
    <w:link w:val="a5"/>
    <w:unhideWhenUsed/>
    <w:rsid w:val="00483915"/>
    <w:pPr>
      <w:suppressAutoHyphens w:val="0"/>
      <w:spacing w:before="0" w:after="283" w:line="240" w:lineRule="auto"/>
    </w:pPr>
    <w:rPr>
      <w:rFonts w:eastAsia="Liberation Sans" w:cs="DejaVu Sans"/>
    </w:rPr>
  </w:style>
  <w:style w:type="character" w:customStyle="1" w:styleId="a5">
    <w:name w:val="Основной текст Знак"/>
    <w:basedOn w:val="a0"/>
    <w:link w:val="a4"/>
    <w:semiHidden/>
    <w:rsid w:val="00483915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semiHidden/>
    <w:unhideWhenUsed/>
    <w:rsid w:val="00AD71DA"/>
    <w:pPr>
      <w:tabs>
        <w:tab w:val="center" w:pos="4677"/>
        <w:tab w:val="right" w:pos="9355"/>
      </w:tabs>
      <w:spacing w:before="0" w:after="0" w:line="240" w:lineRule="auto"/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D71DA"/>
    <w:rPr>
      <w:rFonts w:ascii="Arial" w:eastAsia="AR PL UMing HK" w:hAnsi="Arial" w:cs="Mangal"/>
      <w:color w:val="000000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AD71DA"/>
    <w:pPr>
      <w:tabs>
        <w:tab w:val="center" w:pos="4677"/>
        <w:tab w:val="right" w:pos="9355"/>
      </w:tabs>
      <w:spacing w:before="0" w:after="0" w:line="240" w:lineRule="auto"/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D71DA"/>
    <w:rPr>
      <w:rFonts w:ascii="Arial" w:eastAsia="AR PL UMing HK" w:hAnsi="Arial" w:cs="Mangal"/>
      <w:color w:val="000000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E930B4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E930B4"/>
    <w:rPr>
      <w:rFonts w:ascii="Tahoma" w:eastAsia="AR PL UMing HK" w:hAnsi="Tahoma" w:cs="Mangal"/>
      <w:color w:val="000000"/>
      <w:sz w:val="16"/>
      <w:szCs w:val="14"/>
      <w:lang w:eastAsia="zh-CN" w:bidi="hi-IN"/>
    </w:rPr>
  </w:style>
  <w:style w:type="paragraph" w:customStyle="1" w:styleId="ConsPlusNormal">
    <w:name w:val="ConsPlusNormal"/>
    <w:link w:val="ConsPlusNormal0"/>
    <w:rsid w:val="00CF63A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Cs w:val="20"/>
      <w:lang w:eastAsia="ar-SA"/>
    </w:rPr>
  </w:style>
  <w:style w:type="paragraph" w:customStyle="1" w:styleId="ConsPlusTitle">
    <w:name w:val="ConsPlusTitle"/>
    <w:rsid w:val="00CF63A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Cell">
    <w:name w:val="ConsPlusCell"/>
    <w:rsid w:val="00CF63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F63A3"/>
    <w:rPr>
      <w:rFonts w:ascii="Calibri" w:eastAsia="Times New Roman" w:hAnsi="Calibri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e999dcf9-926b-4fa1-9b51-8fd631c66b00.html" TargetMode="External"/><Relationship Id="rId13" Type="http://schemas.openxmlformats.org/officeDocument/2006/relationships/image" Target="http://ru48.registrnpa.ru:80/upload_images/67634/3_html_57b51469ff605f7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8f21b21c-a408-42c4-b9fe-a939b863c84a.html" TargetMode="External"/><Relationship Id="rId12" Type="http://schemas.openxmlformats.org/officeDocument/2006/relationships/image" Target="http://ru48.registrnpa.ru:80/upload_images/67634/3_html_2b041c0872d10419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d921655b-c65a-4a77-80e4-708e8835217a.html" TargetMode="External"/><Relationship Id="rId11" Type="http://schemas.openxmlformats.org/officeDocument/2006/relationships/image" Target="http://ru48.registrnpa.ru:80/upload_images/67634/3_html_a57292b1d868922a.jp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stup.scli.ru:8111/content/act/4637ba0c-58ca-43ee-943b-9594b514b7a4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stup.scli.ru:8111/content/act/96e20c02-1b12-465a-b64c-24aa9227000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5074</Words>
  <Characters>28927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2019-03-26T07:29:00Z</cp:lastPrinted>
  <dcterms:created xsi:type="dcterms:W3CDTF">2019-04-08T12:09:00Z</dcterms:created>
  <dcterms:modified xsi:type="dcterms:W3CDTF">2019-04-08T12:09:00Z</dcterms:modified>
</cp:coreProperties>
</file>