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14B" w:rsidRPr="00016C9D" w:rsidRDefault="000C497E" w:rsidP="0021414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16C9D">
        <w:rPr>
          <w:rFonts w:ascii="Times New Roman" w:hAnsi="Times New Roman" w:cs="Times New Roman"/>
          <w:b/>
          <w:sz w:val="24"/>
          <w:szCs w:val="24"/>
          <w:lang w:eastAsia="ru-RU"/>
        </w:rPr>
        <w:t>Отчет</w:t>
      </w:r>
    </w:p>
    <w:p w:rsidR="0072399E" w:rsidRPr="00016C9D" w:rsidRDefault="000C497E" w:rsidP="0021414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16C9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главы </w:t>
      </w:r>
      <w:r w:rsidR="0021414B" w:rsidRPr="00016C9D">
        <w:rPr>
          <w:rFonts w:ascii="Times New Roman" w:hAnsi="Times New Roman" w:cs="Times New Roman"/>
          <w:b/>
          <w:sz w:val="24"/>
          <w:szCs w:val="24"/>
          <w:lang w:eastAsia="ru-RU"/>
        </w:rPr>
        <w:t>Хийтольского</w:t>
      </w:r>
      <w:r w:rsidR="008B18D9" w:rsidRPr="00016C9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сельского поселе</w:t>
      </w:r>
      <w:r w:rsidRPr="00016C9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ния </w:t>
      </w:r>
    </w:p>
    <w:p w:rsidR="0021414B" w:rsidRPr="00016C9D" w:rsidRDefault="000C497E" w:rsidP="0021414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16C9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 проделанной работе за 2021 год </w:t>
      </w:r>
    </w:p>
    <w:p w:rsidR="008B18D9" w:rsidRPr="00016C9D" w:rsidRDefault="000C497E" w:rsidP="00AD07A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16C9D">
        <w:rPr>
          <w:rFonts w:ascii="Times New Roman" w:hAnsi="Times New Roman" w:cs="Times New Roman"/>
          <w:b/>
          <w:sz w:val="24"/>
          <w:szCs w:val="24"/>
          <w:lang w:eastAsia="ru-RU"/>
        </w:rPr>
        <w:t>и задачах на 2022</w:t>
      </w:r>
      <w:r w:rsidR="008B18D9" w:rsidRPr="00016C9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AD07A2" w:rsidRPr="00016C9D" w:rsidRDefault="00AD07A2" w:rsidP="00AD07A2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B18D9" w:rsidRPr="0072399E" w:rsidRDefault="008B18D9" w:rsidP="00AD07A2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2399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В соответствии с Федеральным законом «Об общих принципах организации местного самоуправления в Российской Федерации», Уставом сельского поселения - глава муниципального образования представляет ежегодный отчет о своей работе и деятельности администрации. В нашем поселении он проводится ежегодно, и сегодня Вашему вниманию предс</w:t>
      </w:r>
      <w:r w:rsidR="000C497E" w:rsidRPr="0072399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тавляется отчет о работе за 2021</w:t>
      </w:r>
      <w:r w:rsidRPr="0072399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год.</w:t>
      </w:r>
    </w:p>
    <w:p w:rsidR="008B18D9" w:rsidRPr="0072399E" w:rsidRDefault="008B18D9" w:rsidP="00AD07A2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2399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Основные вопросы, которые всегда затрагивались в отчетах администрации за прошедший период это исполнение бюджета по доходам и расходам, исполнение полномочий по решению вопросов местного значения. Главным направлением деятельности администрации являлось обеспечение жизнедеятельности селян, что включает в себя, прежде всего содержание социально-культурной сферы, исполнение наказов избирателей, благоустройство улиц, дорог, работа по предупреждению и ликвидации последствий чрезвычайных ситуаций, обеспечение первичных мер пожарной безопасности и многое другое.</w:t>
      </w:r>
    </w:p>
    <w:p w:rsidR="008B18D9" w:rsidRPr="0072399E" w:rsidRDefault="008B18D9" w:rsidP="00AD07A2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2399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Прозрачность работы администрации, в соответствии с требованиями законодательства, отражается на официальном сайте поселения, где размещается вся информация и нормативные документы. Сайт администрации всегда поддерживается в актуальном состоянии. Для обнародования нормативных правовых актов используются информационные стенды.</w:t>
      </w:r>
    </w:p>
    <w:p w:rsidR="0072399E" w:rsidRPr="00016C9D" w:rsidRDefault="008B18D9" w:rsidP="008611F9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16C9D">
        <w:rPr>
          <w:rFonts w:ascii="Times New Roman" w:hAnsi="Times New Roman" w:cs="Times New Roman"/>
          <w:b/>
          <w:sz w:val="24"/>
          <w:szCs w:val="24"/>
          <w:lang w:eastAsia="ru-RU"/>
        </w:rPr>
        <w:t>Социально-эконом</w:t>
      </w:r>
      <w:r w:rsidR="000C497E" w:rsidRPr="00016C9D">
        <w:rPr>
          <w:rFonts w:ascii="Times New Roman" w:hAnsi="Times New Roman" w:cs="Times New Roman"/>
          <w:b/>
          <w:sz w:val="24"/>
          <w:szCs w:val="24"/>
          <w:lang w:eastAsia="ru-RU"/>
        </w:rPr>
        <w:t>ическое развитие</w:t>
      </w:r>
      <w:r w:rsidR="0072399E" w:rsidRPr="00016C9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1414B" w:rsidRPr="00016C9D">
        <w:rPr>
          <w:rFonts w:ascii="Times New Roman" w:hAnsi="Times New Roman" w:cs="Times New Roman"/>
          <w:b/>
          <w:sz w:val="24"/>
          <w:szCs w:val="24"/>
          <w:lang w:eastAsia="ru-RU"/>
        </w:rPr>
        <w:t>Хийтольского</w:t>
      </w:r>
      <w:r w:rsidR="000C497E" w:rsidRPr="00016C9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сельского поселения за 2021</w:t>
      </w:r>
      <w:r w:rsidRPr="00016C9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8B18D9" w:rsidRPr="0072399E" w:rsidRDefault="000C497E" w:rsidP="00AD07A2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2399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В состав </w:t>
      </w:r>
      <w:r w:rsidR="0021414B" w:rsidRPr="0072399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Хийтольского</w:t>
      </w:r>
      <w:r w:rsidR="008B18D9" w:rsidRPr="0072399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</w:t>
      </w:r>
      <w:r w:rsidRPr="0072399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сельского поселения Лахденпохского района входят 9</w:t>
      </w:r>
      <w:r w:rsidR="008B18D9" w:rsidRPr="0072399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населенных пунктов (во многих из них нет постоянно зарегистрированных по месту жительства жителей).</w:t>
      </w:r>
    </w:p>
    <w:p w:rsidR="008B18D9" w:rsidRPr="0072399E" w:rsidRDefault="008B18D9" w:rsidP="00AD07A2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2399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Численность населения со</w:t>
      </w:r>
      <w:r w:rsidR="000C497E" w:rsidRPr="0072399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ставляет </w:t>
      </w:r>
      <w:r w:rsidR="00072BB5" w:rsidRPr="00072BB5">
        <w:rPr>
          <w:rFonts w:ascii="Times New Roman" w:eastAsia="Times New Roman" w:hAnsi="Times New Roman" w:cs="Times New Roman"/>
          <w:sz w:val="21"/>
          <w:szCs w:val="21"/>
          <w:lang w:eastAsia="ru-RU"/>
        </w:rPr>
        <w:t>1976</w:t>
      </w:r>
      <w:r w:rsidRPr="00072BB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072BB5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человек - </w:t>
      </w:r>
      <w:r w:rsidRPr="0072399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это постоянные жители нашего поселения, зарегистрирова</w:t>
      </w:r>
      <w:r w:rsidR="000C497E" w:rsidRPr="0072399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нные и проживающие на 01.01.2021</w:t>
      </w:r>
      <w:r w:rsidRPr="0072399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года, и более 1000 дачников, проживающих 1 год и более. С каждым годом численность</w:t>
      </w:r>
      <w:r w:rsidR="00AD07A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</w:t>
      </w:r>
      <w:r w:rsidRPr="0072399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(это постоянные жители) населения уменьшается.</w:t>
      </w:r>
    </w:p>
    <w:p w:rsidR="008B18D9" w:rsidRPr="0072399E" w:rsidRDefault="008B18D9" w:rsidP="00AD07A2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2399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На территории поселения де</w:t>
      </w:r>
      <w:r w:rsidR="000C497E" w:rsidRPr="0072399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йствует два карьера по добыче щебня</w:t>
      </w:r>
      <w:r w:rsidRPr="0072399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, и ряд представителей малого бизнеса, деятельность которых связана в основном с торговлей.</w:t>
      </w:r>
    </w:p>
    <w:p w:rsidR="008B18D9" w:rsidRPr="0072399E" w:rsidRDefault="008B18D9" w:rsidP="00AD07A2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2399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Количест</w:t>
      </w:r>
      <w:r w:rsidR="00072BB5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во объектов розничной торговли – </w:t>
      </w:r>
      <w:r w:rsidR="00AD07A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13</w:t>
      </w:r>
      <w:r w:rsidR="00072BB5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. </w:t>
      </w:r>
    </w:p>
    <w:p w:rsidR="008B18D9" w:rsidRPr="0072399E" w:rsidRDefault="008B18D9" w:rsidP="00AD07A2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2399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Бюджетная сфера представлена: учреждениями культуры (клуб и библиотека).</w:t>
      </w:r>
    </w:p>
    <w:p w:rsidR="008B18D9" w:rsidRPr="0072399E" w:rsidRDefault="008B18D9" w:rsidP="00AD07A2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2399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На территории поселения действуют 3 крестьянско-фермерских хозяйства.</w:t>
      </w:r>
    </w:p>
    <w:p w:rsidR="008B18D9" w:rsidRPr="0072399E" w:rsidRDefault="008B18D9" w:rsidP="00AD07A2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2399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Население занимается ведением личного подсобного хозяйства (КРС, овцы, птица)</w:t>
      </w:r>
      <w:r w:rsidR="000C497E" w:rsidRPr="0072399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. На начало года в поселении 22</w:t>
      </w:r>
      <w:r w:rsidRPr="0072399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хозяйства.</w:t>
      </w:r>
    </w:p>
    <w:p w:rsidR="008B18D9" w:rsidRPr="00016C9D" w:rsidRDefault="008B18D9" w:rsidP="00AD07A2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016C9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Деятел</w:t>
      </w:r>
      <w:r w:rsidR="000C497E" w:rsidRPr="00016C9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ьность Администрации </w:t>
      </w:r>
      <w:r w:rsidR="0021414B" w:rsidRPr="00016C9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Хийтольского</w:t>
      </w:r>
      <w:r w:rsidRPr="00016C9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сельского поселения</w:t>
      </w:r>
    </w:p>
    <w:p w:rsidR="008B18D9" w:rsidRPr="0072399E" w:rsidRDefault="000C497E" w:rsidP="00AD07A2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2399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В 2021 году Администрацией </w:t>
      </w:r>
      <w:r w:rsidR="0021414B" w:rsidRPr="0072399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Хийтольского</w:t>
      </w:r>
      <w:r w:rsidRPr="0072399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сельского поселения выдано </w:t>
      </w:r>
      <w:r w:rsidR="00834284" w:rsidRPr="00834284">
        <w:rPr>
          <w:rFonts w:ascii="Times New Roman" w:eastAsia="Times New Roman" w:hAnsi="Times New Roman" w:cs="Times New Roman"/>
          <w:sz w:val="21"/>
          <w:szCs w:val="21"/>
          <w:lang w:eastAsia="ru-RU"/>
        </w:rPr>
        <w:t>844</w:t>
      </w:r>
      <w:r w:rsidR="008B18D9" w:rsidRPr="0083428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83428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справ</w:t>
      </w:r>
      <w:r w:rsidR="008B18D9" w:rsidRPr="0072399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к</w:t>
      </w:r>
      <w:r w:rsidR="0083428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и</w:t>
      </w:r>
      <w:r w:rsidR="008B18D9" w:rsidRPr="0072399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, кроме этого выдавались выписки из домовых и </w:t>
      </w:r>
      <w:proofErr w:type="spellStart"/>
      <w:r w:rsidR="008B18D9" w:rsidRPr="0072399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похозяйственных</w:t>
      </w:r>
      <w:proofErr w:type="spellEnd"/>
      <w:r w:rsidR="008B18D9" w:rsidRPr="0072399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книг. Наибольший удельный вес занимают справки о составе семьи и лицах, зарегистрированных по месту жительства заявителя, которые используются для получения жилищно-коммунальных субсидий, льгот, детских пособий.</w:t>
      </w:r>
    </w:p>
    <w:p w:rsidR="008B18D9" w:rsidRPr="0072399E" w:rsidRDefault="008B18D9" w:rsidP="00AD07A2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2399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Администрация сельского поселения осуществляла взаимодействие с учреждениями, организаци</w:t>
      </w:r>
      <w:r w:rsidR="000C497E" w:rsidRPr="0072399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ями и предприятиями Лахденпохского</w:t>
      </w:r>
      <w:r w:rsidRPr="0072399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района,</w:t>
      </w:r>
      <w:r w:rsidR="00844468" w:rsidRPr="0072399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Правительством Республики Карелия.</w:t>
      </w:r>
    </w:p>
    <w:p w:rsidR="008B18D9" w:rsidRPr="0072399E" w:rsidRDefault="008B18D9" w:rsidP="00AD07A2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2399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Успешно развивается взаимодействие с многофункциональным центром предоставления государственных и муниципальных услуг населению (МФЦ).</w:t>
      </w:r>
    </w:p>
    <w:p w:rsidR="008B18D9" w:rsidRPr="0072399E" w:rsidRDefault="008B18D9" w:rsidP="00AD07A2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2399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По запросам правоохранительных органов, судебных приставов и других заинтересованных ведомств выдано </w:t>
      </w:r>
      <w:r w:rsidR="00834284" w:rsidRPr="00834284">
        <w:rPr>
          <w:rFonts w:ascii="Times New Roman" w:eastAsia="Times New Roman" w:hAnsi="Times New Roman" w:cs="Times New Roman"/>
          <w:sz w:val="21"/>
          <w:szCs w:val="21"/>
          <w:lang w:eastAsia="ru-RU"/>
        </w:rPr>
        <w:t>4</w:t>
      </w:r>
      <w:r w:rsidRPr="00AD07A2">
        <w:rPr>
          <w:rFonts w:ascii="Times New Roman" w:eastAsia="Times New Roman" w:hAnsi="Times New Roman" w:cs="Times New Roman"/>
          <w:color w:val="FF0000"/>
          <w:sz w:val="21"/>
          <w:szCs w:val="21"/>
          <w:lang w:eastAsia="ru-RU"/>
        </w:rPr>
        <w:t xml:space="preserve"> </w:t>
      </w:r>
      <w:r w:rsidRPr="0072399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характеристик</w:t>
      </w:r>
      <w:r w:rsidR="0083428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и</w:t>
      </w:r>
      <w:r w:rsidRPr="0072399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на граждан сельско</w:t>
      </w:r>
      <w:r w:rsidR="00225313" w:rsidRPr="0072399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го поселения (в сравнении с 202</w:t>
      </w:r>
      <w:r w:rsidR="0083428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0</w:t>
      </w:r>
      <w:r w:rsidR="00844468" w:rsidRPr="0072399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годом на 2</w:t>
      </w:r>
      <w:r w:rsidRPr="0072399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характеристик</w:t>
      </w:r>
      <w:r w:rsidR="00844468" w:rsidRPr="0072399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и</w:t>
      </w:r>
      <w:r w:rsidRPr="0072399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</w:t>
      </w:r>
      <w:r w:rsidR="0083428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меньше</w:t>
      </w:r>
      <w:r w:rsidRPr="0072399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).</w:t>
      </w:r>
    </w:p>
    <w:p w:rsidR="008B18D9" w:rsidRPr="0072399E" w:rsidRDefault="00844468" w:rsidP="00AD07A2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2399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За 2021</w:t>
      </w:r>
      <w:r w:rsidR="008B18D9" w:rsidRPr="0072399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год в администрацию поселения поступило </w:t>
      </w:r>
      <w:r w:rsidR="00834284" w:rsidRPr="00834284">
        <w:rPr>
          <w:rFonts w:ascii="Times New Roman" w:eastAsia="Times New Roman" w:hAnsi="Times New Roman" w:cs="Times New Roman"/>
          <w:sz w:val="21"/>
          <w:szCs w:val="21"/>
          <w:lang w:eastAsia="ru-RU"/>
        </w:rPr>
        <w:t>91</w:t>
      </w:r>
      <w:r w:rsidR="008B18D9" w:rsidRPr="0083428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83428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письменное</w:t>
      </w:r>
      <w:r w:rsidR="008B18D9" w:rsidRPr="0072399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обращени</w:t>
      </w:r>
      <w:r w:rsidR="0083428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е</w:t>
      </w:r>
      <w:r w:rsidR="008B18D9" w:rsidRPr="0072399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граждан: (о сносе зеленых насаждений</w:t>
      </w:r>
      <w:r w:rsidR="00AD07A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, о присвоении адреса, о выдаче разрешения на проведение земляных работ</w:t>
      </w:r>
      <w:r w:rsidR="008B18D9" w:rsidRPr="0072399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и др.). По вышеуказанным вопросам предприняты меры или даны подробные разъяснения.</w:t>
      </w:r>
    </w:p>
    <w:p w:rsidR="002B6BAF" w:rsidRDefault="008B18D9" w:rsidP="002B6BAF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2399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Администрацией ведется исполнение отдельных государственных полномочий в части ведения воинского учета в соответствии с требованиями закона РФ «О воинской обязанности и военной службе». На воинском учете поселения состоит </w:t>
      </w:r>
      <w:r w:rsidR="00F60EA6" w:rsidRPr="00F60EA6">
        <w:rPr>
          <w:rFonts w:ascii="Times New Roman" w:eastAsia="Times New Roman" w:hAnsi="Times New Roman" w:cs="Times New Roman"/>
          <w:sz w:val="21"/>
          <w:szCs w:val="21"/>
          <w:lang w:eastAsia="ru-RU"/>
        </w:rPr>
        <w:t>271</w:t>
      </w:r>
      <w:r w:rsidRPr="00F60EA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72399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военнообязанны</w:t>
      </w:r>
      <w:r w:rsidR="00F60EA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й</w:t>
      </w:r>
      <w:r w:rsidRPr="0072399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, в том числе </w:t>
      </w:r>
      <w:r w:rsidR="00F60EA6" w:rsidRPr="00F60EA6">
        <w:rPr>
          <w:rFonts w:ascii="Times New Roman" w:eastAsia="Times New Roman" w:hAnsi="Times New Roman" w:cs="Times New Roman"/>
          <w:sz w:val="21"/>
          <w:szCs w:val="21"/>
          <w:lang w:eastAsia="ru-RU"/>
        </w:rPr>
        <w:t>15</w:t>
      </w:r>
      <w:r w:rsidRPr="00F60EA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72399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офицеров. На первичный учет поставлено </w:t>
      </w:r>
      <w:r w:rsidRPr="00F60EA6">
        <w:rPr>
          <w:rFonts w:ascii="Times New Roman" w:eastAsia="Times New Roman" w:hAnsi="Times New Roman" w:cs="Times New Roman"/>
          <w:sz w:val="21"/>
          <w:szCs w:val="21"/>
          <w:lang w:eastAsia="ru-RU"/>
        </w:rPr>
        <w:t>2</w:t>
      </w:r>
      <w:r w:rsidRPr="0072399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призывников.</w:t>
      </w:r>
    </w:p>
    <w:p w:rsidR="008B18D9" w:rsidRPr="00016C9D" w:rsidRDefault="008B18D9" w:rsidP="002B6BAF">
      <w:pPr>
        <w:shd w:val="clear" w:color="auto" w:fill="FFFFFF"/>
        <w:spacing w:after="15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016C9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Нормативно-правовые акты</w:t>
      </w:r>
    </w:p>
    <w:p w:rsidR="00016C9D" w:rsidRDefault="00225313" w:rsidP="00016C9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2399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lastRenderedPageBreak/>
        <w:t xml:space="preserve">За 2021 год Администрацией </w:t>
      </w:r>
      <w:r w:rsidR="0021414B" w:rsidRPr="0072399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Хий</w:t>
      </w:r>
      <w:r w:rsidRPr="0072399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то</w:t>
      </w:r>
      <w:r w:rsidR="0021414B" w:rsidRPr="0072399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л</w:t>
      </w:r>
      <w:r w:rsidRPr="0072399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ьского</w:t>
      </w:r>
      <w:r w:rsidR="008B18D9" w:rsidRPr="0072399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сельского поселения было принято </w:t>
      </w:r>
      <w:r w:rsidR="00B724F2" w:rsidRPr="00B724F2">
        <w:rPr>
          <w:rFonts w:ascii="Times New Roman" w:eastAsia="Times New Roman" w:hAnsi="Times New Roman" w:cs="Times New Roman"/>
          <w:sz w:val="21"/>
          <w:szCs w:val="21"/>
          <w:lang w:eastAsia="ru-RU"/>
        </w:rPr>
        <w:t>85</w:t>
      </w:r>
      <w:r w:rsidR="008B18D9" w:rsidRPr="00B724F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8B18D9" w:rsidRPr="0072399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постановлений по основной деятельности, </w:t>
      </w:r>
      <w:r w:rsidR="00B724F2" w:rsidRPr="00B724F2">
        <w:rPr>
          <w:rFonts w:ascii="Times New Roman" w:eastAsia="Times New Roman" w:hAnsi="Times New Roman" w:cs="Times New Roman"/>
          <w:sz w:val="21"/>
          <w:szCs w:val="21"/>
          <w:lang w:eastAsia="ru-RU"/>
        </w:rPr>
        <w:t>11</w:t>
      </w:r>
      <w:r w:rsidR="008B18D9" w:rsidRPr="00B724F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8B18D9" w:rsidRPr="0072399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распоряжений по основной деятельности. Администрацией сельского поселения обеспечивалась законотворческая деятельность Совета депутатов. Сотрудниками администрации разрабатывались проекты нормативных и прочие документов, которые предлагались Совету депутатов на утверждение. Советом депутатов принято </w:t>
      </w:r>
      <w:r w:rsidR="008B18D9" w:rsidRPr="00B724F2">
        <w:rPr>
          <w:rFonts w:ascii="Times New Roman" w:eastAsia="Times New Roman" w:hAnsi="Times New Roman" w:cs="Times New Roman"/>
          <w:sz w:val="21"/>
          <w:szCs w:val="21"/>
          <w:lang w:eastAsia="ru-RU"/>
        </w:rPr>
        <w:t>3</w:t>
      </w:r>
      <w:r w:rsidR="00B724F2" w:rsidRPr="00B724F2">
        <w:rPr>
          <w:rFonts w:ascii="Times New Roman" w:eastAsia="Times New Roman" w:hAnsi="Times New Roman" w:cs="Times New Roman"/>
          <w:sz w:val="21"/>
          <w:szCs w:val="21"/>
          <w:lang w:eastAsia="ru-RU"/>
        </w:rPr>
        <w:t>9</w:t>
      </w:r>
      <w:r w:rsidR="008B18D9" w:rsidRPr="00B724F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8B18D9" w:rsidRPr="0072399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решения. Проекты решений, решения, принятые Советом депутатов </w:t>
      </w:r>
      <w:r w:rsidR="00AD07A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Хийтольского</w:t>
      </w:r>
      <w:r w:rsidR="008B18D9" w:rsidRPr="0072399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сельского поселения, постановления администрации сельского поселения находились под постоянным ко</w:t>
      </w:r>
      <w:r w:rsidRPr="0072399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нтролем Прокуратуры Лахденпохского района. За 2021</w:t>
      </w:r>
      <w:r w:rsidR="008B18D9" w:rsidRPr="0072399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год в адрес администрации сельского посел</w:t>
      </w:r>
      <w:r w:rsidRPr="0072399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ения со стороны Прокуратуры Лахденпохского</w:t>
      </w:r>
      <w:r w:rsidR="008B18D9" w:rsidRPr="0072399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района было направлено </w:t>
      </w:r>
      <w:r w:rsidR="00B724F2" w:rsidRPr="00B724F2">
        <w:rPr>
          <w:rFonts w:ascii="Times New Roman" w:eastAsia="Times New Roman" w:hAnsi="Times New Roman" w:cs="Times New Roman"/>
          <w:sz w:val="21"/>
          <w:szCs w:val="21"/>
          <w:lang w:eastAsia="ru-RU"/>
        </w:rPr>
        <w:t>2</w:t>
      </w:r>
      <w:r w:rsidR="008B18D9" w:rsidRPr="0072399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протест</w:t>
      </w:r>
      <w:r w:rsidR="00B724F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а</w:t>
      </w:r>
      <w:r w:rsidR="008B18D9" w:rsidRPr="0072399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, </w:t>
      </w:r>
      <w:r w:rsidR="00B724F2" w:rsidRPr="00B724F2">
        <w:rPr>
          <w:rFonts w:ascii="Times New Roman" w:eastAsia="Times New Roman" w:hAnsi="Times New Roman" w:cs="Times New Roman"/>
          <w:sz w:val="21"/>
          <w:szCs w:val="21"/>
          <w:lang w:eastAsia="ru-RU"/>
        </w:rPr>
        <w:t>7</w:t>
      </w:r>
      <w:r w:rsidR="008B18D9" w:rsidRPr="0072399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представлений, </w:t>
      </w:r>
      <w:r w:rsidR="00B724F2" w:rsidRPr="00B724F2">
        <w:rPr>
          <w:rFonts w:ascii="Times New Roman" w:eastAsia="Times New Roman" w:hAnsi="Times New Roman" w:cs="Times New Roman"/>
          <w:sz w:val="21"/>
          <w:szCs w:val="21"/>
          <w:lang w:eastAsia="ru-RU"/>
        </w:rPr>
        <w:t>2</w:t>
      </w:r>
      <w:r w:rsidR="00B724F2">
        <w:rPr>
          <w:rFonts w:ascii="Times New Roman" w:eastAsia="Times New Roman" w:hAnsi="Times New Roman" w:cs="Times New Roman"/>
          <w:color w:val="FF0000"/>
          <w:sz w:val="21"/>
          <w:szCs w:val="21"/>
          <w:lang w:eastAsia="ru-RU"/>
        </w:rPr>
        <w:t xml:space="preserve"> </w:t>
      </w:r>
      <w:r w:rsidR="00B724F2" w:rsidRPr="00B724F2">
        <w:rPr>
          <w:rFonts w:ascii="Times New Roman" w:eastAsia="Times New Roman" w:hAnsi="Times New Roman" w:cs="Times New Roman"/>
          <w:sz w:val="21"/>
          <w:szCs w:val="21"/>
          <w:lang w:eastAsia="ru-RU"/>
        </w:rPr>
        <w:t>требования о принятии НПА</w:t>
      </w:r>
      <w:r w:rsidR="008B18D9" w:rsidRPr="00B724F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8B18D9" w:rsidRPr="0072399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и </w:t>
      </w:r>
      <w:r w:rsidR="00B724F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14</w:t>
      </w:r>
      <w:r w:rsidR="008B18D9" w:rsidRPr="0072399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запросов на представление информации. Протесты и представления на отдельные правовые акты рассматривались в администрации сельского поселения на комиссии с участием работников Прокуратуры и принимались соответствующие меры по приведению НПА в соответствие с действующим законодательством. Администрацией ведется реестр НПА, который направляется </w:t>
      </w:r>
      <w:r w:rsidRPr="0072399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в Правительство Республики Карелия</w:t>
      </w:r>
      <w:r w:rsidR="008B18D9" w:rsidRPr="0072399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для внесения в Регистр НПА.</w:t>
      </w:r>
    </w:p>
    <w:p w:rsidR="008B18D9" w:rsidRPr="00016C9D" w:rsidRDefault="008B18D9" w:rsidP="00016C9D">
      <w:pPr>
        <w:shd w:val="clear" w:color="auto" w:fill="FFFFFF"/>
        <w:spacing w:after="15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016C9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Бюджет</w:t>
      </w:r>
    </w:p>
    <w:p w:rsidR="008B18D9" w:rsidRPr="00834229" w:rsidRDefault="008B18D9" w:rsidP="00AD07A2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34229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Формирование бюджета наиболее важный и сложный вопрос в рамках реализации полномочий и является главным финансовым инструментом для достижения стабильности социально-экономического развития поселения и показателей эффективности. Бюджетная политика в сфере расходов бюджета сельского поселения была направлена на решение социальных и экономических задач поселения, на обеспечение эффективности и результативности бюджетных расходов.</w:t>
      </w:r>
    </w:p>
    <w:p w:rsidR="008B18D9" w:rsidRPr="00834229" w:rsidRDefault="008B18D9" w:rsidP="00AD07A2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34229">
        <w:rPr>
          <w:rFonts w:ascii="Times New Roman" w:eastAsia="Times New Roman" w:hAnsi="Times New Roman" w:cs="Times New Roman"/>
          <w:b/>
          <w:color w:val="000000" w:themeColor="text1"/>
          <w:sz w:val="21"/>
          <w:szCs w:val="21"/>
          <w:lang w:eastAsia="ru-RU"/>
        </w:rPr>
        <w:t>Бюджет сельского поселения по доходам исполнен</w:t>
      </w:r>
      <w:r w:rsidRPr="00834229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в сумме </w:t>
      </w:r>
      <w:r w:rsidR="006D3067" w:rsidRPr="00834229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12 254,51</w:t>
      </w:r>
      <w:r w:rsidRPr="00834229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 </w:t>
      </w:r>
      <w:r w:rsidRPr="00834229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тыс</w:t>
      </w:r>
      <w:r w:rsidR="006D3067" w:rsidRPr="00834229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.</w:t>
      </w:r>
      <w:r w:rsidRPr="00834229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руб. Из запланированных </w:t>
      </w:r>
      <w:r w:rsidR="006D3067" w:rsidRPr="00834229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12 889,91</w:t>
      </w:r>
      <w:r w:rsidRPr="00834229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руб., что составило </w:t>
      </w:r>
      <w:r w:rsidR="006D3067" w:rsidRPr="00834229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95 % исполнения. </w:t>
      </w:r>
    </w:p>
    <w:p w:rsidR="00631D2E" w:rsidRPr="00631D2E" w:rsidRDefault="00631D2E" w:rsidP="00631D2E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31D2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Из них:</w:t>
      </w:r>
    </w:p>
    <w:p w:rsidR="00631D2E" w:rsidRPr="00631D2E" w:rsidRDefault="00631D2E" w:rsidP="00631D2E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31D2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1.</w:t>
      </w:r>
      <w:r w:rsidRPr="00631D2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ab/>
        <w:t>Прочие налоговые и неналоговые доходы 4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</w:t>
      </w:r>
      <w:r w:rsidRPr="00631D2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960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,83 </w:t>
      </w:r>
      <w:r w:rsidRPr="00631D2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тыс. рублей — это на  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20</w:t>
      </w:r>
      <w:r w:rsidRPr="00631D2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% больше чем в прошлом году, из них:</w:t>
      </w:r>
    </w:p>
    <w:p w:rsidR="00631D2E" w:rsidRPr="00631D2E" w:rsidRDefault="00631D2E" w:rsidP="00631D2E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31D2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•</w:t>
      </w:r>
      <w:r w:rsidRPr="00631D2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ab/>
        <w:t xml:space="preserve">налог на имущество </w:t>
      </w:r>
      <w:r w:rsidR="0097508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1542,57</w:t>
      </w:r>
      <w:r w:rsidRPr="00631D2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тыс. рублей, в том числе: физ. лиц </w:t>
      </w:r>
      <w:r w:rsidR="0097508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259,81</w:t>
      </w:r>
      <w:r w:rsidRPr="00631D2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тыс. рублей; в т ч </w:t>
      </w:r>
      <w:r w:rsidR="0097508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1282,76</w:t>
      </w:r>
      <w:r w:rsidRPr="00631D2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тыс. рублей – </w:t>
      </w:r>
      <w:proofErr w:type="spellStart"/>
      <w:r w:rsidRPr="00631D2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зем</w:t>
      </w:r>
      <w:proofErr w:type="spellEnd"/>
      <w:r w:rsidRPr="00631D2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. налог: юр- </w:t>
      </w:r>
      <w:r w:rsidR="0097508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1018,79</w:t>
      </w:r>
      <w:r w:rsidRPr="00631D2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тыс. рублей, физ. </w:t>
      </w:r>
      <w:r w:rsidR="0097508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263,96</w:t>
      </w:r>
      <w:r w:rsidRPr="00631D2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тыс. рублей; </w:t>
      </w:r>
    </w:p>
    <w:p w:rsidR="00631D2E" w:rsidRPr="00631D2E" w:rsidRDefault="00631D2E" w:rsidP="00631D2E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31D2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•</w:t>
      </w:r>
      <w:r w:rsidRPr="00631D2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ab/>
        <w:t xml:space="preserve">налог на доходы физических лиц – </w:t>
      </w:r>
      <w:r w:rsidR="0097508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364,17</w:t>
      </w:r>
      <w:r w:rsidRPr="00631D2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тыс. рублей;</w:t>
      </w:r>
    </w:p>
    <w:p w:rsidR="00631D2E" w:rsidRPr="00631D2E" w:rsidRDefault="00631D2E" w:rsidP="00631D2E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31D2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•</w:t>
      </w:r>
      <w:r w:rsidRPr="00631D2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ab/>
        <w:t xml:space="preserve">акцизы – </w:t>
      </w:r>
      <w:r w:rsidR="0097508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1040,62</w:t>
      </w:r>
      <w:r w:rsidRPr="00631D2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тыс. рублей;</w:t>
      </w:r>
    </w:p>
    <w:p w:rsidR="00631D2E" w:rsidRPr="00631D2E" w:rsidRDefault="00631D2E" w:rsidP="00631D2E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31D2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•</w:t>
      </w:r>
      <w:r w:rsidRPr="00631D2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ab/>
        <w:t>единый сельскохозяйственный налог – 1,</w:t>
      </w:r>
      <w:r w:rsidR="0097508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62</w:t>
      </w:r>
      <w:r w:rsidRPr="00631D2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тыс. рублей</w:t>
      </w:r>
    </w:p>
    <w:p w:rsidR="00631D2E" w:rsidRPr="00631D2E" w:rsidRDefault="00631D2E" w:rsidP="00631D2E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31D2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•</w:t>
      </w:r>
      <w:r w:rsidRPr="00631D2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ab/>
        <w:t xml:space="preserve">доходы от использования муниципального имущества (доходы от сдачи в аренду имущества) </w:t>
      </w:r>
      <w:r w:rsidR="0097508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106,44</w:t>
      </w:r>
      <w:r w:rsidRPr="00631D2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тыс. рублей;</w:t>
      </w:r>
    </w:p>
    <w:p w:rsidR="00631D2E" w:rsidRPr="00631D2E" w:rsidRDefault="00631D2E" w:rsidP="00631D2E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31D2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•</w:t>
      </w:r>
      <w:r w:rsidRPr="00631D2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ab/>
        <w:t xml:space="preserve">доходы от оказания платных услуг и компенсации затрат государства – </w:t>
      </w:r>
      <w:r w:rsidR="0097508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69,35</w:t>
      </w:r>
      <w:r w:rsidRPr="00631D2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тыс. рублей;</w:t>
      </w:r>
    </w:p>
    <w:p w:rsidR="00631D2E" w:rsidRPr="00631D2E" w:rsidRDefault="00631D2E" w:rsidP="00631D2E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31D2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•</w:t>
      </w:r>
      <w:r w:rsidRPr="00631D2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ab/>
        <w:t xml:space="preserve">доходы от продажи материальных и нематериальных активов (доходы от продажи муниципального имущества) – </w:t>
      </w:r>
      <w:r w:rsidR="0097508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1791,89</w:t>
      </w:r>
      <w:r w:rsidRPr="00631D2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тыс. рублей;</w:t>
      </w:r>
    </w:p>
    <w:p w:rsidR="00631D2E" w:rsidRPr="00631D2E" w:rsidRDefault="00631D2E" w:rsidP="00631D2E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31D2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•</w:t>
      </w:r>
      <w:r w:rsidRPr="00631D2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ab/>
        <w:t xml:space="preserve">прочее возмещение ущерба, причиненного </w:t>
      </w:r>
      <w:proofErr w:type="spellStart"/>
      <w:r w:rsidRPr="00631D2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мун</w:t>
      </w:r>
      <w:proofErr w:type="spellEnd"/>
      <w:r w:rsidRPr="00631D2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. имуществу -</w:t>
      </w:r>
      <w:r w:rsidR="0097508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34,07</w:t>
      </w:r>
      <w:r w:rsidRPr="00631D2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тыс. рублей.</w:t>
      </w:r>
    </w:p>
    <w:p w:rsidR="00631D2E" w:rsidRPr="00631D2E" w:rsidRDefault="00631D2E" w:rsidP="00631D2E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31D2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2.</w:t>
      </w:r>
      <w:r w:rsidRPr="00631D2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ab/>
        <w:t xml:space="preserve">Безвозмездные поступления </w:t>
      </w:r>
      <w:r w:rsidR="0097508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5915,13</w:t>
      </w:r>
      <w:r w:rsidRPr="00631D2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тыс. рублей, из них: </w:t>
      </w:r>
    </w:p>
    <w:p w:rsidR="00631D2E" w:rsidRPr="00631D2E" w:rsidRDefault="00631D2E" w:rsidP="00631D2E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31D2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•</w:t>
      </w:r>
      <w:r w:rsidRPr="00631D2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ab/>
        <w:t xml:space="preserve">Дотации – </w:t>
      </w:r>
      <w:r w:rsidR="0097508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1473,00</w:t>
      </w:r>
      <w:r w:rsidRPr="00631D2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тыс. рублей;</w:t>
      </w:r>
    </w:p>
    <w:p w:rsidR="00631D2E" w:rsidRPr="00631D2E" w:rsidRDefault="00631D2E" w:rsidP="00631D2E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31D2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•</w:t>
      </w:r>
      <w:r w:rsidRPr="00631D2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ab/>
        <w:t xml:space="preserve">Субсидии </w:t>
      </w:r>
      <w:r w:rsidR="0097508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–</w:t>
      </w:r>
      <w:r w:rsidRPr="00631D2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</w:t>
      </w:r>
      <w:r w:rsidR="0097508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1406,83 тыс. рублей;</w:t>
      </w:r>
    </w:p>
    <w:p w:rsidR="00631D2E" w:rsidRPr="00631D2E" w:rsidRDefault="00631D2E" w:rsidP="00631D2E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31D2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•</w:t>
      </w:r>
      <w:r w:rsidRPr="00631D2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ab/>
        <w:t xml:space="preserve">Субвенции местным бюджетам на выполнение перед. полномочий – </w:t>
      </w:r>
      <w:r w:rsidR="0097508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145,40</w:t>
      </w:r>
      <w:r w:rsidRPr="00631D2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тыс. рублей, в </w:t>
      </w:r>
      <w:proofErr w:type="spellStart"/>
      <w:r w:rsidRPr="00631D2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т.ч</w:t>
      </w:r>
      <w:proofErr w:type="spellEnd"/>
      <w:r w:rsidRPr="00631D2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. ВУС – </w:t>
      </w:r>
      <w:r w:rsidR="0097508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143,40</w:t>
      </w:r>
      <w:r w:rsidRPr="00631D2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тыс. рублей;</w:t>
      </w:r>
    </w:p>
    <w:p w:rsidR="00631D2E" w:rsidRPr="00631D2E" w:rsidRDefault="00631D2E" w:rsidP="00631D2E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31D2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•</w:t>
      </w:r>
      <w:r w:rsidRPr="00631D2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ab/>
        <w:t xml:space="preserve">Иные межбюджетные трансферты – </w:t>
      </w:r>
      <w:r w:rsidR="0097508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2889,90</w:t>
      </w:r>
      <w:r w:rsidRPr="00631D2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тыс. рублей;</w:t>
      </w:r>
      <w:r w:rsidR="0097508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в </w:t>
      </w:r>
      <w:proofErr w:type="spellStart"/>
      <w:r w:rsidR="0097508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т.ч</w:t>
      </w:r>
      <w:proofErr w:type="spellEnd"/>
      <w:r w:rsidR="0097508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. на исполнения </w:t>
      </w:r>
      <w:proofErr w:type="gramStart"/>
      <w:r w:rsidR="0097508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полномочий  172</w:t>
      </w:r>
      <w:proofErr w:type="gramEnd"/>
      <w:r w:rsidR="0097508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,75 тыс. руб.</w:t>
      </w:r>
      <w:r w:rsidR="00B10F4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; </w:t>
      </w:r>
      <w:proofErr w:type="spellStart"/>
      <w:r w:rsidR="00B10F4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проек</w:t>
      </w:r>
      <w:proofErr w:type="spellEnd"/>
      <w:r w:rsidR="00B10F4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«Народный бюджет» - 1500,00 тыс. руб.; ТОС – 1217,15 тыс. руб.</w:t>
      </w:r>
    </w:p>
    <w:p w:rsidR="00631D2E" w:rsidRPr="00631D2E" w:rsidRDefault="00631D2E" w:rsidP="00631D2E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31D2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•</w:t>
      </w:r>
      <w:r w:rsidRPr="00631D2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ab/>
        <w:t xml:space="preserve">Прочие безвозмездные поступления – </w:t>
      </w:r>
      <w:r w:rsidR="00B10F4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1378,55</w:t>
      </w:r>
      <w:r w:rsidRPr="00631D2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тыс. рублей на реализацию проектов Хийтольского сельского поселения на 202</w:t>
      </w:r>
      <w:r w:rsidR="00B10F4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1</w:t>
      </w:r>
      <w:r w:rsidRPr="00631D2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год.</w:t>
      </w:r>
      <w:r w:rsidR="00B10F4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(софинансирование </w:t>
      </w:r>
      <w:proofErr w:type="gramStart"/>
      <w:r w:rsidR="00B10F4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программ</w:t>
      </w:r>
      <w:proofErr w:type="gramEnd"/>
      <w:r w:rsidR="00B10F4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полученных от юридических и физических лиц.  </w:t>
      </w:r>
    </w:p>
    <w:p w:rsidR="00631D2E" w:rsidRPr="00631D2E" w:rsidRDefault="00631D2E" w:rsidP="00631D2E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31D2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Весь год ведется тесная работа администрацией и налоговой инспекции, а также специалистам администрации, проводятся разъяснительные работы с целью укрепления бюджетной и налоговой дисциплины. Эта работа продолжается и сейчас. Администрация поселения очень принципиально и конкретно подходит к анализу задолженности по налогам каждого жителя поселения, именно поэтому каждый должен сверить свои платежные извещения в налоговой и привести в соответствие свои платежи. Не стоит дожидаться ежегодно квитанций из налогового органа. Все вы знаете каким имуществом владеете и обязаны в срок заплатить налоги, не дожидаясь появления пений за просроченный платеж, и тем более судебных приставов (а такая практика уже существует)</w:t>
      </w:r>
    </w:p>
    <w:p w:rsidR="00631D2E" w:rsidRPr="00631D2E" w:rsidRDefault="00631D2E" w:rsidP="00631D2E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31D2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lastRenderedPageBreak/>
        <w:t>Подводя итоги исполнения доходной части бюджета  в 202</w:t>
      </w:r>
      <w:r w:rsidR="00B10F4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1</w:t>
      </w:r>
      <w:r w:rsidRPr="00631D2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году, должна подчеркнуть, что мы полностью работали в отчетном году за счет средств собственного бюджета. Это позволяет и в дальнейшем грамотно планировать расходы, направленные на улучшение жизни на селе, и ставить задачи для увеличения бюджета в дальнейшем, в первую очередь за счет вовлечения в оборот выморочного имущества.</w:t>
      </w:r>
    </w:p>
    <w:p w:rsidR="00631D2E" w:rsidRPr="00B10F41" w:rsidRDefault="00631D2E" w:rsidP="00631D2E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ru-RU"/>
        </w:rPr>
      </w:pPr>
      <w:r w:rsidRPr="00B10F41"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ru-RU"/>
        </w:rPr>
        <w:t xml:space="preserve">Расходная часть бюджета поселения исполнена </w:t>
      </w:r>
      <w:proofErr w:type="gramStart"/>
      <w:r w:rsidRPr="00B10F41"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ru-RU"/>
        </w:rPr>
        <w:t>в  объеме</w:t>
      </w:r>
      <w:proofErr w:type="gramEnd"/>
      <w:r w:rsidRPr="00B10F41"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ru-RU"/>
        </w:rPr>
        <w:t xml:space="preserve"> </w:t>
      </w:r>
      <w:r w:rsidR="00B10F41" w:rsidRPr="00B10F41"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ru-RU"/>
        </w:rPr>
        <w:t>11935,13</w:t>
      </w:r>
      <w:r w:rsidRPr="00B10F41"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ru-RU"/>
        </w:rPr>
        <w:t xml:space="preserve"> тыс. рублей</w:t>
      </w:r>
    </w:p>
    <w:p w:rsidR="00631D2E" w:rsidRPr="00631D2E" w:rsidRDefault="00631D2E" w:rsidP="00631D2E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31D2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Расходы по разделам:</w:t>
      </w:r>
    </w:p>
    <w:p w:rsidR="00631D2E" w:rsidRPr="00631D2E" w:rsidRDefault="00631D2E" w:rsidP="00631D2E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31D2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1.</w:t>
      </w:r>
      <w:r w:rsidRPr="00631D2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ab/>
        <w:t xml:space="preserve">Общегосударственные вопросы  </w:t>
      </w:r>
      <w:r w:rsidR="00B10F4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4019,54</w:t>
      </w:r>
      <w:r w:rsidRPr="00631D2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тыс. рублей, в общем объеме бюджета составляет 3</w:t>
      </w:r>
      <w:r w:rsidR="00B10F4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4% освоение 100%;(</w:t>
      </w:r>
      <w:r w:rsidRPr="00631D2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в том числе создание оптимальных условий для развития и совершенствования муниципального управления, повышение эффективности муниципальной службы и результативности профессиональной служебной деятельности)</w:t>
      </w:r>
    </w:p>
    <w:p w:rsidR="00631D2E" w:rsidRPr="00631D2E" w:rsidRDefault="00631D2E" w:rsidP="00631D2E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31D2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2.</w:t>
      </w:r>
      <w:r w:rsidRPr="00631D2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ab/>
        <w:t xml:space="preserve">Национальная оборона  </w:t>
      </w:r>
      <w:r w:rsidR="00B10F4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143,40</w:t>
      </w:r>
      <w:r w:rsidRPr="00631D2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тыс. рублей, освоение 100% от уточненных плановых назначений (первичный воинский учет);</w:t>
      </w:r>
    </w:p>
    <w:p w:rsidR="00631D2E" w:rsidRPr="00631D2E" w:rsidRDefault="00631D2E" w:rsidP="00631D2E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31D2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3.</w:t>
      </w:r>
      <w:r w:rsidRPr="00631D2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ab/>
        <w:t xml:space="preserve">Жилищное хозяйство: </w:t>
      </w:r>
      <w:r w:rsidR="00B10F4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53,51</w:t>
      </w:r>
      <w:r w:rsidRPr="00631D2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тыс. рублей в общем объеме бюджета около </w:t>
      </w:r>
      <w:r w:rsidR="00B10F4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1</w:t>
      </w:r>
      <w:r w:rsidRPr="00631D2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%,освоение 100%</w:t>
      </w:r>
    </w:p>
    <w:p w:rsidR="00631D2E" w:rsidRPr="00631D2E" w:rsidRDefault="00631D2E" w:rsidP="00631D2E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31D2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4.</w:t>
      </w:r>
      <w:r w:rsidRPr="00631D2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ab/>
        <w:t xml:space="preserve">Благоустройство </w:t>
      </w:r>
      <w:r w:rsidR="00B10F4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3925,73</w:t>
      </w:r>
      <w:r w:rsidRPr="00631D2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тыс. рублей, в общем объеме бюджета около </w:t>
      </w:r>
      <w:r w:rsidR="00B10F4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30</w:t>
      </w:r>
      <w:r w:rsidRPr="00631D2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%, освоение 100%</w:t>
      </w:r>
    </w:p>
    <w:p w:rsidR="00631D2E" w:rsidRPr="00631D2E" w:rsidRDefault="00631D2E" w:rsidP="00631D2E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31D2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5.</w:t>
      </w:r>
      <w:r w:rsidRPr="00631D2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ab/>
        <w:t xml:space="preserve">Дорожный фонд </w:t>
      </w:r>
      <w:r w:rsidR="00B10F4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569,56</w:t>
      </w:r>
      <w:r w:rsidRPr="00631D2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тыс. рублей в общем объеме бюджета составляет 5%.</w:t>
      </w:r>
    </w:p>
    <w:p w:rsidR="00016C9D" w:rsidRPr="00016C9D" w:rsidRDefault="00631D2E" w:rsidP="00016C9D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631D2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6.</w:t>
      </w:r>
      <w:r w:rsidRPr="00631D2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ab/>
        <w:t xml:space="preserve">Культура </w:t>
      </w:r>
      <w:r w:rsidR="00B10F4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3223,40</w:t>
      </w:r>
      <w:r w:rsidRPr="00631D2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тыс. рублей в общем объеме бюджета около 2</w:t>
      </w:r>
      <w:r w:rsidR="00B10F4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7</w:t>
      </w:r>
      <w:r w:rsidRPr="00631D2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%.</w:t>
      </w:r>
      <w:r w:rsidR="00B10F4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 (в </w:t>
      </w:r>
      <w:proofErr w:type="spellStart"/>
      <w:r w:rsidR="00B10F4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т.ч</w:t>
      </w:r>
      <w:proofErr w:type="spellEnd"/>
      <w:r w:rsidR="00B10F4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. на ТОС «Успех» 1192,45 тыс. руб.)</w:t>
      </w:r>
    </w:p>
    <w:p w:rsidR="00016C9D" w:rsidRPr="00016C9D" w:rsidRDefault="00016C9D" w:rsidP="00016C9D">
      <w:pPr>
        <w:shd w:val="clear" w:color="auto" w:fill="FFFFFF"/>
        <w:spacing w:after="15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016C9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Школьное и дошкольное образование</w:t>
      </w:r>
    </w:p>
    <w:p w:rsidR="00016C9D" w:rsidRDefault="00016C9D" w:rsidP="00016C9D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6C9D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На территории поселения имеются 2 о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бщеобразовательных учреждения, </w:t>
      </w:r>
      <w:r w:rsidRPr="00016C9D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созданы все условия для учебы детей. Школьные автобусы доставляют учащихся до школы и обратно.</w:t>
      </w:r>
      <w:r w:rsidRPr="00016C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016C9D" w:rsidRPr="00016C9D" w:rsidRDefault="00016C9D" w:rsidP="00016C9D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016C9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Социальная политика</w:t>
      </w:r>
    </w:p>
    <w:p w:rsidR="00016C9D" w:rsidRPr="00016C9D" w:rsidRDefault="00016C9D" w:rsidP="00016C9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16C9D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Определяющим направлением в деятельности социальной защиты населения является государственная поддержка нуждающихся граждан. Количество многодетных семей, проживающих на территории поселения на 01.01.2021 год </w:t>
      </w:r>
      <w:r w:rsidRPr="00016C9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11 </w:t>
      </w:r>
      <w:r w:rsidRPr="00016C9D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семей. Администрация Хийтольского сельского поселения работает в тесном контакте с руководством и специалистами территориального отделения Социальной защиты населения по Лахденпохскому району, Комплексного центра социального обслуживания населения. Администрация совместно с работниками данных учреждений проводили совместные выезды (рейды) с целью изучения жизни детей из неблагоприятных семей, семей, находящихся в сложной жизненной ситуации, принятия мер реагирования, своевременного проведения профилактических мероприятий по пресечению правонарушений.</w:t>
      </w:r>
    </w:p>
    <w:p w:rsidR="00631D2E" w:rsidRPr="00016C9D" w:rsidRDefault="00631D2E" w:rsidP="00631D2E">
      <w:pPr>
        <w:shd w:val="clear" w:color="auto" w:fill="FFFFFF"/>
        <w:spacing w:after="15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ru-RU"/>
        </w:rPr>
      </w:pPr>
      <w:r w:rsidRPr="00016C9D"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ru-RU"/>
        </w:rPr>
        <w:t>БЛАГОУСТРОЙСТВО</w:t>
      </w:r>
    </w:p>
    <w:p w:rsidR="00631D2E" w:rsidRPr="00631D2E" w:rsidRDefault="00631D2E" w:rsidP="00631D2E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31D2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Начиная разговоры о благоустройстве территории сельского поселения за отчетный период хочется сказать большое спасибо всем руководителям организаций и нашим жителям, которые приняли активное участие в благоустройстве поселения.  Любой человек, приезжающий в сельское поселение, прежде всего, обращает внимание на чистоту и порядок, состояние дорог, освеще</w:t>
      </w:r>
      <w:r w:rsidR="00016C9D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ние и общий архитектурный вид, </w:t>
      </w:r>
      <w:r w:rsidRPr="00631D2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казалось бы</w:t>
      </w:r>
      <w:r w:rsidR="00016C9D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,</w:t>
      </w:r>
      <w:r w:rsidRPr="00631D2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мы все любим свое поселение и хотим, чтобы в каждом населенном пункте было лучше и чище, но, к сожалению, </w:t>
      </w:r>
      <w:proofErr w:type="gramStart"/>
      <w:r w:rsidRPr="00631D2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у каждого свое понятие</w:t>
      </w:r>
      <w:proofErr w:type="gramEnd"/>
      <w:r w:rsidRPr="00631D2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на решения данного вопроса. Кто-то борется за чистоту и порядок, вкладывая свой труд и средства, а кто-то надеется, что им все обязаны и должны и продолжают плодить мусор.</w:t>
      </w:r>
    </w:p>
    <w:p w:rsidR="00631D2E" w:rsidRPr="00631D2E" w:rsidRDefault="00631D2E" w:rsidP="00631D2E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31D2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Решение вопросов по благоустройству на территории должен  решаться  в двух направлениях:</w:t>
      </w:r>
    </w:p>
    <w:p w:rsidR="00631D2E" w:rsidRPr="00631D2E" w:rsidRDefault="00631D2E" w:rsidP="00631D2E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31D2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— за счёт финансирования работ и мероприятий из местного бюджета,</w:t>
      </w:r>
    </w:p>
    <w:p w:rsidR="00631D2E" w:rsidRPr="00631D2E" w:rsidRDefault="00631D2E" w:rsidP="00631D2E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31D2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— через привлечение общественности, активизации инициатив жителей /хозяйствующих субъектов.</w:t>
      </w:r>
    </w:p>
    <w:p w:rsidR="008B18D9" w:rsidRPr="0072399E" w:rsidRDefault="00631D2E" w:rsidP="00631D2E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31D2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В 202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1</w:t>
      </w:r>
      <w:r w:rsidRPr="00631D2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году расходы на статью Благоустройство составили 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3925,73</w:t>
      </w:r>
      <w:r w:rsidRPr="00631D2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тыс. руб. Как я уже говорила </w:t>
      </w:r>
      <w:r w:rsidR="0097508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эти</w:t>
      </w:r>
      <w:r w:rsidRPr="00631D2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средств</w:t>
      </w:r>
      <w:r w:rsidR="0097508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а</w:t>
      </w:r>
      <w:r w:rsidRPr="00631D2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израсходован</w:t>
      </w:r>
      <w:r w:rsidR="0097508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ы</w:t>
      </w:r>
      <w:r w:rsidRPr="00631D2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на оплату уличного освещения</w:t>
      </w:r>
      <w:r w:rsidR="0097508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ТОС «Тоунан» и в рамках программы поддержки местных инициатив граждан, проживающих в муниципальных образованиях</w:t>
      </w:r>
      <w:r w:rsidR="002B6BA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в п. Хийтола</w:t>
      </w:r>
    </w:p>
    <w:p w:rsidR="008B18D9" w:rsidRPr="004A2C2C" w:rsidRDefault="0075071F" w:rsidP="008B18D9">
      <w:pPr>
        <w:shd w:val="clear" w:color="auto" w:fill="FFFFFF"/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016C9D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В планы на 2022</w:t>
      </w:r>
      <w:r w:rsidR="008B18D9" w:rsidRPr="00016C9D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 xml:space="preserve"> год входят</w:t>
      </w:r>
      <w:r w:rsidR="008B18D9" w:rsidRPr="004A2C2C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:</w:t>
      </w:r>
    </w:p>
    <w:p w:rsidR="008B18D9" w:rsidRPr="0072399E" w:rsidRDefault="008B18D9" w:rsidP="008B18D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2399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Необходимо провести работу по максимальному привлечению доходов в бюджет поселения.</w:t>
      </w:r>
    </w:p>
    <w:p w:rsidR="008B18D9" w:rsidRPr="0072399E" w:rsidRDefault="008B18D9" w:rsidP="008B18D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2399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Продолжить работы по благоустройству, озеленению, уличному освещению и поддержанию порядка на территории поселения в целом.</w:t>
      </w:r>
    </w:p>
    <w:p w:rsidR="008B18D9" w:rsidRPr="0072399E" w:rsidRDefault="008B18D9" w:rsidP="008B18D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2399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Продолжить разъяснительную работу среди жителей поселения, и в первую очередь среди молодежи, по профилактике алкоголизма и наркомании.</w:t>
      </w:r>
    </w:p>
    <w:p w:rsidR="008B18D9" w:rsidRPr="0072399E" w:rsidRDefault="008B18D9" w:rsidP="008B18D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2399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lastRenderedPageBreak/>
        <w:t>Реализовать комплекс мер, направленных на обеспечение противопожарной безопасности населения.</w:t>
      </w:r>
    </w:p>
    <w:p w:rsidR="008B18D9" w:rsidRPr="0072399E" w:rsidRDefault="008B18D9" w:rsidP="008B18D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2399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Сделать так, чтобы каждый житель поселения мог получить необходимую помощь по обеспечению повседневных потребностей, пробудить инициативу населения в обустройстве своего места жительства, ведь именно от этого зависит качество жизни.</w:t>
      </w:r>
    </w:p>
    <w:p w:rsidR="008B18D9" w:rsidRPr="0072399E" w:rsidRDefault="0075071F" w:rsidP="008B18D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2399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Участие в </w:t>
      </w:r>
      <w:r w:rsidR="004A2C2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государственной программе </w:t>
      </w:r>
      <w:r w:rsidRPr="0072399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ППМИ 2022</w:t>
      </w:r>
      <w:r w:rsidR="008B18D9" w:rsidRPr="0072399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года (по возможности)</w:t>
      </w:r>
    </w:p>
    <w:p w:rsidR="008B18D9" w:rsidRPr="002B6BAF" w:rsidRDefault="002B6BAF" w:rsidP="008B18D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2B6BAF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Помощь в  о</w:t>
      </w:r>
      <w:r w:rsidR="008B18D9" w:rsidRPr="002B6BAF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бустройств</w:t>
      </w:r>
      <w:r w:rsidRPr="002B6BAF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е</w:t>
      </w:r>
      <w:r w:rsidR="008B18D9" w:rsidRPr="002B6BAF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 контейнерных площадок</w:t>
      </w:r>
    </w:p>
    <w:p w:rsidR="008B18D9" w:rsidRPr="0072399E" w:rsidRDefault="008B18D9" w:rsidP="008B18D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2399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Очистка и подъезд к противопожарным прудам.</w:t>
      </w:r>
    </w:p>
    <w:p w:rsidR="004A2C2C" w:rsidRDefault="004A2C2C" w:rsidP="008B18D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Развивать и поддерживать работу</w:t>
      </w:r>
      <w:r w:rsidR="0075071F" w:rsidRPr="0072399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="0075071F" w:rsidRPr="0072399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ТОС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ов</w:t>
      </w:r>
      <w:proofErr w:type="spellEnd"/>
      <w:r w:rsidR="008B18D9" w:rsidRPr="0072399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.</w:t>
      </w:r>
      <w:r w:rsidR="0075071F" w:rsidRPr="0072399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</w:t>
      </w:r>
    </w:p>
    <w:p w:rsidR="008B18D9" w:rsidRPr="0072399E" w:rsidRDefault="0075071F" w:rsidP="008B18D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2399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Продолжить работу по </w:t>
      </w:r>
      <w:r w:rsidR="004A2C2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проекту</w:t>
      </w:r>
      <w:r w:rsidRPr="0072399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«Народный бюджет» </w:t>
      </w:r>
      <w:r w:rsidR="004A2C2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благоустройство</w:t>
      </w:r>
      <w:r w:rsidRPr="0072399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сквера.</w:t>
      </w:r>
    </w:p>
    <w:p w:rsidR="008B18D9" w:rsidRPr="0072399E" w:rsidRDefault="008B18D9" w:rsidP="004A2C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2399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</w:t>
      </w:r>
      <w:r w:rsidR="004A2C2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ab/>
      </w:r>
      <w:r w:rsidRPr="0072399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Я верю, что лишь наши совместные усилия, участие каждого из Вас, позволят сделать наше поселение именно таким, каким мы все хотим его видеть.</w:t>
      </w:r>
    </w:p>
    <w:p w:rsidR="008B18D9" w:rsidRPr="0072399E" w:rsidRDefault="008B18D9" w:rsidP="00801F9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2399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Отрадно, что на территории поселения появляются активные люди, которые вносят свои предложения по развитию поселения. Желаю всем крепкого здоровья, семейного благополучия, чистого, светлого неба над головой, достойной заработной платы, пенсии, удачи и счастья детям, внукам и всем простого человеческого счастья.</w:t>
      </w:r>
    </w:p>
    <w:p w:rsidR="00016C9D" w:rsidRDefault="00016C9D" w:rsidP="002B6BA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8B18D9" w:rsidRPr="0072399E" w:rsidRDefault="008B18D9" w:rsidP="002B6BA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2399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Спасибо всем! Благодарю Вас за внимание</w:t>
      </w:r>
      <w:r w:rsidRPr="0072399E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.</w:t>
      </w:r>
    </w:p>
    <w:p w:rsidR="0063428D" w:rsidRPr="0072399E" w:rsidRDefault="0063428D" w:rsidP="004A2C2C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63428D" w:rsidRPr="0072399E" w:rsidSect="00016C9D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33128"/>
    <w:multiLevelType w:val="multilevel"/>
    <w:tmpl w:val="F2622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51304E"/>
    <w:multiLevelType w:val="multilevel"/>
    <w:tmpl w:val="DA22D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1F7510F"/>
    <w:multiLevelType w:val="multilevel"/>
    <w:tmpl w:val="E27AE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7532E43"/>
    <w:multiLevelType w:val="multilevel"/>
    <w:tmpl w:val="EE888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86B"/>
    <w:rsid w:val="00016C9D"/>
    <w:rsid w:val="000316CC"/>
    <w:rsid w:val="00072BB5"/>
    <w:rsid w:val="000C497E"/>
    <w:rsid w:val="00144A3A"/>
    <w:rsid w:val="0021414B"/>
    <w:rsid w:val="00225313"/>
    <w:rsid w:val="0023160C"/>
    <w:rsid w:val="002B6BAF"/>
    <w:rsid w:val="004A2C2C"/>
    <w:rsid w:val="00565F4E"/>
    <w:rsid w:val="00631D2E"/>
    <w:rsid w:val="0063428D"/>
    <w:rsid w:val="006369DE"/>
    <w:rsid w:val="00687BB5"/>
    <w:rsid w:val="006D3067"/>
    <w:rsid w:val="0072399E"/>
    <w:rsid w:val="0074418D"/>
    <w:rsid w:val="0075071F"/>
    <w:rsid w:val="007B2547"/>
    <w:rsid w:val="00801F93"/>
    <w:rsid w:val="00834229"/>
    <w:rsid w:val="00834284"/>
    <w:rsid w:val="008355B1"/>
    <w:rsid w:val="00844468"/>
    <w:rsid w:val="008611F9"/>
    <w:rsid w:val="008B18D9"/>
    <w:rsid w:val="0097508C"/>
    <w:rsid w:val="00A5686B"/>
    <w:rsid w:val="00AD07A2"/>
    <w:rsid w:val="00AF0B0A"/>
    <w:rsid w:val="00AF3B07"/>
    <w:rsid w:val="00B10F41"/>
    <w:rsid w:val="00B724F2"/>
    <w:rsid w:val="00BE1BD0"/>
    <w:rsid w:val="00C704BC"/>
    <w:rsid w:val="00CC7044"/>
    <w:rsid w:val="00D41B62"/>
    <w:rsid w:val="00DF3811"/>
    <w:rsid w:val="00F60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95FF1"/>
  <w15:docId w15:val="{F5D74D2C-2008-4921-B057-0820BF239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414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16C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16C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1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198799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</w:divsChild>
    </w:div>
    <w:div w:id="3100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4</Pages>
  <Words>1908</Words>
  <Characters>10882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Глытенко</dc:creator>
  <cp:lastModifiedBy>Admin</cp:lastModifiedBy>
  <cp:revision>5</cp:revision>
  <cp:lastPrinted>2022-03-04T08:21:00Z</cp:lastPrinted>
  <dcterms:created xsi:type="dcterms:W3CDTF">2022-03-01T06:10:00Z</dcterms:created>
  <dcterms:modified xsi:type="dcterms:W3CDTF">2022-03-04T08:21:00Z</dcterms:modified>
</cp:coreProperties>
</file>