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E22EDD">
        <w:tc>
          <w:tcPr>
            <w:tcW w:w="9090" w:type="dxa"/>
          </w:tcPr>
          <w:p w:rsidR="00E22EDD" w:rsidRPr="00DE2FFF" w:rsidRDefault="00216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22EDD" w:rsidRPr="00DE2FFF" w:rsidRDefault="00DE2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НИЖНЕБАЙГОРСКОГО </w:t>
            </w:r>
            <w:r w:rsidR="00216773" w:rsidRPr="00DE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E22EDD" w:rsidRPr="00DE2FFF" w:rsidRDefault="00216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ВЕРХНЕХАВСКОГО МУНИЦИПАЛЬНОГО РАЙОНА</w:t>
            </w:r>
          </w:p>
          <w:p w:rsidR="00E22EDD" w:rsidRPr="00DE2FFF" w:rsidRDefault="00216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ВОРОНЕЖСКОЙ ОБЛАСТИ</w:t>
            </w:r>
          </w:p>
          <w:p w:rsidR="00E22EDD" w:rsidRDefault="00E22E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EDD" w:rsidRDefault="00216773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E22EDD" w:rsidRDefault="00216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22EDD" w:rsidRPr="00DE2FFF" w:rsidRDefault="002167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FF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E2FFF" w:rsidRPr="00DE2FFF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DE2FF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E2FFF"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марта </w:t>
      </w: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2023 г. </w:t>
      </w:r>
      <w:r w:rsidR="00DE2FFF"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DE2FFF">
        <w:rPr>
          <w:rFonts w:ascii="Arial" w:eastAsia="Times New Roman" w:hAnsi="Arial" w:cs="Arial"/>
          <w:sz w:val="24"/>
          <w:szCs w:val="24"/>
          <w:lang w:eastAsia="ru-RU"/>
        </w:rPr>
        <w:t>№</w:t>
      </w:r>
      <w:bookmarkStart w:id="0" w:name="_GoBack"/>
      <w:bookmarkEnd w:id="0"/>
      <w:r w:rsidR="00DE2FFF">
        <w:rPr>
          <w:rFonts w:ascii="Arial" w:eastAsia="Times New Roman" w:hAnsi="Arial" w:cs="Arial"/>
          <w:sz w:val="24"/>
          <w:szCs w:val="24"/>
          <w:lang w:eastAsia="ru-RU"/>
        </w:rPr>
        <w:t>14</w:t>
      </w:r>
    </w:p>
    <w:p w:rsidR="00E22EDD" w:rsidRPr="00DE2FFF" w:rsidRDefault="00DE2F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16773"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с. </w:t>
      </w: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Нижняя </w:t>
      </w:r>
      <w:proofErr w:type="spellStart"/>
      <w:r w:rsidRPr="00DE2FFF">
        <w:rPr>
          <w:rFonts w:ascii="Arial" w:eastAsia="Times New Roman" w:hAnsi="Arial" w:cs="Arial"/>
          <w:sz w:val="24"/>
          <w:szCs w:val="24"/>
          <w:lang w:eastAsia="ru-RU"/>
        </w:rPr>
        <w:t>Байгора</w:t>
      </w:r>
      <w:proofErr w:type="spellEnd"/>
    </w:p>
    <w:p w:rsidR="00E22EDD" w:rsidRPr="00DE2FFF" w:rsidRDefault="002167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22EDD" w:rsidRPr="00DE2FFF" w:rsidRDefault="002167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2FFF">
        <w:rPr>
          <w:rFonts w:ascii="Arial" w:eastAsia="Times New Roman" w:hAnsi="Arial" w:cs="Arial"/>
          <w:sz w:val="24"/>
          <w:szCs w:val="24"/>
          <w:lang w:eastAsia="ru-RU"/>
        </w:rPr>
        <w:t>Об установлении способов информирования граждан</w:t>
      </w:r>
    </w:p>
    <w:p w:rsidR="00E22EDD" w:rsidRPr="00DE2FFF" w:rsidRDefault="002167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2FFF">
        <w:rPr>
          <w:rFonts w:ascii="Arial" w:eastAsia="Times New Roman" w:hAnsi="Arial" w:cs="Arial"/>
          <w:sz w:val="24"/>
          <w:szCs w:val="24"/>
          <w:lang w:eastAsia="ru-RU"/>
        </w:rPr>
        <w:t>о введении запретов и (или) изменения схемы организации</w:t>
      </w:r>
    </w:p>
    <w:p w:rsidR="00E22EDD" w:rsidRPr="00DE2FFF" w:rsidRDefault="002167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2FFF">
        <w:rPr>
          <w:rFonts w:ascii="Arial" w:eastAsia="Times New Roman" w:hAnsi="Arial" w:cs="Arial"/>
          <w:sz w:val="24"/>
          <w:szCs w:val="24"/>
          <w:lang w:eastAsia="ru-RU"/>
        </w:rPr>
        <w:t>дорожного движения на автомобильных дорогах местного значения</w:t>
      </w:r>
    </w:p>
    <w:p w:rsidR="00E22EDD" w:rsidRPr="00DE2FFF" w:rsidRDefault="00DE2F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E2FFF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773" w:rsidRPr="00DE2FF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Верхнехавского муниципального</w:t>
      </w:r>
    </w:p>
    <w:p w:rsidR="00E22EDD" w:rsidRPr="00DE2FFF" w:rsidRDefault="002167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района Воронежской области, а также о причинах принятия такого решения </w:t>
      </w:r>
    </w:p>
    <w:p w:rsidR="00E22EDD" w:rsidRPr="00DE2FFF" w:rsidRDefault="002167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22EDD" w:rsidRPr="00DE2FFF" w:rsidRDefault="002167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21 Федерального закона от 10.12.1995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E2FFF" w:rsidRPr="00DE2FFF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="00DE2FFF"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Верхнехавского муниципального района Воронежской области, на основании предложения о принятии нормативного правового акта  в порядке реализации правотворческой деятельности Прокуратуры Верхнехавского района, администрация </w:t>
      </w:r>
      <w:proofErr w:type="spellStart"/>
      <w:r w:rsidR="00DE2FFF" w:rsidRPr="00DE2FFF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E22EDD" w:rsidRPr="00DE2FFF" w:rsidRDefault="00DE2FFF" w:rsidP="00DE2F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216773"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ПОСТАНОВЛЯЕТ: </w:t>
      </w:r>
    </w:p>
    <w:p w:rsidR="00E22EDD" w:rsidRPr="00DE2FFF" w:rsidRDefault="00DE2FFF" w:rsidP="00DE2F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16773"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</w:t>
      </w:r>
      <w:proofErr w:type="gramStart"/>
      <w:r w:rsidR="00216773" w:rsidRPr="00DE2FF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="00216773"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чем за двадцать дней до их установки или нанесения разметки администрацией</w:t>
      </w:r>
      <w:r w:rsidR="00216773" w:rsidRPr="00DE2F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2FFF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="00216773"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следующими способами: </w:t>
      </w:r>
    </w:p>
    <w:p w:rsidR="00E22EDD" w:rsidRPr="00DE2FFF" w:rsidRDefault="002167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1) посредством размещения информации на официальном сайте администрации </w:t>
      </w:r>
      <w:proofErr w:type="spellStart"/>
      <w:r w:rsidR="00DE2FFF" w:rsidRPr="00DE2FFF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</w:t>
      </w:r>
      <w:r w:rsidR="00DE2FFF"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E2FFF" w:rsidRPr="00DE2FFF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DE2FFF"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.nbaigor.ru» </w:t>
      </w: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Интернет; </w:t>
      </w:r>
    </w:p>
    <w:p w:rsidR="00E22EDD" w:rsidRPr="00DE2FFF" w:rsidRDefault="002167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2)  посредством размещения на информационном стенде администрации </w:t>
      </w:r>
      <w:proofErr w:type="spellStart"/>
      <w:r w:rsidR="00DE2FFF" w:rsidRPr="00DE2FFF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Верхнехавского муниципального района Воронежской области по </w:t>
      </w:r>
      <w:proofErr w:type="spellStart"/>
      <w:r w:rsidRPr="00DE2FFF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proofErr w:type="gramStart"/>
      <w:r w:rsidRPr="00DE2FF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E2FFF" w:rsidRPr="00DE2FF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DE2FFF" w:rsidRPr="00DE2FFF">
        <w:rPr>
          <w:rFonts w:ascii="Arial" w:eastAsia="Times New Roman" w:hAnsi="Arial" w:cs="Arial"/>
          <w:sz w:val="24"/>
          <w:szCs w:val="24"/>
          <w:lang w:eastAsia="ru-RU"/>
        </w:rPr>
        <w:t>оронежская</w:t>
      </w:r>
      <w:proofErr w:type="spellEnd"/>
      <w:r w:rsidR="00DE2FFF"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область, Верхнехавский район, с. Нижняя </w:t>
      </w:r>
      <w:proofErr w:type="spellStart"/>
      <w:r w:rsidR="00DE2FFF" w:rsidRPr="00DE2FFF">
        <w:rPr>
          <w:rFonts w:ascii="Arial" w:eastAsia="Times New Roman" w:hAnsi="Arial" w:cs="Arial"/>
          <w:sz w:val="24"/>
          <w:szCs w:val="24"/>
          <w:lang w:eastAsia="ru-RU"/>
        </w:rPr>
        <w:t>Байгора</w:t>
      </w:r>
      <w:proofErr w:type="spellEnd"/>
      <w:r w:rsidR="00DE2FFF" w:rsidRPr="00DE2FFF">
        <w:rPr>
          <w:rFonts w:ascii="Arial" w:eastAsia="Times New Roman" w:hAnsi="Arial" w:cs="Arial"/>
          <w:sz w:val="24"/>
          <w:szCs w:val="24"/>
          <w:lang w:eastAsia="ru-RU"/>
        </w:rPr>
        <w:t>, ул. Мира, дом 90(здание администрации)</w:t>
      </w: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22EDD" w:rsidRPr="00DE2FFF" w:rsidRDefault="002167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2. При введении временных ограничений движения граждане дополнительно информируются о сроках вводимых ограничений в порядке, установленном в пункте 1 настоящего постановления. </w:t>
      </w:r>
    </w:p>
    <w:p w:rsidR="00E22EDD" w:rsidRPr="00DE2FFF" w:rsidRDefault="002167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3.   Настоящее постановление вступает в силу со дня его официального обнародования. </w:t>
      </w:r>
    </w:p>
    <w:p w:rsidR="00E22EDD" w:rsidRDefault="0021677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4.    </w:t>
      </w:r>
      <w:proofErr w:type="gramStart"/>
      <w:r w:rsidRPr="00DE2FF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оставляю за собой. </w:t>
      </w:r>
    </w:p>
    <w:p w:rsidR="00DE2FFF" w:rsidRPr="00DE2FFF" w:rsidRDefault="00DE2FF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EDD" w:rsidRDefault="00216773" w:rsidP="00DE2FF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FFF">
        <w:rPr>
          <w:rFonts w:ascii="Arial" w:eastAsia="Times New Roman" w:hAnsi="Arial" w:cs="Arial"/>
          <w:sz w:val="24"/>
          <w:szCs w:val="24"/>
          <w:lang w:eastAsia="ru-RU"/>
        </w:rPr>
        <w:t>  Глава администрации</w:t>
      </w:r>
    </w:p>
    <w:p w:rsidR="00E22EDD" w:rsidRPr="00DE2FFF" w:rsidRDefault="00DE2F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E2FFF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="00216773"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</w:t>
      </w: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216773"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E2FFF">
        <w:rPr>
          <w:rFonts w:ascii="Arial" w:eastAsia="Times New Roman" w:hAnsi="Arial" w:cs="Arial"/>
          <w:sz w:val="24"/>
          <w:szCs w:val="24"/>
          <w:lang w:eastAsia="ru-RU"/>
        </w:rPr>
        <w:t xml:space="preserve">Н.Н. </w:t>
      </w:r>
      <w:proofErr w:type="spellStart"/>
      <w:r w:rsidRPr="00DE2FFF">
        <w:rPr>
          <w:rFonts w:ascii="Arial" w:eastAsia="Times New Roman" w:hAnsi="Arial" w:cs="Arial"/>
          <w:sz w:val="24"/>
          <w:szCs w:val="24"/>
          <w:lang w:eastAsia="ru-RU"/>
        </w:rPr>
        <w:t>Данковцев</w:t>
      </w:r>
      <w:proofErr w:type="spellEnd"/>
    </w:p>
    <w:p w:rsidR="00E22EDD" w:rsidRPr="00DE2FFF" w:rsidRDefault="00E22EDD">
      <w:pPr>
        <w:rPr>
          <w:rFonts w:ascii="Arial" w:hAnsi="Arial" w:cs="Arial"/>
          <w:sz w:val="24"/>
          <w:szCs w:val="24"/>
        </w:rPr>
      </w:pPr>
    </w:p>
    <w:sectPr w:rsidR="00E22EDD" w:rsidRPr="00DE2FF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D"/>
    <w:rsid w:val="00216773"/>
    <w:rsid w:val="00DE2FFF"/>
    <w:rsid w:val="00E2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link w:val="a9"/>
    <w:uiPriority w:val="99"/>
    <w:semiHidden/>
    <w:unhideWhenUsed/>
    <w:rsid w:val="00DE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link w:val="a9"/>
    <w:uiPriority w:val="99"/>
    <w:semiHidden/>
    <w:unhideWhenUsed/>
    <w:rsid w:val="00DE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dc:description/>
  <cp:lastModifiedBy>Name</cp:lastModifiedBy>
  <cp:revision>4</cp:revision>
  <cp:lastPrinted>2023-03-11T08:43:00Z</cp:lastPrinted>
  <dcterms:created xsi:type="dcterms:W3CDTF">2023-03-11T08:32:00Z</dcterms:created>
  <dcterms:modified xsi:type="dcterms:W3CDTF">2023-03-11T08:43:00Z</dcterms:modified>
  <dc:language>ru-RU</dc:language>
</cp:coreProperties>
</file>