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7F" w:rsidRPr="00B86969" w:rsidRDefault="0075447F" w:rsidP="004D437B">
      <w:pPr>
        <w:spacing w:before="240"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Герб чб мал" style="position:absolute;left:0;text-align:left;margin-left:212.9pt;margin-top:-43.5pt;width:42pt;height:51pt;z-index:251659776;visibility:visible;mso-position-horizontal-relative:margin;mso-position-vertical-relative:margin">
            <v:imagedata r:id="rId5" o:title=""/>
            <w10:wrap anchorx="margin" anchory="margin"/>
          </v:shape>
        </w:pict>
      </w:r>
      <w:r>
        <w:rPr>
          <w:b/>
          <w:bCs/>
          <w:sz w:val="28"/>
          <w:szCs w:val="28"/>
        </w:rPr>
        <w:t xml:space="preserve">СОВЕТ НАРОДНЫХ ДЕПУТАТОВ РОССОШАНСКОГО СЕЛЬСКОГО ПОСЕЛЕНИЯ </w:t>
      </w:r>
      <w:r w:rsidRPr="00B86969">
        <w:rPr>
          <w:b/>
          <w:bCs/>
          <w:sz w:val="28"/>
          <w:szCs w:val="28"/>
        </w:rPr>
        <w:t>РЕПЬЕВСКОГО МУНИЦИПАЛЬНОГО РАЙОНА ВОРОНЕЖСКОЙ ОБЛАСТИ</w:t>
      </w:r>
    </w:p>
    <w:p w:rsidR="0075447F" w:rsidRPr="00347E86" w:rsidRDefault="0075447F" w:rsidP="004D437B">
      <w:pPr>
        <w:spacing w:line="360" w:lineRule="auto"/>
        <w:jc w:val="center"/>
        <w:outlineLvl w:val="0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>РЕШ</w:t>
      </w:r>
      <w:r w:rsidRPr="00347E86">
        <w:rPr>
          <w:b/>
          <w:bCs/>
          <w:spacing w:val="30"/>
          <w:sz w:val="36"/>
          <w:szCs w:val="36"/>
        </w:rPr>
        <w:t>ЕНИЕ</w:t>
      </w:r>
    </w:p>
    <w:p w:rsidR="0075447F" w:rsidRPr="00245FC4" w:rsidRDefault="0075447F" w:rsidP="004D437B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75447F" w:rsidRPr="00245FC4" w:rsidRDefault="0075447F" w:rsidP="004D437B">
      <w:pPr>
        <w:ind w:right="4820"/>
        <w:jc w:val="both"/>
        <w:rPr>
          <w:color w:val="FFFFFF"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«10</w:t>
      </w:r>
      <w:r w:rsidRPr="00245FC4">
        <w:rPr>
          <w:sz w:val="28"/>
          <w:szCs w:val="28"/>
          <w:u w:val="single"/>
          <w:lang w:eastAsia="en-US"/>
        </w:rPr>
        <w:t>»</w:t>
      </w:r>
      <w:r>
        <w:rPr>
          <w:sz w:val="28"/>
          <w:szCs w:val="28"/>
          <w:u w:val="single"/>
          <w:lang w:eastAsia="en-US"/>
        </w:rPr>
        <w:t xml:space="preserve"> ноября 2017</w:t>
      </w:r>
      <w:r w:rsidRPr="00245FC4">
        <w:rPr>
          <w:sz w:val="28"/>
          <w:szCs w:val="28"/>
          <w:u w:val="single"/>
          <w:lang w:eastAsia="en-US"/>
        </w:rPr>
        <w:t xml:space="preserve"> г. №</w:t>
      </w:r>
      <w:r>
        <w:rPr>
          <w:sz w:val="28"/>
          <w:szCs w:val="28"/>
          <w:u w:val="single"/>
          <w:lang w:eastAsia="en-US"/>
        </w:rPr>
        <w:t>93</w:t>
      </w:r>
    </w:p>
    <w:p w:rsidR="0075447F" w:rsidRDefault="0075447F" w:rsidP="001E1887">
      <w:pPr>
        <w:spacing w:line="480" w:lineRule="auto"/>
        <w:ind w:right="4820"/>
        <w:rPr>
          <w:lang w:eastAsia="en-US"/>
        </w:rPr>
      </w:pPr>
      <w:r>
        <w:rPr>
          <w:lang w:eastAsia="en-US"/>
        </w:rPr>
        <w:t xml:space="preserve">             с. Россошь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4608"/>
      </w:tblGrid>
      <w:tr w:rsidR="0075447F">
        <w:tc>
          <w:tcPr>
            <w:tcW w:w="4608" w:type="dxa"/>
          </w:tcPr>
          <w:p w:rsidR="0075447F" w:rsidRPr="009F55C0" w:rsidRDefault="0075447F" w:rsidP="00D675ED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0;text-align:left;margin-left:-6.25pt;margin-top:-.8pt;width:0;height:22.5pt;z-index:251655680;visibility:visible"/>
              </w:pict>
            </w:r>
            <w:r>
              <w:rPr>
                <w:noProof/>
              </w:rPr>
              <w:pict>
                <v:shape id="Прямая со стрелкой 3" o:spid="_x0000_s1028" type="#_x0000_t32" style="position:absolute;left:0;text-align:left;margin-left:225.5pt;margin-top:-.05pt;width:0;height:22.5pt;z-index:251656704;visibility:visible"/>
              </w:pict>
            </w:r>
            <w:r>
              <w:rPr>
                <w:noProof/>
              </w:rPr>
              <w:pict>
                <v:shape id="Прямая со стрелкой 2" o:spid="_x0000_s1029" type="#_x0000_t32" style="position:absolute;left:0;text-align:left;margin-left:-6.25pt;margin-top:-.8pt;width:20.25pt;height:0;z-index:251657728;visibility:visible"/>
              </w:pict>
            </w:r>
            <w:r>
              <w:rPr>
                <w:noProof/>
              </w:rPr>
              <w:pict>
                <v:shape id="Прямая со стрелкой 1" o:spid="_x0000_s1030" type="#_x0000_t32" style="position:absolute;left:0;text-align:left;margin-left:205.25pt;margin-top:-.8pt;width:20.25pt;height:0;z-index:251658752;visibility:visible"/>
              </w:pict>
            </w:r>
            <w:r w:rsidRPr="009F55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изменения</w:t>
            </w:r>
            <w:r w:rsidRPr="009F55C0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Россошанского </w:t>
            </w:r>
            <w:r w:rsidRPr="009F55C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30.10.2015 г.</w:t>
            </w:r>
            <w:r w:rsidRPr="009F55C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9F55C0">
              <w:rPr>
                <w:rFonts w:ascii="Times New Roman" w:hAnsi="Times New Roman" w:cs="Times New Roman"/>
                <w:sz w:val="28"/>
                <w:szCs w:val="28"/>
              </w:rPr>
              <w:t>« Об утверждении дополнительных оснований признания безнадежными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</w:t>
            </w:r>
            <w:r w:rsidRPr="009F55C0"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</w:p>
        </w:tc>
      </w:tr>
    </w:tbl>
    <w:p w:rsidR="0075447F" w:rsidRDefault="0075447F" w:rsidP="004D437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5447F" w:rsidRPr="00664E24" w:rsidRDefault="0075447F" w:rsidP="004D437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64E2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пунктами 3, 5 статьи 59 </w:t>
      </w:r>
      <w:r w:rsidRPr="00664E24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ого кодекса Российской Федерации, </w:t>
      </w:r>
      <w:r w:rsidRPr="00664E24">
        <w:rPr>
          <w:sz w:val="28"/>
          <w:szCs w:val="28"/>
          <w:lang w:eastAsia="en-US"/>
        </w:rPr>
        <w:t>Совет народных депутатов</w:t>
      </w:r>
      <w:r>
        <w:rPr>
          <w:sz w:val="28"/>
          <w:szCs w:val="28"/>
          <w:lang w:eastAsia="en-US"/>
        </w:rPr>
        <w:t xml:space="preserve"> Россошанского </w:t>
      </w:r>
      <w:r w:rsidRPr="00664E24">
        <w:rPr>
          <w:sz w:val="28"/>
          <w:szCs w:val="28"/>
          <w:lang w:eastAsia="en-US"/>
        </w:rPr>
        <w:t xml:space="preserve">сельского поселения Репьевского муниципального района Воронежской области </w:t>
      </w:r>
      <w:r w:rsidRPr="00664E24">
        <w:rPr>
          <w:b/>
          <w:bCs/>
          <w:spacing w:val="40"/>
          <w:sz w:val="28"/>
          <w:szCs w:val="28"/>
          <w:lang w:eastAsia="en-US"/>
        </w:rPr>
        <w:t>решил:</w:t>
      </w:r>
    </w:p>
    <w:p w:rsidR="0075447F" w:rsidRPr="000B185D" w:rsidRDefault="0075447F" w:rsidP="000B185D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185D">
        <w:rPr>
          <w:rFonts w:ascii="Times New Roman" w:hAnsi="Times New Roman" w:cs="Times New Roman"/>
          <w:b w:val="0"/>
          <w:bCs w:val="0"/>
          <w:sz w:val="28"/>
          <w:szCs w:val="28"/>
        </w:rPr>
        <w:t>1. В решение Совета народных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Россошанского</w:t>
      </w:r>
      <w:r w:rsidRPr="000B18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30.10.2015</w:t>
      </w:r>
      <w:r w:rsidRPr="000B185D">
        <w:rPr>
          <w:rFonts w:ascii="Times New Roman" w:hAnsi="Times New Roman" w:cs="Times New Roman"/>
          <w:b w:val="0"/>
          <w:bCs w:val="0"/>
          <w:sz w:val="28"/>
          <w:szCs w:val="28"/>
        </w:rPr>
        <w:t>г.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 </w:t>
      </w:r>
      <w:r w:rsidRPr="000B185D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дополнительных оснований признания безнадежными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штрафам» (д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алее - Решение), внести следующее изменение:</w:t>
      </w:r>
    </w:p>
    <w:p w:rsidR="0075447F" w:rsidRPr="00CC5E83" w:rsidRDefault="0075447F" w:rsidP="00CC5E8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№1, утвержденное  Решением, дополнить пунктами 5, 6, 7, 8, 9, 10</w:t>
      </w:r>
      <w:r w:rsidRPr="00585B20">
        <w:rPr>
          <w:sz w:val="28"/>
          <w:szCs w:val="28"/>
        </w:rPr>
        <w:t xml:space="preserve"> и 1</w:t>
      </w:r>
      <w:r>
        <w:rPr>
          <w:sz w:val="28"/>
          <w:szCs w:val="28"/>
        </w:rPr>
        <w:t>1следующего содержания:</w:t>
      </w:r>
    </w:p>
    <w:p w:rsidR="0075447F" w:rsidRPr="00585B20" w:rsidRDefault="0075447F" w:rsidP="005266CC">
      <w:pPr>
        <w:spacing w:line="360" w:lineRule="auto"/>
        <w:ind w:firstLine="709"/>
        <w:jc w:val="both"/>
        <w:rPr>
          <w:sz w:val="28"/>
          <w:szCs w:val="28"/>
        </w:rPr>
      </w:pPr>
      <w:r w:rsidRPr="005266CC">
        <w:rPr>
          <w:sz w:val="28"/>
          <w:szCs w:val="28"/>
          <w:lang w:eastAsia="en-US"/>
        </w:rPr>
        <w:t xml:space="preserve">« </w:t>
      </w:r>
      <w:r w:rsidRPr="00585B20">
        <w:rPr>
          <w:sz w:val="28"/>
          <w:szCs w:val="28"/>
          <w:lang w:eastAsia="en-US"/>
        </w:rPr>
        <w:t>5. Сумма задолженности</w:t>
      </w:r>
      <w:r w:rsidRPr="00585B20">
        <w:rPr>
          <w:sz w:val="28"/>
          <w:szCs w:val="28"/>
        </w:rPr>
        <w:t xml:space="preserve"> физических лиц, если ее общая сумма в течение 3-х лет не превысила 1000 рублей.</w:t>
      </w:r>
    </w:p>
    <w:p w:rsidR="0075447F" w:rsidRPr="00585B20" w:rsidRDefault="0075447F" w:rsidP="004D30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5B20">
        <w:rPr>
          <w:sz w:val="28"/>
          <w:szCs w:val="28"/>
          <w:lang w:eastAsia="en-US"/>
        </w:rPr>
        <w:t>6. Суммы пени  при отсутствии задолженности по данному налогу за пределами 3-х летнего срока.</w:t>
      </w:r>
    </w:p>
    <w:p w:rsidR="0075447F" w:rsidRPr="00585B20" w:rsidRDefault="0075447F" w:rsidP="004D30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5B20">
        <w:rPr>
          <w:sz w:val="28"/>
          <w:szCs w:val="28"/>
          <w:lang w:eastAsia="en-US"/>
        </w:rPr>
        <w:t>7. Сумма задолженности,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РФ.</w:t>
      </w:r>
    </w:p>
    <w:p w:rsidR="0075447F" w:rsidRPr="00585B20" w:rsidRDefault="0075447F" w:rsidP="004D30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5B20">
        <w:rPr>
          <w:sz w:val="28"/>
          <w:szCs w:val="28"/>
          <w:lang w:eastAsia="en-US"/>
        </w:rPr>
        <w:t>8. Сумма задолженности физических лиц, если в течение 3-х лет с момента открытия наследства отсутствуют сведения о лицах, принимающих наследство.</w:t>
      </w:r>
    </w:p>
    <w:p w:rsidR="0075447F" w:rsidRPr="00585B20" w:rsidRDefault="0075447F" w:rsidP="004D30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5B20">
        <w:rPr>
          <w:sz w:val="28"/>
          <w:szCs w:val="28"/>
          <w:lang w:eastAsia="en-US"/>
        </w:rPr>
        <w:t>9. Сумма задолженности физических лиц, при наличии отказа суда  в принятии заявления о взыскании в порядке ст.48 НК РФ по причине отсутствия  данных места регистрации должника, не находящегося по месту жительства.</w:t>
      </w:r>
    </w:p>
    <w:p w:rsidR="0075447F" w:rsidRPr="00585B20" w:rsidRDefault="0075447F" w:rsidP="004D30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5B20">
        <w:rPr>
          <w:sz w:val="28"/>
          <w:szCs w:val="28"/>
          <w:lang w:eastAsia="en-US"/>
        </w:rPr>
        <w:t>10. Сумма налогов и сборов за пределами 3-х летнего срока давности, не обеспеченные мерами взыскания, при наличии судебного акта об отказе в восстановлении срока.</w:t>
      </w:r>
    </w:p>
    <w:p w:rsidR="0075447F" w:rsidRPr="00585B20" w:rsidRDefault="0075447F" w:rsidP="00B16C7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5B2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1</w:t>
      </w:r>
      <w:r w:rsidRPr="00585B20">
        <w:rPr>
          <w:sz w:val="28"/>
          <w:szCs w:val="28"/>
          <w:lang w:eastAsia="en-US"/>
        </w:rPr>
        <w:t>. Наличие акта ССП о невозможности взыскания в отношении задолженности со ср</w:t>
      </w:r>
      <w:r>
        <w:rPr>
          <w:sz w:val="28"/>
          <w:szCs w:val="28"/>
          <w:lang w:eastAsia="en-US"/>
        </w:rPr>
        <w:t>оком образования более 3-х лет</w:t>
      </w:r>
      <w:r w:rsidRPr="00585B20">
        <w:rPr>
          <w:sz w:val="28"/>
          <w:szCs w:val="28"/>
          <w:lang w:eastAsia="en-US"/>
        </w:rPr>
        <w:t>.».</w:t>
      </w:r>
    </w:p>
    <w:p w:rsidR="0075447F" w:rsidRPr="00664E24" w:rsidRDefault="0075447F" w:rsidP="004D30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64E24">
        <w:rPr>
          <w:sz w:val="28"/>
          <w:szCs w:val="28"/>
          <w:lang w:eastAsia="en-US"/>
        </w:rPr>
        <w:t>2.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«Репьевский муниципальный вестник»</w:t>
      </w:r>
      <w:r>
        <w:rPr>
          <w:sz w:val="28"/>
          <w:szCs w:val="28"/>
          <w:lang w:eastAsia="en-US"/>
        </w:rPr>
        <w:t xml:space="preserve"> и разместить на официальном сайте администрации Россошанского сельского поселения в информационно – телекоммуникационной сети «Интернет»</w:t>
      </w:r>
      <w:bookmarkStart w:id="0" w:name="_GoBack"/>
      <w:bookmarkEnd w:id="0"/>
      <w:r w:rsidRPr="00664E24">
        <w:rPr>
          <w:sz w:val="28"/>
          <w:szCs w:val="28"/>
          <w:lang w:eastAsia="en-US"/>
        </w:rPr>
        <w:t>.</w:t>
      </w:r>
    </w:p>
    <w:p w:rsidR="0075447F" w:rsidRDefault="0075447F" w:rsidP="0008263E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664E24">
        <w:rPr>
          <w:sz w:val="28"/>
          <w:szCs w:val="28"/>
          <w:lang w:eastAsia="en-US"/>
        </w:rPr>
        <w:t>3. Настоящее решение вступает в силу по истечении</w:t>
      </w:r>
      <w:r>
        <w:rPr>
          <w:sz w:val="28"/>
          <w:szCs w:val="28"/>
          <w:lang w:eastAsia="en-US"/>
        </w:rPr>
        <w:t>30 дней с момента опубликования.</w:t>
      </w:r>
    </w:p>
    <w:p w:rsidR="0075447F" w:rsidRPr="00664E24" w:rsidRDefault="0075447F" w:rsidP="004D437B">
      <w:pPr>
        <w:pStyle w:val="1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eastAsia="en-US"/>
        </w:rPr>
      </w:pPr>
    </w:p>
    <w:p w:rsidR="0075447F" w:rsidRPr="00664E24" w:rsidRDefault="0075447F" w:rsidP="004D437B">
      <w:pPr>
        <w:pStyle w:val="1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eastAsia="en-US"/>
        </w:rPr>
      </w:pPr>
    </w:p>
    <w:p w:rsidR="0075447F" w:rsidRPr="00664E24" w:rsidRDefault="0075447F" w:rsidP="004D437B">
      <w:pPr>
        <w:pStyle w:val="1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eastAsia="en-US"/>
        </w:rPr>
      </w:pPr>
    </w:p>
    <w:tbl>
      <w:tblPr>
        <w:tblW w:w="9464" w:type="dxa"/>
        <w:tblInd w:w="-106" w:type="dxa"/>
        <w:tblLook w:val="00A0"/>
      </w:tblPr>
      <w:tblGrid>
        <w:gridCol w:w="3652"/>
        <w:gridCol w:w="2693"/>
        <w:gridCol w:w="3119"/>
      </w:tblGrid>
      <w:tr w:rsidR="0075447F" w:rsidRPr="00664E24">
        <w:tc>
          <w:tcPr>
            <w:tcW w:w="3652" w:type="dxa"/>
          </w:tcPr>
          <w:p w:rsidR="0075447F" w:rsidRPr="00664E24" w:rsidRDefault="0075447F" w:rsidP="001F21D2">
            <w:pPr>
              <w:tabs>
                <w:tab w:val="left" w:pos="4678"/>
              </w:tabs>
              <w:spacing w:line="360" w:lineRule="auto"/>
              <w:ind w:right="-2"/>
              <w:rPr>
                <w:lang w:eastAsia="en-US"/>
              </w:rPr>
            </w:pPr>
            <w:r w:rsidRPr="00664E24"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75447F" w:rsidRPr="00664E24" w:rsidRDefault="0075447F" w:rsidP="001F21D2">
            <w:pPr>
              <w:tabs>
                <w:tab w:val="left" w:pos="4678"/>
              </w:tabs>
              <w:spacing w:line="360" w:lineRule="auto"/>
              <w:ind w:right="-2"/>
              <w:rPr>
                <w:lang w:eastAsia="en-US"/>
              </w:rPr>
            </w:pPr>
          </w:p>
        </w:tc>
        <w:tc>
          <w:tcPr>
            <w:tcW w:w="3119" w:type="dxa"/>
          </w:tcPr>
          <w:p w:rsidR="0075447F" w:rsidRPr="00664E24" w:rsidRDefault="0075447F" w:rsidP="00AD233C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В.И. Рахманина</w:t>
            </w:r>
          </w:p>
        </w:tc>
      </w:tr>
    </w:tbl>
    <w:p w:rsidR="0075447F" w:rsidRPr="004D437B" w:rsidRDefault="0075447F" w:rsidP="00664E24"/>
    <w:sectPr w:rsidR="0075447F" w:rsidRPr="004D437B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0AB"/>
    <w:multiLevelType w:val="hybridMultilevel"/>
    <w:tmpl w:val="9D984564"/>
    <w:lvl w:ilvl="0" w:tplc="BBDC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F6A6C"/>
    <w:multiLevelType w:val="hybridMultilevel"/>
    <w:tmpl w:val="95E887F4"/>
    <w:lvl w:ilvl="0" w:tplc="24F053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F566A"/>
    <w:multiLevelType w:val="hybridMultilevel"/>
    <w:tmpl w:val="F222A54C"/>
    <w:lvl w:ilvl="0" w:tplc="8F42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23F"/>
    <w:rsid w:val="00023AC6"/>
    <w:rsid w:val="00031DA5"/>
    <w:rsid w:val="000365A9"/>
    <w:rsid w:val="00080442"/>
    <w:rsid w:val="0008263E"/>
    <w:rsid w:val="000A3FA5"/>
    <w:rsid w:val="000B185D"/>
    <w:rsid w:val="000B7F00"/>
    <w:rsid w:val="000C3DF8"/>
    <w:rsid w:val="000D45C3"/>
    <w:rsid w:val="000D674C"/>
    <w:rsid w:val="000E3EA2"/>
    <w:rsid w:val="000E5254"/>
    <w:rsid w:val="000F2572"/>
    <w:rsid w:val="000F485B"/>
    <w:rsid w:val="00110E44"/>
    <w:rsid w:val="0015420D"/>
    <w:rsid w:val="00165905"/>
    <w:rsid w:val="00183FBE"/>
    <w:rsid w:val="001A4384"/>
    <w:rsid w:val="001B1AB8"/>
    <w:rsid w:val="001B464C"/>
    <w:rsid w:val="001E1887"/>
    <w:rsid w:val="001F21D2"/>
    <w:rsid w:val="00225D7D"/>
    <w:rsid w:val="00245FC4"/>
    <w:rsid w:val="00251906"/>
    <w:rsid w:val="00263679"/>
    <w:rsid w:val="00271CC9"/>
    <w:rsid w:val="002779CB"/>
    <w:rsid w:val="002A06EF"/>
    <w:rsid w:val="002A380A"/>
    <w:rsid w:val="002B4490"/>
    <w:rsid w:val="002C4BD1"/>
    <w:rsid w:val="00303E28"/>
    <w:rsid w:val="003232DB"/>
    <w:rsid w:val="00332AA8"/>
    <w:rsid w:val="00347E86"/>
    <w:rsid w:val="003641B6"/>
    <w:rsid w:val="00367EE4"/>
    <w:rsid w:val="00396C76"/>
    <w:rsid w:val="003A368F"/>
    <w:rsid w:val="003B340E"/>
    <w:rsid w:val="003B4760"/>
    <w:rsid w:val="003C7D51"/>
    <w:rsid w:val="004161FA"/>
    <w:rsid w:val="00432EC0"/>
    <w:rsid w:val="00463AC0"/>
    <w:rsid w:val="00497C0B"/>
    <w:rsid w:val="004A0927"/>
    <w:rsid w:val="004D298F"/>
    <w:rsid w:val="004D3034"/>
    <w:rsid w:val="004D437B"/>
    <w:rsid w:val="004E408B"/>
    <w:rsid w:val="004F377F"/>
    <w:rsid w:val="00517251"/>
    <w:rsid w:val="00524B9A"/>
    <w:rsid w:val="005266CC"/>
    <w:rsid w:val="00533E2D"/>
    <w:rsid w:val="00541BFC"/>
    <w:rsid w:val="00580038"/>
    <w:rsid w:val="00585B20"/>
    <w:rsid w:val="005A2507"/>
    <w:rsid w:val="005B1E46"/>
    <w:rsid w:val="005F15AA"/>
    <w:rsid w:val="00601AEA"/>
    <w:rsid w:val="00602DE8"/>
    <w:rsid w:val="006034E7"/>
    <w:rsid w:val="00610A9B"/>
    <w:rsid w:val="00611598"/>
    <w:rsid w:val="00613B68"/>
    <w:rsid w:val="00615CAE"/>
    <w:rsid w:val="00664E24"/>
    <w:rsid w:val="006872FA"/>
    <w:rsid w:val="00694F80"/>
    <w:rsid w:val="0069650B"/>
    <w:rsid w:val="006A431F"/>
    <w:rsid w:val="006C7395"/>
    <w:rsid w:val="006E31B4"/>
    <w:rsid w:val="00710F67"/>
    <w:rsid w:val="00716E65"/>
    <w:rsid w:val="00730DED"/>
    <w:rsid w:val="00735965"/>
    <w:rsid w:val="007405BC"/>
    <w:rsid w:val="0075447F"/>
    <w:rsid w:val="00791AEB"/>
    <w:rsid w:val="007C0716"/>
    <w:rsid w:val="00801DCC"/>
    <w:rsid w:val="00804365"/>
    <w:rsid w:val="008147B8"/>
    <w:rsid w:val="00816C97"/>
    <w:rsid w:val="00823131"/>
    <w:rsid w:val="008454FD"/>
    <w:rsid w:val="00851E42"/>
    <w:rsid w:val="00892047"/>
    <w:rsid w:val="00974A8F"/>
    <w:rsid w:val="00983B51"/>
    <w:rsid w:val="00985D24"/>
    <w:rsid w:val="00987CAC"/>
    <w:rsid w:val="00987E1C"/>
    <w:rsid w:val="0099743B"/>
    <w:rsid w:val="009D53EA"/>
    <w:rsid w:val="009E7A82"/>
    <w:rsid w:val="009F55C0"/>
    <w:rsid w:val="009F566C"/>
    <w:rsid w:val="00A43D56"/>
    <w:rsid w:val="00A45B55"/>
    <w:rsid w:val="00A466CC"/>
    <w:rsid w:val="00A95D9E"/>
    <w:rsid w:val="00AA223F"/>
    <w:rsid w:val="00AD233C"/>
    <w:rsid w:val="00AF22F8"/>
    <w:rsid w:val="00B16C75"/>
    <w:rsid w:val="00B81A18"/>
    <w:rsid w:val="00B86969"/>
    <w:rsid w:val="00B90866"/>
    <w:rsid w:val="00BA6108"/>
    <w:rsid w:val="00BB51DE"/>
    <w:rsid w:val="00BC0FD8"/>
    <w:rsid w:val="00BD3F95"/>
    <w:rsid w:val="00C04FBF"/>
    <w:rsid w:val="00C20D4F"/>
    <w:rsid w:val="00C21FBF"/>
    <w:rsid w:val="00C335D7"/>
    <w:rsid w:val="00C37890"/>
    <w:rsid w:val="00C522EE"/>
    <w:rsid w:val="00C5472E"/>
    <w:rsid w:val="00C61C6F"/>
    <w:rsid w:val="00C82AE1"/>
    <w:rsid w:val="00CC25EA"/>
    <w:rsid w:val="00CC5E83"/>
    <w:rsid w:val="00CF0090"/>
    <w:rsid w:val="00CF3D7D"/>
    <w:rsid w:val="00CF6821"/>
    <w:rsid w:val="00D00CBC"/>
    <w:rsid w:val="00D2127B"/>
    <w:rsid w:val="00D30447"/>
    <w:rsid w:val="00D35605"/>
    <w:rsid w:val="00D430F7"/>
    <w:rsid w:val="00D675ED"/>
    <w:rsid w:val="00D72B0B"/>
    <w:rsid w:val="00D8251D"/>
    <w:rsid w:val="00D873D9"/>
    <w:rsid w:val="00D95F70"/>
    <w:rsid w:val="00DA1D53"/>
    <w:rsid w:val="00DC4DFD"/>
    <w:rsid w:val="00DD5891"/>
    <w:rsid w:val="00E6433E"/>
    <w:rsid w:val="00E71FFC"/>
    <w:rsid w:val="00EB79A5"/>
    <w:rsid w:val="00EC7301"/>
    <w:rsid w:val="00F17ACC"/>
    <w:rsid w:val="00F24DC3"/>
    <w:rsid w:val="00F46857"/>
    <w:rsid w:val="00F70AF6"/>
    <w:rsid w:val="00F85BA4"/>
    <w:rsid w:val="00FA129A"/>
    <w:rsid w:val="00FC3030"/>
    <w:rsid w:val="00FD0D87"/>
    <w:rsid w:val="00FF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9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F0090"/>
    <w:pPr>
      <w:ind w:left="720"/>
    </w:pPr>
  </w:style>
  <w:style w:type="paragraph" w:customStyle="1" w:styleId="Title">
    <w:name w:val="Title!Название НПА"/>
    <w:basedOn w:val="Normal"/>
    <w:uiPriority w:val="99"/>
    <w:rsid w:val="00CF00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01DC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3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B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</Pages>
  <Words>421</Words>
  <Characters>2401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user</cp:lastModifiedBy>
  <cp:revision>8</cp:revision>
  <cp:lastPrinted>2017-10-16T12:38:00Z</cp:lastPrinted>
  <dcterms:created xsi:type="dcterms:W3CDTF">2017-10-16T11:33:00Z</dcterms:created>
  <dcterms:modified xsi:type="dcterms:W3CDTF">2017-11-13T12:50:00Z</dcterms:modified>
</cp:coreProperties>
</file>