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B83" w:rsidRDefault="00285B83" w:rsidP="00810BF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85B83" w:rsidRPr="00BE321A" w:rsidRDefault="00285B83" w:rsidP="00810BF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85B83" w:rsidRPr="00BE321A" w:rsidRDefault="00285B83" w:rsidP="00810B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321A">
        <w:rPr>
          <w:rFonts w:ascii="Times New Roman" w:hAnsi="Times New Roman"/>
          <w:b/>
          <w:sz w:val="28"/>
          <w:szCs w:val="28"/>
        </w:rPr>
        <w:t xml:space="preserve">СЕЛЬСКАЯ ДУМА                                   </w:t>
      </w:r>
    </w:p>
    <w:p w:rsidR="00285B83" w:rsidRPr="00BE321A" w:rsidRDefault="00285B83" w:rsidP="00810B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5B83" w:rsidRPr="00BE321A" w:rsidRDefault="00285B83" w:rsidP="00810B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E321A">
        <w:rPr>
          <w:rFonts w:ascii="Times New Roman" w:hAnsi="Times New Roman"/>
          <w:b/>
          <w:bCs/>
          <w:sz w:val="28"/>
          <w:szCs w:val="28"/>
        </w:rPr>
        <w:t xml:space="preserve">МУНИЦИПАЛЬНОЕ ОБРАЗОВАНИЕ </w:t>
      </w:r>
    </w:p>
    <w:p w:rsidR="00285B83" w:rsidRDefault="00285B83" w:rsidP="00810B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E321A">
        <w:rPr>
          <w:rFonts w:ascii="Times New Roman" w:hAnsi="Times New Roman"/>
          <w:b/>
          <w:bCs/>
          <w:sz w:val="28"/>
          <w:szCs w:val="28"/>
        </w:rPr>
        <w:t>СЕЛЬСКОЕ ПОСЕЛЕНИЕ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E321A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Деревня Путогино</w:t>
      </w:r>
      <w:r w:rsidRPr="00BE321A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285B83" w:rsidRPr="00BE321A" w:rsidRDefault="00285B83" w:rsidP="00810B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Мосальского района Калужской области</w:t>
      </w:r>
    </w:p>
    <w:p w:rsidR="00285B83" w:rsidRPr="00BE321A" w:rsidRDefault="00285B83" w:rsidP="00810B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5B83" w:rsidRPr="00BE321A" w:rsidRDefault="00285B83" w:rsidP="00810B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5B83" w:rsidRPr="00BE321A" w:rsidRDefault="00285B83" w:rsidP="00810B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E321A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285B83" w:rsidRPr="00BE321A" w:rsidRDefault="00285B83" w:rsidP="00810BF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85B83" w:rsidRPr="005C34BC" w:rsidRDefault="00285B83" w:rsidP="00810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</w:t>
      </w:r>
      <w:r w:rsidRPr="005C34BC">
        <w:rPr>
          <w:rFonts w:ascii="Times New Roman" w:hAnsi="Times New Roman"/>
          <w:b/>
          <w:sz w:val="28"/>
          <w:szCs w:val="28"/>
        </w:rPr>
        <w:t xml:space="preserve">8 декабря  2018г.                                                                                           № 100                                                                             </w:t>
      </w:r>
    </w:p>
    <w:p w:rsidR="00285B83" w:rsidRPr="00BE321A" w:rsidRDefault="00285B83" w:rsidP="00810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5B83" w:rsidRPr="00BE321A" w:rsidRDefault="00285B83" w:rsidP="00810BF6">
      <w:pPr>
        <w:autoSpaceDE w:val="0"/>
        <w:autoSpaceDN w:val="0"/>
        <w:adjustRightInd w:val="0"/>
        <w:spacing w:after="0" w:line="240" w:lineRule="auto"/>
        <w:ind w:right="4597"/>
        <w:jc w:val="both"/>
        <w:rPr>
          <w:rFonts w:ascii="Times New Roman" w:hAnsi="Times New Roman"/>
          <w:sz w:val="28"/>
          <w:szCs w:val="28"/>
        </w:rPr>
      </w:pPr>
      <w:r w:rsidRPr="00BE321A">
        <w:rPr>
          <w:rFonts w:ascii="Times New Roman" w:hAnsi="Times New Roman"/>
          <w:sz w:val="28"/>
          <w:szCs w:val="28"/>
        </w:rPr>
        <w:t>О внесении изменений и дополнений в Устав муниципального образования сельского поселения «</w:t>
      </w:r>
      <w:r>
        <w:rPr>
          <w:rFonts w:ascii="Times New Roman" w:hAnsi="Times New Roman"/>
          <w:sz w:val="28"/>
          <w:szCs w:val="28"/>
        </w:rPr>
        <w:t>Деревня Путогино</w:t>
      </w:r>
      <w:r w:rsidRPr="00BE321A">
        <w:rPr>
          <w:rFonts w:ascii="Times New Roman" w:hAnsi="Times New Roman"/>
          <w:sz w:val="28"/>
          <w:szCs w:val="28"/>
        </w:rPr>
        <w:t>»</w:t>
      </w:r>
    </w:p>
    <w:p w:rsidR="00285B83" w:rsidRPr="00BE321A" w:rsidRDefault="00285B83" w:rsidP="0081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85B83" w:rsidRPr="00BE321A" w:rsidRDefault="00285B83" w:rsidP="00810B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E321A">
        <w:rPr>
          <w:rFonts w:ascii="Times New Roman" w:hAnsi="Times New Roman"/>
          <w:sz w:val="28"/>
          <w:szCs w:val="28"/>
        </w:rPr>
        <w:t xml:space="preserve">В соответствии со ст. 44 </w:t>
      </w:r>
      <w:r w:rsidRPr="00BE321A">
        <w:rPr>
          <w:rFonts w:ascii="Times New Roman" w:hAnsi="Times New Roman"/>
          <w:bCs/>
          <w:iCs/>
          <w:sz w:val="28"/>
          <w:szCs w:val="28"/>
        </w:rPr>
        <w:t xml:space="preserve">Федерального закона </w:t>
      </w:r>
      <w:r w:rsidRPr="00BE321A">
        <w:rPr>
          <w:rFonts w:ascii="Times New Roman" w:hAnsi="Times New Roman"/>
          <w:sz w:val="28"/>
          <w:szCs w:val="28"/>
        </w:rPr>
        <w:t>от 06.10.2003 года № 131-ФЗ «Об общих принципах организации местного самоуправления в Российской Федерации», ст. 42  Устава муниципального образования сельского поселения «</w:t>
      </w:r>
      <w:r>
        <w:rPr>
          <w:rFonts w:ascii="Times New Roman" w:hAnsi="Times New Roman"/>
          <w:sz w:val="28"/>
          <w:szCs w:val="28"/>
        </w:rPr>
        <w:t>Деревня Путогино</w:t>
      </w:r>
      <w:r w:rsidRPr="00BE321A">
        <w:rPr>
          <w:rFonts w:ascii="Times New Roman" w:hAnsi="Times New Roman"/>
          <w:sz w:val="28"/>
          <w:szCs w:val="28"/>
        </w:rPr>
        <w:t>»  Сельская Дума РЕШИЛА:</w:t>
      </w:r>
    </w:p>
    <w:p w:rsidR="00285B83" w:rsidRPr="00BE321A" w:rsidRDefault="00285B83" w:rsidP="0081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85B83" w:rsidRPr="00BE321A" w:rsidRDefault="00285B83" w:rsidP="009F11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321A">
        <w:rPr>
          <w:rFonts w:ascii="Times New Roman" w:hAnsi="Times New Roman"/>
          <w:sz w:val="28"/>
          <w:szCs w:val="28"/>
        </w:rPr>
        <w:t>Внести изменения и дополнения в Устав муниципального образования сельского поселения «</w:t>
      </w:r>
      <w:r>
        <w:rPr>
          <w:rFonts w:ascii="Times New Roman" w:hAnsi="Times New Roman"/>
          <w:sz w:val="28"/>
          <w:szCs w:val="28"/>
        </w:rPr>
        <w:t>Деревня Путогино</w:t>
      </w:r>
      <w:r w:rsidRPr="00BE321A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согласно приложению</w:t>
      </w:r>
      <w:r w:rsidRPr="00BE321A">
        <w:rPr>
          <w:rFonts w:ascii="Times New Roman" w:hAnsi="Times New Roman"/>
          <w:sz w:val="28"/>
          <w:szCs w:val="28"/>
        </w:rPr>
        <w:t>.</w:t>
      </w:r>
    </w:p>
    <w:p w:rsidR="00285B83" w:rsidRPr="00BE321A" w:rsidRDefault="00285B83" w:rsidP="009F11E9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321A">
        <w:rPr>
          <w:rFonts w:ascii="Times New Roman" w:hAnsi="Times New Roman"/>
          <w:sz w:val="28"/>
          <w:szCs w:val="28"/>
        </w:rPr>
        <w:t>Направить принятые в Устав изменения и дополнения в Управление Министерства юстиции РФ по Калужской области для проведения государственной регистрации.</w:t>
      </w:r>
    </w:p>
    <w:p w:rsidR="00285B83" w:rsidRPr="00FB1FBA" w:rsidRDefault="00285B83" w:rsidP="009F11E9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1FBA">
        <w:rPr>
          <w:rFonts w:ascii="Times New Roman" w:hAnsi="Times New Roman"/>
          <w:sz w:val="28"/>
          <w:szCs w:val="28"/>
        </w:rPr>
        <w:t>Настоящее решение вступает в силу после государственной регистрации и официального опубликования (обнародования)</w:t>
      </w:r>
      <w:r>
        <w:rPr>
          <w:rFonts w:ascii="Times New Roman" w:hAnsi="Times New Roman"/>
          <w:sz w:val="28"/>
          <w:szCs w:val="28"/>
        </w:rPr>
        <w:t>.</w:t>
      </w:r>
    </w:p>
    <w:p w:rsidR="00285B83" w:rsidRDefault="00285B83" w:rsidP="009F11E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85B83" w:rsidRPr="00BE321A" w:rsidRDefault="00285B83" w:rsidP="009F11E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85B83" w:rsidRPr="00BE321A" w:rsidRDefault="00285B83" w:rsidP="009F11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321A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285B83" w:rsidRPr="00BE321A" w:rsidRDefault="00285B83" w:rsidP="009F11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321A">
        <w:rPr>
          <w:rFonts w:ascii="Times New Roman" w:hAnsi="Times New Roman"/>
          <w:sz w:val="28"/>
          <w:szCs w:val="28"/>
        </w:rPr>
        <w:t>сельского поселения</w:t>
      </w:r>
    </w:p>
    <w:p w:rsidR="00285B83" w:rsidRPr="00BE321A" w:rsidRDefault="00285B83" w:rsidP="009F11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321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Деревня Путогино</w:t>
      </w:r>
      <w:r w:rsidRPr="00BE321A">
        <w:rPr>
          <w:rFonts w:ascii="Times New Roman" w:hAnsi="Times New Roman"/>
          <w:sz w:val="28"/>
          <w:szCs w:val="28"/>
        </w:rPr>
        <w:t xml:space="preserve">»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А.А. Красильников</w:t>
      </w:r>
      <w:r w:rsidRPr="00BE321A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BE321A">
        <w:rPr>
          <w:rFonts w:ascii="Times New Roman" w:hAnsi="Times New Roman"/>
          <w:sz w:val="28"/>
          <w:szCs w:val="28"/>
        </w:rPr>
        <w:t xml:space="preserve">                </w:t>
      </w:r>
    </w:p>
    <w:p w:rsidR="00285B83" w:rsidRPr="00BE321A" w:rsidRDefault="00285B83" w:rsidP="009F11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5B83" w:rsidRPr="00BE321A" w:rsidRDefault="00285B83" w:rsidP="00F475CB">
      <w:pPr>
        <w:autoSpaceDE w:val="0"/>
        <w:autoSpaceDN w:val="0"/>
        <w:adjustRightInd w:val="0"/>
        <w:spacing w:after="0" w:line="240" w:lineRule="auto"/>
        <w:ind w:left="6240"/>
        <w:jc w:val="center"/>
        <w:rPr>
          <w:rFonts w:ascii="Times New Roman" w:hAnsi="Times New Roman"/>
          <w:sz w:val="28"/>
          <w:szCs w:val="28"/>
        </w:rPr>
      </w:pPr>
      <w:r w:rsidRPr="00BE321A">
        <w:rPr>
          <w:rFonts w:ascii="Times New Roman" w:hAnsi="Times New Roman"/>
          <w:sz w:val="28"/>
          <w:szCs w:val="28"/>
        </w:rPr>
        <w:br w:type="page"/>
        <w:t>Приложение</w:t>
      </w:r>
    </w:p>
    <w:p w:rsidR="00285B83" w:rsidRPr="00BE321A" w:rsidRDefault="00285B83" w:rsidP="00810BF6">
      <w:pPr>
        <w:autoSpaceDE w:val="0"/>
        <w:autoSpaceDN w:val="0"/>
        <w:adjustRightInd w:val="0"/>
        <w:spacing w:after="0" w:line="240" w:lineRule="auto"/>
        <w:ind w:left="6240"/>
        <w:jc w:val="center"/>
        <w:rPr>
          <w:rFonts w:ascii="Times New Roman" w:hAnsi="Times New Roman"/>
          <w:sz w:val="28"/>
          <w:szCs w:val="28"/>
        </w:rPr>
      </w:pPr>
      <w:r w:rsidRPr="00BE321A">
        <w:rPr>
          <w:rFonts w:ascii="Times New Roman" w:hAnsi="Times New Roman"/>
          <w:sz w:val="28"/>
          <w:szCs w:val="28"/>
        </w:rPr>
        <w:t>к решению Сельской Думы МО СП «</w:t>
      </w:r>
      <w:r>
        <w:rPr>
          <w:rFonts w:ascii="Times New Roman" w:hAnsi="Times New Roman"/>
          <w:sz w:val="28"/>
          <w:szCs w:val="28"/>
        </w:rPr>
        <w:t>Деревня Путогино</w:t>
      </w:r>
      <w:r w:rsidRPr="00BE321A">
        <w:rPr>
          <w:rFonts w:ascii="Times New Roman" w:hAnsi="Times New Roman"/>
          <w:sz w:val="28"/>
          <w:szCs w:val="28"/>
        </w:rPr>
        <w:t>»</w:t>
      </w:r>
    </w:p>
    <w:p w:rsidR="00285B83" w:rsidRPr="00BE321A" w:rsidRDefault="00285B83" w:rsidP="00413137">
      <w:pPr>
        <w:autoSpaceDE w:val="0"/>
        <w:autoSpaceDN w:val="0"/>
        <w:adjustRightInd w:val="0"/>
        <w:spacing w:after="0" w:line="240" w:lineRule="auto"/>
        <w:ind w:left="6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E321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18.12.</w:t>
      </w:r>
      <w:r w:rsidRPr="00BE321A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BE321A">
        <w:rPr>
          <w:rFonts w:ascii="Times New Roman" w:hAnsi="Times New Roman"/>
          <w:sz w:val="28"/>
          <w:szCs w:val="28"/>
        </w:rPr>
        <w:t>г. №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100</w:t>
      </w:r>
    </w:p>
    <w:p w:rsidR="00285B83" w:rsidRPr="00BE321A" w:rsidRDefault="00285B83" w:rsidP="008569E6">
      <w:pPr>
        <w:pStyle w:val="article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85B83" w:rsidRPr="00BE321A" w:rsidRDefault="00285B83" w:rsidP="008569E6">
      <w:pPr>
        <w:pStyle w:val="article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BE321A">
        <w:rPr>
          <w:b/>
          <w:sz w:val="28"/>
          <w:szCs w:val="28"/>
        </w:rPr>
        <w:t>Изменения и дополнения в Устав муниципального образования сельского поселения «</w:t>
      </w:r>
      <w:r>
        <w:rPr>
          <w:b/>
          <w:sz w:val="28"/>
          <w:szCs w:val="28"/>
        </w:rPr>
        <w:t>Деревня Путогино</w:t>
      </w:r>
      <w:r w:rsidRPr="00BE321A">
        <w:rPr>
          <w:b/>
          <w:sz w:val="28"/>
          <w:szCs w:val="28"/>
        </w:rPr>
        <w:t>»</w:t>
      </w:r>
    </w:p>
    <w:p w:rsidR="00285B83" w:rsidRPr="00BE321A" w:rsidRDefault="00285B83" w:rsidP="008569E6">
      <w:pPr>
        <w:pStyle w:val="article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285B83" w:rsidRDefault="00285B83" w:rsidP="00660A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Pr="00660A78">
        <w:rPr>
          <w:rFonts w:ascii="Times New Roman" w:hAnsi="Times New Roman"/>
          <w:bCs/>
          <w:sz w:val="28"/>
          <w:szCs w:val="28"/>
        </w:rPr>
        <w:t xml:space="preserve">. </w:t>
      </w:r>
      <w:hyperlink r:id="rId5" w:history="1">
        <w:r>
          <w:rPr>
            <w:rFonts w:ascii="Times New Roman" w:hAnsi="Times New Roman"/>
            <w:bCs/>
            <w:sz w:val="28"/>
            <w:szCs w:val="28"/>
          </w:rPr>
          <w:t>П</w:t>
        </w:r>
        <w:r w:rsidRPr="00660A78">
          <w:rPr>
            <w:rFonts w:ascii="Times New Roman" w:hAnsi="Times New Roman"/>
            <w:bCs/>
            <w:sz w:val="28"/>
            <w:szCs w:val="28"/>
          </w:rPr>
          <w:t xml:space="preserve">ункт 9 части 1 статьи </w:t>
        </w:r>
      </w:hyperlink>
      <w:r>
        <w:rPr>
          <w:rFonts w:ascii="Times New Roman" w:hAnsi="Times New Roman"/>
          <w:bCs/>
          <w:sz w:val="28"/>
          <w:szCs w:val="28"/>
        </w:rPr>
        <w:t>6</w:t>
      </w:r>
      <w:r w:rsidRPr="00660A78">
        <w:rPr>
          <w:rFonts w:ascii="Times New Roman" w:hAnsi="Times New Roman"/>
          <w:bCs/>
          <w:sz w:val="28"/>
          <w:szCs w:val="28"/>
        </w:rPr>
        <w:t xml:space="preserve"> изложить в следующей редакции:</w:t>
      </w:r>
    </w:p>
    <w:p w:rsidR="00285B83" w:rsidRDefault="00285B83" w:rsidP="00660A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660A78">
        <w:rPr>
          <w:rFonts w:ascii="Times New Roman" w:hAnsi="Times New Roman"/>
          <w:bCs/>
          <w:sz w:val="28"/>
          <w:szCs w:val="28"/>
        </w:rPr>
        <w:t>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</w:t>
      </w:r>
      <w:r>
        <w:rPr>
          <w:rFonts w:ascii="Times New Roman" w:hAnsi="Times New Roman"/>
          <w:bCs/>
          <w:sz w:val="28"/>
          <w:szCs w:val="28"/>
        </w:rPr>
        <w:t>етствии с указанными правилами</w:t>
      </w:r>
      <w:r w:rsidRPr="00660A78">
        <w:rPr>
          <w:rFonts w:ascii="Times New Roman" w:hAnsi="Times New Roman"/>
          <w:bCs/>
          <w:sz w:val="28"/>
          <w:szCs w:val="28"/>
        </w:rPr>
        <w:t>;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285B83" w:rsidRDefault="00285B83" w:rsidP="00381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85B83" w:rsidRDefault="00285B83" w:rsidP="00381253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2. В </w:t>
      </w:r>
      <w:hyperlink r:id="rId6" w:history="1">
        <w:r w:rsidRPr="00FF7344">
          <w:rPr>
            <w:rFonts w:ascii="Times New Roman" w:hAnsi="Times New Roman"/>
            <w:sz w:val="28"/>
            <w:szCs w:val="28"/>
          </w:rPr>
          <w:t xml:space="preserve">части 1 статьи </w:t>
        </w:r>
        <w:r>
          <w:rPr>
            <w:rFonts w:ascii="Times New Roman" w:hAnsi="Times New Roman"/>
            <w:sz w:val="28"/>
            <w:szCs w:val="28"/>
          </w:rPr>
          <w:t>7</w:t>
        </w:r>
      </w:hyperlink>
      <w:r>
        <w:t>:</w:t>
      </w:r>
    </w:p>
    <w:p w:rsidR="00285B83" w:rsidRDefault="00285B83" w:rsidP="00381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Пункт 11 признать утратившим силу;</w:t>
      </w:r>
    </w:p>
    <w:p w:rsidR="00285B83" w:rsidRDefault="00285B83" w:rsidP="00312B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Дополнить пунктом 16 следующего содержания:</w:t>
      </w:r>
    </w:p>
    <w:p w:rsidR="00285B83" w:rsidRDefault="00285B83" w:rsidP="00FA6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«16) осуществление мероприятий по защите прав потребителей, предусмотренных </w:t>
      </w:r>
      <w:hyperlink r:id="rId7" w:history="1">
        <w:r w:rsidRPr="00312B19">
          <w:rPr>
            <w:rFonts w:ascii="Times New Roman" w:hAnsi="Times New Roman"/>
            <w:sz w:val="28"/>
            <w:szCs w:val="28"/>
          </w:rPr>
          <w:t>Законом</w:t>
        </w:r>
      </w:hyperlink>
      <w:r w:rsidRPr="00312B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 Федерации от 7 февраля 1992 года № 2300-1 "О защите прав потребителей".».</w:t>
      </w:r>
    </w:p>
    <w:p w:rsidR="00285B83" w:rsidRDefault="00285B83" w:rsidP="00381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85B83" w:rsidRPr="00020BFA" w:rsidRDefault="00285B83" w:rsidP="00FF7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Статью 16</w:t>
      </w:r>
      <w:r w:rsidRPr="00020BFA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285B83" w:rsidRPr="00020BFA" w:rsidRDefault="00285B83" w:rsidP="00FF734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5B83" w:rsidRPr="00020BFA" w:rsidRDefault="00285B83" w:rsidP="00FF734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20BF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Статья 16</w:t>
      </w:r>
      <w:r w:rsidRPr="00020BFA">
        <w:rPr>
          <w:rFonts w:ascii="Times New Roman" w:hAnsi="Times New Roman"/>
          <w:b/>
          <w:sz w:val="28"/>
          <w:szCs w:val="28"/>
        </w:rPr>
        <w:t>. Публичные слушания, общественные обсуждения</w:t>
      </w:r>
    </w:p>
    <w:p w:rsidR="00285B83" w:rsidRPr="00020BFA" w:rsidRDefault="00285B83" w:rsidP="00FF734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5B83" w:rsidRPr="00020BFA" w:rsidRDefault="00285B83" w:rsidP="00FF7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BFA">
        <w:rPr>
          <w:rFonts w:ascii="Times New Roman" w:hAnsi="Times New Roman"/>
          <w:sz w:val="28"/>
          <w:szCs w:val="28"/>
        </w:rPr>
        <w:t xml:space="preserve">1. Для обсуждения проектов муниципальных правовых актов по вопросам местного значения с участием жителей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020BFA">
        <w:rPr>
          <w:rFonts w:ascii="Times New Roman" w:hAnsi="Times New Roman"/>
          <w:sz w:val="28"/>
          <w:szCs w:val="28"/>
        </w:rPr>
        <w:t xml:space="preserve"> представительным органом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020BFA">
        <w:rPr>
          <w:rFonts w:ascii="Times New Roman" w:hAnsi="Times New Roman"/>
          <w:sz w:val="28"/>
          <w:szCs w:val="28"/>
        </w:rPr>
        <w:t xml:space="preserve">, главой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020BFA">
        <w:rPr>
          <w:rFonts w:ascii="Times New Roman" w:hAnsi="Times New Roman"/>
          <w:sz w:val="28"/>
          <w:szCs w:val="28"/>
        </w:rPr>
        <w:t xml:space="preserve"> могут проводиться публичные слушания.</w:t>
      </w:r>
    </w:p>
    <w:p w:rsidR="00285B83" w:rsidRPr="00020BFA" w:rsidRDefault="00285B83" w:rsidP="00FF7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BFA">
        <w:rPr>
          <w:rFonts w:ascii="Times New Roman" w:hAnsi="Times New Roman"/>
          <w:sz w:val="28"/>
          <w:szCs w:val="28"/>
        </w:rPr>
        <w:t xml:space="preserve">2. Публичные слушания проводятся по инициативе населения, представительного органа </w:t>
      </w:r>
      <w:r>
        <w:rPr>
          <w:rFonts w:ascii="Times New Roman" w:hAnsi="Times New Roman"/>
          <w:sz w:val="28"/>
          <w:szCs w:val="28"/>
        </w:rPr>
        <w:t xml:space="preserve">сельского поселения, </w:t>
      </w:r>
      <w:r w:rsidRPr="00020BFA">
        <w:rPr>
          <w:rFonts w:ascii="Times New Roman" w:hAnsi="Times New Roman"/>
          <w:sz w:val="28"/>
          <w:szCs w:val="28"/>
        </w:rPr>
        <w:t xml:space="preserve">главы </w:t>
      </w:r>
      <w:r>
        <w:rPr>
          <w:rFonts w:ascii="Times New Roman" w:hAnsi="Times New Roman"/>
          <w:sz w:val="28"/>
          <w:szCs w:val="28"/>
        </w:rPr>
        <w:t>сельского поселения или главы местной администрации, осуществляющего свои полномочия на основе контракта</w:t>
      </w:r>
      <w:r w:rsidRPr="00020BFA">
        <w:rPr>
          <w:rFonts w:ascii="Times New Roman" w:hAnsi="Times New Roman"/>
          <w:sz w:val="28"/>
          <w:szCs w:val="28"/>
        </w:rPr>
        <w:t>.</w:t>
      </w:r>
    </w:p>
    <w:p w:rsidR="00285B83" w:rsidRPr="00020BFA" w:rsidRDefault="00285B83" w:rsidP="00FF7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BFA">
        <w:rPr>
          <w:rFonts w:ascii="Times New Roman" w:hAnsi="Times New Roman"/>
          <w:sz w:val="28"/>
          <w:szCs w:val="28"/>
        </w:rPr>
        <w:t xml:space="preserve">Публичные слушания, проводимые по инициативе населения или представительного органа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020BFA">
        <w:rPr>
          <w:rFonts w:ascii="Times New Roman" w:hAnsi="Times New Roman"/>
          <w:sz w:val="28"/>
          <w:szCs w:val="28"/>
        </w:rPr>
        <w:t xml:space="preserve">, назначаются представительным органом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020BFA">
        <w:rPr>
          <w:rFonts w:ascii="Times New Roman" w:hAnsi="Times New Roman"/>
          <w:sz w:val="28"/>
          <w:szCs w:val="28"/>
        </w:rPr>
        <w:t xml:space="preserve">, а по инициативе главы </w:t>
      </w:r>
      <w:r>
        <w:rPr>
          <w:rFonts w:ascii="Times New Roman" w:hAnsi="Times New Roman"/>
          <w:sz w:val="28"/>
          <w:szCs w:val="28"/>
        </w:rPr>
        <w:t>сельского поселения или главы местной администрации, осуществляющего свои полномочия на основе контракта</w:t>
      </w:r>
      <w:r w:rsidRPr="00020BFA">
        <w:rPr>
          <w:rFonts w:ascii="Times New Roman" w:hAnsi="Times New Roman"/>
          <w:sz w:val="28"/>
          <w:szCs w:val="28"/>
        </w:rPr>
        <w:t xml:space="preserve"> - главой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020BFA">
        <w:rPr>
          <w:rFonts w:ascii="Times New Roman" w:hAnsi="Times New Roman"/>
          <w:sz w:val="28"/>
          <w:szCs w:val="28"/>
        </w:rPr>
        <w:t>.</w:t>
      </w:r>
    </w:p>
    <w:p w:rsidR="00285B83" w:rsidRPr="00020BFA" w:rsidRDefault="00285B83" w:rsidP="00FF7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6"/>
      <w:bookmarkEnd w:id="1"/>
      <w:r w:rsidRPr="00020BFA">
        <w:rPr>
          <w:rFonts w:ascii="Times New Roman" w:hAnsi="Times New Roman"/>
          <w:sz w:val="28"/>
          <w:szCs w:val="28"/>
        </w:rPr>
        <w:t>3. На публичные слушания должны выноситься:</w:t>
      </w:r>
    </w:p>
    <w:p w:rsidR="00285B83" w:rsidRPr="00020BFA" w:rsidRDefault="00285B83" w:rsidP="00FF7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BFA">
        <w:rPr>
          <w:rFonts w:ascii="Times New Roman" w:hAnsi="Times New Roman"/>
          <w:sz w:val="28"/>
          <w:szCs w:val="28"/>
        </w:rPr>
        <w:t xml:space="preserve">1) проект устава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020BFA">
        <w:rPr>
          <w:rFonts w:ascii="Times New Roman" w:hAnsi="Times New Roman"/>
          <w:sz w:val="28"/>
          <w:szCs w:val="28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020BFA">
        <w:rPr>
          <w:rFonts w:ascii="Times New Roman" w:hAnsi="Times New Roman"/>
          <w:sz w:val="28"/>
          <w:szCs w:val="28"/>
        </w:rPr>
        <w:t xml:space="preserve"> вносятся изменения в форме точного воспроизведения положений Конституции Российской Федерации, федеральных законов, </w:t>
      </w:r>
      <w:r>
        <w:rPr>
          <w:rFonts w:ascii="Times New Roman" w:hAnsi="Times New Roman"/>
          <w:sz w:val="28"/>
          <w:szCs w:val="28"/>
        </w:rPr>
        <w:t>Устава</w:t>
      </w:r>
      <w:r w:rsidRPr="00020BFA">
        <w:rPr>
          <w:rFonts w:ascii="Times New Roman" w:hAnsi="Times New Roman"/>
          <w:sz w:val="28"/>
          <w:szCs w:val="28"/>
        </w:rPr>
        <w:t xml:space="preserve"> или законов </w:t>
      </w:r>
      <w:r>
        <w:rPr>
          <w:rFonts w:ascii="Times New Roman" w:hAnsi="Times New Roman"/>
          <w:sz w:val="28"/>
          <w:szCs w:val="28"/>
        </w:rPr>
        <w:t>Калужской области</w:t>
      </w:r>
      <w:r w:rsidRPr="00020BFA">
        <w:rPr>
          <w:rFonts w:ascii="Times New Roman" w:hAnsi="Times New Roman"/>
          <w:sz w:val="28"/>
          <w:szCs w:val="28"/>
        </w:rPr>
        <w:t xml:space="preserve"> в целях приведения данного устава в соответствие с этими нормативными правовыми актами;</w:t>
      </w:r>
    </w:p>
    <w:p w:rsidR="00285B83" w:rsidRPr="00020BFA" w:rsidRDefault="00285B83" w:rsidP="00FF7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BFA">
        <w:rPr>
          <w:rFonts w:ascii="Times New Roman" w:hAnsi="Times New Roman"/>
          <w:sz w:val="28"/>
          <w:szCs w:val="28"/>
        </w:rPr>
        <w:t>2) проект местного бюджета и отчет о его исполнении;</w:t>
      </w:r>
    </w:p>
    <w:p w:rsidR="00285B83" w:rsidRPr="00020BFA" w:rsidRDefault="00285B83" w:rsidP="00FF7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20BFA">
        <w:rPr>
          <w:rFonts w:ascii="Times New Roman" w:hAnsi="Times New Roman"/>
          <w:sz w:val="28"/>
          <w:szCs w:val="28"/>
        </w:rPr>
        <w:t xml:space="preserve">) проект стратегии социально-экономического развития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020BFA">
        <w:rPr>
          <w:rFonts w:ascii="Times New Roman" w:hAnsi="Times New Roman"/>
          <w:sz w:val="28"/>
          <w:szCs w:val="28"/>
        </w:rPr>
        <w:t>;</w:t>
      </w:r>
    </w:p>
    <w:p w:rsidR="00285B83" w:rsidRPr="00020BFA" w:rsidRDefault="00285B83" w:rsidP="00FF7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BFA">
        <w:rPr>
          <w:rFonts w:ascii="Times New Roman" w:hAnsi="Times New Roman"/>
          <w:sz w:val="28"/>
          <w:szCs w:val="28"/>
        </w:rPr>
        <w:t xml:space="preserve">4) вопросы о преобразовании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020BFA">
        <w:rPr>
          <w:rFonts w:ascii="Times New Roman" w:hAnsi="Times New Roman"/>
          <w:sz w:val="28"/>
          <w:szCs w:val="28"/>
        </w:rPr>
        <w:t>, за исключением случаев, если в соответствии со статьей 13 Федерального закона</w:t>
      </w:r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Pr="00020BFA">
        <w:rPr>
          <w:rFonts w:ascii="Times New Roman" w:hAnsi="Times New Roman"/>
          <w:sz w:val="28"/>
          <w:szCs w:val="28"/>
        </w:rPr>
        <w:t xml:space="preserve"> для преобразования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020BFA">
        <w:rPr>
          <w:rFonts w:ascii="Times New Roman" w:hAnsi="Times New Roman"/>
          <w:sz w:val="28"/>
          <w:szCs w:val="28"/>
        </w:rPr>
        <w:t xml:space="preserve"> требуется получение согласия населения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020BFA">
        <w:rPr>
          <w:rFonts w:ascii="Times New Roman" w:hAnsi="Times New Roman"/>
          <w:sz w:val="28"/>
          <w:szCs w:val="28"/>
        </w:rPr>
        <w:t>, выраженного путем голосования либо на сходах граждан.</w:t>
      </w:r>
    </w:p>
    <w:p w:rsidR="00285B83" w:rsidRPr="00020BFA" w:rsidRDefault="00285B83" w:rsidP="00FF7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BFA">
        <w:rPr>
          <w:rFonts w:ascii="Times New Roman" w:hAnsi="Times New Roman"/>
          <w:sz w:val="28"/>
          <w:szCs w:val="28"/>
        </w:rPr>
        <w:t xml:space="preserve">4. Порядок организации и проведения публичных слушаний определяется нормативными правовыми актами </w:t>
      </w:r>
      <w:r>
        <w:rPr>
          <w:rFonts w:ascii="Times New Roman" w:hAnsi="Times New Roman"/>
          <w:sz w:val="28"/>
          <w:szCs w:val="28"/>
        </w:rPr>
        <w:t>представительного органа</w:t>
      </w:r>
      <w:r w:rsidRPr="00020BFA">
        <w:rPr>
          <w:rFonts w:ascii="Times New Roman" w:hAnsi="Times New Roman"/>
          <w:sz w:val="28"/>
          <w:szCs w:val="28"/>
        </w:rPr>
        <w:t xml:space="preserve">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</w:t>
      </w:r>
    </w:p>
    <w:p w:rsidR="00285B83" w:rsidRDefault="00285B83" w:rsidP="00FF7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0BFA">
        <w:rPr>
          <w:rFonts w:ascii="Times New Roman" w:hAnsi="Times New Roman"/>
          <w:sz w:val="28"/>
          <w:szCs w:val="28"/>
        </w:rPr>
        <w:t xml:space="preserve">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</w:t>
      </w:r>
      <w:r>
        <w:rPr>
          <w:rFonts w:ascii="Times New Roman" w:hAnsi="Times New Roman"/>
          <w:sz w:val="28"/>
          <w:szCs w:val="28"/>
        </w:rPr>
        <w:t>представительного органа</w:t>
      </w:r>
      <w:r w:rsidRPr="00020BFA">
        <w:rPr>
          <w:rFonts w:ascii="Times New Roman" w:hAnsi="Times New Roman"/>
          <w:sz w:val="28"/>
          <w:szCs w:val="28"/>
        </w:rPr>
        <w:t xml:space="preserve"> с учетом положений законодательства о градостроительной деятельности.</w:t>
      </w:r>
      <w:r>
        <w:rPr>
          <w:rFonts w:ascii="Times New Roman" w:hAnsi="Times New Roman"/>
          <w:sz w:val="28"/>
          <w:szCs w:val="28"/>
        </w:rPr>
        <w:t>».</w:t>
      </w:r>
    </w:p>
    <w:p w:rsidR="00285B83" w:rsidRDefault="00285B83" w:rsidP="00506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85B83" w:rsidRDefault="00285B83" w:rsidP="00506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hyperlink r:id="rId8" w:history="1">
        <w:r>
          <w:rPr>
            <w:rFonts w:ascii="Times New Roman" w:hAnsi="Times New Roman"/>
            <w:sz w:val="28"/>
            <w:szCs w:val="28"/>
          </w:rPr>
          <w:t>Ч</w:t>
        </w:r>
        <w:r w:rsidRPr="00506899">
          <w:rPr>
            <w:rFonts w:ascii="Times New Roman" w:hAnsi="Times New Roman"/>
            <w:sz w:val="28"/>
            <w:szCs w:val="28"/>
          </w:rPr>
          <w:t xml:space="preserve">асть 1 статьи </w:t>
        </w:r>
        <w:r>
          <w:rPr>
            <w:rFonts w:ascii="Times New Roman" w:hAnsi="Times New Roman"/>
            <w:sz w:val="28"/>
            <w:szCs w:val="28"/>
          </w:rPr>
          <w:t>24</w:t>
        </w:r>
      </w:hyperlink>
      <w:r>
        <w:rPr>
          <w:rFonts w:ascii="Times New Roman" w:hAnsi="Times New Roman"/>
          <w:sz w:val="28"/>
          <w:szCs w:val="28"/>
        </w:rPr>
        <w:t xml:space="preserve"> дополнить пунктом 11 следующего содержания:</w:t>
      </w:r>
    </w:p>
    <w:p w:rsidR="00285B83" w:rsidRDefault="00285B83" w:rsidP="00506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«11) утверждение правил благоустройства территории муниципального образования.».</w:t>
      </w:r>
    </w:p>
    <w:p w:rsidR="00285B83" w:rsidRDefault="00285B83" w:rsidP="00FD1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85B83" w:rsidRDefault="00285B83" w:rsidP="00FD1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hyperlink r:id="rId9" w:history="1">
        <w:r>
          <w:rPr>
            <w:rFonts w:ascii="Times New Roman" w:hAnsi="Times New Roman"/>
            <w:sz w:val="28"/>
            <w:szCs w:val="28"/>
          </w:rPr>
          <w:t>С</w:t>
        </w:r>
        <w:r w:rsidRPr="00FD1EA8">
          <w:rPr>
            <w:rFonts w:ascii="Times New Roman" w:hAnsi="Times New Roman"/>
            <w:sz w:val="28"/>
            <w:szCs w:val="28"/>
          </w:rPr>
          <w:t>тать</w:t>
        </w:r>
        <w:r>
          <w:rPr>
            <w:rFonts w:ascii="Times New Roman" w:hAnsi="Times New Roman"/>
            <w:sz w:val="28"/>
            <w:szCs w:val="28"/>
          </w:rPr>
          <w:t>ю</w:t>
        </w:r>
        <w:r w:rsidRPr="00FD1EA8">
          <w:rPr>
            <w:rFonts w:ascii="Times New Roman" w:hAnsi="Times New Roman"/>
            <w:sz w:val="28"/>
            <w:szCs w:val="28"/>
          </w:rPr>
          <w:t xml:space="preserve"> 4</w:t>
        </w:r>
      </w:hyperlink>
      <w:r>
        <w:rPr>
          <w:rFonts w:ascii="Times New Roman" w:hAnsi="Times New Roman"/>
          <w:sz w:val="28"/>
          <w:szCs w:val="28"/>
        </w:rPr>
        <w:t>4 изложить в следующей редакции:</w:t>
      </w:r>
    </w:p>
    <w:p w:rsidR="00285B83" w:rsidRDefault="00285B83" w:rsidP="00FD1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85B83" w:rsidRDefault="00285B83" w:rsidP="00FD1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976AF">
        <w:rPr>
          <w:rFonts w:ascii="Times New Roman" w:hAnsi="Times New Roman"/>
          <w:b/>
          <w:sz w:val="28"/>
          <w:szCs w:val="28"/>
        </w:rPr>
        <w:t>«Статья 44. Порядок вступления в силу муниципальных нормативных правовых актов.</w:t>
      </w:r>
    </w:p>
    <w:p w:rsidR="00285B83" w:rsidRPr="00C976AF" w:rsidRDefault="00285B83" w:rsidP="00FD1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285B83" w:rsidRDefault="00285B83" w:rsidP="0077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(обнародования), за исключением нормативных правовых актов представительного органа о налогах и сборах, которые вступают в силу в соответствии с Налоговым кодексом Российской Федерации, а также муниципальных правовых актов или их отдельных положений, содержащих сведения, распространение которых ограничено федеральным законом. Иные муниципальные правовые акты вступают в силу со дня их принятия, если иное не установлено законодательством.</w:t>
      </w:r>
    </w:p>
    <w:p w:rsidR="00285B83" w:rsidRDefault="00285B83" w:rsidP="00FD1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соответствующем муниципальном образовании, размещение полного текста в сетевом издании.</w:t>
      </w:r>
    </w:p>
    <w:p w:rsidR="00285B83" w:rsidRDefault="00285B83" w:rsidP="00FD1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Обнародованием муниципального правового акта считается первое вывешивание в специально отведенных местах на территории муниципального образования, определяемых решением представительного органа, и размещение его полного текста в сетевом издании.</w:t>
      </w:r>
    </w:p>
    <w:p w:rsidR="00285B83" w:rsidRDefault="00285B83" w:rsidP="005709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официального опубликования (обнародования) муниципальных правовых актов и соглашений используется Портал муниципальных образований (</w:t>
      </w:r>
      <w:hyperlink r:id="rId10" w:history="1">
        <w:r w:rsidRPr="00F53C55">
          <w:rPr>
            <w:rStyle w:val="Hyperlink"/>
            <w:rFonts w:ascii="Times New Roman" w:hAnsi="Times New Roman"/>
            <w:sz w:val="28"/>
            <w:szCs w:val="28"/>
            <w:lang w:val="en-US"/>
          </w:rPr>
          <w:t>http</w:t>
        </w:r>
        <w:r w:rsidRPr="00F53C55">
          <w:rPr>
            <w:rStyle w:val="Hyperlink"/>
            <w:rFonts w:ascii="Times New Roman" w:hAnsi="Times New Roman"/>
            <w:sz w:val="28"/>
            <w:szCs w:val="28"/>
          </w:rPr>
          <w:t>://</w:t>
        </w:r>
        <w:r w:rsidRPr="00F53C55">
          <w:rPr>
            <w:rStyle w:val="Hyperlink"/>
            <w:rFonts w:ascii="Times New Roman" w:hAnsi="Times New Roman"/>
            <w:sz w:val="28"/>
            <w:szCs w:val="28"/>
            <w:lang w:val="en-US"/>
          </w:rPr>
          <w:t>muob</w:t>
        </w:r>
        <w:r w:rsidRPr="00F53C55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F53C55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,</w:t>
      </w:r>
      <w:r w:rsidRPr="005709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регистрация в качестве сетевого издания Эл. № ФС77-64795 от 02.02.2016), а также портал Минюста России «Нормативные правовые акты в Российской Федерации» (</w:t>
      </w:r>
      <w:hyperlink r:id="rId11" w:history="1">
        <w:r w:rsidRPr="00C04A07">
          <w:rPr>
            <w:rStyle w:val="Hyperlink"/>
            <w:rFonts w:ascii="Times New Roman" w:hAnsi="Times New Roman"/>
            <w:sz w:val="28"/>
            <w:szCs w:val="28"/>
            <w:lang w:val="en-US"/>
          </w:rPr>
          <w:t>http</w:t>
        </w:r>
        <w:r w:rsidRPr="00C976AF">
          <w:rPr>
            <w:rStyle w:val="Hyperlink"/>
            <w:rFonts w:ascii="Times New Roman" w:hAnsi="Times New Roman"/>
            <w:sz w:val="28"/>
            <w:szCs w:val="28"/>
          </w:rPr>
          <w:t>://</w:t>
        </w:r>
        <w:r w:rsidRPr="00C04A07">
          <w:rPr>
            <w:rStyle w:val="Hyperlink"/>
            <w:rFonts w:ascii="Times New Roman" w:hAnsi="Times New Roman"/>
            <w:sz w:val="28"/>
            <w:szCs w:val="28"/>
            <w:lang w:val="en-US"/>
          </w:rPr>
          <w:t>pravo</w:t>
        </w:r>
        <w:r w:rsidRPr="00C976AF">
          <w:rPr>
            <w:rStyle w:val="Hyperlink"/>
            <w:rFonts w:ascii="Times New Roman" w:hAnsi="Times New Roman"/>
            <w:sz w:val="28"/>
            <w:szCs w:val="28"/>
          </w:rPr>
          <w:t>-</w:t>
        </w:r>
        <w:r w:rsidRPr="00C04A07">
          <w:rPr>
            <w:rStyle w:val="Hyperlink"/>
            <w:rFonts w:ascii="Times New Roman" w:hAnsi="Times New Roman"/>
            <w:sz w:val="28"/>
            <w:szCs w:val="28"/>
            <w:lang w:val="en-US"/>
          </w:rPr>
          <w:t>minjust</w:t>
        </w:r>
        <w:r w:rsidRPr="00C976AF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C04A07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C976AF"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 w:rsidRPr="00C04A07">
          <w:rPr>
            <w:rStyle w:val="Hyperlink"/>
            <w:rFonts w:ascii="Times New Roman" w:hAnsi="Times New Roman"/>
            <w:sz w:val="28"/>
            <w:szCs w:val="28"/>
            <w:lang w:val="en-US"/>
          </w:rPr>
          <w:t>http</w:t>
        </w:r>
        <w:r w:rsidRPr="00C04A07">
          <w:rPr>
            <w:rStyle w:val="Hyperlink"/>
            <w:rFonts w:ascii="Times New Roman" w:hAnsi="Times New Roman"/>
            <w:sz w:val="28"/>
            <w:szCs w:val="28"/>
          </w:rPr>
          <w:t>://право-минюст.рф</w:t>
        </w:r>
      </w:hyperlink>
      <w:r>
        <w:rPr>
          <w:rFonts w:ascii="Times New Roman" w:hAnsi="Times New Roman"/>
          <w:sz w:val="28"/>
          <w:szCs w:val="28"/>
        </w:rPr>
        <w:t>, регистрация в качестве сетевого издания Эл № ФС77-72471 от 05.03.2018). В случае опубликования (размещения) полного текста муниципального правового акта в сетевом издании объемные графические и табличные приложения к нему в печатном издании могут не приводиться.».</w:t>
      </w:r>
    </w:p>
    <w:p w:rsidR="00285B83" w:rsidRDefault="00285B83" w:rsidP="00420C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85B83" w:rsidRDefault="00285B83" w:rsidP="00FD1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Статью 45 признать утратившей силу.</w:t>
      </w:r>
    </w:p>
    <w:p w:rsidR="00285B83" w:rsidRDefault="00285B83" w:rsidP="008155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5B83" w:rsidRDefault="00285B83" w:rsidP="0097476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5B83" w:rsidRDefault="00285B83" w:rsidP="0097476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5B83" w:rsidRPr="00BE321A" w:rsidRDefault="00285B83" w:rsidP="002D6934">
      <w:pPr>
        <w:rPr>
          <w:rFonts w:ascii="Times New Roman" w:hAnsi="Times New Roman"/>
          <w:sz w:val="28"/>
          <w:szCs w:val="28"/>
        </w:rPr>
      </w:pPr>
    </w:p>
    <w:sectPr w:rsidR="00285B83" w:rsidRPr="00BE321A" w:rsidSect="009F11E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682"/>
    <w:multiLevelType w:val="hybridMultilevel"/>
    <w:tmpl w:val="6DF01ED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3D687589"/>
    <w:multiLevelType w:val="hybridMultilevel"/>
    <w:tmpl w:val="DA54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BD61770"/>
    <w:multiLevelType w:val="hybridMultilevel"/>
    <w:tmpl w:val="2ACE7A68"/>
    <w:lvl w:ilvl="0" w:tplc="F044F666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4EC5"/>
    <w:rsid w:val="00020BFA"/>
    <w:rsid w:val="00036331"/>
    <w:rsid w:val="00036E1E"/>
    <w:rsid w:val="000708E8"/>
    <w:rsid w:val="000B3AAC"/>
    <w:rsid w:val="000B424E"/>
    <w:rsid w:val="0012314C"/>
    <w:rsid w:val="001511A1"/>
    <w:rsid w:val="00176023"/>
    <w:rsid w:val="00183F74"/>
    <w:rsid w:val="001D2B23"/>
    <w:rsid w:val="002059A4"/>
    <w:rsid w:val="00206FC5"/>
    <w:rsid w:val="002178B1"/>
    <w:rsid w:val="00285B83"/>
    <w:rsid w:val="002B73AA"/>
    <w:rsid w:val="002D6934"/>
    <w:rsid w:val="002E1C3B"/>
    <w:rsid w:val="00312B19"/>
    <w:rsid w:val="00320AE1"/>
    <w:rsid w:val="003535A3"/>
    <w:rsid w:val="00360B9F"/>
    <w:rsid w:val="00381253"/>
    <w:rsid w:val="00386347"/>
    <w:rsid w:val="003C17C7"/>
    <w:rsid w:val="00413137"/>
    <w:rsid w:val="00420C48"/>
    <w:rsid w:val="00471B17"/>
    <w:rsid w:val="004C18FE"/>
    <w:rsid w:val="004C3428"/>
    <w:rsid w:val="004D1A7F"/>
    <w:rsid w:val="004E318B"/>
    <w:rsid w:val="004E4DF0"/>
    <w:rsid w:val="00506899"/>
    <w:rsid w:val="0052483F"/>
    <w:rsid w:val="00526F70"/>
    <w:rsid w:val="00534B01"/>
    <w:rsid w:val="005422FC"/>
    <w:rsid w:val="00565EB6"/>
    <w:rsid w:val="00570926"/>
    <w:rsid w:val="00575077"/>
    <w:rsid w:val="005A1BE5"/>
    <w:rsid w:val="005A1F52"/>
    <w:rsid w:val="005B550F"/>
    <w:rsid w:val="005C34BC"/>
    <w:rsid w:val="005F4106"/>
    <w:rsid w:val="005F4E04"/>
    <w:rsid w:val="005F61F6"/>
    <w:rsid w:val="006278F3"/>
    <w:rsid w:val="00644450"/>
    <w:rsid w:val="00660A78"/>
    <w:rsid w:val="006738B0"/>
    <w:rsid w:val="006C06FD"/>
    <w:rsid w:val="006C66B0"/>
    <w:rsid w:val="00704726"/>
    <w:rsid w:val="007773A0"/>
    <w:rsid w:val="007A4313"/>
    <w:rsid w:val="007B2229"/>
    <w:rsid w:val="007E598F"/>
    <w:rsid w:val="00810BF6"/>
    <w:rsid w:val="0081558D"/>
    <w:rsid w:val="008530D0"/>
    <w:rsid w:val="008569E6"/>
    <w:rsid w:val="008675DE"/>
    <w:rsid w:val="00890B5B"/>
    <w:rsid w:val="008B215B"/>
    <w:rsid w:val="008F3682"/>
    <w:rsid w:val="00904C25"/>
    <w:rsid w:val="00974769"/>
    <w:rsid w:val="00980D0B"/>
    <w:rsid w:val="009A15B3"/>
    <w:rsid w:val="009F11E9"/>
    <w:rsid w:val="00A47E72"/>
    <w:rsid w:val="00A522FD"/>
    <w:rsid w:val="00A5390A"/>
    <w:rsid w:val="00AA3244"/>
    <w:rsid w:val="00AB0063"/>
    <w:rsid w:val="00AB2FFE"/>
    <w:rsid w:val="00AC5F67"/>
    <w:rsid w:val="00B2508E"/>
    <w:rsid w:val="00B63FFE"/>
    <w:rsid w:val="00B80535"/>
    <w:rsid w:val="00BB51E7"/>
    <w:rsid w:val="00BE321A"/>
    <w:rsid w:val="00BF4CA6"/>
    <w:rsid w:val="00C044F5"/>
    <w:rsid w:val="00C04A07"/>
    <w:rsid w:val="00C435F8"/>
    <w:rsid w:val="00C5446D"/>
    <w:rsid w:val="00C551B7"/>
    <w:rsid w:val="00C56966"/>
    <w:rsid w:val="00C71704"/>
    <w:rsid w:val="00C8677D"/>
    <w:rsid w:val="00C976AF"/>
    <w:rsid w:val="00CC39F0"/>
    <w:rsid w:val="00CC3F65"/>
    <w:rsid w:val="00CD6DAF"/>
    <w:rsid w:val="00CD7EDD"/>
    <w:rsid w:val="00D21822"/>
    <w:rsid w:val="00DB245D"/>
    <w:rsid w:val="00DD4EC5"/>
    <w:rsid w:val="00E87DE6"/>
    <w:rsid w:val="00ED5CEF"/>
    <w:rsid w:val="00EE684C"/>
    <w:rsid w:val="00EE7500"/>
    <w:rsid w:val="00EE75FB"/>
    <w:rsid w:val="00EE7A82"/>
    <w:rsid w:val="00F20587"/>
    <w:rsid w:val="00F475CB"/>
    <w:rsid w:val="00F53C55"/>
    <w:rsid w:val="00F6632A"/>
    <w:rsid w:val="00F755B2"/>
    <w:rsid w:val="00F953B4"/>
    <w:rsid w:val="00FA3A88"/>
    <w:rsid w:val="00FA6E07"/>
    <w:rsid w:val="00FB1FBA"/>
    <w:rsid w:val="00FC736D"/>
    <w:rsid w:val="00FD1EA8"/>
    <w:rsid w:val="00FD466E"/>
    <w:rsid w:val="00FF28F1"/>
    <w:rsid w:val="00FF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83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">
    <w:name w:val="article"/>
    <w:basedOn w:val="Normal"/>
    <w:uiPriority w:val="99"/>
    <w:rsid w:val="00DD4E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">
    <w:name w:val="text"/>
    <w:basedOn w:val="Normal"/>
    <w:uiPriority w:val="99"/>
    <w:rsid w:val="00DD4E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755B2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810B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9F11E9"/>
    <w:pPr>
      <w:ind w:left="720"/>
      <w:contextualSpacing/>
    </w:pPr>
  </w:style>
  <w:style w:type="paragraph" w:customStyle="1" w:styleId="ConsPlusNormal">
    <w:name w:val="ConsPlusNormal"/>
    <w:uiPriority w:val="99"/>
    <w:rsid w:val="003C17C7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C976A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8FF0E3125F392F17C7735E742E63F4C2FDE6CA9E3D0EE283BF16D1DAA2462E2101370E7DB9CA08D1DC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43709D9013A1ABDC8E3EDE55F1BA3843D33D70DB9789DB38BC553DD24E0AC1EAE938DF492CB0E2410B908F2DFAE908F29CE2B4RBN" TargetMode="External"/><Relationship Id="rId12" Type="http://schemas.openxmlformats.org/officeDocument/2006/relationships/hyperlink" Target="http://&#1087;&#1088;&#1072;&#1074;&#1086;-&#1084;&#1080;&#1085;&#1102;&#1089;&#1090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931517B392F7AE66E04582DEF3E08C4B61D2424AF1134A2BF5AE96E9C95154F19B7513EDA46m8H" TargetMode="External"/><Relationship Id="rId11" Type="http://schemas.openxmlformats.org/officeDocument/2006/relationships/hyperlink" Target="http://pravo-minjust.ru" TargetMode="External"/><Relationship Id="rId5" Type="http://schemas.openxmlformats.org/officeDocument/2006/relationships/hyperlink" Target="consultantplus://offline/ref=8056FE0007E2044B731C718A8B08E49829C9D7A46E001DE39A390B799F4756E386120B4E57B91AH" TargetMode="External"/><Relationship Id="rId10" Type="http://schemas.openxmlformats.org/officeDocument/2006/relationships/hyperlink" Target="http://muo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1E453910EEB63BB8A1612DBD041809D6B40896AE4DFBA92979F6611FC61BF63EBEC342CE767C93HAfE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409</TotalTime>
  <Pages>4</Pages>
  <Words>1272</Words>
  <Characters>7256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2016-06-08T11:56:00Z</cp:lastPrinted>
  <dcterms:created xsi:type="dcterms:W3CDTF">2018-07-20T07:55:00Z</dcterms:created>
  <dcterms:modified xsi:type="dcterms:W3CDTF">2018-12-17T07:28:00Z</dcterms:modified>
</cp:coreProperties>
</file>