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E" w:rsidRPr="00303554" w:rsidRDefault="0092255E" w:rsidP="0092255E">
      <w:pPr>
        <w:jc w:val="center"/>
        <w:rPr>
          <w:b/>
          <w:sz w:val="28"/>
          <w:szCs w:val="28"/>
        </w:rPr>
      </w:pPr>
      <w:r w:rsidRPr="00303554">
        <w:rPr>
          <w:b/>
          <w:sz w:val="28"/>
          <w:szCs w:val="28"/>
        </w:rPr>
        <w:t>АДМИНИСТРАЦИЯ  МУНИЦИПАЛЬНОГО ОБРАЗОВАНИЯ</w:t>
      </w:r>
    </w:p>
    <w:p w:rsidR="0092255E" w:rsidRPr="00303554" w:rsidRDefault="0092255E" w:rsidP="009225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03554">
        <w:rPr>
          <w:b/>
          <w:sz w:val="28"/>
          <w:szCs w:val="28"/>
        </w:rPr>
        <w:t>«ЦЕНОГОРСКОЕ»</w:t>
      </w:r>
    </w:p>
    <w:p w:rsidR="0092255E" w:rsidRPr="00303554" w:rsidRDefault="0092255E" w:rsidP="0092255E">
      <w:pPr>
        <w:jc w:val="center"/>
        <w:rPr>
          <w:b/>
          <w:sz w:val="28"/>
          <w:szCs w:val="28"/>
        </w:rPr>
      </w:pPr>
      <w:r w:rsidRPr="00303554">
        <w:rPr>
          <w:sz w:val="28"/>
          <w:szCs w:val="28"/>
        </w:rPr>
        <w:t xml:space="preserve">164692, с. Ценогора, д.120, Архангельская область, </w:t>
      </w:r>
      <w:proofErr w:type="spellStart"/>
      <w:r w:rsidRPr="00303554">
        <w:rPr>
          <w:sz w:val="28"/>
          <w:szCs w:val="28"/>
        </w:rPr>
        <w:t>Лешуконский</w:t>
      </w:r>
      <w:proofErr w:type="spellEnd"/>
      <w:r w:rsidRPr="00303554">
        <w:rPr>
          <w:sz w:val="28"/>
          <w:szCs w:val="28"/>
        </w:rPr>
        <w:t xml:space="preserve"> район</w:t>
      </w:r>
    </w:p>
    <w:p w:rsidR="0042644E" w:rsidRPr="00303554" w:rsidRDefault="0042644E" w:rsidP="00A74FE7">
      <w:pPr>
        <w:jc w:val="center"/>
        <w:rPr>
          <w:sz w:val="18"/>
        </w:rPr>
      </w:pPr>
    </w:p>
    <w:p w:rsidR="0042644E" w:rsidRPr="00303554" w:rsidRDefault="0042644E" w:rsidP="00A74FE7">
      <w:pPr>
        <w:jc w:val="center"/>
      </w:pPr>
    </w:p>
    <w:p w:rsidR="0042644E" w:rsidRPr="00303554" w:rsidRDefault="0042644E" w:rsidP="00A74FE7">
      <w:pPr>
        <w:jc w:val="center"/>
      </w:pPr>
    </w:p>
    <w:p w:rsidR="0042644E" w:rsidRPr="00303554" w:rsidRDefault="0042644E" w:rsidP="00A74FE7">
      <w:pPr>
        <w:jc w:val="center"/>
        <w:rPr>
          <w:b/>
          <w:sz w:val="28"/>
        </w:rPr>
      </w:pPr>
      <w:proofErr w:type="gramStart"/>
      <w:r w:rsidRPr="00303554">
        <w:rPr>
          <w:b/>
          <w:sz w:val="28"/>
        </w:rPr>
        <w:t>П</w:t>
      </w:r>
      <w:proofErr w:type="gramEnd"/>
      <w:r w:rsidRPr="00303554">
        <w:rPr>
          <w:b/>
          <w:sz w:val="28"/>
        </w:rPr>
        <w:t xml:space="preserve">  О  </w:t>
      </w:r>
      <w:r w:rsidR="00A74FE7" w:rsidRPr="00303554">
        <w:rPr>
          <w:b/>
          <w:sz w:val="28"/>
        </w:rPr>
        <w:t>С  Т  А  Н  О  В  Л  Е  Н  И  Е</w:t>
      </w:r>
    </w:p>
    <w:p w:rsidR="0042644E" w:rsidRPr="00303554" w:rsidRDefault="0042644E" w:rsidP="00A74FE7">
      <w:pPr>
        <w:jc w:val="center"/>
        <w:rPr>
          <w:b/>
          <w:sz w:val="18"/>
        </w:rPr>
      </w:pPr>
    </w:p>
    <w:p w:rsidR="0042644E" w:rsidRPr="00303554" w:rsidRDefault="000A2E62" w:rsidP="000A2E62">
      <w:pPr>
        <w:pStyle w:val="a3"/>
        <w:rPr>
          <w:b/>
          <w:bCs/>
        </w:rPr>
      </w:pPr>
      <w:r w:rsidRPr="00303554">
        <w:rPr>
          <w:b/>
        </w:rPr>
        <w:t xml:space="preserve">                     </w:t>
      </w:r>
      <w:r w:rsidR="0042644E" w:rsidRPr="00303554">
        <w:rPr>
          <w:b/>
        </w:rPr>
        <w:t>от «</w:t>
      </w:r>
      <w:r w:rsidR="00300B52" w:rsidRPr="00303554">
        <w:rPr>
          <w:b/>
        </w:rPr>
        <w:t>25</w:t>
      </w:r>
      <w:r w:rsidR="0042644E" w:rsidRPr="00303554">
        <w:rPr>
          <w:b/>
        </w:rPr>
        <w:t>»  марта  2021</w:t>
      </w:r>
      <w:r w:rsidR="00300B52" w:rsidRPr="00303554">
        <w:rPr>
          <w:b/>
        </w:rPr>
        <w:t xml:space="preserve"> </w:t>
      </w:r>
      <w:r w:rsidR="0042644E" w:rsidRPr="00303554">
        <w:rPr>
          <w:b/>
        </w:rPr>
        <w:t>г</w:t>
      </w:r>
      <w:r w:rsidR="0042644E" w:rsidRPr="00303554">
        <w:t>.</w:t>
      </w:r>
      <w:r w:rsidR="0042644E" w:rsidRPr="00303554">
        <w:rPr>
          <w:b/>
          <w:bCs/>
        </w:rPr>
        <w:t xml:space="preserve">       </w:t>
      </w:r>
      <w:r w:rsidR="00300B52" w:rsidRPr="00303554">
        <w:rPr>
          <w:b/>
          <w:bCs/>
        </w:rPr>
        <w:t xml:space="preserve"> </w:t>
      </w:r>
      <w:r w:rsidR="00563841" w:rsidRPr="00303554">
        <w:rPr>
          <w:b/>
          <w:bCs/>
        </w:rPr>
        <w:t xml:space="preserve">  </w:t>
      </w:r>
      <w:r w:rsidR="00300B52" w:rsidRPr="00303554">
        <w:rPr>
          <w:b/>
          <w:bCs/>
        </w:rPr>
        <w:t xml:space="preserve">     </w:t>
      </w:r>
      <w:r w:rsidR="0042644E" w:rsidRPr="00303554">
        <w:rPr>
          <w:b/>
          <w:bCs/>
        </w:rPr>
        <w:t xml:space="preserve">              № </w:t>
      </w:r>
      <w:r w:rsidR="00300B52" w:rsidRPr="00303554">
        <w:rPr>
          <w:b/>
          <w:bCs/>
        </w:rPr>
        <w:t>10</w:t>
      </w:r>
    </w:p>
    <w:p w:rsidR="0042644E" w:rsidRPr="00303554" w:rsidRDefault="0042644E" w:rsidP="00A74FE7">
      <w:pPr>
        <w:pStyle w:val="a3"/>
        <w:jc w:val="center"/>
        <w:rPr>
          <w:b/>
          <w:bCs/>
        </w:rPr>
      </w:pPr>
    </w:p>
    <w:p w:rsidR="0042644E" w:rsidRPr="00303554" w:rsidRDefault="0042644E" w:rsidP="00A74FE7">
      <w:pPr>
        <w:pStyle w:val="a3"/>
        <w:spacing w:before="8"/>
        <w:ind w:left="0" w:firstLine="0"/>
        <w:jc w:val="center"/>
        <w:rPr>
          <w:b/>
          <w:bCs/>
        </w:rPr>
      </w:pPr>
      <w:r w:rsidRPr="00303554">
        <w:rPr>
          <w:b/>
          <w:bCs/>
        </w:rPr>
        <w:t>О размещении нестационарных торговых объектов</w:t>
      </w:r>
    </w:p>
    <w:p w:rsidR="002B0C7A" w:rsidRPr="00303554" w:rsidRDefault="0042644E" w:rsidP="00A74FE7">
      <w:pPr>
        <w:pStyle w:val="a3"/>
        <w:spacing w:before="8"/>
        <w:ind w:left="0" w:firstLine="0"/>
        <w:jc w:val="center"/>
        <w:rPr>
          <w:b/>
          <w:bCs/>
        </w:rPr>
      </w:pPr>
      <w:r w:rsidRPr="00303554">
        <w:rPr>
          <w:b/>
          <w:bCs/>
        </w:rPr>
        <w:t>на территории МО «</w:t>
      </w:r>
      <w:r w:rsidR="00725A09" w:rsidRPr="00303554">
        <w:rPr>
          <w:b/>
          <w:bCs/>
        </w:rPr>
        <w:t>Ценогорское</w:t>
      </w:r>
      <w:r w:rsidRPr="00303554">
        <w:rPr>
          <w:b/>
          <w:bCs/>
        </w:rPr>
        <w:t>»</w:t>
      </w:r>
    </w:p>
    <w:p w:rsidR="0042644E" w:rsidRPr="00303554" w:rsidRDefault="0042644E">
      <w:pPr>
        <w:pStyle w:val="a3"/>
        <w:spacing w:before="8"/>
        <w:ind w:left="0" w:firstLine="0"/>
        <w:jc w:val="left"/>
        <w:rPr>
          <w:b/>
          <w:sz w:val="39"/>
        </w:rPr>
      </w:pPr>
    </w:p>
    <w:p w:rsidR="002B0C7A" w:rsidRPr="00303554" w:rsidRDefault="00E6528E" w:rsidP="000A2E62">
      <w:pPr>
        <w:pStyle w:val="a4"/>
        <w:rPr>
          <w:b/>
          <w:sz w:val="28"/>
          <w:szCs w:val="28"/>
        </w:rPr>
      </w:pPr>
      <w:proofErr w:type="gramStart"/>
      <w:r w:rsidRPr="00303554">
        <w:rPr>
          <w:sz w:val="28"/>
          <w:szCs w:val="28"/>
        </w:rPr>
        <w:t>В соответствии с Федеральным законом от 28.12.2009 № 381-ФЗ «Об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основах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государственного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регулирования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торговой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деятельности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Российской Федерации», Федеральным законом от 06.10.2003 № 131-ФЗ «Об</w:t>
      </w:r>
      <w:r w:rsidRPr="00303554">
        <w:rPr>
          <w:spacing w:val="-67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общих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принципах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организации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местного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самоуправления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Российской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 xml:space="preserve">Федерации», </w:t>
      </w:r>
      <w:r w:rsidR="000A2E62" w:rsidRPr="00303554">
        <w:rPr>
          <w:sz w:val="28"/>
          <w:szCs w:val="28"/>
        </w:rPr>
        <w:t xml:space="preserve">распоряжением Правительства Российской Федерации от 30.01.2021 № 208-р, </w:t>
      </w:r>
      <w:r w:rsidRPr="00303554">
        <w:rPr>
          <w:sz w:val="28"/>
          <w:szCs w:val="28"/>
        </w:rPr>
        <w:t>постановлением</w:t>
      </w:r>
      <w:r w:rsidRPr="00303554">
        <w:rPr>
          <w:spacing w:val="34"/>
          <w:sz w:val="28"/>
          <w:szCs w:val="28"/>
        </w:rPr>
        <w:t xml:space="preserve"> </w:t>
      </w:r>
      <w:r w:rsidRPr="00303554">
        <w:rPr>
          <w:sz w:val="28"/>
          <w:szCs w:val="28"/>
        </w:rPr>
        <w:t>министерства</w:t>
      </w:r>
      <w:r w:rsidRPr="00303554">
        <w:rPr>
          <w:spacing w:val="34"/>
          <w:sz w:val="28"/>
          <w:szCs w:val="28"/>
        </w:rPr>
        <w:t xml:space="preserve"> </w:t>
      </w:r>
      <w:r w:rsidRPr="00303554">
        <w:rPr>
          <w:sz w:val="28"/>
          <w:szCs w:val="28"/>
        </w:rPr>
        <w:t>агропромышленного</w:t>
      </w:r>
      <w:r w:rsidRPr="00303554">
        <w:rPr>
          <w:spacing w:val="34"/>
          <w:sz w:val="28"/>
          <w:szCs w:val="28"/>
        </w:rPr>
        <w:t xml:space="preserve"> </w:t>
      </w:r>
      <w:r w:rsidRPr="00303554">
        <w:rPr>
          <w:sz w:val="28"/>
          <w:szCs w:val="28"/>
        </w:rPr>
        <w:t>комплекса</w:t>
      </w:r>
      <w:r w:rsidRPr="00303554">
        <w:rPr>
          <w:spacing w:val="-68"/>
          <w:sz w:val="28"/>
          <w:szCs w:val="28"/>
        </w:rPr>
        <w:t xml:space="preserve"> </w:t>
      </w:r>
      <w:r w:rsidRPr="00303554">
        <w:rPr>
          <w:sz w:val="28"/>
          <w:szCs w:val="28"/>
        </w:rPr>
        <w:t>и торговли Архангельской области от 09.03.2011 № 1-п «Об утверждении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порядка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разработки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утверждения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органом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местного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самоуправления,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определенным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proofErr w:type="gramEnd"/>
      <w:r w:rsidRPr="00303554">
        <w:rPr>
          <w:spacing w:val="1"/>
          <w:sz w:val="28"/>
          <w:szCs w:val="28"/>
        </w:rPr>
        <w:t xml:space="preserve"> </w:t>
      </w:r>
      <w:proofErr w:type="gramStart"/>
      <w:r w:rsidRPr="00303554">
        <w:rPr>
          <w:sz w:val="28"/>
          <w:szCs w:val="28"/>
        </w:rPr>
        <w:t>соответствии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Уставом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муниципального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образования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Архангельской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области,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схемы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нестационарных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торговых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объектов»,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уставом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муниципального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образования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>»,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целях</w:t>
      </w:r>
      <w:r w:rsidRPr="00303554">
        <w:rPr>
          <w:spacing w:val="-67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создания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условий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для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улучшения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организации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качества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обслуживания населения МО 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>», а также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 целях соблюдения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правил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организации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мелкорозничной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торговли,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администрация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муниципального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образования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 xml:space="preserve">» </w:t>
      </w:r>
      <w:r w:rsidRPr="00303554">
        <w:rPr>
          <w:b/>
          <w:sz w:val="28"/>
          <w:szCs w:val="28"/>
        </w:rPr>
        <w:t>постановляет:</w:t>
      </w:r>
      <w:proofErr w:type="gramEnd"/>
    </w:p>
    <w:p w:rsidR="002B0C7A" w:rsidRPr="00303554" w:rsidRDefault="00E6528E" w:rsidP="00A74FE7">
      <w:pPr>
        <w:pStyle w:val="a4"/>
        <w:numPr>
          <w:ilvl w:val="0"/>
          <w:numId w:val="5"/>
        </w:numPr>
        <w:tabs>
          <w:tab w:val="left" w:pos="1228"/>
        </w:tabs>
        <w:ind w:firstLine="662"/>
        <w:rPr>
          <w:sz w:val="28"/>
        </w:rPr>
      </w:pPr>
      <w:r w:rsidRPr="00303554">
        <w:rPr>
          <w:sz w:val="28"/>
        </w:rPr>
        <w:t>Утвердить Порядок размещения нестационарных торговых объектов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территории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 xml:space="preserve">МО </w:t>
      </w:r>
      <w:r w:rsidR="00015AA0" w:rsidRPr="00303554">
        <w:rPr>
          <w:sz w:val="28"/>
        </w:rPr>
        <w:t>«Ценогорское»</w:t>
      </w:r>
      <w:r w:rsidRPr="00303554">
        <w:rPr>
          <w:sz w:val="28"/>
        </w:rPr>
        <w:t xml:space="preserve"> согласно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Приложению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№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1.</w:t>
      </w:r>
    </w:p>
    <w:p w:rsidR="002B0C7A" w:rsidRPr="00303554" w:rsidRDefault="00E6528E" w:rsidP="00A74FE7">
      <w:pPr>
        <w:pStyle w:val="a4"/>
        <w:numPr>
          <w:ilvl w:val="0"/>
          <w:numId w:val="5"/>
        </w:numPr>
        <w:tabs>
          <w:tab w:val="left" w:pos="1195"/>
        </w:tabs>
        <w:ind w:left="268" w:right="827" w:firstLine="628"/>
        <w:rPr>
          <w:sz w:val="28"/>
        </w:rPr>
      </w:pPr>
      <w:r w:rsidRPr="00303554">
        <w:rPr>
          <w:sz w:val="28"/>
        </w:rPr>
        <w:t>Утвердить схему размещения нестационарных торговых объектов 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территории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МО</w:t>
      </w:r>
      <w:r w:rsidRPr="00303554">
        <w:rPr>
          <w:spacing w:val="-2"/>
          <w:sz w:val="28"/>
        </w:rPr>
        <w:t xml:space="preserve"> </w:t>
      </w:r>
      <w:r w:rsidR="00015AA0" w:rsidRPr="00303554">
        <w:rPr>
          <w:sz w:val="28"/>
        </w:rPr>
        <w:t>«Ценогорское»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согласно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Приложению №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2.</w:t>
      </w:r>
    </w:p>
    <w:p w:rsidR="00867377" w:rsidRPr="00303554" w:rsidRDefault="00A74FE7" w:rsidP="00015AA0">
      <w:pPr>
        <w:pStyle w:val="a4"/>
        <w:numPr>
          <w:ilvl w:val="0"/>
          <w:numId w:val="5"/>
        </w:numPr>
        <w:tabs>
          <w:tab w:val="left" w:pos="1195"/>
        </w:tabs>
        <w:ind w:left="268" w:right="827" w:firstLine="628"/>
        <w:rPr>
          <w:sz w:val="28"/>
        </w:rPr>
      </w:pPr>
      <w:r w:rsidRPr="00303554">
        <w:rPr>
          <w:sz w:val="28"/>
        </w:rPr>
        <w:t>Признать утратившим силу постановление админ</w:t>
      </w:r>
      <w:r w:rsidR="00015AA0" w:rsidRPr="00303554">
        <w:rPr>
          <w:sz w:val="28"/>
        </w:rPr>
        <w:t xml:space="preserve">истрации МО </w:t>
      </w:r>
      <w:r w:rsidRPr="00303554">
        <w:rPr>
          <w:sz w:val="28"/>
        </w:rPr>
        <w:t xml:space="preserve"> </w:t>
      </w:r>
      <w:proofErr w:type="spellStart"/>
      <w:r w:rsidR="00015AA0" w:rsidRPr="00303554">
        <w:rPr>
          <w:sz w:val="28"/>
          <w:szCs w:val="28"/>
        </w:rPr>
        <w:t>от</w:t>
      </w:r>
      <w:proofErr w:type="spellEnd"/>
      <w:r w:rsidR="00015AA0" w:rsidRPr="00303554">
        <w:rPr>
          <w:sz w:val="28"/>
          <w:szCs w:val="28"/>
        </w:rPr>
        <w:t xml:space="preserve"> 26 сентября 2011г.</w:t>
      </w:r>
      <w:r w:rsidR="00015AA0" w:rsidRPr="00303554">
        <w:rPr>
          <w:sz w:val="28"/>
        </w:rPr>
        <w:t xml:space="preserve"> №26 </w:t>
      </w:r>
      <w:r w:rsidRPr="00303554">
        <w:rPr>
          <w:sz w:val="28"/>
        </w:rPr>
        <w:t>«</w:t>
      </w:r>
      <w:r w:rsidRPr="00303554">
        <w:rPr>
          <w:sz w:val="28"/>
          <w:szCs w:val="28"/>
        </w:rPr>
        <w:t>О схеме размещения нестационарных</w:t>
      </w:r>
      <w:r w:rsidR="00015AA0" w:rsidRPr="00303554">
        <w:rPr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торговых объектов на территории МО</w:t>
      </w:r>
      <w:r w:rsidR="00015AA0" w:rsidRPr="00303554">
        <w:rPr>
          <w:sz w:val="28"/>
          <w:szCs w:val="28"/>
        </w:rPr>
        <w:t xml:space="preserve"> «Ценогорское».</w:t>
      </w:r>
    </w:p>
    <w:p w:rsidR="002B0C7A" w:rsidRPr="00303554" w:rsidRDefault="00E6528E" w:rsidP="00A74FE7">
      <w:pPr>
        <w:pStyle w:val="a4"/>
        <w:numPr>
          <w:ilvl w:val="0"/>
          <w:numId w:val="5"/>
        </w:numPr>
        <w:tabs>
          <w:tab w:val="left" w:pos="1195"/>
        </w:tabs>
        <w:ind w:left="268" w:right="827" w:firstLine="628"/>
        <w:rPr>
          <w:sz w:val="28"/>
        </w:rPr>
      </w:pPr>
      <w:r w:rsidRPr="00303554">
        <w:rPr>
          <w:sz w:val="28"/>
        </w:rPr>
        <w:t>Настоящее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постановление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вступает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силу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дня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официального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опубликования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подлежит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официальн</w:t>
      </w:r>
      <w:r w:rsidR="008C504E" w:rsidRPr="00303554">
        <w:rPr>
          <w:sz w:val="28"/>
        </w:rPr>
        <w:t>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сайт</w:t>
      </w:r>
      <w:r w:rsidR="008C504E" w:rsidRPr="00303554">
        <w:rPr>
          <w:sz w:val="28"/>
        </w:rPr>
        <w:t>ах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администрации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МО</w:t>
      </w:r>
      <w:r w:rsidR="00A74FE7" w:rsidRPr="00303554">
        <w:rPr>
          <w:sz w:val="28"/>
        </w:rPr>
        <w:t xml:space="preserve"> «</w:t>
      </w:r>
      <w:r w:rsidR="00015AA0" w:rsidRPr="00303554">
        <w:rPr>
          <w:sz w:val="28"/>
        </w:rPr>
        <w:t>Ценогорское</w:t>
      </w:r>
      <w:r w:rsidR="00A74FE7" w:rsidRPr="00303554">
        <w:rPr>
          <w:sz w:val="28"/>
        </w:rPr>
        <w:t xml:space="preserve">» и администрации МО 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«</w:t>
      </w:r>
      <w:r w:rsidR="00A74FE7" w:rsidRPr="00303554">
        <w:rPr>
          <w:sz w:val="28"/>
        </w:rPr>
        <w:t>Лешуконский муниципальный район».</w:t>
      </w:r>
    </w:p>
    <w:p w:rsidR="002B0C7A" w:rsidRPr="00303554" w:rsidRDefault="00A74FE7" w:rsidP="00375D7C">
      <w:pPr>
        <w:pStyle w:val="a4"/>
        <w:numPr>
          <w:ilvl w:val="0"/>
          <w:numId w:val="5"/>
        </w:numPr>
        <w:tabs>
          <w:tab w:val="left" w:pos="1195"/>
        </w:tabs>
        <w:ind w:left="268" w:right="827" w:firstLine="628"/>
        <w:rPr>
          <w:sz w:val="28"/>
        </w:rPr>
      </w:pPr>
      <w:r w:rsidRPr="00303554">
        <w:rPr>
          <w:sz w:val="28"/>
          <w:szCs w:val="28"/>
        </w:rPr>
        <w:t>Контроль исполнения настоящего постановления оставляю за собой</w:t>
      </w:r>
      <w:r w:rsidR="003C4E6F" w:rsidRPr="00303554">
        <w:rPr>
          <w:sz w:val="28"/>
          <w:szCs w:val="28"/>
        </w:rPr>
        <w:t>.</w:t>
      </w:r>
    </w:p>
    <w:p w:rsidR="00300B52" w:rsidRPr="00303554" w:rsidRDefault="00300B52" w:rsidP="00375D7C">
      <w:pPr>
        <w:spacing w:before="84"/>
        <w:ind w:right="827"/>
        <w:jc w:val="right"/>
        <w:rPr>
          <w:sz w:val="24"/>
        </w:rPr>
      </w:pPr>
    </w:p>
    <w:p w:rsidR="003E2326" w:rsidRPr="00303554" w:rsidRDefault="003E2326" w:rsidP="003E2326">
      <w:pPr>
        <w:ind w:firstLine="567"/>
        <w:jc w:val="both"/>
        <w:rPr>
          <w:sz w:val="28"/>
          <w:szCs w:val="28"/>
        </w:rPr>
      </w:pPr>
    </w:p>
    <w:p w:rsidR="003E2326" w:rsidRPr="00303554" w:rsidRDefault="003E2326" w:rsidP="003E2326">
      <w:pPr>
        <w:tabs>
          <w:tab w:val="left" w:pos="6480"/>
        </w:tabs>
        <w:rPr>
          <w:sz w:val="28"/>
          <w:szCs w:val="28"/>
        </w:rPr>
      </w:pPr>
      <w:proofErr w:type="spellStart"/>
      <w:r w:rsidRPr="00303554">
        <w:rPr>
          <w:sz w:val="28"/>
          <w:szCs w:val="28"/>
        </w:rPr>
        <w:t>Врио</w:t>
      </w:r>
      <w:proofErr w:type="spellEnd"/>
      <w:r w:rsidRPr="00303554">
        <w:rPr>
          <w:sz w:val="28"/>
          <w:szCs w:val="28"/>
        </w:rPr>
        <w:t xml:space="preserve"> главы </w:t>
      </w:r>
      <w:proofErr w:type="gramStart"/>
      <w:r w:rsidRPr="00303554">
        <w:rPr>
          <w:sz w:val="28"/>
          <w:szCs w:val="28"/>
        </w:rPr>
        <w:t>муниципального</w:t>
      </w:r>
      <w:proofErr w:type="gramEnd"/>
    </w:p>
    <w:p w:rsidR="003E2326" w:rsidRPr="00303554" w:rsidRDefault="003E2326" w:rsidP="003E2326">
      <w:pPr>
        <w:tabs>
          <w:tab w:val="left" w:pos="6480"/>
        </w:tabs>
        <w:rPr>
          <w:sz w:val="28"/>
          <w:szCs w:val="28"/>
        </w:rPr>
      </w:pPr>
      <w:r w:rsidRPr="00303554">
        <w:rPr>
          <w:sz w:val="28"/>
          <w:szCs w:val="28"/>
        </w:rPr>
        <w:t>образования «Ценогорское»</w:t>
      </w:r>
      <w:r w:rsidRPr="00303554">
        <w:rPr>
          <w:sz w:val="28"/>
          <w:szCs w:val="28"/>
        </w:rPr>
        <w:tab/>
      </w:r>
      <w:r w:rsidRPr="00303554">
        <w:rPr>
          <w:sz w:val="28"/>
          <w:szCs w:val="28"/>
        </w:rPr>
        <w:tab/>
      </w:r>
      <w:r w:rsidRPr="00303554">
        <w:rPr>
          <w:sz w:val="28"/>
          <w:szCs w:val="28"/>
        </w:rPr>
        <w:tab/>
      </w:r>
      <w:proofErr w:type="spellStart"/>
      <w:r w:rsidRPr="00303554">
        <w:rPr>
          <w:sz w:val="28"/>
          <w:szCs w:val="28"/>
        </w:rPr>
        <w:t>Г.А.Чурсанова</w:t>
      </w:r>
      <w:proofErr w:type="spellEnd"/>
    </w:p>
    <w:p w:rsidR="003E2326" w:rsidRPr="00303554" w:rsidRDefault="003E2326" w:rsidP="00375D7C">
      <w:pPr>
        <w:spacing w:before="84"/>
        <w:ind w:right="827"/>
        <w:jc w:val="right"/>
        <w:rPr>
          <w:sz w:val="24"/>
        </w:rPr>
      </w:pPr>
    </w:p>
    <w:p w:rsidR="0092255E" w:rsidRPr="00303554" w:rsidRDefault="0092255E" w:rsidP="00375D7C">
      <w:pPr>
        <w:spacing w:before="84"/>
        <w:ind w:right="827"/>
        <w:jc w:val="right"/>
        <w:rPr>
          <w:sz w:val="24"/>
        </w:rPr>
      </w:pPr>
    </w:p>
    <w:p w:rsidR="00A74FE7" w:rsidRPr="00303554" w:rsidRDefault="00E6528E" w:rsidP="00375D7C">
      <w:pPr>
        <w:spacing w:before="84"/>
        <w:ind w:right="827"/>
        <w:jc w:val="right"/>
        <w:rPr>
          <w:spacing w:val="-57"/>
          <w:sz w:val="24"/>
        </w:rPr>
      </w:pPr>
      <w:r w:rsidRPr="00303554">
        <w:rPr>
          <w:sz w:val="24"/>
        </w:rPr>
        <w:lastRenderedPageBreak/>
        <w:t>Приложение 1</w:t>
      </w:r>
      <w:r w:rsidRPr="00303554">
        <w:rPr>
          <w:spacing w:val="-57"/>
          <w:sz w:val="24"/>
        </w:rPr>
        <w:t xml:space="preserve"> </w:t>
      </w:r>
    </w:p>
    <w:p w:rsidR="002B0C7A" w:rsidRPr="00303554" w:rsidRDefault="00E6528E" w:rsidP="00A74FE7">
      <w:pPr>
        <w:spacing w:before="84"/>
        <w:ind w:right="827"/>
        <w:jc w:val="right"/>
        <w:rPr>
          <w:sz w:val="24"/>
        </w:rPr>
      </w:pPr>
      <w:r w:rsidRPr="00303554">
        <w:rPr>
          <w:sz w:val="24"/>
        </w:rPr>
        <w:t>к</w:t>
      </w:r>
      <w:r w:rsidRPr="00303554">
        <w:rPr>
          <w:spacing w:val="-9"/>
          <w:sz w:val="24"/>
        </w:rPr>
        <w:t xml:space="preserve"> </w:t>
      </w:r>
      <w:r w:rsidRPr="00303554">
        <w:rPr>
          <w:sz w:val="24"/>
        </w:rPr>
        <w:t>постановлению</w:t>
      </w:r>
      <w:r w:rsidRPr="00303554">
        <w:rPr>
          <w:spacing w:val="-8"/>
          <w:sz w:val="24"/>
        </w:rPr>
        <w:t xml:space="preserve"> </w:t>
      </w:r>
      <w:r w:rsidRPr="00303554">
        <w:rPr>
          <w:sz w:val="24"/>
        </w:rPr>
        <w:t>администрации</w:t>
      </w:r>
    </w:p>
    <w:p w:rsidR="002B0C7A" w:rsidRPr="00303554" w:rsidRDefault="00E6528E">
      <w:pPr>
        <w:ind w:right="827"/>
        <w:jc w:val="right"/>
        <w:rPr>
          <w:sz w:val="24"/>
        </w:rPr>
      </w:pPr>
      <w:r w:rsidRPr="00303554">
        <w:rPr>
          <w:sz w:val="24"/>
        </w:rPr>
        <w:t>МО</w:t>
      </w:r>
      <w:r w:rsidRPr="00303554">
        <w:rPr>
          <w:spacing w:val="-2"/>
          <w:sz w:val="24"/>
        </w:rPr>
        <w:t xml:space="preserve"> </w:t>
      </w:r>
      <w:r w:rsidRPr="00303554">
        <w:rPr>
          <w:sz w:val="24"/>
        </w:rPr>
        <w:t>«</w:t>
      </w:r>
      <w:r w:rsidR="00725A09" w:rsidRPr="00303554">
        <w:rPr>
          <w:sz w:val="24"/>
        </w:rPr>
        <w:t>Ценогорское</w:t>
      </w:r>
      <w:r w:rsidRPr="00303554">
        <w:rPr>
          <w:sz w:val="24"/>
        </w:rPr>
        <w:t>» от</w:t>
      </w:r>
      <w:r w:rsidR="00247EDA" w:rsidRPr="00303554">
        <w:rPr>
          <w:sz w:val="24"/>
        </w:rPr>
        <w:t xml:space="preserve"> </w:t>
      </w:r>
      <w:r w:rsidR="00725A09" w:rsidRPr="00303554">
        <w:rPr>
          <w:sz w:val="24"/>
        </w:rPr>
        <w:t>25</w:t>
      </w:r>
      <w:r w:rsidR="00300B52" w:rsidRPr="00303554">
        <w:rPr>
          <w:sz w:val="24"/>
        </w:rPr>
        <w:t>.</w:t>
      </w:r>
      <w:r w:rsidRPr="00303554">
        <w:rPr>
          <w:sz w:val="24"/>
        </w:rPr>
        <w:t>0</w:t>
      </w:r>
      <w:r w:rsidR="00A74FE7" w:rsidRPr="00303554">
        <w:rPr>
          <w:sz w:val="24"/>
        </w:rPr>
        <w:t>3</w:t>
      </w:r>
      <w:r w:rsidRPr="00303554">
        <w:rPr>
          <w:sz w:val="24"/>
        </w:rPr>
        <w:t>.20</w:t>
      </w:r>
      <w:r w:rsidR="00A74FE7" w:rsidRPr="00303554">
        <w:rPr>
          <w:sz w:val="24"/>
        </w:rPr>
        <w:t>21</w:t>
      </w:r>
      <w:r w:rsidRPr="00303554">
        <w:rPr>
          <w:sz w:val="24"/>
        </w:rPr>
        <w:t xml:space="preserve"> № </w:t>
      </w:r>
      <w:r w:rsidR="00725A09" w:rsidRPr="00303554">
        <w:rPr>
          <w:sz w:val="24"/>
        </w:rPr>
        <w:t>10</w:t>
      </w:r>
    </w:p>
    <w:p w:rsidR="002B0C7A" w:rsidRPr="00303554" w:rsidRDefault="002B0C7A">
      <w:pPr>
        <w:pStyle w:val="a3"/>
        <w:spacing w:before="3"/>
        <w:ind w:left="0" w:firstLine="0"/>
        <w:jc w:val="left"/>
      </w:pPr>
    </w:p>
    <w:p w:rsidR="00A74FE7" w:rsidRPr="00303554" w:rsidRDefault="00A74FE7" w:rsidP="00A74FE7">
      <w:pPr>
        <w:pStyle w:val="a3"/>
        <w:spacing w:before="7"/>
        <w:ind w:left="0" w:firstLine="0"/>
        <w:jc w:val="center"/>
        <w:rPr>
          <w:b/>
          <w:bCs/>
        </w:rPr>
      </w:pPr>
      <w:r w:rsidRPr="00303554">
        <w:rPr>
          <w:b/>
          <w:bCs/>
        </w:rPr>
        <w:t>Порядок размещения нестационарных торговых объектов</w:t>
      </w:r>
    </w:p>
    <w:p w:rsidR="002B0C7A" w:rsidRPr="00303554" w:rsidRDefault="00A74FE7" w:rsidP="00A74FE7">
      <w:pPr>
        <w:pStyle w:val="a3"/>
        <w:spacing w:before="7"/>
        <w:ind w:left="0" w:firstLine="0"/>
        <w:jc w:val="center"/>
        <w:rPr>
          <w:b/>
          <w:bCs/>
        </w:rPr>
      </w:pPr>
      <w:r w:rsidRPr="00303554">
        <w:rPr>
          <w:b/>
          <w:bCs/>
        </w:rPr>
        <w:t>на территории МО «</w:t>
      </w:r>
      <w:r w:rsidR="00725A09" w:rsidRPr="00303554">
        <w:rPr>
          <w:b/>
          <w:bCs/>
        </w:rPr>
        <w:t>Ценогорское</w:t>
      </w:r>
      <w:r w:rsidRPr="00303554">
        <w:rPr>
          <w:b/>
          <w:bCs/>
        </w:rPr>
        <w:t>»</w:t>
      </w:r>
    </w:p>
    <w:p w:rsidR="00A74FE7" w:rsidRPr="00303554" w:rsidRDefault="00A74FE7" w:rsidP="00A74FE7">
      <w:pPr>
        <w:pStyle w:val="a3"/>
        <w:spacing w:before="7"/>
        <w:ind w:left="0" w:firstLine="0"/>
        <w:jc w:val="center"/>
        <w:rPr>
          <w:b/>
          <w:sz w:val="27"/>
        </w:rPr>
      </w:pPr>
    </w:p>
    <w:p w:rsidR="002B0C7A" w:rsidRPr="00303554" w:rsidRDefault="00E6528E">
      <w:pPr>
        <w:pStyle w:val="a4"/>
        <w:numPr>
          <w:ilvl w:val="1"/>
          <w:numId w:val="5"/>
        </w:numPr>
        <w:tabs>
          <w:tab w:val="left" w:pos="3906"/>
        </w:tabs>
        <w:ind w:right="0" w:hanging="234"/>
        <w:jc w:val="left"/>
        <w:rPr>
          <w:sz w:val="28"/>
        </w:rPr>
      </w:pPr>
      <w:bookmarkStart w:id="0" w:name="I._Общие_положения"/>
      <w:bookmarkEnd w:id="0"/>
      <w:r w:rsidRPr="00303554">
        <w:rPr>
          <w:sz w:val="28"/>
        </w:rPr>
        <w:t>Общие</w:t>
      </w:r>
      <w:r w:rsidRPr="00303554">
        <w:rPr>
          <w:spacing w:val="-7"/>
          <w:sz w:val="28"/>
        </w:rPr>
        <w:t xml:space="preserve"> </w:t>
      </w:r>
      <w:r w:rsidRPr="00303554">
        <w:rPr>
          <w:sz w:val="28"/>
        </w:rPr>
        <w:t>положения</w:t>
      </w:r>
    </w:p>
    <w:p w:rsidR="002B0C7A" w:rsidRPr="00303554" w:rsidRDefault="002B0C7A">
      <w:pPr>
        <w:pStyle w:val="a3"/>
        <w:ind w:left="0" w:firstLine="0"/>
        <w:jc w:val="left"/>
      </w:pPr>
    </w:p>
    <w:p w:rsidR="002B0C7A" w:rsidRPr="00303554" w:rsidRDefault="00E6528E">
      <w:pPr>
        <w:pStyle w:val="a4"/>
        <w:numPr>
          <w:ilvl w:val="0"/>
          <w:numId w:val="4"/>
        </w:numPr>
        <w:tabs>
          <w:tab w:val="left" w:pos="1072"/>
        </w:tabs>
        <w:ind w:firstLine="540"/>
        <w:rPr>
          <w:sz w:val="28"/>
        </w:rPr>
      </w:pPr>
      <w:proofErr w:type="gramStart"/>
      <w:r w:rsidRPr="00303554">
        <w:rPr>
          <w:sz w:val="28"/>
        </w:rPr>
        <w:t>Настоящий Порядок размещения нестационарных торговых объектов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территории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«</w:t>
      </w:r>
      <w:r w:rsidR="00725A09" w:rsidRPr="00303554">
        <w:rPr>
          <w:sz w:val="28"/>
        </w:rPr>
        <w:t>Ценогорское</w:t>
      </w:r>
      <w:r w:rsidRPr="00303554">
        <w:rPr>
          <w:sz w:val="28"/>
        </w:rPr>
        <w:t>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(далее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Порядок)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разработан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 xml:space="preserve">соответствии со </w:t>
      </w:r>
      <w:hyperlink r:id="rId7">
        <w:r w:rsidRPr="00303554">
          <w:rPr>
            <w:sz w:val="28"/>
          </w:rPr>
          <w:t xml:space="preserve">статьей 10 </w:t>
        </w:r>
      </w:hyperlink>
      <w:r w:rsidRPr="00303554">
        <w:rPr>
          <w:sz w:val="28"/>
        </w:rPr>
        <w:t>Федерального закона от 28.12.2009 № 381-ФЗ «Об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основах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государственного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регулирования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деятельности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 xml:space="preserve">Российской Федерации», </w:t>
      </w:r>
      <w:hyperlink r:id="rId8">
        <w:r w:rsidRPr="00303554">
          <w:rPr>
            <w:sz w:val="28"/>
          </w:rPr>
          <w:t xml:space="preserve">постановлением </w:t>
        </w:r>
      </w:hyperlink>
      <w:r w:rsidRPr="00303554">
        <w:rPr>
          <w:sz w:val="28"/>
        </w:rPr>
        <w:t>министерства агропромышленного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комплекса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Архангельской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области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09.03.2011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№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1-п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«Об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утверждении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порядка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разработки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утверждения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органом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местного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самоуправления, определенным в соответствии с уставом муниципального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образования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Архангельской</w:t>
      </w:r>
      <w:proofErr w:type="gramEnd"/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области,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объектов».</w:t>
      </w:r>
    </w:p>
    <w:p w:rsidR="002B0C7A" w:rsidRPr="00303554" w:rsidRDefault="00E6528E">
      <w:pPr>
        <w:pStyle w:val="a4"/>
        <w:numPr>
          <w:ilvl w:val="0"/>
          <w:numId w:val="4"/>
        </w:numPr>
        <w:tabs>
          <w:tab w:val="left" w:pos="1042"/>
        </w:tabs>
        <w:spacing w:line="322" w:lineRule="exact"/>
        <w:ind w:left="1041" w:right="0" w:hanging="281"/>
        <w:rPr>
          <w:sz w:val="28"/>
        </w:rPr>
      </w:pPr>
      <w:r w:rsidRPr="00303554">
        <w:rPr>
          <w:sz w:val="28"/>
        </w:rPr>
        <w:t>Целями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настоящего</w:t>
      </w:r>
      <w:r w:rsidRPr="00303554">
        <w:rPr>
          <w:spacing w:val="-5"/>
          <w:sz w:val="28"/>
        </w:rPr>
        <w:t xml:space="preserve"> </w:t>
      </w:r>
      <w:r w:rsidRPr="00303554">
        <w:rPr>
          <w:sz w:val="28"/>
        </w:rPr>
        <w:t>Порядка</w:t>
      </w:r>
      <w:r w:rsidRPr="00303554">
        <w:rPr>
          <w:spacing w:val="-5"/>
          <w:sz w:val="28"/>
        </w:rPr>
        <w:t xml:space="preserve"> </w:t>
      </w:r>
      <w:r w:rsidRPr="00303554">
        <w:rPr>
          <w:sz w:val="28"/>
        </w:rPr>
        <w:t>являются: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1075"/>
        </w:tabs>
        <w:ind w:right="827" w:firstLine="540"/>
        <w:rPr>
          <w:sz w:val="28"/>
        </w:rPr>
      </w:pPr>
      <w:r w:rsidRPr="00303554">
        <w:rPr>
          <w:sz w:val="28"/>
        </w:rPr>
        <w:t>обеспечение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единых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требований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отбору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хозяйствующих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субъектов,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которым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предоставляется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осуществление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деятельности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через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нестационарные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торговые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объекты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территории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МО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«</w:t>
      </w:r>
      <w:r w:rsidR="00725A09" w:rsidRPr="00303554">
        <w:rPr>
          <w:sz w:val="28"/>
        </w:rPr>
        <w:t>Ценогорское</w:t>
      </w:r>
      <w:r w:rsidRPr="00303554">
        <w:rPr>
          <w:sz w:val="28"/>
        </w:rPr>
        <w:t>»;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32"/>
        </w:tabs>
        <w:spacing w:before="1"/>
        <w:ind w:right="828" w:firstLine="539"/>
        <w:rPr>
          <w:sz w:val="28"/>
        </w:rPr>
      </w:pPr>
      <w:r w:rsidRPr="00303554">
        <w:rPr>
          <w:sz w:val="28"/>
        </w:rPr>
        <w:t>создание условий для улучшения организации торгового обслуживания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обеспечения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доступности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товаров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населения;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74"/>
        </w:tabs>
        <w:ind w:right="828" w:firstLine="539"/>
        <w:rPr>
          <w:sz w:val="28"/>
        </w:rPr>
      </w:pPr>
      <w:r w:rsidRPr="00303554">
        <w:rPr>
          <w:sz w:val="28"/>
        </w:rPr>
        <w:t>обеспечение соблюдения прав и законных интересов хозяйствующих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субъектов,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осуществляющих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торговую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деятельность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 объектах, собственников (пользователей, арендаторов) 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также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обеспечение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этом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законных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интересов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населения;</w:t>
      </w:r>
    </w:p>
    <w:p w:rsidR="001E79AC" w:rsidRPr="00303554" w:rsidRDefault="00E6528E" w:rsidP="001E79AC">
      <w:pPr>
        <w:pStyle w:val="a4"/>
        <w:numPr>
          <w:ilvl w:val="0"/>
          <w:numId w:val="3"/>
        </w:numPr>
        <w:tabs>
          <w:tab w:val="left" w:pos="1296"/>
        </w:tabs>
        <w:ind w:right="828" w:firstLine="539"/>
        <w:rPr>
          <w:sz w:val="28"/>
        </w:rPr>
      </w:pPr>
      <w:r w:rsidRPr="00303554">
        <w:rPr>
          <w:sz w:val="28"/>
        </w:rPr>
        <w:t>достижение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нормативов минимальной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обеспеченности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населения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площадью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формирование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конкурентной</w:t>
      </w:r>
      <w:r w:rsidRPr="00303554">
        <w:rPr>
          <w:spacing w:val="-1"/>
          <w:sz w:val="28"/>
        </w:rPr>
        <w:t xml:space="preserve"> </w:t>
      </w:r>
      <w:r w:rsidR="00375D7C" w:rsidRPr="00303554">
        <w:rPr>
          <w:sz w:val="28"/>
        </w:rPr>
        <w:t>среды;</w:t>
      </w:r>
    </w:p>
    <w:p w:rsidR="001E79AC" w:rsidRPr="00303554" w:rsidRDefault="001E79AC" w:rsidP="00375D7C">
      <w:pPr>
        <w:pStyle w:val="a4"/>
        <w:numPr>
          <w:ilvl w:val="0"/>
          <w:numId w:val="3"/>
        </w:numPr>
        <w:tabs>
          <w:tab w:val="left" w:pos="1296"/>
        </w:tabs>
        <w:ind w:right="828" w:firstLine="539"/>
        <w:rPr>
          <w:sz w:val="28"/>
        </w:rPr>
      </w:pPr>
      <w:r w:rsidRPr="00303554">
        <w:rPr>
          <w:rFonts w:eastAsiaTheme="minorHAnsi"/>
          <w:sz w:val="28"/>
          <w:szCs w:val="28"/>
        </w:rPr>
        <w:t>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1E79AC" w:rsidRPr="00303554" w:rsidRDefault="00375D7C" w:rsidP="00375D7C">
      <w:pPr>
        <w:pStyle w:val="a4"/>
        <w:numPr>
          <w:ilvl w:val="0"/>
          <w:numId w:val="3"/>
        </w:numPr>
        <w:tabs>
          <w:tab w:val="left" w:pos="1296"/>
        </w:tabs>
        <w:ind w:right="828" w:firstLine="539"/>
        <w:rPr>
          <w:sz w:val="28"/>
        </w:rPr>
      </w:pPr>
      <w:r w:rsidRPr="00303554">
        <w:rPr>
          <w:rFonts w:eastAsiaTheme="minorHAnsi"/>
          <w:sz w:val="28"/>
          <w:szCs w:val="28"/>
        </w:rPr>
        <w:t xml:space="preserve">возможность </w:t>
      </w:r>
      <w:r w:rsidR="001E79AC" w:rsidRPr="00303554">
        <w:rPr>
          <w:rFonts w:eastAsiaTheme="minorHAnsi"/>
          <w:sz w:val="28"/>
          <w:szCs w:val="28"/>
        </w:rPr>
        <w:t>продле</w:t>
      </w:r>
      <w:r w:rsidRPr="00303554">
        <w:rPr>
          <w:rFonts w:eastAsiaTheme="minorHAnsi"/>
          <w:sz w:val="28"/>
          <w:szCs w:val="28"/>
        </w:rPr>
        <w:t>ния</w:t>
      </w:r>
      <w:r w:rsidR="001E79AC" w:rsidRPr="00303554">
        <w:rPr>
          <w:rFonts w:eastAsiaTheme="minorHAnsi"/>
          <w:sz w:val="28"/>
          <w:szCs w:val="28"/>
        </w:rPr>
        <w:t xml:space="preserve"> договор</w:t>
      </w:r>
      <w:r w:rsidRPr="00303554">
        <w:rPr>
          <w:rFonts w:eastAsiaTheme="minorHAnsi"/>
          <w:sz w:val="28"/>
          <w:szCs w:val="28"/>
        </w:rPr>
        <w:t>ов</w:t>
      </w:r>
      <w:r w:rsidR="001E79AC" w:rsidRPr="00303554">
        <w:rPr>
          <w:rFonts w:eastAsiaTheme="minorHAnsi"/>
          <w:sz w:val="28"/>
          <w:szCs w:val="28"/>
        </w:rPr>
        <w:t xml:space="preserve"> на размещение нестационарных торговых объектов и объектов для осуществления развозной торговли без проведения торгов;</w:t>
      </w:r>
    </w:p>
    <w:p w:rsidR="001E79AC" w:rsidRPr="00303554" w:rsidRDefault="001E79AC" w:rsidP="00375D7C">
      <w:pPr>
        <w:pStyle w:val="a4"/>
        <w:numPr>
          <w:ilvl w:val="0"/>
          <w:numId w:val="3"/>
        </w:numPr>
        <w:tabs>
          <w:tab w:val="left" w:pos="1296"/>
        </w:tabs>
        <w:ind w:right="828" w:firstLine="539"/>
        <w:rPr>
          <w:i/>
          <w:sz w:val="28"/>
        </w:rPr>
      </w:pPr>
      <w:r w:rsidRPr="00303554">
        <w:rPr>
          <w:rFonts w:eastAsiaTheme="minorHAnsi"/>
          <w:sz w:val="28"/>
          <w:szCs w:val="28"/>
        </w:rPr>
        <w:t>обеспеч</w:t>
      </w:r>
      <w:r w:rsidR="00375D7C" w:rsidRPr="00303554">
        <w:rPr>
          <w:rFonts w:eastAsiaTheme="minorHAnsi"/>
          <w:sz w:val="28"/>
          <w:szCs w:val="28"/>
        </w:rPr>
        <w:t>ение</w:t>
      </w:r>
      <w:r w:rsidRPr="00303554">
        <w:rPr>
          <w:rFonts w:eastAsiaTheme="minorHAnsi"/>
          <w:sz w:val="28"/>
          <w:szCs w:val="28"/>
        </w:rPr>
        <w:t xml:space="preserve"> максимальн</w:t>
      </w:r>
      <w:r w:rsidR="00375D7C" w:rsidRPr="00303554">
        <w:rPr>
          <w:rFonts w:eastAsiaTheme="minorHAnsi"/>
          <w:sz w:val="28"/>
          <w:szCs w:val="28"/>
        </w:rPr>
        <w:t>ой</w:t>
      </w:r>
      <w:r w:rsidRPr="00303554">
        <w:rPr>
          <w:rFonts w:eastAsiaTheme="minorHAnsi"/>
          <w:sz w:val="28"/>
          <w:szCs w:val="28"/>
        </w:rPr>
        <w:t xml:space="preserve"> доступност</w:t>
      </w:r>
      <w:r w:rsidR="00375D7C" w:rsidRPr="00303554">
        <w:rPr>
          <w:rFonts w:eastAsiaTheme="minorHAnsi"/>
          <w:sz w:val="28"/>
          <w:szCs w:val="28"/>
        </w:rPr>
        <w:t>и</w:t>
      </w:r>
      <w:r w:rsidRPr="00303554">
        <w:rPr>
          <w:rFonts w:eastAsiaTheme="minorHAnsi"/>
          <w:sz w:val="28"/>
          <w:szCs w:val="28"/>
        </w:rPr>
        <w:t xml:space="preserve">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1E79AC" w:rsidRPr="00303554" w:rsidRDefault="001E79AC" w:rsidP="00375D7C">
      <w:pPr>
        <w:pStyle w:val="a4"/>
        <w:numPr>
          <w:ilvl w:val="0"/>
          <w:numId w:val="3"/>
        </w:numPr>
        <w:tabs>
          <w:tab w:val="left" w:pos="1296"/>
        </w:tabs>
        <w:ind w:right="828" w:firstLine="539"/>
        <w:rPr>
          <w:i/>
          <w:sz w:val="28"/>
        </w:rPr>
      </w:pPr>
      <w:r w:rsidRPr="00303554">
        <w:rPr>
          <w:rFonts w:eastAsiaTheme="minorHAnsi"/>
          <w:sz w:val="28"/>
          <w:szCs w:val="28"/>
        </w:rPr>
        <w:t>содейств</w:t>
      </w:r>
      <w:r w:rsidR="00375D7C" w:rsidRPr="00303554">
        <w:rPr>
          <w:rFonts w:eastAsiaTheme="minorHAnsi"/>
          <w:sz w:val="28"/>
          <w:szCs w:val="28"/>
        </w:rPr>
        <w:t>ие</w:t>
      </w:r>
      <w:r w:rsidRPr="00303554">
        <w:rPr>
          <w:rFonts w:eastAsiaTheme="minorHAnsi"/>
          <w:sz w:val="28"/>
          <w:szCs w:val="28"/>
        </w:rPr>
        <w:t xml:space="preserve">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</w:t>
      </w:r>
      <w:r w:rsidRPr="00303554">
        <w:rPr>
          <w:rFonts w:eastAsiaTheme="minorHAnsi"/>
          <w:sz w:val="28"/>
          <w:szCs w:val="28"/>
        </w:rPr>
        <w:lastRenderedPageBreak/>
        <w:t>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1E79AC" w:rsidRPr="00303554" w:rsidRDefault="001E79AC" w:rsidP="00375D7C">
      <w:pPr>
        <w:pStyle w:val="a4"/>
        <w:numPr>
          <w:ilvl w:val="0"/>
          <w:numId w:val="3"/>
        </w:numPr>
        <w:tabs>
          <w:tab w:val="left" w:pos="1296"/>
        </w:tabs>
        <w:ind w:right="828" w:firstLine="539"/>
        <w:rPr>
          <w:i/>
          <w:sz w:val="28"/>
        </w:rPr>
      </w:pPr>
      <w:proofErr w:type="gramStart"/>
      <w:r w:rsidRPr="00303554">
        <w:rPr>
          <w:rFonts w:eastAsiaTheme="minorHAnsi"/>
          <w:sz w:val="28"/>
          <w:szCs w:val="28"/>
        </w:rPr>
        <w:t>обеспеч</w:t>
      </w:r>
      <w:r w:rsidR="00375D7C" w:rsidRPr="00303554">
        <w:rPr>
          <w:rFonts w:eastAsiaTheme="minorHAnsi"/>
          <w:sz w:val="28"/>
          <w:szCs w:val="28"/>
        </w:rPr>
        <w:t>ение</w:t>
      </w:r>
      <w:r w:rsidRPr="00303554">
        <w:rPr>
          <w:rFonts w:eastAsiaTheme="minorHAnsi"/>
          <w:sz w:val="28"/>
          <w:szCs w:val="28"/>
        </w:rPr>
        <w:t xml:space="preserve">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</w:t>
      </w:r>
      <w:r w:rsidR="00375D7C" w:rsidRPr="00303554">
        <w:rPr>
          <w:rFonts w:eastAsiaTheme="minorHAnsi"/>
          <w:sz w:val="28"/>
          <w:szCs w:val="28"/>
        </w:rPr>
        <w:t>и</w:t>
      </w:r>
      <w:r w:rsidRPr="00303554">
        <w:rPr>
          <w:rFonts w:eastAsiaTheme="minorHAnsi"/>
          <w:sz w:val="28"/>
          <w:szCs w:val="28"/>
        </w:rPr>
        <w:t xml:space="preserve">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</w:t>
      </w:r>
      <w:r w:rsidR="00375D7C" w:rsidRPr="00303554">
        <w:rPr>
          <w:rFonts w:eastAsiaTheme="minorHAnsi"/>
          <w:sz w:val="28"/>
          <w:szCs w:val="28"/>
        </w:rPr>
        <w:t xml:space="preserve">необходимо </w:t>
      </w:r>
      <w:r w:rsidRPr="00303554">
        <w:rPr>
          <w:rFonts w:eastAsiaTheme="minorHAnsi"/>
          <w:sz w:val="28"/>
          <w:szCs w:val="28"/>
        </w:rPr>
        <w:t>обеспечить выделение необходимого количества мест для осуществления торговли;</w:t>
      </w:r>
      <w:proofErr w:type="gramEnd"/>
    </w:p>
    <w:p w:rsidR="001E79AC" w:rsidRPr="00303554" w:rsidRDefault="001E79AC" w:rsidP="00375D7C">
      <w:pPr>
        <w:pStyle w:val="a4"/>
        <w:numPr>
          <w:ilvl w:val="0"/>
          <w:numId w:val="3"/>
        </w:numPr>
        <w:tabs>
          <w:tab w:val="left" w:pos="1296"/>
        </w:tabs>
        <w:ind w:right="828" w:firstLine="539"/>
        <w:rPr>
          <w:i/>
          <w:sz w:val="28"/>
        </w:rPr>
      </w:pPr>
      <w:r w:rsidRPr="00303554">
        <w:rPr>
          <w:rFonts w:eastAsiaTheme="minorHAnsi"/>
          <w:sz w:val="28"/>
          <w:szCs w:val="28"/>
        </w:rPr>
        <w:t>обеспеч</w:t>
      </w:r>
      <w:r w:rsidR="00375D7C" w:rsidRPr="00303554">
        <w:rPr>
          <w:rFonts w:eastAsiaTheme="minorHAnsi"/>
          <w:sz w:val="28"/>
          <w:szCs w:val="28"/>
        </w:rPr>
        <w:t>ение</w:t>
      </w:r>
      <w:r w:rsidRPr="00303554">
        <w:rPr>
          <w:rFonts w:eastAsiaTheme="minorHAnsi"/>
          <w:sz w:val="28"/>
          <w:szCs w:val="28"/>
        </w:rPr>
        <w:t xml:space="preserve"> развити</w:t>
      </w:r>
      <w:r w:rsidR="00375D7C" w:rsidRPr="00303554">
        <w:rPr>
          <w:rFonts w:eastAsiaTheme="minorHAnsi"/>
          <w:sz w:val="28"/>
          <w:szCs w:val="28"/>
        </w:rPr>
        <w:t>я</w:t>
      </w:r>
      <w:r w:rsidRPr="00303554">
        <w:rPr>
          <w:rFonts w:eastAsiaTheme="minorHAnsi"/>
          <w:sz w:val="28"/>
          <w:szCs w:val="28"/>
        </w:rPr>
        <w:t xml:space="preserve"> розничных и оптовых рынков как важнейшей инфраструктуры малого торгового и производственного бизнеса, устран</w:t>
      </w:r>
      <w:r w:rsidR="00375D7C" w:rsidRPr="00303554">
        <w:rPr>
          <w:rFonts w:eastAsiaTheme="minorHAnsi"/>
          <w:sz w:val="28"/>
          <w:szCs w:val="28"/>
        </w:rPr>
        <w:t>ение</w:t>
      </w:r>
      <w:r w:rsidRPr="00303554">
        <w:rPr>
          <w:rFonts w:eastAsiaTheme="minorHAnsi"/>
          <w:sz w:val="28"/>
          <w:szCs w:val="28"/>
        </w:rPr>
        <w:t xml:space="preserve"> излишне</w:t>
      </w:r>
      <w:r w:rsidR="00375D7C" w:rsidRPr="00303554">
        <w:rPr>
          <w:rFonts w:eastAsiaTheme="minorHAnsi"/>
          <w:sz w:val="28"/>
          <w:szCs w:val="28"/>
        </w:rPr>
        <w:t>го</w:t>
      </w:r>
      <w:r w:rsidRPr="00303554">
        <w:rPr>
          <w:rFonts w:eastAsiaTheme="minorHAnsi"/>
          <w:sz w:val="28"/>
          <w:szCs w:val="28"/>
        </w:rPr>
        <w:t xml:space="preserve"> администрировани</w:t>
      </w:r>
      <w:r w:rsidR="00375D7C" w:rsidRPr="00303554">
        <w:rPr>
          <w:rFonts w:eastAsiaTheme="minorHAnsi"/>
          <w:sz w:val="28"/>
          <w:szCs w:val="28"/>
        </w:rPr>
        <w:t>я</w:t>
      </w:r>
      <w:r w:rsidRPr="00303554">
        <w:rPr>
          <w:rFonts w:eastAsiaTheme="minorHAnsi"/>
          <w:sz w:val="28"/>
          <w:szCs w:val="28"/>
        </w:rPr>
        <w:t xml:space="preserve"> их деятельности, в том числе ограничения по ассо</w:t>
      </w:r>
      <w:r w:rsidR="00E1734D" w:rsidRPr="00303554">
        <w:rPr>
          <w:rFonts w:eastAsiaTheme="minorHAnsi"/>
          <w:sz w:val="28"/>
          <w:szCs w:val="28"/>
        </w:rPr>
        <w:t>ртименту реализуемой продукции.</w:t>
      </w:r>
    </w:p>
    <w:p w:rsidR="002B0C7A" w:rsidRPr="00303554" w:rsidRDefault="008C504E">
      <w:pPr>
        <w:pStyle w:val="a4"/>
        <w:numPr>
          <w:ilvl w:val="0"/>
          <w:numId w:val="4"/>
        </w:numPr>
        <w:tabs>
          <w:tab w:val="left" w:pos="1067"/>
        </w:tabs>
        <w:ind w:right="827" w:firstLine="539"/>
        <w:rPr>
          <w:sz w:val="28"/>
        </w:rPr>
      </w:pPr>
      <w:r w:rsidRPr="00303554">
        <w:rPr>
          <w:sz w:val="28"/>
        </w:rPr>
        <w:t>Для целей настоящего порядка</w:t>
      </w:r>
      <w:r w:rsidR="00E6528E" w:rsidRPr="00303554">
        <w:rPr>
          <w:spacing w:val="-2"/>
          <w:sz w:val="28"/>
        </w:rPr>
        <w:t xml:space="preserve"> </w:t>
      </w:r>
      <w:r w:rsidR="00E6528E" w:rsidRPr="00303554">
        <w:rPr>
          <w:sz w:val="28"/>
        </w:rPr>
        <w:t>используются</w:t>
      </w:r>
      <w:r w:rsidR="00E6528E" w:rsidRPr="00303554">
        <w:rPr>
          <w:spacing w:val="-1"/>
          <w:sz w:val="28"/>
        </w:rPr>
        <w:t xml:space="preserve"> </w:t>
      </w:r>
      <w:r w:rsidR="00E6528E" w:rsidRPr="00303554">
        <w:rPr>
          <w:sz w:val="28"/>
        </w:rPr>
        <w:t>следующие понятия:</w:t>
      </w:r>
    </w:p>
    <w:p w:rsidR="002B0C7A" w:rsidRPr="00303554" w:rsidRDefault="00E6528E" w:rsidP="00272CD3">
      <w:pPr>
        <w:pStyle w:val="a4"/>
        <w:numPr>
          <w:ilvl w:val="1"/>
          <w:numId w:val="4"/>
        </w:numPr>
        <w:tabs>
          <w:tab w:val="left" w:pos="1569"/>
        </w:tabs>
        <w:spacing w:before="72"/>
        <w:ind w:left="284" w:firstLine="567"/>
        <w:rPr>
          <w:sz w:val="28"/>
          <w:szCs w:val="28"/>
        </w:rPr>
      </w:pPr>
      <w:r w:rsidRPr="00303554">
        <w:rPr>
          <w:sz w:val="28"/>
          <w:szCs w:val="28"/>
        </w:rPr>
        <w:t>Нестационарный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торговый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-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торговый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представляющий</w:t>
      </w:r>
      <w:r w:rsidRPr="00303554">
        <w:rPr>
          <w:spacing w:val="3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собой</w:t>
      </w:r>
      <w:r w:rsidRPr="00303554">
        <w:rPr>
          <w:spacing w:val="2"/>
          <w:sz w:val="28"/>
          <w:szCs w:val="28"/>
        </w:rPr>
        <w:t xml:space="preserve"> </w:t>
      </w:r>
      <w:r w:rsidRPr="00303554">
        <w:rPr>
          <w:sz w:val="28"/>
          <w:szCs w:val="28"/>
        </w:rPr>
        <w:t>временное</w:t>
      </w:r>
      <w:r w:rsidRPr="00303554">
        <w:rPr>
          <w:spacing w:val="2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сооружение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или</w:t>
      </w:r>
      <w:r w:rsidRPr="00303554">
        <w:rPr>
          <w:spacing w:val="2"/>
          <w:sz w:val="28"/>
          <w:szCs w:val="28"/>
        </w:rPr>
        <w:t xml:space="preserve"> </w:t>
      </w:r>
      <w:r w:rsidRPr="00303554">
        <w:rPr>
          <w:sz w:val="28"/>
          <w:szCs w:val="28"/>
        </w:rPr>
        <w:t>временную</w:t>
      </w:r>
      <w:r w:rsidRPr="00303554">
        <w:rPr>
          <w:spacing w:val="1"/>
          <w:sz w:val="28"/>
          <w:szCs w:val="28"/>
        </w:rPr>
        <w:t xml:space="preserve"> </w:t>
      </w:r>
      <w:r w:rsidR="00375D7C" w:rsidRPr="00303554">
        <w:rPr>
          <w:sz w:val="28"/>
          <w:szCs w:val="28"/>
        </w:rPr>
        <w:t>конструкцию,</w:t>
      </w:r>
      <w:r w:rsidR="00272CD3" w:rsidRPr="00303554">
        <w:rPr>
          <w:sz w:val="28"/>
          <w:szCs w:val="28"/>
        </w:rPr>
        <w:t xml:space="preserve"> </w:t>
      </w:r>
      <w:r w:rsidRPr="00303554">
        <w:rPr>
          <w:sz w:val="28"/>
          <w:szCs w:val="28"/>
        </w:rPr>
        <w:t>не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связанн</w:t>
      </w:r>
      <w:r w:rsidR="0006428A" w:rsidRPr="00303554">
        <w:rPr>
          <w:sz w:val="28"/>
          <w:szCs w:val="28"/>
        </w:rPr>
        <w:t>ые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прочно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земельным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участком,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вне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зависимости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от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присоединения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или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неприсоединения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сетям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инженерно-технического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обеспечения,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том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числе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передвижное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(мобильное)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сооружение.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256"/>
        </w:tabs>
        <w:ind w:left="221" w:right="828" w:firstLine="539"/>
        <w:rPr>
          <w:sz w:val="28"/>
        </w:rPr>
      </w:pPr>
      <w:r w:rsidRPr="00303554">
        <w:rPr>
          <w:sz w:val="28"/>
        </w:rPr>
        <w:t>Киоск - оснащенное торговым оборудованием строение, не имеющее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торгового зала и помещений для хранения товаров, рассчитанное на одно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рабочее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место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продавца,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площади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которого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хранится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товарный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запас.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445"/>
        </w:tabs>
        <w:ind w:firstLine="539"/>
        <w:rPr>
          <w:sz w:val="28"/>
        </w:rPr>
      </w:pPr>
      <w:r w:rsidRPr="00303554">
        <w:rPr>
          <w:sz w:val="28"/>
        </w:rPr>
        <w:t>Палатка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легко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возводимая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сборно-разборная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конструкция,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оснащенная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прилавком,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имеющая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зала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помещений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хранения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товаров,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рассчитанная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одно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несколько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рабочих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-67"/>
          <w:sz w:val="28"/>
        </w:rPr>
        <w:t xml:space="preserve"> </w:t>
      </w:r>
      <w:proofErr w:type="gramStart"/>
      <w:r w:rsidRPr="00303554">
        <w:rPr>
          <w:sz w:val="28"/>
        </w:rPr>
        <w:t>площади</w:t>
      </w:r>
      <w:proofErr w:type="gramEnd"/>
      <w:r w:rsidRPr="00303554">
        <w:rPr>
          <w:sz w:val="28"/>
        </w:rPr>
        <w:t xml:space="preserve"> которой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размещен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товарный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запас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один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день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торговли.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421"/>
        </w:tabs>
        <w:ind w:left="221" w:right="827" w:firstLine="540"/>
        <w:rPr>
          <w:sz w:val="28"/>
        </w:rPr>
      </w:pPr>
      <w:r w:rsidRPr="00303554">
        <w:rPr>
          <w:sz w:val="28"/>
        </w:rPr>
        <w:t>Автомагазин,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автолавка,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автофургон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передвижное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средство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развозной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представляющее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транспортное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средство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(автомобиль,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прицеп,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полуприцепы),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рассчитанное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одно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рабочее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место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продавца,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площади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которого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хранится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товарный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запас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один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день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458"/>
        </w:tabs>
        <w:ind w:left="221" w:right="827" w:firstLine="539"/>
        <w:rPr>
          <w:sz w:val="28"/>
        </w:rPr>
      </w:pPr>
      <w:r w:rsidRPr="00303554">
        <w:rPr>
          <w:sz w:val="28"/>
        </w:rPr>
        <w:t>Автоцистерна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передвижное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средство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развозной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представляющее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изотермическую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емкость,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установленную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базе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транспортного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средства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предназначенное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продажи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жидких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продовольственных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товаров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розлив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(квас,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молоко).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304"/>
        </w:tabs>
        <w:ind w:left="221" w:firstLine="540"/>
        <w:rPr>
          <w:sz w:val="28"/>
        </w:rPr>
      </w:pPr>
      <w:r w:rsidRPr="00303554">
        <w:rPr>
          <w:sz w:val="28"/>
        </w:rPr>
        <w:t>Т</w:t>
      </w:r>
      <w:r w:rsidR="00822D81" w:rsidRPr="00303554">
        <w:rPr>
          <w:sz w:val="28"/>
        </w:rPr>
        <w:t>орговая т</w:t>
      </w:r>
      <w:r w:rsidRPr="00303554">
        <w:rPr>
          <w:sz w:val="28"/>
        </w:rPr>
        <w:t>ележка - передвижное средство разносной торговли, оснащенное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колесным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механизмом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перемещения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товаров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используемое</w:t>
      </w:r>
      <w:r w:rsidRPr="00303554">
        <w:rPr>
          <w:spacing w:val="7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продажи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штучных товаров.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428"/>
        </w:tabs>
        <w:ind w:left="221" w:right="827" w:firstLine="539"/>
        <w:rPr>
          <w:sz w:val="28"/>
        </w:rPr>
      </w:pPr>
      <w:r w:rsidRPr="00303554">
        <w:rPr>
          <w:sz w:val="28"/>
        </w:rPr>
        <w:t>Иные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специальные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приспособления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передвижные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средства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разносной торговли, представляющие собой холодильные лари, стенды 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солнцезащитными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очками,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специальные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приспособления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велосипедами,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рассчитанные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одно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рабочее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место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продавца.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254"/>
        </w:tabs>
        <w:ind w:left="221" w:right="828" w:firstLine="539"/>
        <w:rPr>
          <w:sz w:val="28"/>
        </w:rPr>
      </w:pPr>
      <w:r w:rsidRPr="00303554">
        <w:rPr>
          <w:sz w:val="28"/>
        </w:rPr>
        <w:t xml:space="preserve">Елочный базар - специально оборудованная временная площадка </w:t>
      </w:r>
      <w:r w:rsidRPr="00303554">
        <w:rPr>
          <w:sz w:val="28"/>
        </w:rPr>
        <w:lastRenderedPageBreak/>
        <w:t>для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продажи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натуральных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искусственных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елок,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новогодних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украшений.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352"/>
        </w:tabs>
        <w:ind w:left="221" w:right="827" w:firstLine="539"/>
        <w:rPr>
          <w:sz w:val="28"/>
        </w:rPr>
      </w:pPr>
      <w:r w:rsidRPr="00303554">
        <w:rPr>
          <w:sz w:val="28"/>
        </w:rPr>
        <w:t>Сезонное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(летнее)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кафе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специально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оборудованное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временное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сооружение, в том числе при стационарном предприятии, представляющее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площадку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сезонного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предприятия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общественного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питания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качестве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дополнительного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обслуживания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питанием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отдыха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потребителей.</w:t>
      </w:r>
    </w:p>
    <w:p w:rsidR="002B0C7A" w:rsidRPr="00303554" w:rsidRDefault="00E6528E">
      <w:pPr>
        <w:pStyle w:val="a4"/>
        <w:numPr>
          <w:ilvl w:val="1"/>
          <w:numId w:val="4"/>
        </w:numPr>
        <w:tabs>
          <w:tab w:val="left" w:pos="1492"/>
        </w:tabs>
        <w:ind w:left="221" w:right="828" w:firstLine="540"/>
        <w:rPr>
          <w:sz w:val="28"/>
        </w:rPr>
      </w:pPr>
      <w:r w:rsidRPr="00303554">
        <w:rPr>
          <w:sz w:val="28"/>
        </w:rPr>
        <w:t>Разносная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розничная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торговля,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осуществляемая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стационарной розничной сети, путем непосредственного контакта продавца с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покупателем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дому,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учреждениях,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организациях,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предприятиях,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транспорте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улице.</w:t>
      </w:r>
    </w:p>
    <w:p w:rsidR="002B0C7A" w:rsidRPr="00303554" w:rsidRDefault="00E6528E">
      <w:pPr>
        <w:pStyle w:val="a4"/>
        <w:numPr>
          <w:ilvl w:val="0"/>
          <w:numId w:val="4"/>
        </w:numPr>
        <w:tabs>
          <w:tab w:val="left" w:pos="1095"/>
        </w:tabs>
        <w:spacing w:line="322" w:lineRule="exact"/>
        <w:ind w:left="1094" w:right="0" w:hanging="334"/>
        <w:rPr>
          <w:sz w:val="28"/>
        </w:rPr>
      </w:pPr>
      <w:r w:rsidRPr="00303554">
        <w:rPr>
          <w:sz w:val="28"/>
        </w:rPr>
        <w:t>Размещение</w:t>
      </w:r>
      <w:r w:rsidRPr="00303554">
        <w:rPr>
          <w:spacing w:val="49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5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51"/>
          <w:sz w:val="28"/>
        </w:rPr>
        <w:t xml:space="preserve"> </w:t>
      </w:r>
      <w:r w:rsidRPr="00303554">
        <w:rPr>
          <w:sz w:val="28"/>
        </w:rPr>
        <w:t>объектов</w:t>
      </w:r>
      <w:r w:rsidRPr="00303554">
        <w:rPr>
          <w:spacing w:val="50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51"/>
          <w:sz w:val="28"/>
        </w:rPr>
        <w:t xml:space="preserve"> </w:t>
      </w:r>
      <w:r w:rsidRPr="00303554">
        <w:rPr>
          <w:sz w:val="28"/>
        </w:rPr>
        <w:t>территории</w:t>
      </w:r>
      <w:r w:rsidRPr="00303554">
        <w:rPr>
          <w:spacing w:val="50"/>
          <w:sz w:val="28"/>
        </w:rPr>
        <w:t xml:space="preserve"> </w:t>
      </w:r>
      <w:r w:rsidRPr="00303554">
        <w:rPr>
          <w:sz w:val="28"/>
        </w:rPr>
        <w:t>МО</w:t>
      </w:r>
    </w:p>
    <w:p w:rsidR="00272CD3" w:rsidRPr="00303554" w:rsidRDefault="00E6528E" w:rsidP="00272CD3">
      <w:pPr>
        <w:pStyle w:val="a3"/>
        <w:spacing w:before="1"/>
        <w:ind w:right="827" w:firstLine="0"/>
      </w:pPr>
      <w:r w:rsidRPr="00303554">
        <w:t>«</w:t>
      </w:r>
      <w:r w:rsidR="00495D39" w:rsidRPr="00303554">
        <w:t>Ценогорское</w:t>
      </w:r>
      <w:r w:rsidRPr="00303554">
        <w:t>»</w:t>
      </w:r>
      <w:r w:rsidRPr="00303554">
        <w:rPr>
          <w:spacing w:val="1"/>
        </w:rPr>
        <w:t xml:space="preserve"> </w:t>
      </w:r>
      <w:r w:rsidRPr="00303554">
        <w:t>осуществляется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соответствии</w:t>
      </w:r>
      <w:r w:rsidRPr="00303554">
        <w:rPr>
          <w:spacing w:val="1"/>
        </w:rPr>
        <w:t xml:space="preserve"> </w:t>
      </w:r>
      <w:r w:rsidRPr="00303554">
        <w:t>со</w:t>
      </w:r>
      <w:r w:rsidRPr="00303554">
        <w:rPr>
          <w:spacing w:val="1"/>
        </w:rPr>
        <w:t xml:space="preserve"> </w:t>
      </w:r>
      <w:r w:rsidRPr="00303554">
        <w:t>схемой</w:t>
      </w:r>
      <w:r w:rsidRPr="00303554">
        <w:rPr>
          <w:spacing w:val="1"/>
        </w:rPr>
        <w:t xml:space="preserve"> </w:t>
      </w:r>
      <w:r w:rsidRPr="00303554">
        <w:t>размещения</w:t>
      </w:r>
      <w:r w:rsidRPr="00303554">
        <w:rPr>
          <w:spacing w:val="1"/>
        </w:rPr>
        <w:t xml:space="preserve"> </w:t>
      </w:r>
      <w:r w:rsidRPr="00303554">
        <w:t>нестационарных</w:t>
      </w:r>
      <w:r w:rsidRPr="00303554">
        <w:rPr>
          <w:spacing w:val="1"/>
        </w:rPr>
        <w:t xml:space="preserve"> </w:t>
      </w:r>
      <w:r w:rsidRPr="00303554">
        <w:t>торговых</w:t>
      </w:r>
      <w:r w:rsidRPr="00303554">
        <w:rPr>
          <w:spacing w:val="1"/>
        </w:rPr>
        <w:t xml:space="preserve"> </w:t>
      </w:r>
      <w:r w:rsidRPr="00303554">
        <w:t>объектов</w:t>
      </w:r>
      <w:r w:rsidRPr="00303554">
        <w:rPr>
          <w:spacing w:val="1"/>
        </w:rPr>
        <w:t xml:space="preserve"> </w:t>
      </w:r>
      <w:r w:rsidRPr="00303554">
        <w:t>(далее</w:t>
      </w:r>
      <w:r w:rsidRPr="00303554">
        <w:rPr>
          <w:spacing w:val="1"/>
        </w:rPr>
        <w:t xml:space="preserve"> </w:t>
      </w:r>
      <w:r w:rsidRPr="00303554">
        <w:t>-</w:t>
      </w:r>
      <w:r w:rsidRPr="00303554">
        <w:rPr>
          <w:spacing w:val="1"/>
        </w:rPr>
        <w:t xml:space="preserve"> </w:t>
      </w:r>
      <w:r w:rsidRPr="00303554">
        <w:t>Схема),</w:t>
      </w:r>
      <w:r w:rsidRPr="00303554">
        <w:rPr>
          <w:spacing w:val="1"/>
        </w:rPr>
        <w:t xml:space="preserve"> </w:t>
      </w:r>
      <w:r w:rsidRPr="00303554">
        <w:t>которая</w:t>
      </w:r>
      <w:r w:rsidRPr="00303554">
        <w:rPr>
          <w:spacing w:val="1"/>
        </w:rPr>
        <w:t xml:space="preserve"> </w:t>
      </w:r>
      <w:r w:rsidRPr="00303554">
        <w:t>разработана</w:t>
      </w:r>
      <w:r w:rsidR="005C5E4A" w:rsidRPr="00303554">
        <w:t xml:space="preserve"> </w:t>
      </w:r>
      <w:r w:rsidRPr="00303554">
        <w:t>администрацией</w:t>
      </w:r>
      <w:r w:rsidRPr="00303554">
        <w:rPr>
          <w:spacing w:val="1"/>
        </w:rPr>
        <w:t xml:space="preserve"> </w:t>
      </w:r>
      <w:r w:rsidRPr="00303554">
        <w:t>МО</w:t>
      </w:r>
      <w:r w:rsidRPr="00303554">
        <w:rPr>
          <w:spacing w:val="1"/>
        </w:rPr>
        <w:t xml:space="preserve"> </w:t>
      </w:r>
      <w:r w:rsidRPr="00303554">
        <w:t>«</w:t>
      </w:r>
      <w:r w:rsidR="00725A09" w:rsidRPr="00303554">
        <w:t>Ценогорское</w:t>
      </w:r>
      <w:r w:rsidRPr="00303554">
        <w:t>»</w:t>
      </w:r>
      <w:r w:rsidR="005C5E4A" w:rsidRPr="00303554">
        <w:rPr>
          <w:spacing w:val="1"/>
        </w:rPr>
        <w:t xml:space="preserve"> (приложение №2).</w:t>
      </w:r>
      <w:bookmarkStart w:id="1" w:name="II._Требования_к_разработке_и_утверждени"/>
      <w:bookmarkEnd w:id="1"/>
    </w:p>
    <w:p w:rsidR="00272CD3" w:rsidRPr="00303554" w:rsidRDefault="00272CD3" w:rsidP="00272CD3">
      <w:pPr>
        <w:pStyle w:val="a3"/>
        <w:spacing w:before="1"/>
        <w:ind w:right="827" w:firstLine="0"/>
      </w:pPr>
    </w:p>
    <w:p w:rsidR="002B0C7A" w:rsidRPr="00303554" w:rsidRDefault="00272CD3" w:rsidP="00272CD3">
      <w:pPr>
        <w:pStyle w:val="a3"/>
        <w:spacing w:before="1"/>
        <w:ind w:right="827" w:firstLine="0"/>
        <w:jc w:val="center"/>
      </w:pPr>
      <w:r w:rsidRPr="00303554">
        <w:rPr>
          <w:lang w:val="en-US"/>
        </w:rPr>
        <w:t>II</w:t>
      </w:r>
      <w:r w:rsidRPr="00303554">
        <w:t xml:space="preserve">. </w:t>
      </w:r>
      <w:r w:rsidR="00E6528E" w:rsidRPr="00303554">
        <w:t>Требования к разработке и утверждению Схемы</w:t>
      </w:r>
      <w:r w:rsidR="00E6528E" w:rsidRPr="00303554">
        <w:rPr>
          <w:spacing w:val="-67"/>
        </w:rPr>
        <w:t xml:space="preserve"> </w:t>
      </w:r>
      <w:r w:rsidRPr="00303554">
        <w:rPr>
          <w:spacing w:val="-67"/>
        </w:rPr>
        <w:t xml:space="preserve">        </w:t>
      </w:r>
      <w:r w:rsidR="00E6528E" w:rsidRPr="00303554">
        <w:t>размещения</w:t>
      </w:r>
      <w:r w:rsidR="00E6528E" w:rsidRPr="00303554">
        <w:rPr>
          <w:spacing w:val="-4"/>
        </w:rPr>
        <w:t xml:space="preserve"> </w:t>
      </w:r>
      <w:r w:rsidR="00E6528E" w:rsidRPr="00303554">
        <w:t>нестационарных</w:t>
      </w:r>
      <w:r w:rsidR="00E6528E" w:rsidRPr="00303554">
        <w:rPr>
          <w:spacing w:val="-4"/>
        </w:rPr>
        <w:t xml:space="preserve"> </w:t>
      </w:r>
      <w:r w:rsidR="00E6528E" w:rsidRPr="00303554">
        <w:t>торговых</w:t>
      </w:r>
      <w:r w:rsidR="00E6528E" w:rsidRPr="00303554">
        <w:rPr>
          <w:spacing w:val="-4"/>
        </w:rPr>
        <w:t xml:space="preserve"> </w:t>
      </w:r>
      <w:r w:rsidR="00E6528E" w:rsidRPr="00303554">
        <w:t>объектов</w:t>
      </w:r>
    </w:p>
    <w:p w:rsidR="002B0C7A" w:rsidRPr="00303554" w:rsidRDefault="002B0C7A">
      <w:pPr>
        <w:pStyle w:val="a3"/>
        <w:ind w:left="0" w:firstLine="0"/>
        <w:jc w:val="left"/>
      </w:pPr>
    </w:p>
    <w:p w:rsidR="00822D81" w:rsidRPr="00303554" w:rsidRDefault="00295384" w:rsidP="00986DC6">
      <w:pPr>
        <w:pStyle w:val="Default"/>
        <w:numPr>
          <w:ilvl w:val="0"/>
          <w:numId w:val="6"/>
        </w:numPr>
        <w:ind w:left="0" w:right="771" w:firstLine="567"/>
        <w:jc w:val="both"/>
        <w:rPr>
          <w:color w:val="auto"/>
          <w:sz w:val="28"/>
          <w:szCs w:val="28"/>
        </w:rPr>
      </w:pPr>
      <w:r w:rsidRPr="00303554">
        <w:rPr>
          <w:color w:val="auto"/>
          <w:sz w:val="28"/>
          <w:szCs w:val="28"/>
        </w:rPr>
        <w:t xml:space="preserve">Схема разрабатывается с учетом норм: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  <w:r w:rsidR="00D462D9" w:rsidRPr="00303554">
        <w:rPr>
          <w:color w:val="auto"/>
          <w:sz w:val="28"/>
          <w:szCs w:val="28"/>
        </w:rPr>
        <w:t>Федерального</w:t>
      </w:r>
      <w:r w:rsidRPr="00303554">
        <w:rPr>
          <w:color w:val="auto"/>
          <w:sz w:val="28"/>
          <w:szCs w:val="28"/>
        </w:rPr>
        <w:t xml:space="preserve"> закон</w:t>
      </w:r>
      <w:r w:rsidR="00D462D9" w:rsidRPr="00303554">
        <w:rPr>
          <w:color w:val="auto"/>
          <w:sz w:val="28"/>
          <w:szCs w:val="28"/>
        </w:rPr>
        <w:t>а</w:t>
      </w:r>
      <w:r w:rsidRPr="00303554">
        <w:rPr>
          <w:color w:val="auto"/>
          <w:sz w:val="28"/>
          <w:szCs w:val="28"/>
        </w:rPr>
        <w:t xml:space="preserve"> от 23.02.2013 N 15-ФЗ (ред. от 30.12.2020) "Об охране здоровья граждан от воздействия окружающего табачного дыма, последствий потребления табака или потреблен</w:t>
      </w:r>
      <w:r w:rsidR="00D462D9" w:rsidRPr="00303554">
        <w:rPr>
          <w:color w:val="auto"/>
          <w:sz w:val="28"/>
          <w:szCs w:val="28"/>
        </w:rPr>
        <w:t>ия никотинсодержащей продукции"</w:t>
      </w:r>
      <w:r w:rsidRPr="00303554">
        <w:rPr>
          <w:color w:val="auto"/>
          <w:sz w:val="28"/>
          <w:szCs w:val="28"/>
        </w:rPr>
        <w:t>; Земельного кодекса Российской Федерации от 25.10.2001 N 136-ФЗ; Санитарно-эпидемиологических правил и нормативов СанПиН 2.1.2.2645-10 «Санитарно-эпидемиологические требования к условиям проживания в жилых зданиях и помещениях»; Санитарных правил и нормативов СанПиН 2.2.1/2.1.1.1200-03 «Санитарно-защитные зоны и санитарная классификация предприятий, сооружений и иных объектов. Новая редакция».</w:t>
      </w:r>
      <w:r w:rsidR="003C4E6F" w:rsidRPr="00303554">
        <w:rPr>
          <w:color w:val="auto"/>
          <w:sz w:val="28"/>
          <w:szCs w:val="28"/>
        </w:rPr>
        <w:t xml:space="preserve"> </w:t>
      </w:r>
    </w:p>
    <w:p w:rsidR="00B15D10" w:rsidRPr="00303554" w:rsidRDefault="00E6528E" w:rsidP="00986DC6">
      <w:pPr>
        <w:pStyle w:val="Default"/>
        <w:numPr>
          <w:ilvl w:val="0"/>
          <w:numId w:val="6"/>
        </w:numPr>
        <w:ind w:left="0" w:right="771" w:firstLine="567"/>
        <w:jc w:val="both"/>
        <w:rPr>
          <w:color w:val="auto"/>
          <w:sz w:val="28"/>
          <w:szCs w:val="28"/>
        </w:rPr>
      </w:pPr>
      <w:r w:rsidRPr="00303554">
        <w:rPr>
          <w:color w:val="auto"/>
          <w:sz w:val="28"/>
        </w:rPr>
        <w:t>При</w:t>
      </w:r>
      <w:r w:rsidRPr="00303554">
        <w:rPr>
          <w:color w:val="auto"/>
          <w:spacing w:val="-4"/>
          <w:sz w:val="28"/>
        </w:rPr>
        <w:t xml:space="preserve"> </w:t>
      </w:r>
      <w:r w:rsidRPr="00303554">
        <w:rPr>
          <w:color w:val="auto"/>
          <w:sz w:val="28"/>
        </w:rPr>
        <w:t>разработке</w:t>
      </w:r>
      <w:r w:rsidRPr="00303554">
        <w:rPr>
          <w:color w:val="auto"/>
          <w:spacing w:val="-5"/>
          <w:sz w:val="28"/>
        </w:rPr>
        <w:t xml:space="preserve"> </w:t>
      </w:r>
      <w:r w:rsidRPr="00303554">
        <w:rPr>
          <w:color w:val="auto"/>
          <w:sz w:val="28"/>
        </w:rPr>
        <w:t>Схемы</w:t>
      </w:r>
      <w:r w:rsidRPr="00303554">
        <w:rPr>
          <w:color w:val="auto"/>
          <w:spacing w:val="-3"/>
          <w:sz w:val="28"/>
        </w:rPr>
        <w:t xml:space="preserve"> </w:t>
      </w:r>
      <w:r w:rsidRPr="00303554">
        <w:rPr>
          <w:color w:val="auto"/>
          <w:sz w:val="28"/>
        </w:rPr>
        <w:t>соблюдаются</w:t>
      </w:r>
      <w:r w:rsidRPr="00303554">
        <w:rPr>
          <w:color w:val="auto"/>
          <w:spacing w:val="-4"/>
          <w:sz w:val="28"/>
        </w:rPr>
        <w:t xml:space="preserve"> </w:t>
      </w:r>
      <w:r w:rsidRPr="00303554">
        <w:rPr>
          <w:color w:val="auto"/>
          <w:sz w:val="28"/>
        </w:rPr>
        <w:t>следующие</w:t>
      </w:r>
      <w:r w:rsidRPr="00303554">
        <w:rPr>
          <w:color w:val="auto"/>
          <w:spacing w:val="-5"/>
          <w:sz w:val="28"/>
        </w:rPr>
        <w:t xml:space="preserve"> </w:t>
      </w:r>
      <w:r w:rsidRPr="00303554">
        <w:rPr>
          <w:color w:val="auto"/>
          <w:sz w:val="28"/>
        </w:rPr>
        <w:t>требования: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32"/>
        </w:tabs>
        <w:spacing w:before="1"/>
        <w:ind w:left="222" w:firstLine="539"/>
        <w:rPr>
          <w:sz w:val="28"/>
        </w:rPr>
      </w:pPr>
      <w:r w:rsidRPr="00303554">
        <w:rPr>
          <w:sz w:val="28"/>
        </w:rPr>
        <w:t>не размещать нестационарные торговые объекты на тротуарах, газонах,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цветниках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прочих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объектах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озеленения,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детских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спортивных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площадках;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1012"/>
        </w:tabs>
        <w:ind w:left="222" w:right="827" w:firstLine="539"/>
        <w:rPr>
          <w:sz w:val="28"/>
        </w:rPr>
      </w:pPr>
      <w:r w:rsidRPr="00303554">
        <w:rPr>
          <w:sz w:val="28"/>
        </w:rPr>
        <w:t>не размещать нестационарные торговые объекты на инженерных сетях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коммуникациях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без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согласования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владельцами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этих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сетей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коммуникаций;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1080"/>
        </w:tabs>
        <w:ind w:left="222" w:firstLine="539"/>
        <w:rPr>
          <w:sz w:val="28"/>
        </w:rPr>
      </w:pP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размещать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 находящихся в собственности жильцов многоквартирного дома без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согласования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жильцами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этих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многоквартирных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домов.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должны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ухудшать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условия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проживания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отдыха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населения;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1031"/>
        </w:tabs>
        <w:ind w:left="222" w:firstLine="540"/>
        <w:rPr>
          <w:sz w:val="28"/>
        </w:rPr>
      </w:pPr>
      <w:r w:rsidRPr="00303554">
        <w:rPr>
          <w:sz w:val="28"/>
        </w:rPr>
        <w:t>нестационарные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должны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размещаться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учетом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обеспечения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свободного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движения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пешеходов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доступа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потребителей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числе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обеспечения</w:t>
      </w:r>
      <w:r w:rsidRPr="00303554">
        <w:rPr>
          <w:spacing w:val="1"/>
          <w:sz w:val="28"/>
        </w:rPr>
        <w:t xml:space="preserve"> </w:t>
      </w:r>
      <w:proofErr w:type="spellStart"/>
      <w:r w:rsidRPr="00303554">
        <w:rPr>
          <w:sz w:val="28"/>
        </w:rPr>
        <w:t>безбарьерной</w:t>
      </w:r>
      <w:proofErr w:type="spellEnd"/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среды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 xml:space="preserve">жизнедеятельности для инвалидов и иных маломобильных групп </w:t>
      </w:r>
      <w:r w:rsidRPr="00303554">
        <w:rPr>
          <w:sz w:val="28"/>
        </w:rPr>
        <w:lastRenderedPageBreak/>
        <w:t>населения,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беспрепятственного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подъезда</w:t>
      </w:r>
      <w:r w:rsidRPr="00303554">
        <w:rPr>
          <w:spacing w:val="1"/>
          <w:sz w:val="28"/>
        </w:rPr>
        <w:t xml:space="preserve"> </w:t>
      </w:r>
      <w:r w:rsidR="00295384" w:rsidRPr="00303554">
        <w:rPr>
          <w:sz w:val="28"/>
        </w:rPr>
        <w:t>спецтранспорта при чрезвычайных ситуациях, а также с соблюдением пожарных и санитарных требований</w:t>
      </w:r>
      <w:r w:rsidRPr="00303554">
        <w:rPr>
          <w:sz w:val="28"/>
        </w:rPr>
        <w:t>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72"/>
        </w:tabs>
        <w:ind w:left="222" w:right="828" w:firstLine="539"/>
        <w:rPr>
          <w:sz w:val="28"/>
        </w:rPr>
      </w:pPr>
      <w:r w:rsidRPr="00303554">
        <w:rPr>
          <w:sz w:val="28"/>
        </w:rPr>
        <w:t>места размещения нестационарных торговых объектов и их внешний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вид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должны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нарушать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внешний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архитектурный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облик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сложившейся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застройки;</w:t>
      </w:r>
    </w:p>
    <w:p w:rsidR="002B0C7A" w:rsidRPr="00303554" w:rsidRDefault="00E6528E" w:rsidP="00986DC6">
      <w:pPr>
        <w:pStyle w:val="a4"/>
        <w:numPr>
          <w:ilvl w:val="0"/>
          <w:numId w:val="6"/>
        </w:numPr>
        <w:tabs>
          <w:tab w:val="left" w:pos="1044"/>
        </w:tabs>
        <w:spacing w:before="72"/>
        <w:ind w:left="0" w:right="828" w:firstLine="709"/>
        <w:rPr>
          <w:sz w:val="28"/>
        </w:rPr>
      </w:pPr>
      <w:r w:rsidRPr="00303554">
        <w:rPr>
          <w:sz w:val="28"/>
        </w:rPr>
        <w:t>нестационарные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размещаются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восполнения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недостатка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</w:t>
      </w:r>
      <w:r w:rsidRPr="00303554">
        <w:rPr>
          <w:spacing w:val="71"/>
          <w:sz w:val="28"/>
        </w:rPr>
        <w:t xml:space="preserve"> </w:t>
      </w:r>
      <w:r w:rsidRPr="00303554">
        <w:rPr>
          <w:sz w:val="28"/>
        </w:rPr>
        <w:t>условии</w:t>
      </w:r>
      <w:r w:rsidRPr="00303554">
        <w:rPr>
          <w:spacing w:val="71"/>
          <w:sz w:val="28"/>
        </w:rPr>
        <w:t xml:space="preserve"> </w:t>
      </w:r>
      <w:r w:rsidRPr="00303554">
        <w:rPr>
          <w:sz w:val="28"/>
        </w:rPr>
        <w:t>низкого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показателя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обеспеченности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населения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площадью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объектов</w:t>
      </w:r>
      <w:r w:rsidR="00986DC6" w:rsidRPr="00303554">
        <w:rPr>
          <w:sz w:val="28"/>
        </w:rPr>
        <w:t xml:space="preserve">. </w:t>
      </w:r>
      <w:r w:rsidRPr="00303554">
        <w:rPr>
          <w:sz w:val="28"/>
        </w:rPr>
        <w:t xml:space="preserve">Схема оформляется в виде таблицы с приложением </w:t>
      </w:r>
      <w:proofErr w:type="spellStart"/>
      <w:r w:rsidRPr="00303554">
        <w:rPr>
          <w:sz w:val="28"/>
        </w:rPr>
        <w:t>выкопировок</w:t>
      </w:r>
      <w:proofErr w:type="spellEnd"/>
      <w:r w:rsidRPr="00303554">
        <w:rPr>
          <w:sz w:val="28"/>
        </w:rPr>
        <w:t xml:space="preserve"> 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топографического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плана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привязкой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торговых объектов к существующим объектам внешнего благоустройства,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зданиям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сооружениям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учетом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требований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соблюдению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правил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эксплуатации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инженерных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коммуникаций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(далее -</w:t>
      </w:r>
      <w:r w:rsidRPr="00303554">
        <w:rPr>
          <w:spacing w:val="-1"/>
          <w:sz w:val="28"/>
        </w:rPr>
        <w:t xml:space="preserve"> </w:t>
      </w:r>
      <w:proofErr w:type="spellStart"/>
      <w:r w:rsidRPr="00303554">
        <w:rPr>
          <w:sz w:val="28"/>
        </w:rPr>
        <w:t>выкопировок</w:t>
      </w:r>
      <w:proofErr w:type="spellEnd"/>
      <w:r w:rsidRPr="00303554">
        <w:rPr>
          <w:sz w:val="28"/>
        </w:rPr>
        <w:t>).</w:t>
      </w:r>
    </w:p>
    <w:p w:rsidR="002B0C7A" w:rsidRPr="00303554" w:rsidRDefault="00E6528E" w:rsidP="00986DC6">
      <w:pPr>
        <w:pStyle w:val="a4"/>
        <w:numPr>
          <w:ilvl w:val="0"/>
          <w:numId w:val="6"/>
        </w:numPr>
        <w:tabs>
          <w:tab w:val="left" w:pos="1177"/>
        </w:tabs>
        <w:spacing w:before="1"/>
        <w:ind w:left="0" w:right="827" w:firstLine="709"/>
        <w:rPr>
          <w:sz w:val="28"/>
        </w:rPr>
      </w:pP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указываются: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местоположение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(адрес)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количество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отведенных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под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каждом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расположения,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назначение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(специализация)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срок,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который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размещается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(устанавливается),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вид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="00B15D10" w:rsidRPr="00303554">
        <w:rPr>
          <w:sz w:val="28"/>
        </w:rPr>
        <w:t>объекта</w:t>
      </w:r>
      <w:r w:rsidRPr="00303554">
        <w:rPr>
          <w:sz w:val="28"/>
        </w:rPr>
        <w:t>.</w:t>
      </w:r>
    </w:p>
    <w:p w:rsidR="002B0C7A" w:rsidRPr="00303554" w:rsidRDefault="00E6528E" w:rsidP="00986DC6">
      <w:pPr>
        <w:pStyle w:val="a4"/>
        <w:numPr>
          <w:ilvl w:val="0"/>
          <w:numId w:val="6"/>
        </w:numPr>
        <w:tabs>
          <w:tab w:val="left" w:pos="1205"/>
        </w:tabs>
        <w:ind w:left="221" w:firstLine="488"/>
        <w:rPr>
          <w:sz w:val="28"/>
        </w:rPr>
      </w:pPr>
      <w:r w:rsidRPr="00303554">
        <w:rPr>
          <w:sz w:val="28"/>
        </w:rPr>
        <w:t>Схемой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должно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предусматриваться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менее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чем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шестидесяти процентов нестационарных торговых объектов, используемых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субъектами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малого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среднего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предпринимательства,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осуществляющих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торговую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деятельность,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общего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количества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объектов.</w:t>
      </w:r>
    </w:p>
    <w:p w:rsidR="002B0C7A" w:rsidRPr="00303554" w:rsidRDefault="00E6528E" w:rsidP="00986DC6">
      <w:pPr>
        <w:pStyle w:val="a4"/>
        <w:numPr>
          <w:ilvl w:val="0"/>
          <w:numId w:val="6"/>
        </w:numPr>
        <w:tabs>
          <w:tab w:val="left" w:pos="1131"/>
        </w:tabs>
        <w:ind w:left="221" w:right="828" w:firstLine="488"/>
        <w:rPr>
          <w:sz w:val="28"/>
        </w:rPr>
      </w:pP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Схему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включаются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следующие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виды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объектов: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26"/>
        </w:tabs>
        <w:spacing w:line="321" w:lineRule="exact"/>
        <w:ind w:left="925" w:right="0" w:hanging="165"/>
        <w:rPr>
          <w:sz w:val="28"/>
        </w:rPr>
      </w:pPr>
      <w:r w:rsidRPr="00303554">
        <w:rPr>
          <w:sz w:val="28"/>
        </w:rPr>
        <w:t>киоски;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26"/>
        </w:tabs>
        <w:spacing w:line="322" w:lineRule="exact"/>
        <w:ind w:left="925" w:right="0" w:hanging="165"/>
        <w:rPr>
          <w:sz w:val="28"/>
        </w:rPr>
      </w:pPr>
      <w:r w:rsidRPr="00303554">
        <w:rPr>
          <w:sz w:val="28"/>
        </w:rPr>
        <w:t>палатки;</w:t>
      </w:r>
    </w:p>
    <w:p w:rsidR="002B0C7A" w:rsidRPr="00303554" w:rsidRDefault="00E6528E">
      <w:pPr>
        <w:pStyle w:val="a3"/>
        <w:ind w:right="826"/>
      </w:pPr>
      <w:r w:rsidRPr="00303554">
        <w:t>-</w:t>
      </w:r>
      <w:r w:rsidR="00986DC6" w:rsidRPr="00303554">
        <w:t xml:space="preserve"> </w:t>
      </w:r>
      <w:r w:rsidRPr="00303554">
        <w:t>автомагазины,</w:t>
      </w:r>
      <w:r w:rsidRPr="00303554">
        <w:rPr>
          <w:spacing w:val="1"/>
        </w:rPr>
        <w:t xml:space="preserve"> </w:t>
      </w:r>
      <w:r w:rsidRPr="00303554">
        <w:t>автолавки,</w:t>
      </w:r>
      <w:r w:rsidRPr="00303554">
        <w:rPr>
          <w:spacing w:val="1"/>
        </w:rPr>
        <w:t xml:space="preserve"> </w:t>
      </w:r>
      <w:r w:rsidRPr="00303554">
        <w:t>автофургоны</w:t>
      </w:r>
      <w:r w:rsidRPr="00303554">
        <w:rPr>
          <w:spacing w:val="1"/>
        </w:rPr>
        <w:t xml:space="preserve"> </w:t>
      </w:r>
      <w:r w:rsidRPr="00303554">
        <w:t>(автомобили,</w:t>
      </w:r>
      <w:r w:rsidRPr="00303554">
        <w:rPr>
          <w:spacing w:val="1"/>
        </w:rPr>
        <w:t xml:space="preserve"> </w:t>
      </w:r>
      <w:r w:rsidRPr="00303554">
        <w:t>прицепы,</w:t>
      </w:r>
      <w:r w:rsidRPr="00303554">
        <w:rPr>
          <w:spacing w:val="-67"/>
        </w:rPr>
        <w:t xml:space="preserve"> </w:t>
      </w:r>
      <w:r w:rsidRPr="00303554">
        <w:t>полуприцепы);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26"/>
        </w:tabs>
        <w:spacing w:line="321" w:lineRule="exact"/>
        <w:ind w:left="925" w:right="0" w:hanging="165"/>
        <w:rPr>
          <w:sz w:val="28"/>
        </w:rPr>
      </w:pPr>
      <w:r w:rsidRPr="00303554">
        <w:rPr>
          <w:sz w:val="28"/>
        </w:rPr>
        <w:t>автоцистерны</w:t>
      </w:r>
      <w:r w:rsidRPr="00303554">
        <w:rPr>
          <w:spacing w:val="-6"/>
          <w:sz w:val="28"/>
        </w:rPr>
        <w:t xml:space="preserve"> </w:t>
      </w:r>
      <w:r w:rsidRPr="00303554">
        <w:rPr>
          <w:sz w:val="28"/>
        </w:rPr>
        <w:t>(изотермические</w:t>
      </w:r>
      <w:r w:rsidRPr="00303554">
        <w:rPr>
          <w:spacing w:val="-5"/>
          <w:sz w:val="28"/>
        </w:rPr>
        <w:t xml:space="preserve"> </w:t>
      </w:r>
      <w:r w:rsidRPr="00303554">
        <w:rPr>
          <w:sz w:val="28"/>
        </w:rPr>
        <w:t>емкости);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1005"/>
        </w:tabs>
        <w:spacing w:before="1"/>
        <w:ind w:right="830" w:firstLine="539"/>
        <w:rPr>
          <w:sz w:val="28"/>
        </w:rPr>
      </w:pPr>
      <w:r w:rsidRPr="00303554">
        <w:rPr>
          <w:sz w:val="28"/>
        </w:rPr>
        <w:t>иные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специальные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приспособления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(холодильные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лари,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стенды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торговли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солнцезащитными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очками,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специальные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приспособления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торговли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велосипедами);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26"/>
        </w:tabs>
        <w:spacing w:line="322" w:lineRule="exact"/>
        <w:ind w:left="925" w:right="0" w:hanging="165"/>
        <w:rPr>
          <w:sz w:val="28"/>
        </w:rPr>
      </w:pPr>
      <w:r w:rsidRPr="00303554">
        <w:rPr>
          <w:sz w:val="28"/>
        </w:rPr>
        <w:t>тележки;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26"/>
        </w:tabs>
        <w:spacing w:line="322" w:lineRule="exact"/>
        <w:ind w:left="925" w:right="0" w:hanging="164"/>
        <w:rPr>
          <w:sz w:val="28"/>
        </w:rPr>
      </w:pPr>
      <w:r w:rsidRPr="00303554">
        <w:rPr>
          <w:sz w:val="28"/>
        </w:rPr>
        <w:t>елочные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базары;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26"/>
        </w:tabs>
        <w:spacing w:line="322" w:lineRule="exact"/>
        <w:ind w:left="925" w:right="0" w:hanging="164"/>
        <w:rPr>
          <w:sz w:val="28"/>
        </w:rPr>
      </w:pPr>
      <w:r w:rsidRPr="00303554">
        <w:rPr>
          <w:sz w:val="28"/>
        </w:rPr>
        <w:t>сезонные</w:t>
      </w:r>
      <w:r w:rsidRPr="00303554">
        <w:rPr>
          <w:spacing w:val="-5"/>
          <w:sz w:val="28"/>
        </w:rPr>
        <w:t xml:space="preserve"> </w:t>
      </w:r>
      <w:r w:rsidRPr="00303554">
        <w:rPr>
          <w:sz w:val="28"/>
        </w:rPr>
        <w:t>(летние)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кафе.</w:t>
      </w:r>
    </w:p>
    <w:p w:rsidR="002B0C7A" w:rsidRPr="00303554" w:rsidRDefault="00E6528E" w:rsidP="00B15D10">
      <w:pPr>
        <w:pStyle w:val="a4"/>
        <w:numPr>
          <w:ilvl w:val="0"/>
          <w:numId w:val="6"/>
        </w:numPr>
        <w:tabs>
          <w:tab w:val="left" w:pos="1218"/>
        </w:tabs>
        <w:spacing w:before="1"/>
        <w:ind w:left="222" w:firstLine="540"/>
        <w:rPr>
          <w:sz w:val="28"/>
        </w:rPr>
      </w:pPr>
      <w:r w:rsidRPr="00303554">
        <w:rPr>
          <w:sz w:val="28"/>
        </w:rPr>
        <w:t>Специализация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деятельность,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которой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восемьдесят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более</w:t>
      </w:r>
      <w:r w:rsidRPr="00303554">
        <w:rPr>
          <w:spacing w:val="71"/>
          <w:sz w:val="28"/>
        </w:rPr>
        <w:t xml:space="preserve"> </w:t>
      </w:r>
      <w:r w:rsidRPr="00303554">
        <w:rPr>
          <w:sz w:val="28"/>
        </w:rPr>
        <w:t>процентов</w:t>
      </w:r>
      <w:r w:rsidRPr="00303554">
        <w:rPr>
          <w:spacing w:val="71"/>
          <w:sz w:val="28"/>
        </w:rPr>
        <w:t xml:space="preserve"> </w:t>
      </w:r>
      <w:r w:rsidRPr="00303554">
        <w:rPr>
          <w:sz w:val="28"/>
        </w:rPr>
        <w:t>всех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предлагаемых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продаже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товаров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(услуг)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общего</w:t>
      </w:r>
      <w:r w:rsidRPr="00303554">
        <w:rPr>
          <w:spacing w:val="71"/>
          <w:sz w:val="28"/>
        </w:rPr>
        <w:t xml:space="preserve"> </w:t>
      </w:r>
      <w:r w:rsidRPr="00303554">
        <w:rPr>
          <w:sz w:val="28"/>
        </w:rPr>
        <w:t>количества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составляют товары (услуги) одной группы, за исключением деятельности по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реализации печатной продукции. Специализация нестационарного 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реализации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печатной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продукции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деятельность,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которой пятьдесят и более процентов всех предлагаемых к продаже товаров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(услуг)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от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их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общего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количества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составляет печатная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продукция.</w:t>
      </w:r>
    </w:p>
    <w:p w:rsidR="002B0C7A" w:rsidRPr="00303554" w:rsidRDefault="00E6528E">
      <w:pPr>
        <w:pStyle w:val="a3"/>
        <w:ind w:left="222" w:right="825"/>
      </w:pPr>
      <w:r w:rsidRPr="00303554">
        <w:lastRenderedPageBreak/>
        <w:t>Специализация</w:t>
      </w:r>
      <w:r w:rsidRPr="00303554">
        <w:rPr>
          <w:spacing w:val="1"/>
        </w:rPr>
        <w:t xml:space="preserve"> </w:t>
      </w:r>
      <w:r w:rsidRPr="00303554">
        <w:t>нестационарного</w:t>
      </w:r>
      <w:r w:rsidRPr="00303554">
        <w:rPr>
          <w:spacing w:val="1"/>
        </w:rPr>
        <w:t xml:space="preserve"> </w:t>
      </w:r>
      <w:r w:rsidRPr="00303554">
        <w:t>торгового</w:t>
      </w:r>
      <w:r w:rsidRPr="00303554">
        <w:rPr>
          <w:spacing w:val="1"/>
        </w:rPr>
        <w:t xml:space="preserve"> </w:t>
      </w:r>
      <w:r w:rsidRPr="00303554">
        <w:t>объекта</w:t>
      </w:r>
      <w:r w:rsidRPr="00303554">
        <w:rPr>
          <w:spacing w:val="1"/>
        </w:rPr>
        <w:t xml:space="preserve"> </w:t>
      </w:r>
      <w:r w:rsidRPr="00303554">
        <w:t>указывается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наименовании</w:t>
      </w:r>
      <w:r w:rsidRPr="00303554">
        <w:rPr>
          <w:spacing w:val="-2"/>
        </w:rPr>
        <w:t xml:space="preserve"> </w:t>
      </w:r>
      <w:r w:rsidRPr="00303554">
        <w:t>нестационарного торгового</w:t>
      </w:r>
      <w:r w:rsidRPr="00303554">
        <w:rPr>
          <w:spacing w:val="-1"/>
        </w:rPr>
        <w:t xml:space="preserve"> </w:t>
      </w:r>
      <w:r w:rsidRPr="00303554">
        <w:t>объекта.</w:t>
      </w:r>
    </w:p>
    <w:p w:rsidR="002B0C7A" w:rsidRPr="00303554" w:rsidRDefault="00E6528E">
      <w:pPr>
        <w:pStyle w:val="a3"/>
        <w:ind w:right="828" w:firstLine="540"/>
      </w:pPr>
      <w:r w:rsidRPr="00303554">
        <w:t>При</w:t>
      </w:r>
      <w:r w:rsidRPr="00303554">
        <w:rPr>
          <w:spacing w:val="1"/>
        </w:rPr>
        <w:t xml:space="preserve"> </w:t>
      </w:r>
      <w:r w:rsidRPr="00303554">
        <w:t>осуществлении</w:t>
      </w:r>
      <w:r w:rsidRPr="00303554">
        <w:rPr>
          <w:spacing w:val="1"/>
        </w:rPr>
        <w:t xml:space="preserve"> </w:t>
      </w:r>
      <w:r w:rsidRPr="00303554">
        <w:t>торговой</w:t>
      </w:r>
      <w:r w:rsidRPr="00303554">
        <w:rPr>
          <w:spacing w:val="1"/>
        </w:rPr>
        <w:t xml:space="preserve"> </w:t>
      </w:r>
      <w:r w:rsidRPr="00303554">
        <w:t>деятельности</w:t>
      </w:r>
      <w:r w:rsidRPr="00303554">
        <w:rPr>
          <w:spacing w:val="1"/>
        </w:rPr>
        <w:t xml:space="preserve"> </w:t>
      </w:r>
      <w:r w:rsidRPr="00303554">
        <w:t>продовольственными</w:t>
      </w:r>
      <w:r w:rsidRPr="00303554">
        <w:rPr>
          <w:spacing w:val="1"/>
        </w:rPr>
        <w:t xml:space="preserve"> </w:t>
      </w:r>
      <w:r w:rsidRPr="00303554">
        <w:t>товарами</w:t>
      </w:r>
      <w:r w:rsidRPr="00303554">
        <w:rPr>
          <w:spacing w:val="1"/>
        </w:rPr>
        <w:t xml:space="preserve"> </w:t>
      </w:r>
      <w:r w:rsidRPr="00303554">
        <w:t>должны</w:t>
      </w:r>
      <w:r w:rsidRPr="00303554">
        <w:rPr>
          <w:spacing w:val="1"/>
        </w:rPr>
        <w:t xml:space="preserve"> </w:t>
      </w:r>
      <w:r w:rsidRPr="00303554">
        <w:t>соблюдаться</w:t>
      </w:r>
      <w:r w:rsidRPr="00303554">
        <w:rPr>
          <w:spacing w:val="1"/>
        </w:rPr>
        <w:t xml:space="preserve"> </w:t>
      </w:r>
      <w:r w:rsidRPr="00303554">
        <w:t>обязательные</w:t>
      </w:r>
      <w:r w:rsidRPr="00303554">
        <w:rPr>
          <w:spacing w:val="1"/>
        </w:rPr>
        <w:t xml:space="preserve"> </w:t>
      </w:r>
      <w:r w:rsidRPr="00303554">
        <w:t>с</w:t>
      </w:r>
      <w:r w:rsidRPr="00303554">
        <w:rPr>
          <w:spacing w:val="1"/>
        </w:rPr>
        <w:t xml:space="preserve"> </w:t>
      </w:r>
      <w:r w:rsidRPr="00303554">
        <w:t>учетом</w:t>
      </w:r>
      <w:r w:rsidRPr="00303554">
        <w:rPr>
          <w:spacing w:val="1"/>
        </w:rPr>
        <w:t xml:space="preserve"> </w:t>
      </w:r>
      <w:r w:rsidRPr="00303554">
        <w:t>профиля</w:t>
      </w:r>
      <w:r w:rsidRPr="00303554">
        <w:rPr>
          <w:spacing w:val="1"/>
        </w:rPr>
        <w:t xml:space="preserve"> </w:t>
      </w:r>
      <w:r w:rsidRPr="00303554">
        <w:t>и</w:t>
      </w:r>
      <w:r w:rsidRPr="00303554">
        <w:rPr>
          <w:spacing w:val="-67"/>
        </w:rPr>
        <w:t xml:space="preserve"> </w:t>
      </w:r>
      <w:r w:rsidRPr="00303554">
        <w:t>специализации</w:t>
      </w:r>
      <w:r w:rsidRPr="00303554">
        <w:rPr>
          <w:spacing w:val="1"/>
        </w:rPr>
        <w:t xml:space="preserve"> </w:t>
      </w:r>
      <w:r w:rsidRPr="00303554">
        <w:t>своей</w:t>
      </w:r>
      <w:r w:rsidRPr="00303554">
        <w:rPr>
          <w:spacing w:val="1"/>
        </w:rPr>
        <w:t xml:space="preserve"> </w:t>
      </w:r>
      <w:r w:rsidRPr="00303554">
        <w:t>деятельности</w:t>
      </w:r>
      <w:r w:rsidRPr="00303554">
        <w:rPr>
          <w:spacing w:val="1"/>
        </w:rPr>
        <w:t xml:space="preserve"> </w:t>
      </w:r>
      <w:r w:rsidRPr="00303554">
        <w:t>требования,</w:t>
      </w:r>
      <w:r w:rsidRPr="00303554">
        <w:rPr>
          <w:spacing w:val="1"/>
        </w:rPr>
        <w:t xml:space="preserve"> </w:t>
      </w:r>
      <w:r w:rsidRPr="00303554">
        <w:t>установленные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государственных</w:t>
      </w:r>
      <w:r w:rsidRPr="00303554">
        <w:rPr>
          <w:spacing w:val="42"/>
        </w:rPr>
        <w:t xml:space="preserve"> </w:t>
      </w:r>
      <w:r w:rsidRPr="00303554">
        <w:t>стандартах,</w:t>
      </w:r>
      <w:r w:rsidRPr="00303554">
        <w:rPr>
          <w:spacing w:val="43"/>
        </w:rPr>
        <w:t xml:space="preserve"> </w:t>
      </w:r>
      <w:r w:rsidRPr="00303554">
        <w:t>санитарных,</w:t>
      </w:r>
      <w:r w:rsidRPr="00303554">
        <w:rPr>
          <w:spacing w:val="42"/>
        </w:rPr>
        <w:t xml:space="preserve"> </w:t>
      </w:r>
      <w:r w:rsidRPr="00303554">
        <w:t>ветеринарных,</w:t>
      </w:r>
      <w:r w:rsidRPr="00303554">
        <w:rPr>
          <w:spacing w:val="42"/>
        </w:rPr>
        <w:t xml:space="preserve"> </w:t>
      </w:r>
      <w:r w:rsidRPr="00303554">
        <w:t>противопожарных</w:t>
      </w:r>
    </w:p>
    <w:p w:rsidR="002B0C7A" w:rsidRPr="00303554" w:rsidRDefault="00E6528E">
      <w:pPr>
        <w:pStyle w:val="a3"/>
        <w:spacing w:before="72"/>
        <w:ind w:right="827" w:firstLine="0"/>
      </w:pPr>
      <w:proofErr w:type="gramStart"/>
      <w:r w:rsidRPr="00303554">
        <w:t>правилах</w:t>
      </w:r>
      <w:proofErr w:type="gramEnd"/>
      <w:r w:rsidRPr="00303554">
        <w:rPr>
          <w:spacing w:val="1"/>
        </w:rPr>
        <w:t xml:space="preserve"> </w:t>
      </w:r>
      <w:r w:rsidRPr="00303554">
        <w:t>и</w:t>
      </w:r>
      <w:r w:rsidRPr="00303554">
        <w:rPr>
          <w:spacing w:val="1"/>
        </w:rPr>
        <w:t xml:space="preserve"> </w:t>
      </w:r>
      <w:r w:rsidRPr="00303554">
        <w:t>других</w:t>
      </w:r>
      <w:r w:rsidRPr="00303554">
        <w:rPr>
          <w:spacing w:val="1"/>
        </w:rPr>
        <w:t xml:space="preserve"> </w:t>
      </w:r>
      <w:r w:rsidRPr="00303554">
        <w:t>нормативных</w:t>
      </w:r>
      <w:r w:rsidRPr="00303554">
        <w:rPr>
          <w:spacing w:val="1"/>
        </w:rPr>
        <w:t xml:space="preserve"> </w:t>
      </w:r>
      <w:r w:rsidRPr="00303554">
        <w:t>документах.</w:t>
      </w:r>
      <w:r w:rsidRPr="00303554">
        <w:rPr>
          <w:spacing w:val="1"/>
        </w:rPr>
        <w:t xml:space="preserve"> </w:t>
      </w:r>
      <w:r w:rsidRPr="00303554">
        <w:t>Располагать</w:t>
      </w:r>
      <w:r w:rsidRPr="00303554">
        <w:rPr>
          <w:spacing w:val="1"/>
        </w:rPr>
        <w:t xml:space="preserve"> </w:t>
      </w:r>
      <w:r w:rsidRPr="00303554">
        <w:t>необходимой</w:t>
      </w:r>
      <w:r w:rsidRPr="00303554">
        <w:rPr>
          <w:spacing w:val="1"/>
        </w:rPr>
        <w:t xml:space="preserve"> </w:t>
      </w:r>
      <w:r w:rsidRPr="00303554">
        <w:t>оборудованной техникой, оборудованием и инвентарем, обеспечивающими в</w:t>
      </w:r>
      <w:r w:rsidRPr="00303554">
        <w:rPr>
          <w:spacing w:val="1"/>
        </w:rPr>
        <w:t xml:space="preserve"> </w:t>
      </w:r>
      <w:r w:rsidRPr="00303554">
        <w:t>соответствии с требованиями стандартов сохранение качества и безопасности</w:t>
      </w:r>
      <w:r w:rsidRPr="00303554">
        <w:rPr>
          <w:spacing w:val="-67"/>
        </w:rPr>
        <w:t xml:space="preserve"> </w:t>
      </w:r>
      <w:r w:rsidRPr="00303554">
        <w:t>товаров</w:t>
      </w:r>
      <w:r w:rsidRPr="00303554">
        <w:rPr>
          <w:spacing w:val="1"/>
        </w:rPr>
        <w:t xml:space="preserve"> </w:t>
      </w:r>
      <w:r w:rsidRPr="00303554">
        <w:t>при</w:t>
      </w:r>
      <w:r w:rsidRPr="00303554">
        <w:rPr>
          <w:spacing w:val="1"/>
        </w:rPr>
        <w:t xml:space="preserve"> </w:t>
      </w:r>
      <w:r w:rsidRPr="00303554">
        <w:t>их</w:t>
      </w:r>
      <w:r w:rsidRPr="00303554">
        <w:rPr>
          <w:spacing w:val="1"/>
        </w:rPr>
        <w:t xml:space="preserve"> </w:t>
      </w:r>
      <w:r w:rsidRPr="00303554">
        <w:t>хранении</w:t>
      </w:r>
      <w:r w:rsidRPr="00303554">
        <w:rPr>
          <w:spacing w:val="1"/>
        </w:rPr>
        <w:t xml:space="preserve"> </w:t>
      </w:r>
      <w:r w:rsidRPr="00303554">
        <w:t>и</w:t>
      </w:r>
      <w:r w:rsidRPr="00303554">
        <w:rPr>
          <w:spacing w:val="1"/>
        </w:rPr>
        <w:t xml:space="preserve"> </w:t>
      </w:r>
      <w:r w:rsidRPr="00303554">
        <w:t>реализации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месте</w:t>
      </w:r>
      <w:r w:rsidRPr="00303554">
        <w:rPr>
          <w:spacing w:val="70"/>
        </w:rPr>
        <w:t xml:space="preserve"> </w:t>
      </w:r>
      <w:r w:rsidRPr="00303554">
        <w:t>продажи,</w:t>
      </w:r>
      <w:r w:rsidRPr="00303554">
        <w:rPr>
          <w:spacing w:val="70"/>
        </w:rPr>
        <w:t xml:space="preserve"> </w:t>
      </w:r>
      <w:r w:rsidRPr="00303554">
        <w:t>надлежащие</w:t>
      </w:r>
      <w:r w:rsidRPr="00303554">
        <w:rPr>
          <w:spacing w:val="1"/>
        </w:rPr>
        <w:t xml:space="preserve"> </w:t>
      </w:r>
      <w:r w:rsidRPr="00303554">
        <w:t>условия торговли, а также возможность правильного выбора покупателями</w:t>
      </w:r>
      <w:r w:rsidRPr="00303554">
        <w:rPr>
          <w:spacing w:val="1"/>
        </w:rPr>
        <w:t xml:space="preserve"> </w:t>
      </w:r>
      <w:r w:rsidRPr="00303554">
        <w:t>товаров.</w:t>
      </w:r>
    </w:p>
    <w:p w:rsidR="002B0C7A" w:rsidRPr="00303554" w:rsidRDefault="00E6528E" w:rsidP="005C5E4A">
      <w:pPr>
        <w:pStyle w:val="a4"/>
        <w:numPr>
          <w:ilvl w:val="0"/>
          <w:numId w:val="6"/>
        </w:numPr>
        <w:tabs>
          <w:tab w:val="left" w:pos="1140"/>
        </w:tabs>
        <w:ind w:left="221" w:right="828" w:firstLine="539"/>
        <w:rPr>
          <w:sz w:val="28"/>
        </w:rPr>
      </w:pPr>
      <w:r w:rsidRPr="00303554">
        <w:rPr>
          <w:sz w:val="28"/>
        </w:rPr>
        <w:t>Период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устанавливается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каждого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объекта:</w:t>
      </w:r>
    </w:p>
    <w:p w:rsidR="002B0C7A" w:rsidRPr="00303554" w:rsidRDefault="00E6528E" w:rsidP="005C5E4A">
      <w:pPr>
        <w:pStyle w:val="a4"/>
        <w:numPr>
          <w:ilvl w:val="1"/>
          <w:numId w:val="8"/>
        </w:numPr>
        <w:ind w:left="0" w:right="829" w:firstLine="851"/>
        <w:rPr>
          <w:sz w:val="28"/>
        </w:rPr>
      </w:pP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елочных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базаров,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период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устанавливается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01 ноября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по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31 декабря.</w:t>
      </w:r>
    </w:p>
    <w:p w:rsidR="002B0C7A" w:rsidRPr="00303554" w:rsidRDefault="00E6528E" w:rsidP="005C5E4A">
      <w:pPr>
        <w:pStyle w:val="a4"/>
        <w:numPr>
          <w:ilvl w:val="1"/>
          <w:numId w:val="8"/>
        </w:numPr>
        <w:ind w:left="0" w:right="828" w:firstLine="851"/>
        <w:rPr>
          <w:sz w:val="28"/>
        </w:rPr>
      </w:pP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торговле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мороженым,</w:t>
      </w:r>
      <w:r w:rsidR="00EA4745" w:rsidRPr="00303554">
        <w:rPr>
          <w:sz w:val="28"/>
        </w:rPr>
        <w:t xml:space="preserve"> плодоовощной продукцией, по реализации кваса в роз</w:t>
      </w:r>
      <w:r w:rsidR="005C5E4A" w:rsidRPr="00303554">
        <w:rPr>
          <w:sz w:val="28"/>
        </w:rPr>
        <w:t>л</w:t>
      </w:r>
      <w:r w:rsidR="00EA4745" w:rsidRPr="00303554">
        <w:rPr>
          <w:sz w:val="28"/>
        </w:rPr>
        <w:t>ив,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период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устанавливается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1 мая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30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сентября.</w:t>
      </w:r>
    </w:p>
    <w:p w:rsidR="002B0C7A" w:rsidRPr="00303554" w:rsidRDefault="00E6528E" w:rsidP="005C5E4A">
      <w:pPr>
        <w:pStyle w:val="a4"/>
        <w:numPr>
          <w:ilvl w:val="1"/>
          <w:numId w:val="9"/>
        </w:numPr>
        <w:ind w:left="0" w:right="828" w:firstLine="851"/>
        <w:rPr>
          <w:sz w:val="28"/>
        </w:rPr>
      </w:pPr>
      <w:r w:rsidRPr="00303554">
        <w:rPr>
          <w:sz w:val="28"/>
        </w:rPr>
        <w:t xml:space="preserve">Для мест размещения нестационарных объектов тележки </w:t>
      </w:r>
      <w:r w:rsidR="00EA4745" w:rsidRPr="00303554">
        <w:rPr>
          <w:sz w:val="28"/>
        </w:rPr>
        <w:t xml:space="preserve">    </w:t>
      </w:r>
      <w:r w:rsidRPr="00303554">
        <w:rPr>
          <w:sz w:val="28"/>
        </w:rPr>
        <w:t>(разносная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торговля), сезонные (летние) кафе, период размещения устанавливается с 1</w:t>
      </w:r>
      <w:r w:rsidRPr="00303554">
        <w:rPr>
          <w:spacing w:val="1"/>
          <w:sz w:val="28"/>
        </w:rPr>
        <w:t xml:space="preserve"> </w:t>
      </w:r>
      <w:r w:rsidR="00EA4745" w:rsidRPr="00303554">
        <w:rPr>
          <w:sz w:val="28"/>
        </w:rPr>
        <w:t>мая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по 31 августа.</w:t>
      </w:r>
    </w:p>
    <w:p w:rsidR="002B0C7A" w:rsidRPr="00303554" w:rsidRDefault="00EA4745" w:rsidP="005C5E4A">
      <w:pPr>
        <w:pStyle w:val="a4"/>
        <w:numPr>
          <w:ilvl w:val="1"/>
          <w:numId w:val="9"/>
        </w:numPr>
        <w:tabs>
          <w:tab w:val="left" w:pos="1271"/>
        </w:tabs>
        <w:ind w:left="0" w:right="827" w:firstLine="851"/>
        <w:rPr>
          <w:sz w:val="28"/>
        </w:rPr>
      </w:pPr>
      <w:r w:rsidRPr="00303554">
        <w:rPr>
          <w:sz w:val="28"/>
        </w:rPr>
        <w:t xml:space="preserve">   </w:t>
      </w:r>
      <w:r w:rsidR="00E6528E" w:rsidRPr="00303554">
        <w:rPr>
          <w:sz w:val="28"/>
        </w:rPr>
        <w:t>Для нестационарных торговых объектов, не указанных в настоящем</w:t>
      </w:r>
      <w:r w:rsidR="00E6528E" w:rsidRPr="00303554">
        <w:rPr>
          <w:spacing w:val="1"/>
          <w:sz w:val="28"/>
        </w:rPr>
        <w:t xml:space="preserve"> </w:t>
      </w:r>
      <w:r w:rsidR="00E6528E" w:rsidRPr="00303554">
        <w:rPr>
          <w:sz w:val="28"/>
        </w:rPr>
        <w:t>пункте, период устанавливается на один год, для киосков период размещения</w:t>
      </w:r>
      <w:r w:rsidR="00E6528E" w:rsidRPr="00303554">
        <w:rPr>
          <w:spacing w:val="-67"/>
          <w:sz w:val="28"/>
        </w:rPr>
        <w:t xml:space="preserve"> </w:t>
      </w:r>
      <w:r w:rsidR="005C5E4A" w:rsidRPr="00303554">
        <w:rPr>
          <w:spacing w:val="-67"/>
          <w:sz w:val="28"/>
        </w:rPr>
        <w:t xml:space="preserve">    </w:t>
      </w:r>
      <w:r w:rsidR="00E6528E" w:rsidRPr="00303554">
        <w:rPr>
          <w:sz w:val="28"/>
        </w:rPr>
        <w:t>устанавливается</w:t>
      </w:r>
      <w:r w:rsidR="00E6528E" w:rsidRPr="00303554">
        <w:rPr>
          <w:spacing w:val="-2"/>
          <w:sz w:val="28"/>
        </w:rPr>
        <w:t xml:space="preserve"> </w:t>
      </w:r>
      <w:r w:rsidR="00E6528E" w:rsidRPr="00303554">
        <w:rPr>
          <w:sz w:val="28"/>
        </w:rPr>
        <w:t>договорами</w:t>
      </w:r>
      <w:r w:rsidR="00E6528E" w:rsidRPr="00303554">
        <w:rPr>
          <w:spacing w:val="-2"/>
          <w:sz w:val="28"/>
        </w:rPr>
        <w:t xml:space="preserve"> </w:t>
      </w:r>
      <w:r w:rsidR="00E6528E" w:rsidRPr="00303554">
        <w:rPr>
          <w:sz w:val="28"/>
        </w:rPr>
        <w:t>аренды земельных</w:t>
      </w:r>
      <w:r w:rsidR="00E6528E" w:rsidRPr="00303554">
        <w:rPr>
          <w:spacing w:val="-1"/>
          <w:sz w:val="28"/>
        </w:rPr>
        <w:t xml:space="preserve"> </w:t>
      </w:r>
      <w:r w:rsidR="00E6528E" w:rsidRPr="00303554">
        <w:rPr>
          <w:sz w:val="28"/>
        </w:rPr>
        <w:t>участков.</w:t>
      </w:r>
    </w:p>
    <w:p w:rsidR="002B0C7A" w:rsidRPr="00303554" w:rsidRDefault="00E6528E" w:rsidP="00EA4745">
      <w:pPr>
        <w:pStyle w:val="a4"/>
        <w:numPr>
          <w:ilvl w:val="0"/>
          <w:numId w:val="8"/>
        </w:numPr>
        <w:tabs>
          <w:tab w:val="left" w:pos="1333"/>
        </w:tabs>
        <w:ind w:left="0" w:right="829" w:firstLine="709"/>
        <w:rPr>
          <w:sz w:val="28"/>
        </w:rPr>
      </w:pPr>
      <w:r w:rsidRPr="00303554">
        <w:rPr>
          <w:sz w:val="28"/>
        </w:rPr>
        <w:t>Включение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Схему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осуществляется: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284"/>
        </w:tabs>
        <w:ind w:left="0" w:firstLine="851"/>
        <w:rPr>
          <w:sz w:val="28"/>
        </w:rPr>
      </w:pPr>
      <w:proofErr w:type="gramStart"/>
      <w:r w:rsidRPr="00303554">
        <w:rPr>
          <w:sz w:val="28"/>
        </w:rPr>
        <w:t>При размещении нестационарных торговых объектов на 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зданиях,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строениях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сооружениях,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находящихся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государственной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федеральной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Архангельской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области)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соответствии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hyperlink r:id="rId9">
        <w:r w:rsidRPr="00303554">
          <w:rPr>
            <w:sz w:val="28"/>
          </w:rPr>
          <w:t>Правилами</w:t>
        </w:r>
      </w:hyperlink>
      <w:r w:rsidRPr="00303554">
        <w:rPr>
          <w:sz w:val="28"/>
        </w:rPr>
        <w:t>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утвержденными Постановлением Правительства Российской Федерации 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29.09.2010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№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772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«Об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утверждении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правил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включения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расположенных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зданиях,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строениях и сооружениях, находящихся в государственной собственности, 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схему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размещения нестационарных</w:t>
      </w:r>
      <w:proofErr w:type="gramEnd"/>
      <w:r w:rsidRPr="00303554">
        <w:rPr>
          <w:sz w:val="28"/>
        </w:rPr>
        <w:t xml:space="preserve"> торговых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объектов».</w:t>
      </w:r>
    </w:p>
    <w:p w:rsidR="00272CD3" w:rsidRPr="00303554" w:rsidRDefault="00E6528E" w:rsidP="00EA4745">
      <w:pPr>
        <w:pStyle w:val="a4"/>
        <w:numPr>
          <w:ilvl w:val="1"/>
          <w:numId w:val="8"/>
        </w:numPr>
        <w:tabs>
          <w:tab w:val="left" w:pos="426"/>
        </w:tabs>
        <w:spacing w:before="72"/>
        <w:ind w:left="0" w:firstLine="851"/>
        <w:rPr>
          <w:sz w:val="28"/>
        </w:rPr>
      </w:pPr>
      <w:r w:rsidRPr="00303554">
        <w:rPr>
          <w:sz w:val="28"/>
        </w:rPr>
        <w:t>При размещении нестационарных торговых объектов на 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 в зданиях, строениях, сооружениях, находящихся в муниципальной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собственности, а также земельных участках, государственная собственность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которые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разграничена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учетом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требований,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определенных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законодательством Российской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Федерации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данным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Порядком</w:t>
      </w:r>
      <w:r w:rsidR="00272CD3" w:rsidRPr="00303554">
        <w:rPr>
          <w:sz w:val="28"/>
        </w:rPr>
        <w:t>.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426"/>
        </w:tabs>
        <w:spacing w:before="72"/>
        <w:ind w:left="0" w:firstLine="851"/>
        <w:rPr>
          <w:sz w:val="28"/>
        </w:rPr>
      </w:pPr>
      <w:r w:rsidRPr="00303554">
        <w:rPr>
          <w:sz w:val="28"/>
        </w:rPr>
        <w:t>При размещении нестационарных торговых объектов на 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 находящихся в частной собственности, постоянном (бессрочном)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пользовании,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(субаренде)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учетом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требований,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lastRenderedPageBreak/>
        <w:t>определенных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законодательством Российской Федерации, Санитарно-эпидемиологических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правил и нормативов СанПиН 2.1.2.2645-10 «Санитарно-эпидемиологические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требования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условиям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проживания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жилых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зданиях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помещениях»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Санитарных правил и нормативов СанПиН 2.2.1/2.1.1.1200-03 «Санитарн</w:t>
      </w:r>
      <w:proofErr w:type="gramStart"/>
      <w:r w:rsidRPr="00303554">
        <w:rPr>
          <w:sz w:val="28"/>
        </w:rPr>
        <w:t>о-</w:t>
      </w:r>
      <w:proofErr w:type="gramEnd"/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защитные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зоны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санитарная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классификация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предприятий,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сооружений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объектов.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Новая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редакция»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соблюдением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требований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пункта</w:t>
      </w:r>
      <w:r w:rsidRPr="00303554">
        <w:rPr>
          <w:spacing w:val="70"/>
          <w:sz w:val="28"/>
        </w:rPr>
        <w:t xml:space="preserve"> </w:t>
      </w:r>
      <w:r w:rsidRPr="00303554">
        <w:rPr>
          <w:sz w:val="28"/>
        </w:rPr>
        <w:t>2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раздела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II настоящего Порядка.</w:t>
      </w:r>
    </w:p>
    <w:p w:rsidR="002B0C7A" w:rsidRPr="00303554" w:rsidRDefault="00E6528E" w:rsidP="00EA4745">
      <w:pPr>
        <w:pStyle w:val="a4"/>
        <w:numPr>
          <w:ilvl w:val="0"/>
          <w:numId w:val="8"/>
        </w:numPr>
        <w:tabs>
          <w:tab w:val="left" w:pos="1219"/>
        </w:tabs>
        <w:ind w:left="222" w:right="828" w:firstLine="539"/>
        <w:rPr>
          <w:sz w:val="28"/>
        </w:rPr>
      </w:pPr>
      <w:r w:rsidRPr="00303554">
        <w:rPr>
          <w:sz w:val="28"/>
        </w:rPr>
        <w:t>Проект Схемы нестационарных торговых объектов, расположенных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государственная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которые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proofErr w:type="gramStart"/>
      <w:r w:rsidRPr="00303554">
        <w:rPr>
          <w:sz w:val="28"/>
        </w:rPr>
        <w:t>разграничена до ее утверждения согласовывается</w:t>
      </w:r>
      <w:proofErr w:type="gramEnd"/>
      <w:r w:rsidRPr="00303554">
        <w:rPr>
          <w:sz w:val="28"/>
        </w:rPr>
        <w:t xml:space="preserve"> с исполнительным органом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государственной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власти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Архангельской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области.</w:t>
      </w:r>
    </w:p>
    <w:p w:rsidR="002B0C7A" w:rsidRPr="00303554" w:rsidRDefault="00E6528E" w:rsidP="00EA4745">
      <w:pPr>
        <w:pStyle w:val="a4"/>
        <w:numPr>
          <w:ilvl w:val="0"/>
          <w:numId w:val="8"/>
        </w:numPr>
        <w:tabs>
          <w:tab w:val="left" w:pos="1412"/>
        </w:tabs>
        <w:ind w:left="222" w:right="828" w:firstLine="539"/>
        <w:rPr>
          <w:sz w:val="28"/>
        </w:rPr>
      </w:pPr>
      <w:r w:rsidRPr="00303554">
        <w:rPr>
          <w:sz w:val="28"/>
        </w:rPr>
        <w:t>Основаниями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разработки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внесения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изменений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(дополнений)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Схему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являются: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1713"/>
        </w:tabs>
        <w:ind w:left="222" w:right="827" w:firstLine="539"/>
        <w:rPr>
          <w:sz w:val="28"/>
        </w:rPr>
      </w:pPr>
      <w:r w:rsidRPr="00303554">
        <w:rPr>
          <w:sz w:val="28"/>
        </w:rPr>
        <w:t>Необходимость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предоставления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компенсационного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случае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изменения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 xml:space="preserve">градостроительной ситуации до </w:t>
      </w:r>
      <w:proofErr w:type="gramStart"/>
      <w:r w:rsidRPr="00303554">
        <w:rPr>
          <w:sz w:val="28"/>
        </w:rPr>
        <w:t>истечения</w:t>
      </w:r>
      <w:proofErr w:type="gramEnd"/>
      <w:r w:rsidRPr="00303554">
        <w:rPr>
          <w:sz w:val="28"/>
        </w:rPr>
        <w:t xml:space="preserve"> установленного в Схеме периода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размещения.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1500"/>
        </w:tabs>
        <w:ind w:left="222" w:firstLine="539"/>
        <w:rPr>
          <w:sz w:val="28"/>
        </w:rPr>
      </w:pPr>
      <w:r w:rsidRPr="00303554">
        <w:rPr>
          <w:sz w:val="28"/>
        </w:rPr>
        <w:t>Прекращение,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перепрофилирование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деятельности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повлекшие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снижение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обеспеченности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уровня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ниже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установленного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норматива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минимальной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обеспеченности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населения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площадью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торговых объектов.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1570"/>
        </w:tabs>
        <w:ind w:left="223" w:firstLine="539"/>
        <w:rPr>
          <w:sz w:val="28"/>
        </w:rPr>
      </w:pPr>
      <w:r w:rsidRPr="00303554">
        <w:rPr>
          <w:sz w:val="28"/>
        </w:rPr>
        <w:t>Поступление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мотивированных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предложений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обоснованием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необходимости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прекращения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указанных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юридических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лиц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индивидуальных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предпринимателей,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выражающих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интересы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субъектов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малого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среднего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предпринимательства.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1661"/>
        </w:tabs>
        <w:ind w:left="223" w:right="827" w:firstLine="539"/>
        <w:rPr>
          <w:sz w:val="28"/>
        </w:rPr>
      </w:pPr>
      <w:r w:rsidRPr="00303554">
        <w:rPr>
          <w:sz w:val="28"/>
        </w:rPr>
        <w:t>Изъятие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государственных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муниципальных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нужд.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1453"/>
        </w:tabs>
        <w:ind w:left="223" w:firstLine="539"/>
        <w:rPr>
          <w:sz w:val="28"/>
        </w:rPr>
      </w:pPr>
      <w:r w:rsidRPr="00303554">
        <w:rPr>
          <w:sz w:val="28"/>
        </w:rPr>
        <w:t>Поступление заявлений в администрацию МО «</w:t>
      </w:r>
      <w:r w:rsidR="00725A09" w:rsidRPr="00303554">
        <w:rPr>
          <w:sz w:val="28"/>
        </w:rPr>
        <w:t>Ценогорское</w:t>
      </w:r>
      <w:r w:rsidRPr="00303554">
        <w:rPr>
          <w:sz w:val="28"/>
        </w:rPr>
        <w:t>» 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пользователя,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арендатора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либо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лица,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заинтересованного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прекращении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на данном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земельном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участке.</w:t>
      </w:r>
    </w:p>
    <w:p w:rsidR="002B0C7A" w:rsidRPr="00303554" w:rsidRDefault="00E6528E" w:rsidP="00EA4745">
      <w:pPr>
        <w:pStyle w:val="a4"/>
        <w:numPr>
          <w:ilvl w:val="1"/>
          <w:numId w:val="8"/>
        </w:numPr>
        <w:tabs>
          <w:tab w:val="left" w:pos="1428"/>
        </w:tabs>
        <w:spacing w:before="1"/>
        <w:ind w:left="223" w:right="825" w:firstLine="540"/>
        <w:rPr>
          <w:sz w:val="28"/>
        </w:rPr>
      </w:pPr>
      <w:r w:rsidRPr="00303554">
        <w:rPr>
          <w:sz w:val="28"/>
        </w:rPr>
        <w:t>Представление предложений юридических лиц и индивидуальных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предпринимателей при изменении условий, указанных в пункте 8 раздела II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настоящего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Порядка.</w:t>
      </w:r>
    </w:p>
    <w:p w:rsidR="002B0C7A" w:rsidRPr="00303554" w:rsidRDefault="00E6528E" w:rsidP="00EA4745">
      <w:pPr>
        <w:pStyle w:val="a4"/>
        <w:numPr>
          <w:ilvl w:val="0"/>
          <w:numId w:val="8"/>
        </w:numPr>
        <w:tabs>
          <w:tab w:val="left" w:pos="1211"/>
        </w:tabs>
        <w:ind w:left="223" w:right="824" w:firstLine="539"/>
        <w:rPr>
          <w:sz w:val="28"/>
          <w:szCs w:val="28"/>
        </w:rPr>
      </w:pPr>
      <w:r w:rsidRPr="00303554">
        <w:rPr>
          <w:sz w:val="28"/>
        </w:rPr>
        <w:t>Утверждение Схемы и внесение в нее изменений не может служить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основанием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пересмотра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мест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объектов, возведение, реконструкция или эксплуатация которых были начаты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до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утверждения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указанной Схемы.</w:t>
      </w:r>
      <w:r w:rsidR="00EA4745" w:rsidRPr="00303554">
        <w:rPr>
          <w:sz w:val="28"/>
        </w:rPr>
        <w:t xml:space="preserve"> </w:t>
      </w:r>
      <w:r w:rsidRPr="00303554">
        <w:rPr>
          <w:sz w:val="28"/>
          <w:szCs w:val="28"/>
        </w:rPr>
        <w:t>Такие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нестационарные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торговые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объекты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включаются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Схему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как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действующие,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если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они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размещены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соответствии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законодательством,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муниципальными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правовыми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актами.</w:t>
      </w:r>
    </w:p>
    <w:p w:rsidR="002B0C7A" w:rsidRPr="00303554" w:rsidRDefault="00E6528E" w:rsidP="00272CD3">
      <w:pPr>
        <w:pStyle w:val="a4"/>
        <w:numPr>
          <w:ilvl w:val="0"/>
          <w:numId w:val="8"/>
        </w:numPr>
        <w:spacing w:before="72" w:line="322" w:lineRule="exact"/>
        <w:ind w:left="0" w:right="771" w:firstLine="709"/>
        <w:rPr>
          <w:sz w:val="28"/>
          <w:szCs w:val="28"/>
        </w:rPr>
      </w:pPr>
      <w:r w:rsidRPr="00303554">
        <w:rPr>
          <w:sz w:val="28"/>
          <w:szCs w:val="28"/>
        </w:rPr>
        <w:t>Схема</w:t>
      </w:r>
      <w:r w:rsidRPr="00303554">
        <w:rPr>
          <w:spacing w:val="35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105"/>
          <w:sz w:val="28"/>
          <w:szCs w:val="28"/>
        </w:rPr>
        <w:t xml:space="preserve"> </w:t>
      </w:r>
      <w:r w:rsidRPr="00303554">
        <w:rPr>
          <w:sz w:val="28"/>
          <w:szCs w:val="28"/>
        </w:rPr>
        <w:t>внесение</w:t>
      </w:r>
      <w:r w:rsidRPr="00303554">
        <w:rPr>
          <w:spacing w:val="105"/>
          <w:sz w:val="28"/>
          <w:szCs w:val="28"/>
        </w:rPr>
        <w:t xml:space="preserve"> </w:t>
      </w:r>
      <w:r w:rsidRPr="00303554">
        <w:rPr>
          <w:sz w:val="28"/>
          <w:szCs w:val="28"/>
        </w:rPr>
        <w:t>изменений</w:t>
      </w:r>
      <w:r w:rsidRPr="00303554">
        <w:rPr>
          <w:spacing w:val="105"/>
          <w:sz w:val="28"/>
          <w:szCs w:val="28"/>
        </w:rPr>
        <w:t xml:space="preserve"> </w:t>
      </w:r>
      <w:r w:rsidRPr="00303554">
        <w:rPr>
          <w:sz w:val="28"/>
          <w:szCs w:val="28"/>
        </w:rPr>
        <w:t>(дополнений)</w:t>
      </w:r>
      <w:r w:rsidRPr="00303554">
        <w:rPr>
          <w:spacing w:val="105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05"/>
          <w:sz w:val="28"/>
          <w:szCs w:val="28"/>
        </w:rPr>
        <w:t xml:space="preserve"> </w:t>
      </w:r>
      <w:r w:rsidRPr="00303554">
        <w:rPr>
          <w:sz w:val="28"/>
          <w:szCs w:val="28"/>
        </w:rPr>
        <w:t>нее</w:t>
      </w:r>
      <w:r w:rsidRPr="00303554">
        <w:rPr>
          <w:spacing w:val="105"/>
          <w:sz w:val="28"/>
          <w:szCs w:val="28"/>
        </w:rPr>
        <w:t xml:space="preserve"> </w:t>
      </w:r>
      <w:r w:rsidRPr="00303554">
        <w:rPr>
          <w:sz w:val="28"/>
          <w:szCs w:val="28"/>
        </w:rPr>
        <w:t>утверждается</w:t>
      </w:r>
      <w:r w:rsidR="00272CD3" w:rsidRPr="00303554">
        <w:rPr>
          <w:sz w:val="28"/>
          <w:szCs w:val="28"/>
        </w:rPr>
        <w:t xml:space="preserve"> </w:t>
      </w:r>
      <w:r w:rsidRPr="00303554">
        <w:rPr>
          <w:sz w:val="28"/>
          <w:szCs w:val="28"/>
        </w:rPr>
        <w:t>постановлением</w:t>
      </w:r>
      <w:r w:rsidRPr="00303554">
        <w:rPr>
          <w:spacing w:val="-6"/>
          <w:sz w:val="28"/>
          <w:szCs w:val="28"/>
        </w:rPr>
        <w:t xml:space="preserve"> </w:t>
      </w:r>
      <w:r w:rsidRPr="00303554">
        <w:rPr>
          <w:sz w:val="28"/>
          <w:szCs w:val="28"/>
        </w:rPr>
        <w:t>администрации</w:t>
      </w:r>
      <w:r w:rsidRPr="00303554">
        <w:rPr>
          <w:spacing w:val="-5"/>
          <w:sz w:val="28"/>
          <w:szCs w:val="28"/>
        </w:rPr>
        <w:t xml:space="preserve"> </w:t>
      </w:r>
      <w:r w:rsidRPr="00303554">
        <w:rPr>
          <w:sz w:val="28"/>
          <w:szCs w:val="28"/>
        </w:rPr>
        <w:t>МО</w:t>
      </w:r>
      <w:r w:rsidRPr="00303554">
        <w:rPr>
          <w:spacing w:val="-5"/>
          <w:sz w:val="28"/>
          <w:szCs w:val="28"/>
        </w:rPr>
        <w:t xml:space="preserve"> </w:t>
      </w:r>
      <w:r w:rsidRPr="00303554">
        <w:rPr>
          <w:sz w:val="28"/>
          <w:szCs w:val="28"/>
        </w:rPr>
        <w:t>«</w:t>
      </w:r>
      <w:r w:rsidR="00725A09" w:rsidRPr="00303554">
        <w:rPr>
          <w:sz w:val="28"/>
          <w:szCs w:val="28"/>
        </w:rPr>
        <w:t>Ценогорское</w:t>
      </w:r>
      <w:r w:rsidR="00923711" w:rsidRPr="00303554">
        <w:rPr>
          <w:sz w:val="28"/>
          <w:szCs w:val="28"/>
        </w:rPr>
        <w:t>_</w:t>
      </w:r>
      <w:r w:rsidRPr="00303554">
        <w:rPr>
          <w:sz w:val="28"/>
          <w:szCs w:val="28"/>
        </w:rPr>
        <w:t>».</w:t>
      </w:r>
    </w:p>
    <w:p w:rsidR="002B0C7A" w:rsidRPr="00303554" w:rsidRDefault="00E6528E" w:rsidP="00EA4745">
      <w:pPr>
        <w:pStyle w:val="a4"/>
        <w:numPr>
          <w:ilvl w:val="0"/>
          <w:numId w:val="8"/>
        </w:numPr>
        <w:tabs>
          <w:tab w:val="left" w:pos="1268"/>
        </w:tabs>
        <w:ind w:left="221" w:right="828" w:firstLine="539"/>
        <w:rPr>
          <w:sz w:val="28"/>
        </w:rPr>
      </w:pPr>
      <w:r w:rsidRPr="00303554">
        <w:rPr>
          <w:sz w:val="28"/>
        </w:rPr>
        <w:t>Утвержденная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вносимые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изменения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(дополнения)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подлежат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опубликованию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(обнародованию),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также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официальном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интернет-сайте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администрации</w:t>
      </w:r>
      <w:r w:rsidR="00EA4745" w:rsidRPr="00303554">
        <w:rPr>
          <w:sz w:val="28"/>
        </w:rPr>
        <w:t xml:space="preserve"> МО «</w:t>
      </w:r>
      <w:r w:rsidR="00725A09" w:rsidRPr="00303554">
        <w:rPr>
          <w:sz w:val="28"/>
        </w:rPr>
        <w:t>Ценогорское</w:t>
      </w:r>
      <w:r w:rsidR="00EA4745" w:rsidRPr="00303554">
        <w:rPr>
          <w:sz w:val="28"/>
        </w:rPr>
        <w:t>» и администрации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МО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«</w:t>
      </w:r>
      <w:r w:rsidR="00923711" w:rsidRPr="00303554">
        <w:rPr>
          <w:sz w:val="28"/>
        </w:rPr>
        <w:t xml:space="preserve">Лешуконский муниципальный 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район».</w:t>
      </w:r>
    </w:p>
    <w:p w:rsidR="002B0C7A" w:rsidRPr="00303554" w:rsidRDefault="00E6528E" w:rsidP="00EA4745">
      <w:pPr>
        <w:pStyle w:val="a4"/>
        <w:numPr>
          <w:ilvl w:val="0"/>
          <w:numId w:val="8"/>
        </w:numPr>
        <w:tabs>
          <w:tab w:val="left" w:pos="1241"/>
        </w:tabs>
        <w:ind w:left="221" w:right="828" w:firstLine="539"/>
        <w:rPr>
          <w:sz w:val="28"/>
        </w:rPr>
      </w:pPr>
      <w:r w:rsidRPr="00303554">
        <w:rPr>
          <w:sz w:val="28"/>
        </w:rPr>
        <w:t>Действие настоящего Порядка не распространяется на отношения,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lastRenderedPageBreak/>
        <w:t>связанные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размещением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нестационарных торговых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объектов: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28"/>
        </w:tabs>
        <w:ind w:firstLine="539"/>
        <w:rPr>
          <w:sz w:val="28"/>
        </w:rPr>
      </w:pPr>
      <w:r w:rsidRPr="00303554">
        <w:rPr>
          <w:sz w:val="28"/>
        </w:rPr>
        <w:t>на земельных участках, в зданиях, строениях и сооружениях розничных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рынков;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53"/>
        </w:tabs>
        <w:ind w:right="825" w:firstLine="539"/>
        <w:rPr>
          <w:sz w:val="28"/>
        </w:rPr>
      </w:pPr>
      <w:r w:rsidRPr="00303554">
        <w:rPr>
          <w:sz w:val="28"/>
        </w:rPr>
        <w:t>при проведении праздничных, общественно-политических, спортивно</w:t>
      </w:r>
      <w:r w:rsidR="00986DC6" w:rsidRPr="00303554">
        <w:rPr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массовых и ярмарочных мероприятиях, которые регулируются отдельными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правовыми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актами;</w:t>
      </w:r>
    </w:p>
    <w:p w:rsidR="002B0C7A" w:rsidRPr="00303554" w:rsidRDefault="00E6528E" w:rsidP="00986DC6">
      <w:pPr>
        <w:pStyle w:val="a4"/>
        <w:numPr>
          <w:ilvl w:val="0"/>
          <w:numId w:val="3"/>
        </w:numPr>
        <w:tabs>
          <w:tab w:val="left" w:pos="1101"/>
          <w:tab w:val="left" w:pos="1102"/>
          <w:tab w:val="left" w:pos="1479"/>
          <w:tab w:val="left" w:pos="3415"/>
          <w:tab w:val="left" w:pos="4768"/>
          <w:tab w:val="left" w:pos="6019"/>
          <w:tab w:val="left" w:pos="6397"/>
          <w:tab w:val="left" w:pos="7261"/>
          <w:tab w:val="left" w:pos="8404"/>
        </w:tabs>
        <w:ind w:left="0" w:right="829" w:firstLine="760"/>
        <w:rPr>
          <w:sz w:val="28"/>
        </w:rPr>
      </w:pPr>
      <w:r w:rsidRPr="00303554">
        <w:rPr>
          <w:sz w:val="28"/>
        </w:rPr>
        <w:t>в</w:t>
      </w:r>
      <w:r w:rsidRPr="00303554">
        <w:rPr>
          <w:sz w:val="28"/>
        </w:rPr>
        <w:tab/>
        <w:t>стационарном</w:t>
      </w:r>
      <w:r w:rsidRPr="00303554">
        <w:rPr>
          <w:sz w:val="28"/>
        </w:rPr>
        <w:tab/>
        <w:t>т</w:t>
      </w:r>
      <w:r w:rsidR="00986DC6" w:rsidRPr="00303554">
        <w:rPr>
          <w:sz w:val="28"/>
        </w:rPr>
        <w:t>орговом</w:t>
      </w:r>
      <w:r w:rsidR="00986DC6" w:rsidRPr="00303554">
        <w:rPr>
          <w:sz w:val="28"/>
        </w:rPr>
        <w:tab/>
        <w:t>объекте,</w:t>
      </w:r>
      <w:r w:rsidR="00986DC6" w:rsidRPr="00303554">
        <w:rPr>
          <w:sz w:val="28"/>
        </w:rPr>
        <w:tab/>
        <w:t>в</w:t>
      </w:r>
      <w:r w:rsidR="00986DC6" w:rsidRPr="00303554">
        <w:rPr>
          <w:sz w:val="28"/>
        </w:rPr>
        <w:tab/>
        <w:t>ином</w:t>
      </w:r>
      <w:r w:rsidR="00986DC6" w:rsidRPr="00303554">
        <w:rPr>
          <w:sz w:val="28"/>
        </w:rPr>
        <w:tab/>
        <w:t xml:space="preserve">здании, </w:t>
      </w:r>
      <w:r w:rsidRPr="00303554">
        <w:rPr>
          <w:spacing w:val="-1"/>
          <w:sz w:val="28"/>
        </w:rPr>
        <w:t>строении,</w:t>
      </w:r>
      <w:r w:rsidRPr="00303554">
        <w:rPr>
          <w:spacing w:val="-67"/>
          <w:sz w:val="28"/>
        </w:rPr>
        <w:t xml:space="preserve"> </w:t>
      </w:r>
      <w:r w:rsidR="00986DC6"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сооружении,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находящемся в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частной собственности.</w:t>
      </w:r>
    </w:p>
    <w:p w:rsidR="002B0C7A" w:rsidRPr="00303554" w:rsidRDefault="00E6528E" w:rsidP="00986DC6">
      <w:pPr>
        <w:pStyle w:val="a4"/>
        <w:numPr>
          <w:ilvl w:val="0"/>
          <w:numId w:val="8"/>
        </w:numPr>
        <w:tabs>
          <w:tab w:val="left" w:pos="1353"/>
          <w:tab w:val="left" w:pos="1354"/>
          <w:tab w:val="left" w:pos="3069"/>
          <w:tab w:val="left" w:pos="3721"/>
          <w:tab w:val="left" w:pos="5779"/>
          <w:tab w:val="left" w:pos="7100"/>
          <w:tab w:val="left" w:pos="8937"/>
        </w:tabs>
        <w:ind w:left="0" w:firstLine="760"/>
        <w:rPr>
          <w:sz w:val="28"/>
        </w:rPr>
      </w:pPr>
      <w:r w:rsidRPr="00303554">
        <w:rPr>
          <w:sz w:val="28"/>
        </w:rPr>
        <w:t>Основанием</w:t>
      </w:r>
      <w:r w:rsidRPr="00303554">
        <w:rPr>
          <w:sz w:val="28"/>
        </w:rPr>
        <w:tab/>
        <w:t>для</w:t>
      </w:r>
      <w:r w:rsidRPr="00303554">
        <w:rPr>
          <w:sz w:val="28"/>
        </w:rPr>
        <w:tab/>
        <w:t>осущ</w:t>
      </w:r>
      <w:r w:rsidR="00986DC6" w:rsidRPr="00303554">
        <w:rPr>
          <w:sz w:val="28"/>
        </w:rPr>
        <w:t>ествления</w:t>
      </w:r>
      <w:r w:rsidR="00986DC6" w:rsidRPr="00303554">
        <w:rPr>
          <w:sz w:val="28"/>
        </w:rPr>
        <w:tab/>
        <w:t>торговой</w:t>
      </w:r>
      <w:r w:rsidR="00986DC6" w:rsidRPr="00303554">
        <w:rPr>
          <w:sz w:val="28"/>
        </w:rPr>
        <w:tab/>
        <w:t xml:space="preserve">деятельности </w:t>
      </w:r>
      <w:r w:rsidRPr="00303554">
        <w:rPr>
          <w:spacing w:val="-1"/>
          <w:sz w:val="28"/>
        </w:rPr>
        <w:t>через</w:t>
      </w:r>
      <w:r w:rsidR="00986DC6" w:rsidRPr="00303554">
        <w:rPr>
          <w:spacing w:val="-1"/>
          <w:sz w:val="28"/>
        </w:rPr>
        <w:t xml:space="preserve"> 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нестационарные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торговые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объекты являются:</w:t>
      </w:r>
    </w:p>
    <w:p w:rsidR="002B0C7A" w:rsidRPr="00303554" w:rsidRDefault="00E6528E" w:rsidP="002468E7">
      <w:pPr>
        <w:pStyle w:val="a4"/>
        <w:numPr>
          <w:ilvl w:val="1"/>
          <w:numId w:val="8"/>
        </w:numPr>
        <w:tabs>
          <w:tab w:val="left" w:pos="2355"/>
          <w:tab w:val="left" w:pos="4090"/>
          <w:tab w:val="left" w:pos="5390"/>
          <w:tab w:val="left" w:pos="5755"/>
          <w:tab w:val="left" w:pos="6975"/>
          <w:tab w:val="left" w:pos="8115"/>
        </w:tabs>
        <w:spacing w:before="1"/>
        <w:ind w:left="0" w:firstLine="982"/>
        <w:rPr>
          <w:sz w:val="28"/>
          <w:szCs w:val="28"/>
        </w:rPr>
      </w:pPr>
      <w:r w:rsidRPr="00303554">
        <w:rPr>
          <w:sz w:val="28"/>
          <w:szCs w:val="28"/>
        </w:rPr>
        <w:t>При</w:t>
      </w:r>
      <w:r w:rsidRPr="00303554">
        <w:rPr>
          <w:sz w:val="28"/>
          <w:szCs w:val="28"/>
        </w:rPr>
        <w:tab/>
        <w:t>размещении</w:t>
      </w:r>
      <w:r w:rsidRPr="00303554">
        <w:rPr>
          <w:sz w:val="28"/>
          <w:szCs w:val="28"/>
        </w:rPr>
        <w:tab/>
        <w:t>киосков,</w:t>
      </w:r>
      <w:r w:rsidRPr="00303554">
        <w:rPr>
          <w:sz w:val="28"/>
          <w:szCs w:val="28"/>
        </w:rPr>
        <w:tab/>
        <w:t>-</w:t>
      </w:r>
      <w:r w:rsidRPr="00303554">
        <w:rPr>
          <w:sz w:val="28"/>
          <w:szCs w:val="28"/>
        </w:rPr>
        <w:tab/>
        <w:t>догов</w:t>
      </w:r>
      <w:r w:rsidR="000A475F" w:rsidRPr="00303554">
        <w:rPr>
          <w:sz w:val="28"/>
          <w:szCs w:val="28"/>
        </w:rPr>
        <w:t xml:space="preserve">ор аренды </w:t>
      </w:r>
      <w:r w:rsidRPr="00303554">
        <w:rPr>
          <w:spacing w:val="-1"/>
          <w:sz w:val="28"/>
          <w:szCs w:val="28"/>
        </w:rPr>
        <w:t>(субаренды)</w:t>
      </w:r>
      <w:r w:rsidR="000A475F" w:rsidRPr="00303554">
        <w:rPr>
          <w:spacing w:val="-1"/>
          <w:sz w:val="28"/>
          <w:szCs w:val="28"/>
        </w:rPr>
        <w:t xml:space="preserve"> </w:t>
      </w:r>
      <w:r w:rsidRPr="00303554">
        <w:rPr>
          <w:spacing w:val="-67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земельного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участка.</w:t>
      </w:r>
      <w:r w:rsidR="002468E7" w:rsidRPr="00303554">
        <w:rPr>
          <w:sz w:val="28"/>
          <w:szCs w:val="28"/>
        </w:rPr>
        <w:t xml:space="preserve"> </w:t>
      </w:r>
      <w:r w:rsidRPr="00303554">
        <w:rPr>
          <w:sz w:val="28"/>
          <w:szCs w:val="28"/>
        </w:rPr>
        <w:t>По окончании срока договора аренды (субаренды) земельного участка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киоск подлежит сносу (уборке) лицом, осуществившим размещение такого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киоска,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 его счет.</w:t>
      </w:r>
      <w:r w:rsidR="002468E7" w:rsidRPr="00303554">
        <w:rPr>
          <w:sz w:val="28"/>
          <w:szCs w:val="28"/>
        </w:rPr>
        <w:t xml:space="preserve"> </w:t>
      </w:r>
      <w:r w:rsidRPr="00303554">
        <w:rPr>
          <w:sz w:val="28"/>
          <w:szCs w:val="28"/>
        </w:rPr>
        <w:t>Киоски подлежат сносу (уборке) досрочно в случае нарушения лицами,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разместившими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эти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киоски,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условий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требований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размещению,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установленных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договором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аренды.</w:t>
      </w:r>
    </w:p>
    <w:p w:rsidR="002B0C7A" w:rsidRPr="00303554" w:rsidRDefault="00E6528E" w:rsidP="000A475F">
      <w:pPr>
        <w:pStyle w:val="a4"/>
        <w:numPr>
          <w:ilvl w:val="1"/>
          <w:numId w:val="8"/>
        </w:numPr>
        <w:tabs>
          <w:tab w:val="left" w:pos="1404"/>
        </w:tabs>
        <w:ind w:left="0" w:right="825" w:firstLine="982"/>
        <w:rPr>
          <w:sz w:val="28"/>
        </w:rPr>
      </w:pPr>
      <w:proofErr w:type="gramStart"/>
      <w:r w:rsidRPr="00303554">
        <w:rPr>
          <w:sz w:val="28"/>
        </w:rPr>
        <w:t>При размещении палаток, автомагазинов, автолавок, автофургонов,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автоцистерн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(изотермических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емкостей),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тележек,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специальных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приспособлений (холодильные лари, стенды для торговли солнцезащитными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очками, специальные приспособления для торговли велосипедами), елочных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базаров,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сезонных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(летних)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кафе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-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договоры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торговых объектов.</w:t>
      </w:r>
      <w:proofErr w:type="gramEnd"/>
    </w:p>
    <w:p w:rsidR="002B0C7A" w:rsidRPr="00303554" w:rsidRDefault="00E6528E" w:rsidP="00EA4745">
      <w:pPr>
        <w:pStyle w:val="a4"/>
        <w:numPr>
          <w:ilvl w:val="0"/>
          <w:numId w:val="8"/>
        </w:numPr>
        <w:tabs>
          <w:tab w:val="left" w:pos="1224"/>
        </w:tabs>
        <w:ind w:left="0" w:right="825" w:firstLine="709"/>
        <w:rPr>
          <w:sz w:val="28"/>
        </w:rPr>
      </w:pPr>
      <w:r w:rsidRPr="00303554">
        <w:rPr>
          <w:sz w:val="28"/>
        </w:rPr>
        <w:t>При размещении нестационарных торговых объектов на 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 находящихся в частной собственности, постоянном (бессрочном)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пользовании,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аренде,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Договор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заключается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лицом,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заинтересованным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собственником,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пользователем,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арендатором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данного земельного участка.</w:t>
      </w:r>
    </w:p>
    <w:p w:rsidR="002B0C7A" w:rsidRPr="00303554" w:rsidRDefault="00E6528E">
      <w:pPr>
        <w:pStyle w:val="a3"/>
        <w:ind w:left="0" w:right="825" w:firstLine="709"/>
      </w:pPr>
      <w:r w:rsidRPr="00303554">
        <w:t>Порядок отбора хозяйствующих субъектов для осуществления торговой</w:t>
      </w:r>
      <w:r w:rsidRPr="00303554">
        <w:rPr>
          <w:spacing w:val="1"/>
        </w:rPr>
        <w:t xml:space="preserve"> </w:t>
      </w:r>
      <w:r w:rsidRPr="00303554">
        <w:t>деятельности</w:t>
      </w:r>
      <w:r w:rsidRPr="00303554">
        <w:rPr>
          <w:spacing w:val="1"/>
        </w:rPr>
        <w:t xml:space="preserve"> </w:t>
      </w:r>
      <w:r w:rsidRPr="00303554">
        <w:t>через</w:t>
      </w:r>
      <w:r w:rsidRPr="00303554">
        <w:rPr>
          <w:spacing w:val="1"/>
        </w:rPr>
        <w:t xml:space="preserve"> </w:t>
      </w:r>
      <w:r w:rsidRPr="00303554">
        <w:t>нестационарные</w:t>
      </w:r>
      <w:r w:rsidRPr="00303554">
        <w:rPr>
          <w:spacing w:val="1"/>
        </w:rPr>
        <w:t xml:space="preserve"> </w:t>
      </w:r>
      <w:r w:rsidRPr="00303554">
        <w:t>торговые</w:t>
      </w:r>
      <w:r w:rsidRPr="00303554">
        <w:rPr>
          <w:spacing w:val="1"/>
        </w:rPr>
        <w:t xml:space="preserve"> </w:t>
      </w:r>
      <w:r w:rsidRPr="00303554">
        <w:t>объекты,</w:t>
      </w:r>
      <w:r w:rsidRPr="00303554">
        <w:rPr>
          <w:spacing w:val="1"/>
        </w:rPr>
        <w:t xml:space="preserve"> </w:t>
      </w:r>
      <w:r w:rsidRPr="00303554">
        <w:t>определяется</w:t>
      </w:r>
      <w:r w:rsidRPr="00303554">
        <w:rPr>
          <w:spacing w:val="1"/>
        </w:rPr>
        <w:t xml:space="preserve"> </w:t>
      </w:r>
      <w:r w:rsidRPr="00303554">
        <w:t>собственником,</w:t>
      </w:r>
      <w:r w:rsidRPr="00303554">
        <w:rPr>
          <w:spacing w:val="1"/>
        </w:rPr>
        <w:t xml:space="preserve"> </w:t>
      </w:r>
      <w:r w:rsidRPr="00303554">
        <w:t>пользователем</w:t>
      </w:r>
      <w:r w:rsidRPr="00303554">
        <w:rPr>
          <w:spacing w:val="1"/>
        </w:rPr>
        <w:t xml:space="preserve"> </w:t>
      </w:r>
      <w:r w:rsidRPr="00303554">
        <w:t>и</w:t>
      </w:r>
      <w:r w:rsidRPr="00303554">
        <w:rPr>
          <w:spacing w:val="1"/>
        </w:rPr>
        <w:t xml:space="preserve"> </w:t>
      </w:r>
      <w:r w:rsidRPr="00303554">
        <w:t>арендатором</w:t>
      </w:r>
      <w:r w:rsidRPr="00303554">
        <w:rPr>
          <w:spacing w:val="1"/>
        </w:rPr>
        <w:t xml:space="preserve"> </w:t>
      </w:r>
      <w:r w:rsidRPr="00303554">
        <w:t>земельного</w:t>
      </w:r>
      <w:r w:rsidRPr="00303554">
        <w:rPr>
          <w:spacing w:val="1"/>
        </w:rPr>
        <w:t xml:space="preserve"> </w:t>
      </w:r>
      <w:r w:rsidRPr="00303554">
        <w:t>участка</w:t>
      </w:r>
      <w:r w:rsidR="00986DC6" w:rsidRPr="00303554">
        <w:t xml:space="preserve">  </w:t>
      </w:r>
      <w:r w:rsidRPr="00303554">
        <w:rPr>
          <w:spacing w:val="-67"/>
        </w:rPr>
        <w:t xml:space="preserve"> </w:t>
      </w:r>
      <w:r w:rsidRPr="00303554">
        <w:t>самостоятельно.</w:t>
      </w:r>
    </w:p>
    <w:p w:rsidR="002B0C7A" w:rsidRPr="00303554" w:rsidRDefault="002B0C7A">
      <w:pPr>
        <w:pStyle w:val="a3"/>
        <w:spacing w:before="10"/>
        <w:ind w:left="0" w:firstLine="0"/>
        <w:jc w:val="left"/>
        <w:rPr>
          <w:sz w:val="27"/>
        </w:rPr>
      </w:pPr>
    </w:p>
    <w:p w:rsidR="00272CD3" w:rsidRPr="00303554" w:rsidRDefault="00272CD3" w:rsidP="00272CD3">
      <w:pPr>
        <w:tabs>
          <w:tab w:val="left" w:pos="2130"/>
        </w:tabs>
        <w:ind w:right="912"/>
        <w:jc w:val="center"/>
        <w:rPr>
          <w:sz w:val="28"/>
          <w:szCs w:val="28"/>
        </w:rPr>
      </w:pPr>
      <w:bookmarkStart w:id="2" w:name="III._Включение_в_Схему_размещения_нестац"/>
      <w:bookmarkEnd w:id="2"/>
      <w:r w:rsidRPr="00303554">
        <w:rPr>
          <w:sz w:val="28"/>
          <w:szCs w:val="28"/>
          <w:lang w:val="en-US"/>
        </w:rPr>
        <w:t>III</w:t>
      </w:r>
      <w:r w:rsidRPr="00303554">
        <w:rPr>
          <w:sz w:val="28"/>
          <w:szCs w:val="28"/>
        </w:rPr>
        <w:t xml:space="preserve">. </w:t>
      </w:r>
      <w:r w:rsidR="00E6528E" w:rsidRPr="00303554">
        <w:rPr>
          <w:sz w:val="28"/>
          <w:szCs w:val="28"/>
        </w:rPr>
        <w:t>Включение в Схему размещения нестационарных</w:t>
      </w:r>
      <w:r w:rsidR="00E6528E" w:rsidRPr="00303554">
        <w:rPr>
          <w:spacing w:val="1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торговых</w:t>
      </w:r>
      <w:r w:rsidRPr="00303554">
        <w:rPr>
          <w:spacing w:val="-5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объектов,</w:t>
      </w:r>
      <w:r w:rsidR="00E6528E" w:rsidRPr="00303554">
        <w:rPr>
          <w:spacing w:val="-4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размещаемых</w:t>
      </w:r>
      <w:r w:rsidR="00E6528E" w:rsidRPr="00303554">
        <w:rPr>
          <w:spacing w:val="-5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на</w:t>
      </w:r>
      <w:r w:rsidR="00E6528E" w:rsidRPr="00303554">
        <w:rPr>
          <w:spacing w:val="-5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земельных</w:t>
      </w:r>
      <w:r w:rsidR="00E6528E" w:rsidRPr="00303554">
        <w:rPr>
          <w:spacing w:val="-4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участках,</w:t>
      </w:r>
      <w:r w:rsidRPr="00303554">
        <w:t xml:space="preserve"> </w:t>
      </w:r>
      <w:r w:rsidR="00E6528E" w:rsidRPr="00303554">
        <w:rPr>
          <w:sz w:val="28"/>
          <w:szCs w:val="28"/>
        </w:rPr>
        <w:t>находящихся в частной собственности, постоянном</w:t>
      </w:r>
      <w:r w:rsidR="00E6528E" w:rsidRPr="00303554">
        <w:rPr>
          <w:spacing w:val="-67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(бессрочном)</w:t>
      </w:r>
      <w:r w:rsidR="00E6528E" w:rsidRPr="00303554">
        <w:rPr>
          <w:spacing w:val="-1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пользовании,</w:t>
      </w:r>
      <w:r w:rsidRPr="00303554">
        <w:rPr>
          <w:spacing w:val="-2"/>
          <w:sz w:val="28"/>
          <w:szCs w:val="28"/>
        </w:rPr>
        <w:t xml:space="preserve"> </w:t>
      </w:r>
      <w:r w:rsidR="00E6528E" w:rsidRPr="00303554">
        <w:rPr>
          <w:sz w:val="28"/>
          <w:szCs w:val="28"/>
        </w:rPr>
        <w:t>аренде</w:t>
      </w:r>
    </w:p>
    <w:p w:rsidR="00272CD3" w:rsidRPr="00303554" w:rsidRDefault="00272CD3" w:rsidP="00272CD3">
      <w:pPr>
        <w:tabs>
          <w:tab w:val="left" w:pos="2130"/>
        </w:tabs>
        <w:ind w:right="912"/>
        <w:jc w:val="center"/>
        <w:rPr>
          <w:sz w:val="28"/>
          <w:szCs w:val="28"/>
        </w:rPr>
      </w:pPr>
    </w:p>
    <w:p w:rsidR="002B0C7A" w:rsidRPr="00303554" w:rsidRDefault="00E6528E" w:rsidP="00272CD3">
      <w:pPr>
        <w:pStyle w:val="a4"/>
        <w:numPr>
          <w:ilvl w:val="0"/>
          <w:numId w:val="10"/>
        </w:numPr>
        <w:ind w:left="284" w:right="912" w:firstLine="491"/>
        <w:rPr>
          <w:sz w:val="28"/>
        </w:rPr>
      </w:pPr>
      <w:r w:rsidRPr="00303554">
        <w:rPr>
          <w:sz w:val="28"/>
        </w:rPr>
        <w:t>Для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включения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Схему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объектов,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размещаемых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земельных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участках,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находящихся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частной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постоянном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(бессрочном)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пользовании,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аренде,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лицо,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заинтересованное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пользователь,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арендатор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направляет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администрацию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МО</w:t>
      </w:r>
      <w:r w:rsidRPr="00303554">
        <w:rPr>
          <w:spacing w:val="1"/>
          <w:sz w:val="28"/>
        </w:rPr>
        <w:t xml:space="preserve"> </w:t>
      </w:r>
      <w:r w:rsidR="00015AA0" w:rsidRPr="00303554">
        <w:rPr>
          <w:sz w:val="28"/>
        </w:rPr>
        <w:t>«Ценогорское»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заявление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включении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Схему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запрашиваемого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места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размещения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объекта.</w:t>
      </w:r>
    </w:p>
    <w:p w:rsidR="002B0C7A" w:rsidRPr="00303554" w:rsidRDefault="00E6528E">
      <w:pPr>
        <w:pStyle w:val="a3"/>
        <w:tabs>
          <w:tab w:val="left" w:pos="5882"/>
        </w:tabs>
        <w:ind w:right="826"/>
      </w:pPr>
      <w:r w:rsidRPr="00303554">
        <w:t>В</w:t>
      </w:r>
      <w:r w:rsidRPr="00303554">
        <w:rPr>
          <w:spacing w:val="1"/>
        </w:rPr>
        <w:t xml:space="preserve"> </w:t>
      </w:r>
      <w:r w:rsidRPr="00303554">
        <w:t>заявлении</w:t>
      </w:r>
      <w:r w:rsidRPr="00303554">
        <w:rPr>
          <w:spacing w:val="1"/>
        </w:rPr>
        <w:t xml:space="preserve"> </w:t>
      </w:r>
      <w:r w:rsidRPr="00303554">
        <w:t>должны</w:t>
      </w:r>
      <w:r w:rsidRPr="00303554">
        <w:rPr>
          <w:spacing w:val="1"/>
        </w:rPr>
        <w:t xml:space="preserve"> </w:t>
      </w:r>
      <w:r w:rsidRPr="00303554">
        <w:t>быть</w:t>
      </w:r>
      <w:r w:rsidRPr="00303554">
        <w:rPr>
          <w:spacing w:val="1"/>
        </w:rPr>
        <w:t xml:space="preserve"> </w:t>
      </w:r>
      <w:r w:rsidRPr="00303554">
        <w:t>указаны:</w:t>
      </w:r>
      <w:r w:rsidRPr="00303554">
        <w:rPr>
          <w:spacing w:val="1"/>
        </w:rPr>
        <w:t xml:space="preserve"> </w:t>
      </w:r>
      <w:r w:rsidRPr="00303554">
        <w:t>местоположение</w:t>
      </w:r>
      <w:r w:rsidRPr="00303554">
        <w:rPr>
          <w:spacing w:val="1"/>
        </w:rPr>
        <w:t xml:space="preserve"> </w:t>
      </w:r>
      <w:r w:rsidRPr="00303554">
        <w:t>(адрес)</w:t>
      </w:r>
      <w:r w:rsidRPr="00303554">
        <w:rPr>
          <w:spacing w:val="1"/>
        </w:rPr>
        <w:t xml:space="preserve"> </w:t>
      </w:r>
      <w:r w:rsidRPr="00303554">
        <w:t>нестационарного</w:t>
      </w:r>
      <w:r w:rsidRPr="00303554">
        <w:rPr>
          <w:spacing w:val="1"/>
        </w:rPr>
        <w:t xml:space="preserve"> </w:t>
      </w:r>
      <w:r w:rsidRPr="00303554">
        <w:t>торгового</w:t>
      </w:r>
      <w:r w:rsidRPr="00303554">
        <w:rPr>
          <w:spacing w:val="1"/>
        </w:rPr>
        <w:t xml:space="preserve"> </w:t>
      </w:r>
      <w:r w:rsidRPr="00303554">
        <w:t>объекта,</w:t>
      </w:r>
      <w:r w:rsidRPr="00303554">
        <w:rPr>
          <w:spacing w:val="1"/>
        </w:rPr>
        <w:t xml:space="preserve"> </w:t>
      </w:r>
      <w:r w:rsidRPr="00303554">
        <w:t>количество</w:t>
      </w:r>
      <w:r w:rsidRPr="00303554">
        <w:rPr>
          <w:spacing w:val="1"/>
        </w:rPr>
        <w:t xml:space="preserve"> </w:t>
      </w:r>
      <w:r w:rsidRPr="00303554">
        <w:t>отведенных</w:t>
      </w:r>
      <w:r w:rsidRPr="00303554">
        <w:rPr>
          <w:spacing w:val="1"/>
        </w:rPr>
        <w:t xml:space="preserve"> </w:t>
      </w:r>
      <w:r w:rsidRPr="00303554">
        <w:t>мест</w:t>
      </w:r>
      <w:r w:rsidRPr="00303554">
        <w:rPr>
          <w:spacing w:val="1"/>
        </w:rPr>
        <w:t xml:space="preserve"> </w:t>
      </w:r>
      <w:r w:rsidRPr="00303554">
        <w:t>под</w:t>
      </w:r>
      <w:r w:rsidRPr="00303554">
        <w:rPr>
          <w:spacing w:val="1"/>
        </w:rPr>
        <w:t xml:space="preserve"> </w:t>
      </w:r>
      <w:r w:rsidRPr="00303554">
        <w:lastRenderedPageBreak/>
        <w:t xml:space="preserve">нестационарные    </w:t>
      </w:r>
      <w:r w:rsidRPr="00303554">
        <w:rPr>
          <w:spacing w:val="26"/>
        </w:rPr>
        <w:t xml:space="preserve"> </w:t>
      </w:r>
      <w:r w:rsidRPr="00303554">
        <w:t xml:space="preserve">торговые    </w:t>
      </w:r>
      <w:r w:rsidRPr="00303554">
        <w:rPr>
          <w:spacing w:val="26"/>
        </w:rPr>
        <w:t xml:space="preserve"> </w:t>
      </w:r>
      <w:r w:rsidRPr="00303554">
        <w:t>объекты,</w:t>
      </w:r>
      <w:r w:rsidRPr="00303554">
        <w:tab/>
        <w:t>назначение</w:t>
      </w:r>
      <w:r w:rsidRPr="00303554">
        <w:rPr>
          <w:spacing w:val="22"/>
        </w:rPr>
        <w:t xml:space="preserve"> </w:t>
      </w:r>
      <w:r w:rsidRPr="00303554">
        <w:t>(специализация)</w:t>
      </w:r>
      <w:r w:rsidRPr="00303554">
        <w:rPr>
          <w:spacing w:val="-68"/>
        </w:rPr>
        <w:t xml:space="preserve"> </w:t>
      </w:r>
      <w:r w:rsidRPr="00303554">
        <w:t>нестационарного</w:t>
      </w:r>
      <w:r w:rsidRPr="00303554">
        <w:rPr>
          <w:spacing w:val="1"/>
        </w:rPr>
        <w:t xml:space="preserve"> </w:t>
      </w:r>
      <w:r w:rsidRPr="00303554">
        <w:t>торгового</w:t>
      </w:r>
      <w:r w:rsidRPr="00303554">
        <w:rPr>
          <w:spacing w:val="1"/>
        </w:rPr>
        <w:t xml:space="preserve"> </w:t>
      </w:r>
      <w:r w:rsidRPr="00303554">
        <w:t>объекта,</w:t>
      </w:r>
      <w:r w:rsidRPr="00303554">
        <w:rPr>
          <w:spacing w:val="1"/>
        </w:rPr>
        <w:t xml:space="preserve"> </w:t>
      </w:r>
      <w:r w:rsidRPr="00303554">
        <w:t>срок,</w:t>
      </w:r>
      <w:r w:rsidRPr="00303554">
        <w:rPr>
          <w:spacing w:val="1"/>
        </w:rPr>
        <w:t xml:space="preserve"> </w:t>
      </w:r>
      <w:r w:rsidRPr="00303554">
        <w:t>на</w:t>
      </w:r>
      <w:r w:rsidRPr="00303554">
        <w:rPr>
          <w:spacing w:val="1"/>
        </w:rPr>
        <w:t xml:space="preserve"> </w:t>
      </w:r>
      <w:r w:rsidRPr="00303554">
        <w:t>который</w:t>
      </w:r>
      <w:r w:rsidRPr="00303554">
        <w:rPr>
          <w:spacing w:val="1"/>
        </w:rPr>
        <w:t xml:space="preserve"> </w:t>
      </w:r>
      <w:r w:rsidRPr="00303554">
        <w:t>нестационарный</w:t>
      </w:r>
      <w:r w:rsidRPr="00303554">
        <w:rPr>
          <w:spacing w:val="1"/>
        </w:rPr>
        <w:t xml:space="preserve"> </w:t>
      </w:r>
      <w:r w:rsidRPr="00303554">
        <w:t>торговый</w:t>
      </w:r>
      <w:r w:rsidRPr="00303554">
        <w:rPr>
          <w:spacing w:val="1"/>
        </w:rPr>
        <w:t xml:space="preserve"> </w:t>
      </w:r>
      <w:r w:rsidRPr="00303554">
        <w:t>объект</w:t>
      </w:r>
      <w:r w:rsidRPr="00303554">
        <w:rPr>
          <w:spacing w:val="1"/>
        </w:rPr>
        <w:t xml:space="preserve"> </w:t>
      </w:r>
      <w:r w:rsidRPr="00303554">
        <w:t>размещается</w:t>
      </w:r>
      <w:r w:rsidRPr="00303554">
        <w:rPr>
          <w:spacing w:val="1"/>
        </w:rPr>
        <w:t xml:space="preserve"> </w:t>
      </w:r>
      <w:r w:rsidRPr="00303554">
        <w:t>(устанавливается),</w:t>
      </w:r>
      <w:r w:rsidRPr="00303554">
        <w:rPr>
          <w:spacing w:val="1"/>
        </w:rPr>
        <w:t xml:space="preserve"> </w:t>
      </w:r>
      <w:r w:rsidRPr="00303554">
        <w:t>вид</w:t>
      </w:r>
      <w:r w:rsidRPr="00303554">
        <w:rPr>
          <w:spacing w:val="1"/>
        </w:rPr>
        <w:t xml:space="preserve"> </w:t>
      </w:r>
      <w:r w:rsidRPr="00303554">
        <w:t>нестационарного</w:t>
      </w:r>
      <w:r w:rsidRPr="00303554">
        <w:rPr>
          <w:spacing w:val="1"/>
        </w:rPr>
        <w:t xml:space="preserve"> </w:t>
      </w:r>
      <w:r w:rsidRPr="00303554">
        <w:t>торгового</w:t>
      </w:r>
      <w:r w:rsidRPr="00303554">
        <w:rPr>
          <w:spacing w:val="1"/>
        </w:rPr>
        <w:t xml:space="preserve"> </w:t>
      </w:r>
      <w:r w:rsidR="000A475F" w:rsidRPr="00303554">
        <w:t>объекта.</w:t>
      </w:r>
    </w:p>
    <w:p w:rsidR="002B0C7A" w:rsidRPr="00303554" w:rsidRDefault="00E6528E">
      <w:pPr>
        <w:pStyle w:val="a3"/>
        <w:ind w:right="825"/>
      </w:pPr>
      <w:r w:rsidRPr="00303554">
        <w:t>Юридические</w:t>
      </w:r>
      <w:r w:rsidRPr="00303554">
        <w:rPr>
          <w:spacing w:val="1"/>
        </w:rPr>
        <w:t xml:space="preserve"> </w:t>
      </w:r>
      <w:r w:rsidRPr="00303554">
        <w:t>лица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заявлении</w:t>
      </w:r>
      <w:r w:rsidRPr="00303554">
        <w:rPr>
          <w:spacing w:val="1"/>
        </w:rPr>
        <w:t xml:space="preserve"> </w:t>
      </w:r>
      <w:r w:rsidRPr="00303554">
        <w:t>указывают:</w:t>
      </w:r>
      <w:r w:rsidRPr="00303554">
        <w:rPr>
          <w:spacing w:val="1"/>
        </w:rPr>
        <w:t xml:space="preserve"> </w:t>
      </w:r>
      <w:r w:rsidRPr="00303554">
        <w:t>полное</w:t>
      </w:r>
      <w:r w:rsidRPr="00303554">
        <w:rPr>
          <w:spacing w:val="1"/>
        </w:rPr>
        <w:t xml:space="preserve"> </w:t>
      </w:r>
      <w:r w:rsidRPr="00303554">
        <w:t>наименование</w:t>
      </w:r>
      <w:r w:rsidRPr="00303554">
        <w:rPr>
          <w:spacing w:val="1"/>
        </w:rPr>
        <w:t xml:space="preserve"> </w:t>
      </w:r>
      <w:r w:rsidRPr="00303554">
        <w:t>юридического</w:t>
      </w:r>
      <w:r w:rsidRPr="00303554">
        <w:rPr>
          <w:spacing w:val="1"/>
        </w:rPr>
        <w:t xml:space="preserve"> </w:t>
      </w:r>
      <w:r w:rsidRPr="00303554">
        <w:t>лица,</w:t>
      </w:r>
      <w:r w:rsidRPr="00303554">
        <w:rPr>
          <w:spacing w:val="1"/>
        </w:rPr>
        <w:t xml:space="preserve"> </w:t>
      </w:r>
      <w:r w:rsidRPr="00303554">
        <w:t>государственный</w:t>
      </w:r>
      <w:r w:rsidRPr="00303554">
        <w:rPr>
          <w:spacing w:val="1"/>
        </w:rPr>
        <w:t xml:space="preserve"> </w:t>
      </w:r>
      <w:r w:rsidRPr="00303554">
        <w:t>регистрационный</w:t>
      </w:r>
      <w:r w:rsidRPr="00303554">
        <w:rPr>
          <w:spacing w:val="1"/>
        </w:rPr>
        <w:t xml:space="preserve"> </w:t>
      </w:r>
      <w:r w:rsidRPr="00303554">
        <w:t>номер</w:t>
      </w:r>
      <w:r w:rsidRPr="00303554">
        <w:rPr>
          <w:spacing w:val="1"/>
        </w:rPr>
        <w:t xml:space="preserve"> </w:t>
      </w:r>
      <w:r w:rsidRPr="00303554">
        <w:t>записи</w:t>
      </w:r>
      <w:r w:rsidRPr="00303554">
        <w:rPr>
          <w:spacing w:val="1"/>
        </w:rPr>
        <w:t xml:space="preserve"> </w:t>
      </w:r>
      <w:r w:rsidRPr="00303554">
        <w:t>о</w:t>
      </w:r>
      <w:r w:rsidRPr="00303554">
        <w:rPr>
          <w:spacing w:val="1"/>
        </w:rPr>
        <w:t xml:space="preserve"> </w:t>
      </w:r>
      <w:r w:rsidRPr="00303554">
        <w:t>создании</w:t>
      </w:r>
      <w:r w:rsidRPr="00303554">
        <w:rPr>
          <w:spacing w:val="1"/>
        </w:rPr>
        <w:t xml:space="preserve"> </w:t>
      </w:r>
      <w:r w:rsidRPr="00303554">
        <w:t>юридического</w:t>
      </w:r>
      <w:r w:rsidRPr="00303554">
        <w:rPr>
          <w:spacing w:val="1"/>
        </w:rPr>
        <w:t xml:space="preserve"> </w:t>
      </w:r>
      <w:r w:rsidRPr="00303554">
        <w:t>лица,</w:t>
      </w:r>
      <w:r w:rsidRPr="00303554">
        <w:rPr>
          <w:spacing w:val="1"/>
        </w:rPr>
        <w:t xml:space="preserve"> </w:t>
      </w:r>
      <w:r w:rsidRPr="00303554">
        <w:t>идентификационный</w:t>
      </w:r>
      <w:r w:rsidRPr="00303554">
        <w:rPr>
          <w:spacing w:val="1"/>
        </w:rPr>
        <w:t xml:space="preserve"> </w:t>
      </w:r>
      <w:r w:rsidRPr="00303554">
        <w:t>номер</w:t>
      </w:r>
      <w:r w:rsidRPr="00303554">
        <w:rPr>
          <w:spacing w:val="1"/>
        </w:rPr>
        <w:t xml:space="preserve"> </w:t>
      </w:r>
      <w:r w:rsidRPr="00303554">
        <w:t>налогоплательщика,</w:t>
      </w:r>
      <w:r w:rsidRPr="00303554">
        <w:rPr>
          <w:spacing w:val="1"/>
        </w:rPr>
        <w:t xml:space="preserve"> </w:t>
      </w:r>
      <w:r w:rsidRPr="00303554">
        <w:t>место</w:t>
      </w:r>
      <w:r w:rsidRPr="00303554">
        <w:rPr>
          <w:spacing w:val="1"/>
        </w:rPr>
        <w:t xml:space="preserve"> </w:t>
      </w:r>
      <w:r w:rsidRPr="00303554">
        <w:t>его</w:t>
      </w:r>
      <w:r w:rsidRPr="00303554">
        <w:rPr>
          <w:spacing w:val="1"/>
        </w:rPr>
        <w:t xml:space="preserve"> </w:t>
      </w:r>
      <w:r w:rsidRPr="00303554">
        <w:t>нахождения,</w:t>
      </w:r>
      <w:r w:rsidRPr="00303554">
        <w:rPr>
          <w:spacing w:val="1"/>
        </w:rPr>
        <w:t xml:space="preserve"> </w:t>
      </w:r>
      <w:r w:rsidRPr="00303554">
        <w:t>почтовый</w:t>
      </w:r>
      <w:r w:rsidRPr="00303554">
        <w:rPr>
          <w:spacing w:val="1"/>
        </w:rPr>
        <w:t xml:space="preserve"> </w:t>
      </w:r>
      <w:r w:rsidRPr="00303554">
        <w:t>адрес,</w:t>
      </w:r>
      <w:r w:rsidRPr="00303554">
        <w:rPr>
          <w:spacing w:val="1"/>
        </w:rPr>
        <w:t xml:space="preserve"> </w:t>
      </w:r>
      <w:r w:rsidRPr="00303554">
        <w:t>контактные</w:t>
      </w:r>
      <w:r w:rsidRPr="00303554">
        <w:rPr>
          <w:spacing w:val="1"/>
        </w:rPr>
        <w:t xml:space="preserve"> </w:t>
      </w:r>
      <w:r w:rsidRPr="00303554">
        <w:t>телефоны.</w:t>
      </w:r>
    </w:p>
    <w:p w:rsidR="002B0C7A" w:rsidRPr="00303554" w:rsidRDefault="00E6528E">
      <w:pPr>
        <w:pStyle w:val="a3"/>
        <w:ind w:right="829"/>
      </w:pPr>
      <w:r w:rsidRPr="00303554">
        <w:t>Индивидуальные</w:t>
      </w:r>
      <w:r w:rsidRPr="00303554">
        <w:rPr>
          <w:spacing w:val="1"/>
        </w:rPr>
        <w:t xml:space="preserve"> </w:t>
      </w:r>
      <w:r w:rsidRPr="00303554">
        <w:t>предприниматели</w:t>
      </w:r>
      <w:r w:rsidRPr="00303554">
        <w:rPr>
          <w:spacing w:val="1"/>
        </w:rPr>
        <w:t xml:space="preserve"> </w:t>
      </w:r>
      <w:r w:rsidRPr="00303554">
        <w:t>указывают:</w:t>
      </w:r>
      <w:r w:rsidRPr="00303554">
        <w:rPr>
          <w:spacing w:val="1"/>
        </w:rPr>
        <w:t xml:space="preserve"> </w:t>
      </w:r>
      <w:r w:rsidRPr="00303554">
        <w:t>сведения</w:t>
      </w:r>
      <w:r w:rsidRPr="00303554">
        <w:rPr>
          <w:spacing w:val="1"/>
        </w:rPr>
        <w:t xml:space="preserve"> </w:t>
      </w:r>
      <w:r w:rsidRPr="00303554">
        <w:t>о</w:t>
      </w:r>
      <w:r w:rsidRPr="00303554">
        <w:rPr>
          <w:spacing w:val="1"/>
        </w:rPr>
        <w:t xml:space="preserve"> </w:t>
      </w:r>
      <w:r w:rsidRPr="00303554">
        <w:t>государственной</w:t>
      </w:r>
      <w:r w:rsidRPr="00303554">
        <w:rPr>
          <w:spacing w:val="1"/>
        </w:rPr>
        <w:t xml:space="preserve"> </w:t>
      </w:r>
      <w:r w:rsidRPr="00303554">
        <w:t>регистрации</w:t>
      </w:r>
      <w:r w:rsidRPr="00303554">
        <w:rPr>
          <w:spacing w:val="1"/>
        </w:rPr>
        <w:t xml:space="preserve"> </w:t>
      </w:r>
      <w:r w:rsidRPr="00303554">
        <w:t>их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качестве</w:t>
      </w:r>
      <w:r w:rsidRPr="00303554">
        <w:rPr>
          <w:spacing w:val="1"/>
        </w:rPr>
        <w:t xml:space="preserve"> </w:t>
      </w:r>
      <w:r w:rsidRPr="00303554">
        <w:t>индивидуального</w:t>
      </w:r>
      <w:r w:rsidRPr="00303554">
        <w:rPr>
          <w:spacing w:val="1"/>
        </w:rPr>
        <w:t xml:space="preserve"> </w:t>
      </w:r>
      <w:r w:rsidRPr="00303554">
        <w:t>предпринимателя,</w:t>
      </w:r>
      <w:r w:rsidRPr="00303554">
        <w:rPr>
          <w:spacing w:val="-2"/>
        </w:rPr>
        <w:t xml:space="preserve"> </w:t>
      </w:r>
      <w:r w:rsidRPr="00303554">
        <w:t>адрес</w:t>
      </w:r>
      <w:r w:rsidRPr="00303554">
        <w:rPr>
          <w:spacing w:val="-1"/>
        </w:rPr>
        <w:t xml:space="preserve"> </w:t>
      </w:r>
      <w:r w:rsidRPr="00303554">
        <w:t>места</w:t>
      </w:r>
      <w:r w:rsidRPr="00303554">
        <w:rPr>
          <w:spacing w:val="-2"/>
        </w:rPr>
        <w:t xml:space="preserve"> </w:t>
      </w:r>
      <w:r w:rsidRPr="00303554">
        <w:t>его</w:t>
      </w:r>
      <w:r w:rsidRPr="00303554">
        <w:rPr>
          <w:spacing w:val="-1"/>
        </w:rPr>
        <w:t xml:space="preserve"> </w:t>
      </w:r>
      <w:r w:rsidRPr="00303554">
        <w:t>жительства,</w:t>
      </w:r>
      <w:r w:rsidRPr="00303554">
        <w:rPr>
          <w:spacing w:val="-2"/>
        </w:rPr>
        <w:t xml:space="preserve"> </w:t>
      </w:r>
      <w:r w:rsidRPr="00303554">
        <w:t>контактные</w:t>
      </w:r>
      <w:r w:rsidRPr="00303554">
        <w:rPr>
          <w:spacing w:val="-3"/>
        </w:rPr>
        <w:t xml:space="preserve"> </w:t>
      </w:r>
      <w:r w:rsidRPr="00303554">
        <w:t>телефоны.</w:t>
      </w:r>
    </w:p>
    <w:p w:rsidR="002B0C7A" w:rsidRPr="00303554" w:rsidRDefault="00E6528E">
      <w:pPr>
        <w:pStyle w:val="a3"/>
        <w:spacing w:line="322" w:lineRule="exact"/>
        <w:ind w:left="761" w:firstLine="0"/>
      </w:pPr>
      <w:r w:rsidRPr="00303554">
        <w:t>К</w:t>
      </w:r>
      <w:r w:rsidRPr="00303554">
        <w:rPr>
          <w:spacing w:val="-5"/>
        </w:rPr>
        <w:t xml:space="preserve"> </w:t>
      </w:r>
      <w:r w:rsidRPr="00303554">
        <w:t>заявлению</w:t>
      </w:r>
      <w:r w:rsidRPr="00303554">
        <w:rPr>
          <w:spacing w:val="-4"/>
        </w:rPr>
        <w:t xml:space="preserve"> </w:t>
      </w:r>
      <w:r w:rsidRPr="00303554">
        <w:t>прилагаются: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1132"/>
        </w:tabs>
        <w:ind w:firstLine="539"/>
        <w:rPr>
          <w:sz w:val="28"/>
        </w:rPr>
      </w:pPr>
      <w:r w:rsidRPr="00303554">
        <w:rPr>
          <w:sz w:val="28"/>
        </w:rPr>
        <w:t>документ,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подтверждающий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право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собственности,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постоянного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 xml:space="preserve">(бессрочного) пользования или аренды земельного участка, и </w:t>
      </w:r>
      <w:proofErr w:type="spellStart"/>
      <w:r w:rsidRPr="00303554">
        <w:rPr>
          <w:sz w:val="28"/>
        </w:rPr>
        <w:t>выкопировка</w:t>
      </w:r>
      <w:proofErr w:type="spellEnd"/>
      <w:r w:rsidRPr="00303554">
        <w:rPr>
          <w:sz w:val="28"/>
        </w:rPr>
        <w:t xml:space="preserve"> 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топографического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плана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указанием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границ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если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заявление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поступает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непосредственно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(пользователя,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арендатора) данного земельного участка. Если земельный участок находится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помещений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многоквартирного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дома,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дополнительно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прилагается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протокол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общего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собрания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многоквартирного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дома,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либо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решение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органа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управления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ТСЖ,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ЖСК;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46"/>
        </w:tabs>
        <w:spacing w:before="1"/>
        <w:ind w:right="827" w:firstLine="539"/>
        <w:rPr>
          <w:sz w:val="28"/>
        </w:rPr>
      </w:pPr>
      <w:r w:rsidRPr="00303554">
        <w:rPr>
          <w:sz w:val="28"/>
        </w:rPr>
        <w:t>письменно оформленное согласие собственника земельного участка на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размещение нестационарного торгового объекта (в случае, если земельный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участок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находится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собственности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помещений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многоквартирного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дома,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заявлению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прикладывается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протокол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общего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собрания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собственников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многоквартирного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дома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либо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решение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органа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управления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ТСЖ,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ЖСК),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если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заявление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поступает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лица,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заинтересованного</w:t>
      </w:r>
      <w:r w:rsidRPr="00303554">
        <w:rPr>
          <w:spacing w:val="-4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размещении</w:t>
      </w:r>
      <w:r w:rsidRPr="00303554">
        <w:rPr>
          <w:spacing w:val="-3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объекта;</w:t>
      </w:r>
    </w:p>
    <w:p w:rsidR="002B0C7A" w:rsidRPr="00303554" w:rsidRDefault="00E6528E">
      <w:pPr>
        <w:pStyle w:val="a4"/>
        <w:numPr>
          <w:ilvl w:val="0"/>
          <w:numId w:val="3"/>
        </w:numPr>
        <w:tabs>
          <w:tab w:val="left" w:pos="932"/>
        </w:tabs>
        <w:ind w:right="827" w:firstLine="539"/>
        <w:rPr>
          <w:sz w:val="28"/>
        </w:rPr>
      </w:pPr>
      <w:r w:rsidRPr="00303554">
        <w:rPr>
          <w:sz w:val="28"/>
        </w:rPr>
        <w:t>письменно оформленное согласие пользователя, арендатора земельного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участка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(если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противоречит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условиям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договора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аренды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земельного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участка), если заявление поступает от лица, заинтересованного в размещении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-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-2"/>
          <w:sz w:val="28"/>
        </w:rPr>
        <w:t xml:space="preserve"> </w:t>
      </w:r>
      <w:r w:rsidRPr="00303554">
        <w:rPr>
          <w:sz w:val="28"/>
        </w:rPr>
        <w:t>объекта;</w:t>
      </w:r>
    </w:p>
    <w:p w:rsidR="002B0C7A" w:rsidRPr="00303554" w:rsidRDefault="00E6528E" w:rsidP="00272CD3">
      <w:pPr>
        <w:pStyle w:val="a4"/>
        <w:numPr>
          <w:ilvl w:val="0"/>
          <w:numId w:val="3"/>
        </w:numPr>
        <w:tabs>
          <w:tab w:val="left" w:pos="932"/>
        </w:tabs>
        <w:spacing w:before="72"/>
        <w:ind w:right="829" w:firstLine="0"/>
        <w:rPr>
          <w:sz w:val="28"/>
          <w:szCs w:val="28"/>
        </w:rPr>
      </w:pPr>
      <w:proofErr w:type="spellStart"/>
      <w:r w:rsidRPr="00303554">
        <w:rPr>
          <w:sz w:val="28"/>
        </w:rPr>
        <w:t>выкопировка</w:t>
      </w:r>
      <w:proofErr w:type="spellEnd"/>
      <w:r w:rsidRPr="00303554">
        <w:rPr>
          <w:sz w:val="28"/>
        </w:rPr>
        <w:t xml:space="preserve"> с топографического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плана с привязкой места размещения</w:t>
      </w:r>
      <w:r w:rsidRPr="00303554">
        <w:rPr>
          <w:spacing w:val="-67"/>
          <w:sz w:val="28"/>
        </w:rPr>
        <w:t xml:space="preserve"> </w:t>
      </w:r>
      <w:r w:rsidRPr="00303554">
        <w:rPr>
          <w:sz w:val="28"/>
        </w:rPr>
        <w:t>нестационарного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торгового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к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существующим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объектам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внешнего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  <w:szCs w:val="28"/>
        </w:rPr>
        <w:t>благоустройства,</w:t>
      </w:r>
      <w:r w:rsidRPr="00303554">
        <w:rPr>
          <w:spacing w:val="21"/>
          <w:sz w:val="28"/>
          <w:szCs w:val="28"/>
        </w:rPr>
        <w:t xml:space="preserve"> </w:t>
      </w:r>
      <w:r w:rsidRPr="00303554">
        <w:rPr>
          <w:sz w:val="28"/>
          <w:szCs w:val="28"/>
        </w:rPr>
        <w:t>зданиям</w:t>
      </w:r>
      <w:r w:rsidRPr="00303554">
        <w:rPr>
          <w:spacing w:val="21"/>
          <w:sz w:val="28"/>
          <w:szCs w:val="28"/>
        </w:rPr>
        <w:t xml:space="preserve"> </w:t>
      </w:r>
      <w:r w:rsidRPr="00303554">
        <w:rPr>
          <w:sz w:val="28"/>
          <w:szCs w:val="28"/>
        </w:rPr>
        <w:t>или</w:t>
      </w:r>
      <w:r w:rsidRPr="00303554">
        <w:rPr>
          <w:spacing w:val="2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сооружениям</w:t>
      </w:r>
      <w:r w:rsidRPr="00303554">
        <w:rPr>
          <w:spacing w:val="21"/>
          <w:sz w:val="28"/>
          <w:szCs w:val="28"/>
        </w:rPr>
        <w:t xml:space="preserve"> </w:t>
      </w:r>
      <w:r w:rsidRPr="00303554">
        <w:rPr>
          <w:sz w:val="28"/>
          <w:szCs w:val="28"/>
        </w:rPr>
        <w:t>с</w:t>
      </w:r>
      <w:r w:rsidRPr="00303554">
        <w:rPr>
          <w:spacing w:val="20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учетом</w:t>
      </w:r>
      <w:r w:rsidRPr="00303554">
        <w:rPr>
          <w:spacing w:val="20"/>
          <w:sz w:val="28"/>
          <w:szCs w:val="28"/>
        </w:rPr>
        <w:t xml:space="preserve"> </w:t>
      </w:r>
      <w:r w:rsidRPr="00303554">
        <w:rPr>
          <w:sz w:val="28"/>
          <w:szCs w:val="28"/>
        </w:rPr>
        <w:t>требований</w:t>
      </w:r>
      <w:r w:rsidRPr="00303554">
        <w:rPr>
          <w:spacing w:val="2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</w:t>
      </w:r>
      <w:r w:rsidR="00272CD3" w:rsidRPr="00303554">
        <w:rPr>
          <w:sz w:val="28"/>
          <w:szCs w:val="28"/>
        </w:rPr>
        <w:t xml:space="preserve"> </w:t>
      </w:r>
      <w:r w:rsidRPr="00303554">
        <w:rPr>
          <w:sz w:val="28"/>
          <w:szCs w:val="28"/>
        </w:rPr>
        <w:t>соблюдению правил эксплуатации инженерных коммуникаций с указанием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вида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собственности,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наименование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правообладателя,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вида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права</w:t>
      </w:r>
      <w:r w:rsidRPr="00303554">
        <w:rPr>
          <w:spacing w:val="7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</w:t>
      </w:r>
      <w:r w:rsidRPr="00303554">
        <w:rPr>
          <w:spacing w:val="-67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земельный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участок.</w:t>
      </w:r>
    </w:p>
    <w:p w:rsidR="002B0C7A" w:rsidRPr="00303554" w:rsidRDefault="00E6528E" w:rsidP="00272CD3">
      <w:pPr>
        <w:pStyle w:val="a4"/>
        <w:numPr>
          <w:ilvl w:val="0"/>
          <w:numId w:val="10"/>
        </w:numPr>
        <w:tabs>
          <w:tab w:val="left" w:pos="1130"/>
        </w:tabs>
        <w:ind w:left="0" w:right="827" w:firstLine="525"/>
        <w:rPr>
          <w:sz w:val="28"/>
          <w:szCs w:val="28"/>
        </w:rPr>
      </w:pPr>
      <w:r w:rsidRPr="00303554">
        <w:rPr>
          <w:sz w:val="28"/>
          <w:szCs w:val="28"/>
        </w:rPr>
        <w:t>При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принятии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решения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нестационарного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участке,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находящемся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частной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собственности,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пользовании,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аренде,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собственнику,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пользователю,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арендатору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участка либо лицу, заинтересованному в размещении на данном земельном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участке нестационарного торгового объекта, необходимо руководствоваться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нормами и требованиями, указанными в пункте 9.3 раздела II настоящего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Порядка.</w:t>
      </w:r>
    </w:p>
    <w:p w:rsidR="002B0C7A" w:rsidRPr="00303554" w:rsidRDefault="00E6528E" w:rsidP="00272CD3">
      <w:pPr>
        <w:pStyle w:val="a4"/>
        <w:numPr>
          <w:ilvl w:val="0"/>
          <w:numId w:val="10"/>
        </w:numPr>
        <w:tabs>
          <w:tab w:val="left" w:pos="1053"/>
        </w:tabs>
        <w:ind w:left="0" w:right="827" w:firstLine="525"/>
        <w:rPr>
          <w:sz w:val="28"/>
          <w:szCs w:val="28"/>
        </w:rPr>
      </w:pPr>
      <w:r w:rsidRPr="00303554">
        <w:rPr>
          <w:sz w:val="28"/>
          <w:szCs w:val="28"/>
        </w:rPr>
        <w:t xml:space="preserve">Ответственность за несоблюдение норм и требований, </w:t>
      </w:r>
      <w:r w:rsidRPr="00303554">
        <w:rPr>
          <w:sz w:val="28"/>
          <w:szCs w:val="28"/>
        </w:rPr>
        <w:lastRenderedPageBreak/>
        <w:t>предъявляемых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 размещению нестационарных торговых объектов, указанных в пункте 9.3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раздела II настоящего Порядка, несет собственник, пользователь, арендатор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либо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лицо,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заинтересованное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размещении</w:t>
      </w:r>
      <w:r w:rsidRPr="00303554">
        <w:rPr>
          <w:spacing w:val="-67"/>
          <w:sz w:val="28"/>
          <w:szCs w:val="28"/>
        </w:rPr>
        <w:t xml:space="preserve"> </w:t>
      </w:r>
      <w:r w:rsidRPr="00303554">
        <w:rPr>
          <w:sz w:val="28"/>
          <w:szCs w:val="28"/>
        </w:rPr>
        <w:t>нестационарного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торгового</w:t>
      </w:r>
      <w:r w:rsidRPr="00303554">
        <w:rPr>
          <w:spacing w:val="-3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объекта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данном земельном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участке.</w:t>
      </w:r>
    </w:p>
    <w:p w:rsidR="002B0C7A" w:rsidRPr="00303554" w:rsidRDefault="00E6528E" w:rsidP="00272CD3">
      <w:pPr>
        <w:pStyle w:val="a4"/>
        <w:numPr>
          <w:ilvl w:val="0"/>
          <w:numId w:val="10"/>
        </w:numPr>
        <w:tabs>
          <w:tab w:val="left" w:pos="1082"/>
        </w:tabs>
        <w:ind w:left="0" w:right="827" w:firstLine="525"/>
        <w:rPr>
          <w:sz w:val="28"/>
          <w:szCs w:val="28"/>
        </w:rPr>
      </w:pPr>
      <w:r w:rsidRPr="00303554">
        <w:rPr>
          <w:sz w:val="28"/>
          <w:szCs w:val="28"/>
        </w:rPr>
        <w:t>Прием заявления и прилагаемых к нему документов осуществляется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специалистами администрации МО 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>». Регистрация заявления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осуществляется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день его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подачи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или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поступления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по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почте.</w:t>
      </w:r>
    </w:p>
    <w:p w:rsidR="002B0C7A" w:rsidRPr="00303554" w:rsidRDefault="00E6528E" w:rsidP="00272CD3">
      <w:pPr>
        <w:pStyle w:val="a4"/>
        <w:numPr>
          <w:ilvl w:val="0"/>
          <w:numId w:val="10"/>
        </w:numPr>
        <w:tabs>
          <w:tab w:val="left" w:pos="1119"/>
        </w:tabs>
        <w:ind w:left="0" w:right="825" w:firstLine="525"/>
        <w:rPr>
          <w:sz w:val="28"/>
          <w:szCs w:val="28"/>
        </w:rPr>
      </w:pP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день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поступления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заявления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прилагаемых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нему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документов</w:t>
      </w:r>
      <w:r w:rsidRPr="00303554">
        <w:rPr>
          <w:spacing w:val="-67"/>
          <w:sz w:val="28"/>
          <w:szCs w:val="28"/>
        </w:rPr>
        <w:t xml:space="preserve"> </w:t>
      </w:r>
      <w:r w:rsidRPr="00303554">
        <w:rPr>
          <w:sz w:val="28"/>
          <w:szCs w:val="28"/>
        </w:rPr>
        <w:t>специалист администрации МО «</w:t>
      </w:r>
      <w:r w:rsidR="00725A09" w:rsidRPr="00303554">
        <w:rPr>
          <w:sz w:val="28"/>
          <w:szCs w:val="28"/>
        </w:rPr>
        <w:t>Ценогорское</w:t>
      </w:r>
      <w:r w:rsidR="000A475F" w:rsidRPr="00303554">
        <w:rPr>
          <w:sz w:val="28"/>
          <w:szCs w:val="28"/>
        </w:rPr>
        <w:t>_</w:t>
      </w:r>
      <w:r w:rsidRPr="00303554">
        <w:rPr>
          <w:sz w:val="28"/>
          <w:szCs w:val="28"/>
        </w:rPr>
        <w:t>» проводит проверку заявления</w:t>
      </w:r>
      <w:r w:rsidRPr="00303554">
        <w:rPr>
          <w:spacing w:val="-67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прилагаемых к нему документов.</w:t>
      </w:r>
    </w:p>
    <w:p w:rsidR="002B0C7A" w:rsidRPr="00303554" w:rsidRDefault="00E6528E" w:rsidP="00272CD3">
      <w:pPr>
        <w:pStyle w:val="a3"/>
        <w:spacing w:before="1"/>
        <w:ind w:left="0" w:right="826" w:firstLine="525"/>
      </w:pPr>
      <w:r w:rsidRPr="00303554">
        <w:t>В</w:t>
      </w:r>
      <w:r w:rsidRPr="00303554">
        <w:rPr>
          <w:spacing w:val="1"/>
        </w:rPr>
        <w:t xml:space="preserve"> </w:t>
      </w:r>
      <w:r w:rsidRPr="00303554">
        <w:t>случае</w:t>
      </w:r>
      <w:proofErr w:type="gramStart"/>
      <w:r w:rsidRPr="00303554">
        <w:t>,</w:t>
      </w:r>
      <w:proofErr w:type="gramEnd"/>
      <w:r w:rsidRPr="00303554">
        <w:rPr>
          <w:spacing w:val="1"/>
        </w:rPr>
        <w:t xml:space="preserve"> </w:t>
      </w:r>
      <w:r w:rsidRPr="00303554">
        <w:t>если</w:t>
      </w:r>
      <w:r w:rsidRPr="00303554">
        <w:rPr>
          <w:spacing w:val="1"/>
        </w:rPr>
        <w:t xml:space="preserve"> </w:t>
      </w:r>
      <w:r w:rsidRPr="00303554">
        <w:t>указанное</w:t>
      </w:r>
      <w:r w:rsidRPr="00303554">
        <w:rPr>
          <w:spacing w:val="1"/>
        </w:rPr>
        <w:t xml:space="preserve"> </w:t>
      </w:r>
      <w:r w:rsidRPr="00303554">
        <w:t>заявление</w:t>
      </w:r>
      <w:r w:rsidRPr="00303554">
        <w:rPr>
          <w:spacing w:val="1"/>
        </w:rPr>
        <w:t xml:space="preserve"> </w:t>
      </w:r>
      <w:r w:rsidRPr="00303554">
        <w:t>оформлено</w:t>
      </w:r>
      <w:r w:rsidRPr="00303554">
        <w:rPr>
          <w:spacing w:val="1"/>
        </w:rPr>
        <w:t xml:space="preserve"> </w:t>
      </w:r>
      <w:r w:rsidRPr="00303554">
        <w:t>не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соответствии</w:t>
      </w:r>
      <w:r w:rsidRPr="00303554">
        <w:rPr>
          <w:spacing w:val="1"/>
        </w:rPr>
        <w:t xml:space="preserve"> </w:t>
      </w:r>
      <w:r w:rsidRPr="00303554">
        <w:t>с</w:t>
      </w:r>
      <w:r w:rsidRPr="00303554">
        <w:rPr>
          <w:spacing w:val="1"/>
        </w:rPr>
        <w:t xml:space="preserve"> </w:t>
      </w:r>
      <w:r w:rsidRPr="00303554">
        <w:t>требованиями</w:t>
      </w:r>
      <w:r w:rsidRPr="00303554">
        <w:rPr>
          <w:spacing w:val="1"/>
        </w:rPr>
        <w:t xml:space="preserve"> </w:t>
      </w:r>
      <w:r w:rsidRPr="00303554">
        <w:t>настоящего</w:t>
      </w:r>
      <w:r w:rsidRPr="00303554">
        <w:rPr>
          <w:spacing w:val="1"/>
        </w:rPr>
        <w:t xml:space="preserve"> </w:t>
      </w:r>
      <w:r w:rsidRPr="00303554">
        <w:t>Порядка,</w:t>
      </w:r>
      <w:r w:rsidRPr="00303554">
        <w:rPr>
          <w:spacing w:val="1"/>
        </w:rPr>
        <w:t xml:space="preserve"> </w:t>
      </w:r>
      <w:r w:rsidRPr="00303554">
        <w:t>а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составе</w:t>
      </w:r>
      <w:r w:rsidRPr="00303554">
        <w:rPr>
          <w:spacing w:val="1"/>
        </w:rPr>
        <w:t xml:space="preserve"> </w:t>
      </w:r>
      <w:r w:rsidRPr="00303554">
        <w:t>прилагаемых</w:t>
      </w:r>
      <w:r w:rsidRPr="00303554">
        <w:rPr>
          <w:spacing w:val="1"/>
        </w:rPr>
        <w:t xml:space="preserve"> </w:t>
      </w:r>
      <w:r w:rsidRPr="00303554">
        <w:t>документов</w:t>
      </w:r>
      <w:r w:rsidRPr="00303554">
        <w:rPr>
          <w:spacing w:val="1"/>
        </w:rPr>
        <w:t xml:space="preserve"> </w:t>
      </w:r>
      <w:r w:rsidRPr="00303554">
        <w:t>отсутствуют</w:t>
      </w:r>
      <w:r w:rsidRPr="00303554">
        <w:rPr>
          <w:spacing w:val="1"/>
        </w:rPr>
        <w:t xml:space="preserve"> </w:t>
      </w:r>
      <w:r w:rsidRPr="00303554">
        <w:t>документы,</w:t>
      </w:r>
      <w:r w:rsidRPr="00303554">
        <w:rPr>
          <w:spacing w:val="1"/>
        </w:rPr>
        <w:t xml:space="preserve"> </w:t>
      </w:r>
      <w:r w:rsidRPr="00303554">
        <w:t>позволяющие</w:t>
      </w:r>
      <w:r w:rsidRPr="00303554">
        <w:rPr>
          <w:spacing w:val="1"/>
        </w:rPr>
        <w:t xml:space="preserve"> </w:t>
      </w:r>
      <w:r w:rsidRPr="00303554">
        <w:t>определить</w:t>
      </w:r>
      <w:r w:rsidRPr="00303554">
        <w:rPr>
          <w:spacing w:val="1"/>
        </w:rPr>
        <w:t xml:space="preserve"> </w:t>
      </w:r>
      <w:r w:rsidRPr="00303554">
        <w:t>критерии,</w:t>
      </w:r>
      <w:r w:rsidRPr="00303554">
        <w:rPr>
          <w:spacing w:val="1"/>
        </w:rPr>
        <w:t xml:space="preserve"> </w:t>
      </w:r>
      <w:r w:rsidRPr="00303554">
        <w:t>указанные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пункте 4 раздела II настоящего Порядка, заявителю вручается (направляется)</w:t>
      </w:r>
      <w:r w:rsidRPr="00303554">
        <w:rPr>
          <w:spacing w:val="1"/>
        </w:rPr>
        <w:t xml:space="preserve"> </w:t>
      </w:r>
      <w:r w:rsidRPr="00303554">
        <w:t>письменное</w:t>
      </w:r>
      <w:r w:rsidRPr="00303554">
        <w:rPr>
          <w:spacing w:val="1"/>
        </w:rPr>
        <w:t xml:space="preserve"> </w:t>
      </w:r>
      <w:r w:rsidRPr="00303554">
        <w:t>уведомление</w:t>
      </w:r>
      <w:r w:rsidRPr="00303554">
        <w:rPr>
          <w:spacing w:val="1"/>
        </w:rPr>
        <w:t xml:space="preserve"> </w:t>
      </w:r>
      <w:r w:rsidRPr="00303554">
        <w:t>о</w:t>
      </w:r>
      <w:r w:rsidRPr="00303554">
        <w:rPr>
          <w:spacing w:val="1"/>
        </w:rPr>
        <w:t xml:space="preserve"> </w:t>
      </w:r>
      <w:r w:rsidRPr="00303554">
        <w:t>необходимости</w:t>
      </w:r>
      <w:r w:rsidRPr="00303554">
        <w:rPr>
          <w:spacing w:val="1"/>
        </w:rPr>
        <w:t xml:space="preserve"> </w:t>
      </w:r>
      <w:r w:rsidRPr="00303554">
        <w:t>устранения</w:t>
      </w:r>
      <w:r w:rsidRPr="00303554">
        <w:rPr>
          <w:spacing w:val="1"/>
        </w:rPr>
        <w:t xml:space="preserve"> </w:t>
      </w:r>
      <w:r w:rsidRPr="00303554">
        <w:t>нарушений</w:t>
      </w:r>
      <w:r w:rsidRPr="00303554">
        <w:rPr>
          <w:spacing w:val="1"/>
        </w:rPr>
        <w:t xml:space="preserve"> </w:t>
      </w:r>
      <w:r w:rsidRPr="00303554">
        <w:t>в</w:t>
      </w:r>
      <w:r w:rsidRPr="00303554">
        <w:rPr>
          <w:spacing w:val="1"/>
        </w:rPr>
        <w:t xml:space="preserve"> </w:t>
      </w:r>
      <w:r w:rsidRPr="00303554">
        <w:t>оформлении</w:t>
      </w:r>
      <w:r w:rsidRPr="00303554">
        <w:rPr>
          <w:spacing w:val="-4"/>
        </w:rPr>
        <w:t xml:space="preserve"> </w:t>
      </w:r>
      <w:r w:rsidRPr="00303554">
        <w:t>заявления</w:t>
      </w:r>
      <w:r w:rsidRPr="00303554">
        <w:rPr>
          <w:spacing w:val="-4"/>
        </w:rPr>
        <w:t xml:space="preserve"> </w:t>
      </w:r>
      <w:r w:rsidRPr="00303554">
        <w:t>и</w:t>
      </w:r>
      <w:r w:rsidRPr="00303554">
        <w:rPr>
          <w:spacing w:val="-4"/>
        </w:rPr>
        <w:t xml:space="preserve"> </w:t>
      </w:r>
      <w:r w:rsidRPr="00303554">
        <w:t>(или)</w:t>
      </w:r>
      <w:r w:rsidRPr="00303554">
        <w:rPr>
          <w:spacing w:val="-3"/>
        </w:rPr>
        <w:t xml:space="preserve"> </w:t>
      </w:r>
      <w:r w:rsidRPr="00303554">
        <w:t>предоставления</w:t>
      </w:r>
      <w:r w:rsidRPr="00303554">
        <w:rPr>
          <w:spacing w:val="-3"/>
        </w:rPr>
        <w:t xml:space="preserve"> </w:t>
      </w:r>
      <w:r w:rsidRPr="00303554">
        <w:t>отсутствующих</w:t>
      </w:r>
      <w:r w:rsidRPr="00303554">
        <w:rPr>
          <w:spacing w:val="-3"/>
        </w:rPr>
        <w:t xml:space="preserve"> </w:t>
      </w:r>
      <w:r w:rsidRPr="00303554">
        <w:t>документов.</w:t>
      </w:r>
    </w:p>
    <w:p w:rsidR="002B0C7A" w:rsidRPr="00303554" w:rsidRDefault="00E6528E" w:rsidP="00272CD3">
      <w:pPr>
        <w:pStyle w:val="a4"/>
        <w:numPr>
          <w:ilvl w:val="0"/>
          <w:numId w:val="10"/>
        </w:numPr>
        <w:tabs>
          <w:tab w:val="left" w:pos="1168"/>
        </w:tabs>
        <w:ind w:left="0" w:firstLine="525"/>
        <w:rPr>
          <w:sz w:val="28"/>
          <w:szCs w:val="28"/>
        </w:rPr>
      </w:pP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случае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соответствия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представленных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документов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требованиям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настоящего Порядка специалист администрации МО 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>» готовит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проект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постановления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администрации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МО</w:t>
      </w:r>
      <w:r w:rsidRPr="00303554">
        <w:rPr>
          <w:spacing w:val="1"/>
          <w:sz w:val="28"/>
          <w:szCs w:val="28"/>
        </w:rPr>
        <w:t xml:space="preserve"> </w:t>
      </w:r>
      <w:r w:rsidR="00015AA0" w:rsidRPr="00303554">
        <w:rPr>
          <w:sz w:val="28"/>
          <w:szCs w:val="28"/>
        </w:rPr>
        <w:t>«Ценогорское»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включении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Схему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запрашиваемого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места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нестационарного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объекта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осуществляет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его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согласование.</w:t>
      </w:r>
    </w:p>
    <w:p w:rsidR="002B0C7A" w:rsidRPr="00303554" w:rsidRDefault="00E6528E" w:rsidP="00272CD3">
      <w:pPr>
        <w:pStyle w:val="a4"/>
        <w:numPr>
          <w:ilvl w:val="0"/>
          <w:numId w:val="10"/>
        </w:numPr>
        <w:tabs>
          <w:tab w:val="left" w:pos="1064"/>
        </w:tabs>
        <w:ind w:left="0" w:firstLine="525"/>
        <w:rPr>
          <w:sz w:val="28"/>
          <w:szCs w:val="28"/>
        </w:rPr>
      </w:pPr>
      <w:r w:rsidRPr="00303554">
        <w:rPr>
          <w:sz w:val="28"/>
          <w:szCs w:val="28"/>
        </w:rPr>
        <w:t>Администрация</w:t>
      </w:r>
      <w:r w:rsidRPr="00303554">
        <w:rPr>
          <w:spacing w:val="17"/>
          <w:sz w:val="28"/>
          <w:szCs w:val="28"/>
        </w:rPr>
        <w:t xml:space="preserve"> </w:t>
      </w:r>
      <w:r w:rsidRPr="00303554">
        <w:rPr>
          <w:sz w:val="28"/>
          <w:szCs w:val="28"/>
        </w:rPr>
        <w:t>МО</w:t>
      </w:r>
      <w:r w:rsidRPr="00303554">
        <w:rPr>
          <w:spacing w:val="18"/>
          <w:sz w:val="28"/>
          <w:szCs w:val="28"/>
        </w:rPr>
        <w:t xml:space="preserve"> </w:t>
      </w:r>
      <w:r w:rsidRPr="00303554">
        <w:rPr>
          <w:sz w:val="28"/>
          <w:szCs w:val="28"/>
        </w:rPr>
        <w:t>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>»</w:t>
      </w:r>
      <w:r w:rsidRPr="00303554">
        <w:rPr>
          <w:spacing w:val="17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принимает</w:t>
      </w:r>
      <w:r w:rsidRPr="00303554">
        <w:rPr>
          <w:spacing w:val="18"/>
          <w:sz w:val="28"/>
          <w:szCs w:val="28"/>
        </w:rPr>
        <w:t xml:space="preserve"> </w:t>
      </w:r>
      <w:r w:rsidRPr="00303554">
        <w:rPr>
          <w:sz w:val="28"/>
          <w:szCs w:val="28"/>
        </w:rPr>
        <w:t>решение</w:t>
      </w:r>
      <w:r w:rsidRPr="00303554">
        <w:rPr>
          <w:spacing w:val="17"/>
          <w:sz w:val="28"/>
          <w:szCs w:val="28"/>
        </w:rPr>
        <w:t xml:space="preserve"> </w:t>
      </w:r>
      <w:r w:rsidRPr="00303554">
        <w:rPr>
          <w:sz w:val="28"/>
          <w:szCs w:val="28"/>
        </w:rPr>
        <w:t>о</w:t>
      </w:r>
      <w:r w:rsidRPr="00303554">
        <w:rPr>
          <w:spacing w:val="19"/>
          <w:sz w:val="28"/>
          <w:szCs w:val="28"/>
        </w:rPr>
        <w:t xml:space="preserve"> </w:t>
      </w:r>
      <w:r w:rsidRPr="00303554">
        <w:rPr>
          <w:sz w:val="28"/>
          <w:szCs w:val="28"/>
        </w:rPr>
        <w:t>включении</w:t>
      </w:r>
      <w:r w:rsidRPr="00303554">
        <w:rPr>
          <w:spacing w:val="-68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Схему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запрашиваемого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места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нестационарного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объекта,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размещаемого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участке,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находящемся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частной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собственности, постоянном (бессрочном) пользовании, аренде (субаренде), 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срок,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превышающий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тридцати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календарных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дней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дня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поступления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заявления. Принятое решение оформляется постановлением администрации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МО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>».</w:t>
      </w:r>
    </w:p>
    <w:p w:rsidR="000A475F" w:rsidRPr="00303554" w:rsidRDefault="00E6528E" w:rsidP="00272CD3">
      <w:pPr>
        <w:pStyle w:val="a4"/>
        <w:numPr>
          <w:ilvl w:val="0"/>
          <w:numId w:val="10"/>
        </w:numPr>
        <w:tabs>
          <w:tab w:val="left" w:pos="1064"/>
        </w:tabs>
        <w:ind w:left="0" w:firstLine="525"/>
        <w:rPr>
          <w:sz w:val="28"/>
          <w:szCs w:val="28"/>
        </w:rPr>
      </w:pPr>
      <w:r w:rsidRPr="00303554">
        <w:rPr>
          <w:sz w:val="28"/>
        </w:rPr>
        <w:t>Утвержденная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Схема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с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внесенными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в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нее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изменениями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(дополнениями)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подлежит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опубликованию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(обнародованию),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а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также</w:t>
      </w:r>
      <w:r w:rsidRPr="00303554">
        <w:rPr>
          <w:spacing w:val="1"/>
          <w:sz w:val="28"/>
        </w:rPr>
        <w:t xml:space="preserve"> </w:t>
      </w:r>
      <w:r w:rsidRPr="00303554">
        <w:rPr>
          <w:sz w:val="28"/>
        </w:rPr>
        <w:t>размещению</w:t>
      </w:r>
      <w:r w:rsidRPr="00303554">
        <w:rPr>
          <w:spacing w:val="5"/>
          <w:sz w:val="28"/>
        </w:rPr>
        <w:t xml:space="preserve"> </w:t>
      </w:r>
      <w:r w:rsidRPr="00303554">
        <w:rPr>
          <w:sz w:val="28"/>
        </w:rPr>
        <w:t>на</w:t>
      </w:r>
      <w:r w:rsidRPr="00303554">
        <w:rPr>
          <w:spacing w:val="6"/>
          <w:sz w:val="28"/>
        </w:rPr>
        <w:t xml:space="preserve"> </w:t>
      </w:r>
      <w:r w:rsidRPr="00303554">
        <w:rPr>
          <w:sz w:val="28"/>
        </w:rPr>
        <w:t>официальном</w:t>
      </w:r>
      <w:r w:rsidRPr="00303554">
        <w:rPr>
          <w:spacing w:val="6"/>
          <w:sz w:val="28"/>
        </w:rPr>
        <w:t xml:space="preserve"> </w:t>
      </w:r>
      <w:r w:rsidR="000A475F" w:rsidRPr="00303554">
        <w:rPr>
          <w:sz w:val="28"/>
        </w:rPr>
        <w:t>интернет-сайте</w:t>
      </w:r>
      <w:r w:rsidR="000A475F" w:rsidRPr="00303554">
        <w:rPr>
          <w:spacing w:val="-1"/>
          <w:sz w:val="28"/>
        </w:rPr>
        <w:t xml:space="preserve"> </w:t>
      </w:r>
      <w:r w:rsidR="000A475F" w:rsidRPr="00303554">
        <w:rPr>
          <w:sz w:val="28"/>
        </w:rPr>
        <w:t>администрации МО «</w:t>
      </w:r>
      <w:r w:rsidR="00725A09" w:rsidRPr="00303554">
        <w:rPr>
          <w:sz w:val="28"/>
        </w:rPr>
        <w:t>Ценогорское</w:t>
      </w:r>
      <w:r w:rsidR="000A475F" w:rsidRPr="00303554">
        <w:rPr>
          <w:sz w:val="28"/>
        </w:rPr>
        <w:t>» и администрации</w:t>
      </w:r>
      <w:r w:rsidR="000A475F" w:rsidRPr="00303554">
        <w:rPr>
          <w:spacing w:val="-2"/>
          <w:sz w:val="28"/>
        </w:rPr>
        <w:t xml:space="preserve"> </w:t>
      </w:r>
      <w:r w:rsidR="000A475F" w:rsidRPr="00303554">
        <w:rPr>
          <w:sz w:val="28"/>
        </w:rPr>
        <w:t>МО</w:t>
      </w:r>
      <w:r w:rsidR="000A475F" w:rsidRPr="00303554">
        <w:rPr>
          <w:spacing w:val="-2"/>
          <w:sz w:val="28"/>
        </w:rPr>
        <w:t xml:space="preserve"> </w:t>
      </w:r>
      <w:r w:rsidR="000A475F" w:rsidRPr="00303554">
        <w:rPr>
          <w:sz w:val="28"/>
        </w:rPr>
        <w:t xml:space="preserve">«Лешуконский муниципальный </w:t>
      </w:r>
      <w:r w:rsidR="000A475F" w:rsidRPr="00303554">
        <w:rPr>
          <w:spacing w:val="-1"/>
          <w:sz w:val="28"/>
        </w:rPr>
        <w:t xml:space="preserve"> </w:t>
      </w:r>
      <w:r w:rsidR="000A475F" w:rsidRPr="00303554">
        <w:rPr>
          <w:sz w:val="28"/>
        </w:rPr>
        <w:t xml:space="preserve">район». </w:t>
      </w:r>
    </w:p>
    <w:p w:rsidR="002B0C7A" w:rsidRPr="00303554" w:rsidRDefault="00E6528E" w:rsidP="00272CD3">
      <w:pPr>
        <w:pStyle w:val="a4"/>
        <w:numPr>
          <w:ilvl w:val="0"/>
          <w:numId w:val="10"/>
        </w:numPr>
        <w:tabs>
          <w:tab w:val="left" w:pos="1064"/>
        </w:tabs>
        <w:ind w:left="0" w:firstLine="525"/>
        <w:rPr>
          <w:sz w:val="28"/>
          <w:szCs w:val="28"/>
        </w:rPr>
      </w:pPr>
      <w:proofErr w:type="gramStart"/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срок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позднее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3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дней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дня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принятия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решения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специалист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администрации</w:t>
      </w:r>
      <w:r w:rsidRPr="00303554">
        <w:rPr>
          <w:spacing w:val="58"/>
          <w:sz w:val="28"/>
          <w:szCs w:val="28"/>
        </w:rPr>
        <w:t xml:space="preserve"> </w:t>
      </w:r>
      <w:r w:rsidRPr="00303554">
        <w:rPr>
          <w:sz w:val="28"/>
          <w:szCs w:val="28"/>
        </w:rPr>
        <w:t>МО</w:t>
      </w:r>
      <w:r w:rsidRPr="00303554">
        <w:rPr>
          <w:spacing w:val="57"/>
          <w:sz w:val="28"/>
          <w:szCs w:val="28"/>
        </w:rPr>
        <w:t xml:space="preserve"> </w:t>
      </w:r>
      <w:r w:rsidRPr="00303554">
        <w:rPr>
          <w:sz w:val="28"/>
          <w:szCs w:val="28"/>
        </w:rPr>
        <w:t>«</w:t>
      </w:r>
      <w:r w:rsidR="00725A09" w:rsidRPr="00303554">
        <w:rPr>
          <w:sz w:val="28"/>
          <w:szCs w:val="28"/>
        </w:rPr>
        <w:t>Ценогорское</w:t>
      </w:r>
      <w:r w:rsidRPr="00303554">
        <w:rPr>
          <w:sz w:val="28"/>
          <w:szCs w:val="28"/>
        </w:rPr>
        <w:t>»</w:t>
      </w:r>
      <w:r w:rsidRPr="00303554">
        <w:rPr>
          <w:spacing w:val="58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представляет</w:t>
      </w:r>
      <w:r w:rsidRPr="00303554">
        <w:rPr>
          <w:spacing w:val="58"/>
          <w:sz w:val="28"/>
          <w:szCs w:val="28"/>
        </w:rPr>
        <w:t xml:space="preserve"> </w:t>
      </w:r>
      <w:r w:rsidRPr="00303554">
        <w:rPr>
          <w:sz w:val="28"/>
          <w:szCs w:val="28"/>
        </w:rPr>
        <w:t>или</w:t>
      </w:r>
      <w:r w:rsidRPr="00303554">
        <w:rPr>
          <w:spacing w:val="58"/>
          <w:sz w:val="28"/>
          <w:szCs w:val="28"/>
        </w:rPr>
        <w:t xml:space="preserve"> </w:t>
      </w:r>
      <w:r w:rsidRPr="00303554">
        <w:rPr>
          <w:sz w:val="28"/>
          <w:szCs w:val="28"/>
        </w:rPr>
        <w:t>направляет</w:t>
      </w:r>
      <w:r w:rsidRPr="00303554">
        <w:rPr>
          <w:spacing w:val="58"/>
          <w:sz w:val="28"/>
          <w:szCs w:val="28"/>
        </w:rPr>
        <w:t xml:space="preserve"> </w:t>
      </w:r>
      <w:r w:rsidRPr="00303554">
        <w:rPr>
          <w:sz w:val="28"/>
          <w:szCs w:val="28"/>
        </w:rPr>
        <w:t>по</w:t>
      </w:r>
      <w:r w:rsidRPr="00303554">
        <w:rPr>
          <w:spacing w:val="58"/>
          <w:sz w:val="28"/>
          <w:szCs w:val="28"/>
        </w:rPr>
        <w:t xml:space="preserve"> </w:t>
      </w:r>
      <w:r w:rsidRPr="00303554">
        <w:rPr>
          <w:sz w:val="28"/>
          <w:szCs w:val="28"/>
        </w:rPr>
        <w:t>почте</w:t>
      </w:r>
      <w:r w:rsidR="00272CD3" w:rsidRPr="00303554">
        <w:rPr>
          <w:sz w:val="28"/>
          <w:szCs w:val="28"/>
        </w:rPr>
        <w:t xml:space="preserve"> </w:t>
      </w:r>
      <w:r w:rsidRPr="00303554">
        <w:rPr>
          <w:sz w:val="28"/>
          <w:szCs w:val="28"/>
        </w:rPr>
        <w:t>собственнику,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пользователю,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арендатору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либо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лицу,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заинтересованному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размещении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нестационарного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торгового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объекта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на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данном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земельном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участке,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информацию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о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включении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Схему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запрашиваемого места размещения нестационарного торгового объекта, а в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случае отказа его включения в Схему, представляет информацию, в которой</w:t>
      </w:r>
      <w:r w:rsidRPr="00303554">
        <w:rPr>
          <w:spacing w:val="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приводится</w:t>
      </w:r>
      <w:proofErr w:type="gramEnd"/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обоснование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причин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такого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отказа.</w:t>
      </w:r>
    </w:p>
    <w:p w:rsidR="002B0C7A" w:rsidRPr="00303554" w:rsidRDefault="002B0C7A">
      <w:pPr>
        <w:pStyle w:val="a3"/>
        <w:ind w:left="0" w:firstLine="0"/>
        <w:jc w:val="left"/>
        <w:rPr>
          <w:sz w:val="30"/>
        </w:rPr>
      </w:pPr>
    </w:p>
    <w:p w:rsidR="002B0C7A" w:rsidRPr="00303554" w:rsidRDefault="002B0C7A">
      <w:pPr>
        <w:pStyle w:val="a3"/>
        <w:ind w:left="0" w:firstLine="0"/>
        <w:jc w:val="left"/>
        <w:rPr>
          <w:sz w:val="30"/>
        </w:rPr>
      </w:pPr>
    </w:p>
    <w:p w:rsidR="00566498" w:rsidRPr="00303554" w:rsidRDefault="00566498">
      <w:pPr>
        <w:ind w:right="827"/>
        <w:jc w:val="right"/>
        <w:rPr>
          <w:sz w:val="28"/>
          <w:szCs w:val="28"/>
        </w:rPr>
      </w:pPr>
    </w:p>
    <w:p w:rsidR="00247EDA" w:rsidRPr="00303554" w:rsidRDefault="00247EDA">
      <w:pPr>
        <w:ind w:right="827"/>
        <w:jc w:val="right"/>
        <w:rPr>
          <w:sz w:val="28"/>
          <w:szCs w:val="28"/>
        </w:rPr>
      </w:pPr>
    </w:p>
    <w:p w:rsidR="00566498" w:rsidRPr="00303554" w:rsidRDefault="00566498">
      <w:pPr>
        <w:ind w:right="827"/>
        <w:jc w:val="right"/>
        <w:rPr>
          <w:sz w:val="28"/>
          <w:szCs w:val="28"/>
        </w:rPr>
      </w:pPr>
    </w:p>
    <w:p w:rsidR="002B0C7A" w:rsidRPr="00303554" w:rsidRDefault="00E6528E">
      <w:pPr>
        <w:ind w:right="827"/>
        <w:jc w:val="right"/>
        <w:rPr>
          <w:sz w:val="28"/>
          <w:szCs w:val="28"/>
        </w:rPr>
      </w:pPr>
      <w:r w:rsidRPr="00303554">
        <w:rPr>
          <w:sz w:val="28"/>
          <w:szCs w:val="28"/>
        </w:rPr>
        <w:lastRenderedPageBreak/>
        <w:t>Приложение</w:t>
      </w:r>
      <w:r w:rsidRPr="00303554">
        <w:rPr>
          <w:spacing w:val="-2"/>
          <w:sz w:val="28"/>
          <w:szCs w:val="28"/>
        </w:rPr>
        <w:t xml:space="preserve"> </w:t>
      </w:r>
      <w:r w:rsidRPr="00303554">
        <w:rPr>
          <w:sz w:val="28"/>
          <w:szCs w:val="28"/>
        </w:rPr>
        <w:t>№</w:t>
      </w:r>
      <w:r w:rsidRPr="00303554">
        <w:rPr>
          <w:spacing w:val="-1"/>
          <w:sz w:val="28"/>
          <w:szCs w:val="28"/>
        </w:rPr>
        <w:t xml:space="preserve"> </w:t>
      </w:r>
      <w:r w:rsidRPr="00303554">
        <w:rPr>
          <w:sz w:val="28"/>
          <w:szCs w:val="28"/>
        </w:rPr>
        <w:t>2</w:t>
      </w:r>
    </w:p>
    <w:p w:rsidR="004C192E" w:rsidRPr="00303554" w:rsidRDefault="004C192E" w:rsidP="004C192E">
      <w:pPr>
        <w:spacing w:before="84"/>
        <w:ind w:right="827"/>
        <w:jc w:val="right"/>
        <w:rPr>
          <w:sz w:val="24"/>
        </w:rPr>
      </w:pPr>
      <w:r w:rsidRPr="00303554">
        <w:rPr>
          <w:sz w:val="24"/>
        </w:rPr>
        <w:t>к</w:t>
      </w:r>
      <w:r w:rsidRPr="00303554">
        <w:rPr>
          <w:spacing w:val="-9"/>
          <w:sz w:val="24"/>
        </w:rPr>
        <w:t xml:space="preserve"> </w:t>
      </w:r>
      <w:r w:rsidRPr="00303554">
        <w:rPr>
          <w:sz w:val="24"/>
        </w:rPr>
        <w:t>постановлению</w:t>
      </w:r>
      <w:r w:rsidRPr="00303554">
        <w:rPr>
          <w:spacing w:val="-8"/>
          <w:sz w:val="24"/>
        </w:rPr>
        <w:t xml:space="preserve"> </w:t>
      </w:r>
      <w:r w:rsidRPr="00303554">
        <w:rPr>
          <w:sz w:val="24"/>
        </w:rPr>
        <w:t>администрации</w:t>
      </w:r>
    </w:p>
    <w:p w:rsidR="00247EDA" w:rsidRPr="00303554" w:rsidRDefault="00247EDA" w:rsidP="00247EDA">
      <w:pPr>
        <w:ind w:right="827"/>
        <w:jc w:val="right"/>
        <w:rPr>
          <w:sz w:val="24"/>
        </w:rPr>
      </w:pPr>
      <w:r w:rsidRPr="00303554">
        <w:rPr>
          <w:sz w:val="24"/>
        </w:rPr>
        <w:t>МО</w:t>
      </w:r>
      <w:r w:rsidRPr="00303554">
        <w:rPr>
          <w:spacing w:val="-2"/>
          <w:sz w:val="24"/>
        </w:rPr>
        <w:t xml:space="preserve"> </w:t>
      </w:r>
      <w:r w:rsidRPr="00303554">
        <w:rPr>
          <w:sz w:val="24"/>
        </w:rPr>
        <w:t>«Ценогорское» от 25</w:t>
      </w:r>
      <w:r w:rsidR="00495D39" w:rsidRPr="00303554">
        <w:rPr>
          <w:sz w:val="24"/>
        </w:rPr>
        <w:t>.</w:t>
      </w:r>
      <w:r w:rsidRPr="00303554">
        <w:rPr>
          <w:sz w:val="24"/>
        </w:rPr>
        <w:t>03.2021 № 10</w:t>
      </w:r>
    </w:p>
    <w:p w:rsidR="00566498" w:rsidRPr="00303554" w:rsidRDefault="00566498" w:rsidP="00566498">
      <w:pPr>
        <w:ind w:right="827"/>
        <w:jc w:val="right"/>
        <w:rPr>
          <w:sz w:val="24"/>
        </w:rPr>
      </w:pPr>
    </w:p>
    <w:p w:rsidR="00566498" w:rsidRPr="00303554" w:rsidRDefault="00566498">
      <w:pPr>
        <w:ind w:right="827"/>
        <w:jc w:val="right"/>
        <w:rPr>
          <w:sz w:val="28"/>
          <w:szCs w:val="28"/>
        </w:rPr>
      </w:pPr>
    </w:p>
    <w:p w:rsidR="002B0C7A" w:rsidRPr="00303554" w:rsidRDefault="002B0C7A">
      <w:pPr>
        <w:pStyle w:val="a3"/>
        <w:ind w:left="0" w:firstLine="0"/>
        <w:jc w:val="left"/>
        <w:rPr>
          <w:sz w:val="26"/>
        </w:rPr>
      </w:pPr>
    </w:p>
    <w:p w:rsidR="002B0C7A" w:rsidRPr="00303554" w:rsidRDefault="00E6528E">
      <w:pPr>
        <w:spacing w:before="207"/>
        <w:ind w:left="657" w:right="1263"/>
        <w:jc w:val="center"/>
        <w:rPr>
          <w:sz w:val="24"/>
        </w:rPr>
      </w:pPr>
      <w:r w:rsidRPr="00303554">
        <w:rPr>
          <w:sz w:val="24"/>
        </w:rPr>
        <w:t>СХЕМА</w:t>
      </w:r>
    </w:p>
    <w:p w:rsidR="002B0C7A" w:rsidRPr="00303554" w:rsidRDefault="00E6528E">
      <w:pPr>
        <w:ind w:left="1532" w:right="2079"/>
        <w:jc w:val="center"/>
        <w:rPr>
          <w:sz w:val="24"/>
        </w:rPr>
      </w:pPr>
      <w:r w:rsidRPr="00303554">
        <w:rPr>
          <w:sz w:val="24"/>
        </w:rPr>
        <w:t>РАЗМЕЩЕНИЯ НЕСТАЦИОНАРНЫХ ТОРГОВЫХ ОБЪЕКТОВ</w:t>
      </w:r>
      <w:r w:rsidRPr="00303554">
        <w:rPr>
          <w:spacing w:val="-57"/>
          <w:sz w:val="24"/>
        </w:rPr>
        <w:t xml:space="preserve"> </w:t>
      </w:r>
      <w:r w:rsidRPr="00303554">
        <w:rPr>
          <w:sz w:val="24"/>
        </w:rPr>
        <w:t>НА</w:t>
      </w:r>
      <w:r w:rsidRPr="00303554">
        <w:rPr>
          <w:spacing w:val="-2"/>
          <w:sz w:val="24"/>
        </w:rPr>
        <w:t xml:space="preserve"> </w:t>
      </w:r>
      <w:r w:rsidRPr="00303554">
        <w:rPr>
          <w:sz w:val="24"/>
        </w:rPr>
        <w:t>ТЕРРИТОРИИ</w:t>
      </w:r>
      <w:r w:rsidRPr="00303554">
        <w:rPr>
          <w:spacing w:val="-1"/>
          <w:sz w:val="24"/>
        </w:rPr>
        <w:t xml:space="preserve"> </w:t>
      </w:r>
      <w:r w:rsidRPr="00303554">
        <w:rPr>
          <w:sz w:val="24"/>
        </w:rPr>
        <w:t>МО</w:t>
      </w:r>
      <w:r w:rsidRPr="00303554">
        <w:rPr>
          <w:spacing w:val="-1"/>
          <w:sz w:val="24"/>
        </w:rPr>
        <w:t xml:space="preserve"> </w:t>
      </w:r>
      <w:r w:rsidRPr="00303554">
        <w:rPr>
          <w:sz w:val="24"/>
        </w:rPr>
        <w:t>«</w:t>
      </w:r>
      <w:r w:rsidR="00725A09" w:rsidRPr="00303554">
        <w:rPr>
          <w:sz w:val="24"/>
        </w:rPr>
        <w:t>Ценогорское</w:t>
      </w:r>
      <w:r w:rsidRPr="00303554">
        <w:rPr>
          <w:sz w:val="24"/>
        </w:rPr>
        <w:t>»</w:t>
      </w:r>
    </w:p>
    <w:p w:rsidR="002B0C7A" w:rsidRPr="00303554" w:rsidRDefault="002B0C7A">
      <w:pPr>
        <w:pStyle w:val="a3"/>
        <w:spacing w:before="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622"/>
        <w:gridCol w:w="1134"/>
        <w:gridCol w:w="1621"/>
        <w:gridCol w:w="992"/>
        <w:gridCol w:w="1781"/>
      </w:tblGrid>
      <w:tr w:rsidR="00303554" w:rsidRPr="00303554" w:rsidTr="007C432A">
        <w:trPr>
          <w:trHeight w:val="1150"/>
        </w:trPr>
        <w:tc>
          <w:tcPr>
            <w:tcW w:w="534" w:type="dxa"/>
          </w:tcPr>
          <w:p w:rsidR="002B0C7A" w:rsidRPr="00303554" w:rsidRDefault="00E6528E">
            <w:pPr>
              <w:pStyle w:val="TableParagraph"/>
              <w:ind w:left="131" w:right="103" w:firstLine="39"/>
              <w:jc w:val="left"/>
              <w:rPr>
                <w:sz w:val="20"/>
              </w:rPr>
            </w:pPr>
            <w:r w:rsidRPr="00303554">
              <w:rPr>
                <w:sz w:val="20"/>
              </w:rPr>
              <w:t>№</w:t>
            </w:r>
            <w:r w:rsidRPr="00303554">
              <w:rPr>
                <w:spacing w:val="-47"/>
                <w:sz w:val="20"/>
              </w:rPr>
              <w:t xml:space="preserve"> </w:t>
            </w:r>
            <w:proofErr w:type="gramStart"/>
            <w:r w:rsidRPr="00303554">
              <w:rPr>
                <w:sz w:val="20"/>
              </w:rPr>
              <w:t>п</w:t>
            </w:r>
            <w:proofErr w:type="gramEnd"/>
            <w:r w:rsidRPr="00303554">
              <w:rPr>
                <w:sz w:val="20"/>
              </w:rPr>
              <w:t>/п</w:t>
            </w:r>
          </w:p>
        </w:tc>
        <w:tc>
          <w:tcPr>
            <w:tcW w:w="1842" w:type="dxa"/>
          </w:tcPr>
          <w:p w:rsidR="002B0C7A" w:rsidRPr="00303554" w:rsidRDefault="00E6528E">
            <w:pPr>
              <w:pStyle w:val="TableParagraph"/>
              <w:ind w:left="110" w:right="97" w:hanging="1"/>
              <w:rPr>
                <w:sz w:val="20"/>
              </w:rPr>
            </w:pPr>
            <w:proofErr w:type="spellStart"/>
            <w:proofErr w:type="gramStart"/>
            <w:r w:rsidRPr="00303554">
              <w:rPr>
                <w:sz w:val="20"/>
              </w:rPr>
              <w:t>Месторасположен</w:t>
            </w:r>
            <w:proofErr w:type="spellEnd"/>
            <w:r w:rsidRPr="00303554">
              <w:rPr>
                <w:spacing w:val="1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ие</w:t>
            </w:r>
            <w:proofErr w:type="spellEnd"/>
            <w:proofErr w:type="gramEnd"/>
            <w:r w:rsidRPr="00303554">
              <w:rPr>
                <w:sz w:val="20"/>
              </w:rPr>
              <w:t xml:space="preserve"> (адрес)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нестационарных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торговых</w:t>
            </w:r>
            <w:r w:rsidRPr="00303554">
              <w:rPr>
                <w:spacing w:val="-6"/>
                <w:sz w:val="20"/>
              </w:rPr>
              <w:t xml:space="preserve"> </w:t>
            </w:r>
            <w:r w:rsidRPr="00303554">
              <w:rPr>
                <w:sz w:val="20"/>
              </w:rPr>
              <w:t>объектов</w:t>
            </w:r>
          </w:p>
        </w:tc>
        <w:tc>
          <w:tcPr>
            <w:tcW w:w="1622" w:type="dxa"/>
          </w:tcPr>
          <w:p w:rsidR="002B0C7A" w:rsidRPr="00303554" w:rsidRDefault="00E6528E">
            <w:pPr>
              <w:pStyle w:val="TableParagraph"/>
              <w:ind w:right="111"/>
              <w:rPr>
                <w:sz w:val="20"/>
              </w:rPr>
            </w:pPr>
            <w:r w:rsidRPr="00303554">
              <w:rPr>
                <w:sz w:val="20"/>
              </w:rPr>
              <w:t>Вид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pacing w:val="-1"/>
                <w:sz w:val="20"/>
              </w:rPr>
              <w:t>нестационарного</w:t>
            </w:r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торгового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объекта</w:t>
            </w:r>
          </w:p>
        </w:tc>
        <w:tc>
          <w:tcPr>
            <w:tcW w:w="1134" w:type="dxa"/>
          </w:tcPr>
          <w:p w:rsidR="002B0C7A" w:rsidRPr="00303554" w:rsidRDefault="00E6528E">
            <w:pPr>
              <w:pStyle w:val="TableParagraph"/>
              <w:ind w:left="131" w:right="122" w:hanging="4"/>
              <w:rPr>
                <w:sz w:val="20"/>
              </w:rPr>
            </w:pPr>
            <w:r w:rsidRPr="00303554">
              <w:rPr>
                <w:sz w:val="20"/>
              </w:rPr>
              <w:t>Кол-во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отведенных</w:t>
            </w:r>
            <w:r w:rsidR="007C432A">
              <w:rPr>
                <w:sz w:val="20"/>
              </w:rPr>
              <w:t xml:space="preserve"> </w:t>
            </w:r>
            <w:bookmarkStart w:id="3" w:name="_GoBack"/>
            <w:bookmarkEnd w:id="3"/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мест</w:t>
            </w:r>
          </w:p>
        </w:tc>
        <w:tc>
          <w:tcPr>
            <w:tcW w:w="1621" w:type="dxa"/>
          </w:tcPr>
          <w:p w:rsidR="00252B1B" w:rsidRPr="00303554" w:rsidRDefault="00252B1B" w:rsidP="00252B1B">
            <w:pPr>
              <w:pStyle w:val="TableParagraph"/>
              <w:spacing w:line="228" w:lineRule="exact"/>
              <w:ind w:left="142" w:right="0"/>
              <w:jc w:val="left"/>
              <w:rPr>
                <w:sz w:val="20"/>
              </w:rPr>
            </w:pPr>
            <w:r w:rsidRPr="00303554">
              <w:rPr>
                <w:sz w:val="20"/>
              </w:rPr>
              <w:t>Назначение</w:t>
            </w:r>
          </w:p>
          <w:p w:rsidR="002B0C7A" w:rsidRPr="00303554" w:rsidRDefault="00252B1B" w:rsidP="00252B1B">
            <w:pPr>
              <w:pStyle w:val="TableParagraph"/>
              <w:spacing w:line="228" w:lineRule="exact"/>
              <w:ind w:left="142" w:right="62"/>
              <w:jc w:val="left"/>
              <w:rPr>
                <w:sz w:val="20"/>
              </w:rPr>
            </w:pPr>
            <w:r w:rsidRPr="00303554">
              <w:rPr>
                <w:sz w:val="20"/>
              </w:rPr>
              <w:t>(с</w:t>
            </w:r>
            <w:r w:rsidR="00E6528E" w:rsidRPr="00303554">
              <w:rPr>
                <w:sz w:val="20"/>
              </w:rPr>
              <w:t>пециализация</w:t>
            </w:r>
            <w:r w:rsidRPr="00303554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B0C7A" w:rsidRPr="00303554" w:rsidRDefault="00E6528E">
            <w:pPr>
              <w:pStyle w:val="TableParagraph"/>
              <w:ind w:left="130" w:right="122" w:hanging="3"/>
              <w:rPr>
                <w:sz w:val="20"/>
              </w:rPr>
            </w:pPr>
            <w:r w:rsidRPr="00303554">
              <w:rPr>
                <w:sz w:val="20"/>
              </w:rPr>
              <w:t>Период</w:t>
            </w:r>
            <w:r w:rsidRPr="00303554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303554">
              <w:rPr>
                <w:sz w:val="20"/>
              </w:rPr>
              <w:t>размеще</w:t>
            </w:r>
            <w:proofErr w:type="spellEnd"/>
            <w:r w:rsidRPr="00303554">
              <w:rPr>
                <w:spacing w:val="-47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781" w:type="dxa"/>
          </w:tcPr>
          <w:p w:rsidR="002B0C7A" w:rsidRPr="00303554" w:rsidRDefault="00E6528E">
            <w:pPr>
              <w:pStyle w:val="TableParagraph"/>
              <w:ind w:left="122"/>
              <w:rPr>
                <w:sz w:val="20"/>
              </w:rPr>
            </w:pPr>
            <w:r w:rsidRPr="00303554">
              <w:rPr>
                <w:sz w:val="20"/>
              </w:rPr>
              <w:t>Вид собственности,</w:t>
            </w:r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наименование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правообладателя,</w:t>
            </w:r>
          </w:p>
          <w:p w:rsidR="002B0C7A" w:rsidRPr="00303554" w:rsidRDefault="00E6528E">
            <w:pPr>
              <w:pStyle w:val="TableParagraph"/>
              <w:spacing w:line="230" w:lineRule="exact"/>
              <w:ind w:left="171" w:right="166" w:hanging="2"/>
              <w:rPr>
                <w:sz w:val="20"/>
              </w:rPr>
            </w:pPr>
            <w:r w:rsidRPr="00303554">
              <w:rPr>
                <w:sz w:val="20"/>
              </w:rPr>
              <w:t>вид права на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земельный</w:t>
            </w:r>
            <w:r w:rsidRPr="00303554">
              <w:rPr>
                <w:spacing w:val="-5"/>
                <w:sz w:val="20"/>
              </w:rPr>
              <w:t xml:space="preserve"> </w:t>
            </w:r>
            <w:r w:rsidRPr="00303554">
              <w:rPr>
                <w:sz w:val="20"/>
              </w:rPr>
              <w:t>участок</w:t>
            </w:r>
          </w:p>
        </w:tc>
      </w:tr>
      <w:tr w:rsidR="00303554" w:rsidRPr="00303554" w:rsidTr="007C432A">
        <w:trPr>
          <w:trHeight w:val="2530"/>
        </w:trPr>
        <w:tc>
          <w:tcPr>
            <w:tcW w:w="534" w:type="dxa"/>
          </w:tcPr>
          <w:p w:rsidR="002B0C7A" w:rsidRPr="00303554" w:rsidRDefault="00E6528E">
            <w:pPr>
              <w:pStyle w:val="TableParagraph"/>
              <w:spacing w:line="227" w:lineRule="exact"/>
              <w:ind w:left="10" w:right="0"/>
              <w:rPr>
                <w:sz w:val="20"/>
              </w:rPr>
            </w:pPr>
            <w:r w:rsidRPr="00303554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986DC6" w:rsidRDefault="00871F17" w:rsidP="00057620">
            <w:pPr>
              <w:pStyle w:val="TableParagraph"/>
              <w:ind w:left="256" w:right="245"/>
              <w:jc w:val="left"/>
              <w:rPr>
                <w:sz w:val="24"/>
                <w:szCs w:val="24"/>
              </w:rPr>
            </w:pPr>
            <w:r w:rsidRPr="00303554">
              <w:rPr>
                <w:sz w:val="24"/>
                <w:szCs w:val="24"/>
              </w:rPr>
              <w:t>С. Ценогора (у клуба, д.118)</w:t>
            </w:r>
          </w:p>
          <w:p w:rsidR="007034EB" w:rsidRDefault="007034EB" w:rsidP="00057620">
            <w:pPr>
              <w:pStyle w:val="TableParagraph"/>
              <w:ind w:left="256" w:right="2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магазина, д.</w:t>
            </w:r>
            <w:r w:rsidR="0078408B">
              <w:rPr>
                <w:sz w:val="24"/>
                <w:szCs w:val="24"/>
              </w:rPr>
              <w:t>132)</w:t>
            </w:r>
          </w:p>
          <w:p w:rsidR="007034EB" w:rsidRPr="00303554" w:rsidRDefault="007034EB" w:rsidP="00057620">
            <w:pPr>
              <w:pStyle w:val="TableParagraph"/>
              <w:ind w:left="256" w:right="245"/>
              <w:jc w:val="left"/>
              <w:rPr>
                <w:sz w:val="20"/>
                <w:u w:val="single"/>
              </w:rPr>
            </w:pPr>
          </w:p>
        </w:tc>
        <w:tc>
          <w:tcPr>
            <w:tcW w:w="1622" w:type="dxa"/>
          </w:tcPr>
          <w:p w:rsidR="002B0C7A" w:rsidRPr="00303554" w:rsidRDefault="00E6528E">
            <w:pPr>
              <w:pStyle w:val="TableParagraph"/>
              <w:ind w:left="150" w:right="144" w:firstLine="2"/>
              <w:rPr>
                <w:sz w:val="20"/>
              </w:rPr>
            </w:pPr>
            <w:r w:rsidRPr="00303554">
              <w:rPr>
                <w:sz w:val="20"/>
              </w:rPr>
              <w:t>Палатки, иные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специальные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pacing w:val="-1"/>
                <w:sz w:val="20"/>
              </w:rPr>
              <w:t>приспособления</w:t>
            </w:r>
          </w:p>
        </w:tc>
        <w:tc>
          <w:tcPr>
            <w:tcW w:w="1134" w:type="dxa"/>
          </w:tcPr>
          <w:p w:rsidR="002B0C7A" w:rsidRPr="00303554" w:rsidRDefault="007034EB">
            <w:pPr>
              <w:pStyle w:val="TableParagraph"/>
              <w:spacing w:line="227" w:lineRule="exact"/>
              <w:ind w:left="314" w:right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1" w:type="dxa"/>
          </w:tcPr>
          <w:p w:rsidR="002B0C7A" w:rsidRPr="00303554" w:rsidRDefault="00E6528E" w:rsidP="00F55B8A">
            <w:pPr>
              <w:pStyle w:val="TableParagraph"/>
              <w:ind w:right="112" w:firstLine="51"/>
              <w:rPr>
                <w:sz w:val="20"/>
              </w:rPr>
            </w:pPr>
            <w:r w:rsidRPr="00303554">
              <w:rPr>
                <w:sz w:val="20"/>
              </w:rPr>
              <w:t>Для торговли</w:t>
            </w:r>
            <w:r w:rsidR="00F55B8A" w:rsidRPr="00303554">
              <w:rPr>
                <w:spacing w:val="-1"/>
                <w:sz w:val="20"/>
              </w:rPr>
              <w:t xml:space="preserve"> </w:t>
            </w:r>
            <w:proofErr w:type="spellStart"/>
            <w:r w:rsidR="00F55B8A" w:rsidRPr="00303554">
              <w:rPr>
                <w:spacing w:val="-1"/>
                <w:sz w:val="20"/>
              </w:rPr>
              <w:t>продовольст-венны</w:t>
            </w:r>
            <w:proofErr w:type="spellEnd"/>
            <w:r w:rsidR="00F55B8A" w:rsidRPr="00303554">
              <w:rPr>
                <w:spacing w:val="-47"/>
                <w:sz w:val="20"/>
              </w:rPr>
              <w:t xml:space="preserve"> </w:t>
            </w:r>
            <w:r w:rsidR="00F55B8A" w:rsidRPr="00303554">
              <w:rPr>
                <w:sz w:val="20"/>
              </w:rPr>
              <w:t>ми</w:t>
            </w:r>
            <w:r w:rsidR="00F55B8A" w:rsidRPr="00303554">
              <w:rPr>
                <w:spacing w:val="-1"/>
                <w:sz w:val="20"/>
              </w:rPr>
              <w:t xml:space="preserve"> и </w:t>
            </w:r>
            <w:proofErr w:type="spellStart"/>
            <w:r w:rsidRPr="00303554">
              <w:rPr>
                <w:sz w:val="20"/>
              </w:rPr>
              <w:t>непродовольст</w:t>
            </w:r>
            <w:proofErr w:type="spellEnd"/>
            <w:r w:rsidR="00F55B8A" w:rsidRPr="00303554">
              <w:rPr>
                <w:sz w:val="20"/>
              </w:rPr>
              <w:t>-</w:t>
            </w:r>
            <w:r w:rsidRPr="00303554">
              <w:rPr>
                <w:sz w:val="20"/>
              </w:rPr>
              <w:t>вен</w:t>
            </w:r>
            <w:r w:rsidRPr="00303554">
              <w:rPr>
                <w:spacing w:val="-47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ными</w:t>
            </w:r>
            <w:proofErr w:type="spellEnd"/>
            <w:r w:rsidRPr="00303554">
              <w:rPr>
                <w:sz w:val="20"/>
              </w:rPr>
              <w:t xml:space="preserve"> товарами,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продукцией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местных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производителей,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КФХ, личн</w:t>
            </w:r>
            <w:r w:rsidR="00057620" w:rsidRPr="00303554">
              <w:rPr>
                <w:sz w:val="20"/>
              </w:rPr>
              <w:t>ых</w:t>
            </w:r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подсобн</w:t>
            </w:r>
            <w:r w:rsidR="00057620" w:rsidRPr="00303554">
              <w:rPr>
                <w:sz w:val="20"/>
              </w:rPr>
              <w:t>ых хозяйств</w:t>
            </w:r>
            <w:r w:rsidR="00F55B8A" w:rsidRPr="00303554"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2B0C7A" w:rsidRPr="00303554" w:rsidRDefault="00E6528E">
            <w:pPr>
              <w:pStyle w:val="TableParagraph"/>
              <w:ind w:left="143" w:firstLine="8"/>
              <w:jc w:val="left"/>
              <w:rPr>
                <w:sz w:val="20"/>
              </w:rPr>
            </w:pPr>
            <w:r w:rsidRPr="00303554">
              <w:rPr>
                <w:sz w:val="20"/>
              </w:rPr>
              <w:t>Кругл</w:t>
            </w:r>
            <w:proofErr w:type="gramStart"/>
            <w:r w:rsidRPr="00303554">
              <w:rPr>
                <w:sz w:val="20"/>
              </w:rPr>
              <w:t>о-</w:t>
            </w:r>
            <w:proofErr w:type="gramEnd"/>
            <w:r w:rsidRPr="00303554">
              <w:rPr>
                <w:spacing w:val="-47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годично</w:t>
            </w:r>
            <w:proofErr w:type="spellEnd"/>
          </w:p>
        </w:tc>
        <w:tc>
          <w:tcPr>
            <w:tcW w:w="1781" w:type="dxa"/>
          </w:tcPr>
          <w:p w:rsidR="002468E7" w:rsidRPr="00303554" w:rsidRDefault="002468E7">
            <w:pPr>
              <w:pStyle w:val="TableParagraph"/>
              <w:spacing w:line="227" w:lineRule="exact"/>
              <w:ind w:left="122"/>
              <w:rPr>
                <w:sz w:val="20"/>
              </w:rPr>
            </w:pPr>
          </w:p>
          <w:p w:rsidR="002468E7" w:rsidRPr="00303554" w:rsidRDefault="002468E7">
            <w:pPr>
              <w:pStyle w:val="TableParagraph"/>
              <w:spacing w:line="227" w:lineRule="exact"/>
              <w:ind w:left="122"/>
            </w:pPr>
            <w:r w:rsidRPr="00303554">
              <w:t>Муниципальная собственность</w:t>
            </w:r>
          </w:p>
          <w:p w:rsidR="002468E7" w:rsidRPr="00303554" w:rsidRDefault="002468E7">
            <w:pPr>
              <w:pStyle w:val="TableParagraph"/>
              <w:spacing w:line="227" w:lineRule="exact"/>
              <w:ind w:left="122"/>
              <w:rPr>
                <w:sz w:val="20"/>
              </w:rPr>
            </w:pPr>
          </w:p>
          <w:p w:rsidR="002B0C7A" w:rsidRPr="00303554" w:rsidRDefault="002B0C7A">
            <w:pPr>
              <w:pStyle w:val="TableParagraph"/>
              <w:ind w:left="121"/>
              <w:rPr>
                <w:sz w:val="20"/>
              </w:rPr>
            </w:pPr>
          </w:p>
        </w:tc>
      </w:tr>
      <w:tr w:rsidR="007C432A" w:rsidRPr="00303554" w:rsidTr="007C432A">
        <w:trPr>
          <w:trHeight w:val="2530"/>
        </w:trPr>
        <w:tc>
          <w:tcPr>
            <w:tcW w:w="534" w:type="dxa"/>
          </w:tcPr>
          <w:p w:rsidR="00196D20" w:rsidRPr="00303554" w:rsidRDefault="00196D20">
            <w:pPr>
              <w:pStyle w:val="TableParagraph"/>
              <w:spacing w:line="227" w:lineRule="exact"/>
              <w:ind w:left="10" w:right="0"/>
              <w:rPr>
                <w:sz w:val="20"/>
              </w:rPr>
            </w:pPr>
            <w:r w:rsidRPr="00303554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196D20" w:rsidRPr="00303554" w:rsidRDefault="00871F17">
            <w:pPr>
              <w:pStyle w:val="TableParagraph"/>
              <w:ind w:left="218" w:right="206" w:hanging="1"/>
              <w:rPr>
                <w:sz w:val="20"/>
              </w:rPr>
            </w:pPr>
            <w:r w:rsidRPr="00303554">
              <w:rPr>
                <w:sz w:val="24"/>
                <w:szCs w:val="24"/>
              </w:rPr>
              <w:t xml:space="preserve">Д. </w:t>
            </w:r>
            <w:proofErr w:type="spellStart"/>
            <w:r w:rsidRPr="00303554">
              <w:rPr>
                <w:sz w:val="24"/>
                <w:szCs w:val="24"/>
              </w:rPr>
              <w:t>Белощелье</w:t>
            </w:r>
            <w:proofErr w:type="spellEnd"/>
            <w:r w:rsidRPr="00303554">
              <w:rPr>
                <w:sz w:val="24"/>
                <w:szCs w:val="24"/>
              </w:rPr>
              <w:t xml:space="preserve">  (напротив магазина, д.59)</w:t>
            </w:r>
          </w:p>
        </w:tc>
        <w:tc>
          <w:tcPr>
            <w:tcW w:w="1622" w:type="dxa"/>
          </w:tcPr>
          <w:p w:rsidR="00196D20" w:rsidRPr="00303554" w:rsidRDefault="00196D20">
            <w:pPr>
              <w:pStyle w:val="TableParagraph"/>
              <w:ind w:left="150" w:right="144" w:firstLine="2"/>
              <w:rPr>
                <w:sz w:val="20"/>
              </w:rPr>
            </w:pPr>
            <w:r w:rsidRPr="00303554">
              <w:rPr>
                <w:sz w:val="20"/>
              </w:rPr>
              <w:t>Палатки, иные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специальные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pacing w:val="-1"/>
                <w:sz w:val="20"/>
              </w:rPr>
              <w:t>приспособления</w:t>
            </w:r>
          </w:p>
        </w:tc>
        <w:tc>
          <w:tcPr>
            <w:tcW w:w="1134" w:type="dxa"/>
          </w:tcPr>
          <w:p w:rsidR="00196D20" w:rsidRPr="00303554" w:rsidRDefault="007034EB">
            <w:pPr>
              <w:pStyle w:val="TableParagraph"/>
              <w:spacing w:line="227" w:lineRule="exact"/>
              <w:ind w:left="314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1" w:type="dxa"/>
          </w:tcPr>
          <w:p w:rsidR="00196D20" w:rsidRPr="00303554" w:rsidRDefault="00196D20" w:rsidP="00F55B8A">
            <w:pPr>
              <w:pStyle w:val="TableParagraph"/>
              <w:ind w:right="112" w:firstLine="51"/>
              <w:rPr>
                <w:sz w:val="20"/>
              </w:rPr>
            </w:pPr>
            <w:r w:rsidRPr="00303554">
              <w:rPr>
                <w:sz w:val="20"/>
              </w:rPr>
              <w:t>Для торговли</w:t>
            </w:r>
            <w:r w:rsidRPr="00303554">
              <w:rPr>
                <w:spacing w:val="-1"/>
                <w:sz w:val="20"/>
              </w:rPr>
              <w:t xml:space="preserve"> </w:t>
            </w:r>
            <w:proofErr w:type="spellStart"/>
            <w:r w:rsidRPr="00303554">
              <w:rPr>
                <w:spacing w:val="-1"/>
                <w:sz w:val="20"/>
              </w:rPr>
              <w:t>продовольст-венны</w:t>
            </w:r>
            <w:proofErr w:type="spellEnd"/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ми</w:t>
            </w:r>
            <w:r w:rsidRPr="00303554">
              <w:rPr>
                <w:spacing w:val="-1"/>
                <w:sz w:val="20"/>
              </w:rPr>
              <w:t xml:space="preserve"> и </w:t>
            </w:r>
            <w:proofErr w:type="spellStart"/>
            <w:r w:rsidRPr="00303554">
              <w:rPr>
                <w:sz w:val="20"/>
              </w:rPr>
              <w:t>непродовольст</w:t>
            </w:r>
            <w:proofErr w:type="spellEnd"/>
            <w:r w:rsidRPr="00303554">
              <w:rPr>
                <w:sz w:val="20"/>
              </w:rPr>
              <w:t>-вен</w:t>
            </w:r>
            <w:r w:rsidRPr="00303554">
              <w:rPr>
                <w:spacing w:val="-47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ными</w:t>
            </w:r>
            <w:proofErr w:type="spellEnd"/>
            <w:r w:rsidRPr="00303554">
              <w:rPr>
                <w:sz w:val="20"/>
              </w:rPr>
              <w:t xml:space="preserve"> товарами,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продукцией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местных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производителей,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КФХ, личных</w:t>
            </w:r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подсобных хозяйств.</w:t>
            </w:r>
          </w:p>
        </w:tc>
        <w:tc>
          <w:tcPr>
            <w:tcW w:w="992" w:type="dxa"/>
          </w:tcPr>
          <w:p w:rsidR="00196D20" w:rsidRPr="00303554" w:rsidRDefault="00196D20">
            <w:pPr>
              <w:pStyle w:val="TableParagraph"/>
              <w:ind w:left="143" w:firstLine="8"/>
              <w:jc w:val="left"/>
              <w:rPr>
                <w:sz w:val="20"/>
              </w:rPr>
            </w:pPr>
            <w:r w:rsidRPr="00303554">
              <w:rPr>
                <w:sz w:val="20"/>
              </w:rPr>
              <w:t>Кругл</w:t>
            </w:r>
            <w:proofErr w:type="gramStart"/>
            <w:r w:rsidRPr="00303554">
              <w:rPr>
                <w:sz w:val="20"/>
              </w:rPr>
              <w:t>о-</w:t>
            </w:r>
            <w:proofErr w:type="gramEnd"/>
            <w:r w:rsidRPr="00303554">
              <w:rPr>
                <w:spacing w:val="-47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годично</w:t>
            </w:r>
            <w:proofErr w:type="spellEnd"/>
          </w:p>
        </w:tc>
        <w:tc>
          <w:tcPr>
            <w:tcW w:w="1781" w:type="dxa"/>
          </w:tcPr>
          <w:p w:rsidR="00F60F74" w:rsidRPr="00303554" w:rsidRDefault="00F60F74" w:rsidP="00F60F74">
            <w:pPr>
              <w:pStyle w:val="TableParagraph"/>
              <w:spacing w:line="227" w:lineRule="exact"/>
              <w:ind w:left="122"/>
            </w:pPr>
            <w:r w:rsidRPr="00303554">
              <w:t>Муниципальная собственность</w:t>
            </w:r>
          </w:p>
          <w:p w:rsidR="00196D20" w:rsidRPr="00303554" w:rsidRDefault="00196D20">
            <w:pPr>
              <w:pStyle w:val="TableParagraph"/>
              <w:spacing w:line="227" w:lineRule="exact"/>
              <w:ind w:left="122"/>
              <w:rPr>
                <w:sz w:val="20"/>
              </w:rPr>
            </w:pPr>
          </w:p>
        </w:tc>
      </w:tr>
      <w:tr w:rsidR="007C432A" w:rsidRPr="00303554" w:rsidTr="007C432A">
        <w:trPr>
          <w:trHeight w:val="2530"/>
        </w:trPr>
        <w:tc>
          <w:tcPr>
            <w:tcW w:w="534" w:type="dxa"/>
          </w:tcPr>
          <w:p w:rsidR="00196D20" w:rsidRPr="00303554" w:rsidRDefault="00196D20">
            <w:pPr>
              <w:pStyle w:val="TableParagraph"/>
              <w:spacing w:line="227" w:lineRule="exact"/>
              <w:ind w:left="10" w:right="0"/>
              <w:rPr>
                <w:sz w:val="20"/>
              </w:rPr>
            </w:pPr>
            <w:r w:rsidRPr="00303554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196D20" w:rsidRPr="00303554" w:rsidRDefault="00871F17" w:rsidP="00871F17">
            <w:pPr>
              <w:pStyle w:val="TableParagraph"/>
              <w:ind w:left="218" w:right="206" w:hanging="1"/>
              <w:rPr>
                <w:sz w:val="20"/>
              </w:rPr>
            </w:pPr>
            <w:r w:rsidRPr="00303554">
              <w:rPr>
                <w:sz w:val="24"/>
                <w:szCs w:val="24"/>
              </w:rPr>
              <w:t>Д. Селище (напротив магазина, д.74)</w:t>
            </w:r>
          </w:p>
        </w:tc>
        <w:tc>
          <w:tcPr>
            <w:tcW w:w="1622" w:type="dxa"/>
          </w:tcPr>
          <w:p w:rsidR="00196D20" w:rsidRPr="00303554" w:rsidRDefault="00196D20">
            <w:pPr>
              <w:pStyle w:val="TableParagraph"/>
              <w:ind w:left="150" w:right="144" w:firstLine="2"/>
              <w:rPr>
                <w:sz w:val="20"/>
              </w:rPr>
            </w:pPr>
            <w:r w:rsidRPr="00303554">
              <w:rPr>
                <w:sz w:val="20"/>
              </w:rPr>
              <w:t>Палатки, иные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специальные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pacing w:val="-1"/>
                <w:sz w:val="20"/>
              </w:rPr>
              <w:t>приспособления</w:t>
            </w:r>
          </w:p>
        </w:tc>
        <w:tc>
          <w:tcPr>
            <w:tcW w:w="1134" w:type="dxa"/>
          </w:tcPr>
          <w:p w:rsidR="00196D20" w:rsidRPr="00303554" w:rsidRDefault="00F60F74">
            <w:pPr>
              <w:pStyle w:val="TableParagraph"/>
              <w:spacing w:line="227" w:lineRule="exact"/>
              <w:ind w:left="314" w:right="0"/>
              <w:jc w:val="left"/>
              <w:rPr>
                <w:sz w:val="20"/>
              </w:rPr>
            </w:pPr>
            <w:r w:rsidRPr="00303554">
              <w:rPr>
                <w:sz w:val="20"/>
              </w:rPr>
              <w:t>1</w:t>
            </w:r>
          </w:p>
        </w:tc>
        <w:tc>
          <w:tcPr>
            <w:tcW w:w="1621" w:type="dxa"/>
          </w:tcPr>
          <w:p w:rsidR="00196D20" w:rsidRPr="00303554" w:rsidRDefault="00196D20" w:rsidP="00F55B8A">
            <w:pPr>
              <w:pStyle w:val="TableParagraph"/>
              <w:ind w:right="112" w:firstLine="51"/>
              <w:rPr>
                <w:sz w:val="20"/>
              </w:rPr>
            </w:pPr>
            <w:r w:rsidRPr="00303554">
              <w:rPr>
                <w:sz w:val="20"/>
              </w:rPr>
              <w:t>Для торговли</w:t>
            </w:r>
            <w:r w:rsidRPr="00303554">
              <w:rPr>
                <w:spacing w:val="-1"/>
                <w:sz w:val="20"/>
              </w:rPr>
              <w:t xml:space="preserve"> </w:t>
            </w:r>
            <w:proofErr w:type="spellStart"/>
            <w:r w:rsidRPr="00303554">
              <w:rPr>
                <w:spacing w:val="-1"/>
                <w:sz w:val="20"/>
              </w:rPr>
              <w:t>продовольст-венны</w:t>
            </w:r>
            <w:proofErr w:type="spellEnd"/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ми</w:t>
            </w:r>
            <w:r w:rsidRPr="00303554">
              <w:rPr>
                <w:spacing w:val="-1"/>
                <w:sz w:val="20"/>
              </w:rPr>
              <w:t xml:space="preserve"> и </w:t>
            </w:r>
            <w:proofErr w:type="spellStart"/>
            <w:r w:rsidRPr="00303554">
              <w:rPr>
                <w:sz w:val="20"/>
              </w:rPr>
              <w:t>непродовольст</w:t>
            </w:r>
            <w:proofErr w:type="spellEnd"/>
            <w:r w:rsidRPr="00303554">
              <w:rPr>
                <w:sz w:val="20"/>
              </w:rPr>
              <w:t>-вен</w:t>
            </w:r>
            <w:r w:rsidRPr="00303554">
              <w:rPr>
                <w:spacing w:val="-47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ными</w:t>
            </w:r>
            <w:proofErr w:type="spellEnd"/>
            <w:r w:rsidRPr="00303554">
              <w:rPr>
                <w:sz w:val="20"/>
              </w:rPr>
              <w:t xml:space="preserve"> товарами,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продукцией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местных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производителей,</w:t>
            </w:r>
            <w:r w:rsidRPr="00303554">
              <w:rPr>
                <w:spacing w:val="1"/>
                <w:sz w:val="20"/>
              </w:rPr>
              <w:t xml:space="preserve"> </w:t>
            </w:r>
            <w:r w:rsidRPr="00303554">
              <w:rPr>
                <w:sz w:val="20"/>
              </w:rPr>
              <w:t>КФХ, личных</w:t>
            </w:r>
            <w:r w:rsidRPr="00303554">
              <w:rPr>
                <w:spacing w:val="-47"/>
                <w:sz w:val="20"/>
              </w:rPr>
              <w:t xml:space="preserve"> </w:t>
            </w:r>
            <w:r w:rsidRPr="00303554">
              <w:rPr>
                <w:sz w:val="20"/>
              </w:rPr>
              <w:t>подсобных хозяйств.</w:t>
            </w:r>
          </w:p>
        </w:tc>
        <w:tc>
          <w:tcPr>
            <w:tcW w:w="992" w:type="dxa"/>
          </w:tcPr>
          <w:p w:rsidR="00196D20" w:rsidRPr="00303554" w:rsidRDefault="00196D20">
            <w:pPr>
              <w:pStyle w:val="TableParagraph"/>
              <w:ind w:left="143" w:firstLine="8"/>
              <w:jc w:val="left"/>
              <w:rPr>
                <w:sz w:val="20"/>
              </w:rPr>
            </w:pPr>
            <w:r w:rsidRPr="00303554">
              <w:rPr>
                <w:sz w:val="20"/>
              </w:rPr>
              <w:t>Кругл</w:t>
            </w:r>
            <w:proofErr w:type="gramStart"/>
            <w:r w:rsidRPr="00303554">
              <w:rPr>
                <w:sz w:val="20"/>
              </w:rPr>
              <w:t>о-</w:t>
            </w:r>
            <w:proofErr w:type="gramEnd"/>
            <w:r w:rsidRPr="00303554">
              <w:rPr>
                <w:spacing w:val="-47"/>
                <w:sz w:val="20"/>
              </w:rPr>
              <w:t xml:space="preserve"> </w:t>
            </w:r>
            <w:proofErr w:type="spellStart"/>
            <w:r w:rsidRPr="00303554">
              <w:rPr>
                <w:sz w:val="20"/>
              </w:rPr>
              <w:t>годично</w:t>
            </w:r>
            <w:proofErr w:type="spellEnd"/>
          </w:p>
        </w:tc>
        <w:tc>
          <w:tcPr>
            <w:tcW w:w="1781" w:type="dxa"/>
          </w:tcPr>
          <w:p w:rsidR="00F60F74" w:rsidRPr="00303554" w:rsidRDefault="00F60F74" w:rsidP="00F60F74">
            <w:pPr>
              <w:pStyle w:val="TableParagraph"/>
              <w:spacing w:line="227" w:lineRule="exact"/>
              <w:ind w:left="122"/>
            </w:pPr>
            <w:r w:rsidRPr="00303554">
              <w:t>Муниципальная собственность</w:t>
            </w:r>
          </w:p>
          <w:p w:rsidR="00196D20" w:rsidRPr="00303554" w:rsidRDefault="00196D20">
            <w:pPr>
              <w:pStyle w:val="TableParagraph"/>
              <w:spacing w:line="227" w:lineRule="exact"/>
              <w:ind w:left="122"/>
              <w:rPr>
                <w:sz w:val="20"/>
              </w:rPr>
            </w:pPr>
          </w:p>
        </w:tc>
      </w:tr>
    </w:tbl>
    <w:p w:rsidR="00E6528E" w:rsidRPr="00303554" w:rsidRDefault="00E6528E"/>
    <w:p w:rsidR="00252B1B" w:rsidRPr="00303554" w:rsidRDefault="00252B1B"/>
    <w:p w:rsidR="00252B1B" w:rsidRPr="00303554" w:rsidRDefault="00252B1B"/>
    <w:p w:rsidR="00252B1B" w:rsidRPr="00303554" w:rsidRDefault="00252B1B"/>
    <w:p w:rsidR="00252B1B" w:rsidRPr="00303554" w:rsidRDefault="00252B1B"/>
    <w:p w:rsidR="00252B1B" w:rsidRPr="00303554" w:rsidRDefault="00252B1B"/>
    <w:p w:rsidR="00252B1B" w:rsidRPr="00303554" w:rsidRDefault="00252B1B"/>
    <w:p w:rsidR="00252B1B" w:rsidRPr="00303554" w:rsidRDefault="00252B1B"/>
    <w:p w:rsidR="00252B1B" w:rsidRPr="00303554" w:rsidRDefault="00252B1B"/>
    <w:sectPr w:rsidR="00252B1B" w:rsidRPr="00303554" w:rsidSect="00247EDA">
      <w:pgSz w:w="11910" w:h="16840"/>
      <w:pgMar w:top="1040" w:right="2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443"/>
    <w:multiLevelType w:val="hybridMultilevel"/>
    <w:tmpl w:val="DCE25004"/>
    <w:lvl w:ilvl="0" w:tplc="30629148">
      <w:numFmt w:val="bullet"/>
      <w:lvlText w:val="-"/>
      <w:lvlJc w:val="left"/>
      <w:pPr>
        <w:ind w:left="221" w:hanging="3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BEE0E0">
      <w:numFmt w:val="bullet"/>
      <w:lvlText w:val="•"/>
      <w:lvlJc w:val="left"/>
      <w:pPr>
        <w:ind w:left="1238" w:hanging="314"/>
      </w:pPr>
      <w:rPr>
        <w:rFonts w:hint="default"/>
        <w:lang w:val="ru-RU" w:eastAsia="en-US" w:bidi="ar-SA"/>
      </w:rPr>
    </w:lvl>
    <w:lvl w:ilvl="2" w:tplc="78C83360">
      <w:numFmt w:val="bullet"/>
      <w:lvlText w:val="•"/>
      <w:lvlJc w:val="left"/>
      <w:pPr>
        <w:ind w:left="2257" w:hanging="314"/>
      </w:pPr>
      <w:rPr>
        <w:rFonts w:hint="default"/>
        <w:lang w:val="ru-RU" w:eastAsia="en-US" w:bidi="ar-SA"/>
      </w:rPr>
    </w:lvl>
    <w:lvl w:ilvl="3" w:tplc="454CD1DC">
      <w:numFmt w:val="bullet"/>
      <w:lvlText w:val="•"/>
      <w:lvlJc w:val="left"/>
      <w:pPr>
        <w:ind w:left="3275" w:hanging="314"/>
      </w:pPr>
      <w:rPr>
        <w:rFonts w:hint="default"/>
        <w:lang w:val="ru-RU" w:eastAsia="en-US" w:bidi="ar-SA"/>
      </w:rPr>
    </w:lvl>
    <w:lvl w:ilvl="4" w:tplc="90349ECC">
      <w:numFmt w:val="bullet"/>
      <w:lvlText w:val="•"/>
      <w:lvlJc w:val="left"/>
      <w:pPr>
        <w:ind w:left="4294" w:hanging="314"/>
      </w:pPr>
      <w:rPr>
        <w:rFonts w:hint="default"/>
        <w:lang w:val="ru-RU" w:eastAsia="en-US" w:bidi="ar-SA"/>
      </w:rPr>
    </w:lvl>
    <w:lvl w:ilvl="5" w:tplc="90B27C68">
      <w:numFmt w:val="bullet"/>
      <w:lvlText w:val="•"/>
      <w:lvlJc w:val="left"/>
      <w:pPr>
        <w:ind w:left="5313" w:hanging="314"/>
      </w:pPr>
      <w:rPr>
        <w:rFonts w:hint="default"/>
        <w:lang w:val="ru-RU" w:eastAsia="en-US" w:bidi="ar-SA"/>
      </w:rPr>
    </w:lvl>
    <w:lvl w:ilvl="6" w:tplc="45EA773C">
      <w:numFmt w:val="bullet"/>
      <w:lvlText w:val="•"/>
      <w:lvlJc w:val="left"/>
      <w:pPr>
        <w:ind w:left="6331" w:hanging="314"/>
      </w:pPr>
      <w:rPr>
        <w:rFonts w:hint="default"/>
        <w:lang w:val="ru-RU" w:eastAsia="en-US" w:bidi="ar-SA"/>
      </w:rPr>
    </w:lvl>
    <w:lvl w:ilvl="7" w:tplc="C4C8DADA">
      <w:numFmt w:val="bullet"/>
      <w:lvlText w:val="•"/>
      <w:lvlJc w:val="left"/>
      <w:pPr>
        <w:ind w:left="7350" w:hanging="314"/>
      </w:pPr>
      <w:rPr>
        <w:rFonts w:hint="default"/>
        <w:lang w:val="ru-RU" w:eastAsia="en-US" w:bidi="ar-SA"/>
      </w:rPr>
    </w:lvl>
    <w:lvl w:ilvl="8" w:tplc="59DA84FA">
      <w:numFmt w:val="bullet"/>
      <w:lvlText w:val="•"/>
      <w:lvlJc w:val="left"/>
      <w:pPr>
        <w:ind w:left="8369" w:hanging="314"/>
      </w:pPr>
      <w:rPr>
        <w:rFonts w:hint="default"/>
        <w:lang w:val="ru-RU" w:eastAsia="en-US" w:bidi="ar-SA"/>
      </w:rPr>
    </w:lvl>
  </w:abstractNum>
  <w:abstractNum w:abstractNumId="1">
    <w:nsid w:val="4E93117B"/>
    <w:multiLevelType w:val="hybridMultilevel"/>
    <w:tmpl w:val="2A265A02"/>
    <w:lvl w:ilvl="0" w:tplc="6C34A07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B313BE4"/>
    <w:multiLevelType w:val="multilevel"/>
    <w:tmpl w:val="E20EDE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E256BFE"/>
    <w:multiLevelType w:val="hybridMultilevel"/>
    <w:tmpl w:val="CEB2F9B0"/>
    <w:lvl w:ilvl="0" w:tplc="8714910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94938"/>
    <w:multiLevelType w:val="multilevel"/>
    <w:tmpl w:val="B4664E06"/>
    <w:lvl w:ilvl="0">
      <w:start w:val="1"/>
      <w:numFmt w:val="decimal"/>
      <w:lvlText w:val="%1."/>
      <w:lvlJc w:val="left"/>
      <w:pPr>
        <w:ind w:left="104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91"/>
      </w:pPr>
      <w:rPr>
        <w:rFonts w:hint="default"/>
        <w:lang w:val="ru-RU" w:eastAsia="en-US" w:bidi="ar-SA"/>
      </w:rPr>
    </w:lvl>
  </w:abstractNum>
  <w:abstractNum w:abstractNumId="5">
    <w:nsid w:val="6341785B"/>
    <w:multiLevelType w:val="multilevel"/>
    <w:tmpl w:val="1DA482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6789493F"/>
    <w:multiLevelType w:val="hybridMultilevel"/>
    <w:tmpl w:val="DE40CF5C"/>
    <w:lvl w:ilvl="0" w:tplc="AF0033CC">
      <w:start w:val="1"/>
      <w:numFmt w:val="decimal"/>
      <w:lvlText w:val="%1."/>
      <w:lvlJc w:val="left"/>
      <w:pPr>
        <w:ind w:left="267" w:hanging="298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EE0A94CC">
      <w:start w:val="1"/>
      <w:numFmt w:val="upperRoman"/>
      <w:lvlText w:val="%2."/>
      <w:lvlJc w:val="left"/>
      <w:pPr>
        <w:ind w:left="3905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6C10DE">
      <w:numFmt w:val="bullet"/>
      <w:lvlText w:val="•"/>
      <w:lvlJc w:val="left"/>
      <w:pPr>
        <w:ind w:left="4622" w:hanging="233"/>
      </w:pPr>
      <w:rPr>
        <w:rFonts w:hint="default"/>
        <w:lang w:val="ru-RU" w:eastAsia="en-US" w:bidi="ar-SA"/>
      </w:rPr>
    </w:lvl>
    <w:lvl w:ilvl="3" w:tplc="9572A0E4">
      <w:numFmt w:val="bullet"/>
      <w:lvlText w:val="•"/>
      <w:lvlJc w:val="left"/>
      <w:pPr>
        <w:ind w:left="5345" w:hanging="233"/>
      </w:pPr>
      <w:rPr>
        <w:rFonts w:hint="default"/>
        <w:lang w:val="ru-RU" w:eastAsia="en-US" w:bidi="ar-SA"/>
      </w:rPr>
    </w:lvl>
    <w:lvl w:ilvl="4" w:tplc="F68CDE58">
      <w:numFmt w:val="bullet"/>
      <w:lvlText w:val="•"/>
      <w:lvlJc w:val="left"/>
      <w:pPr>
        <w:ind w:left="6068" w:hanging="233"/>
      </w:pPr>
      <w:rPr>
        <w:rFonts w:hint="default"/>
        <w:lang w:val="ru-RU" w:eastAsia="en-US" w:bidi="ar-SA"/>
      </w:rPr>
    </w:lvl>
    <w:lvl w:ilvl="5" w:tplc="863E6A2E">
      <w:numFmt w:val="bullet"/>
      <w:lvlText w:val="•"/>
      <w:lvlJc w:val="left"/>
      <w:pPr>
        <w:ind w:left="6791" w:hanging="233"/>
      </w:pPr>
      <w:rPr>
        <w:rFonts w:hint="default"/>
        <w:lang w:val="ru-RU" w:eastAsia="en-US" w:bidi="ar-SA"/>
      </w:rPr>
    </w:lvl>
    <w:lvl w:ilvl="6" w:tplc="08E0E2D6">
      <w:numFmt w:val="bullet"/>
      <w:lvlText w:val="•"/>
      <w:lvlJc w:val="left"/>
      <w:pPr>
        <w:ind w:left="7514" w:hanging="233"/>
      </w:pPr>
      <w:rPr>
        <w:rFonts w:hint="default"/>
        <w:lang w:val="ru-RU" w:eastAsia="en-US" w:bidi="ar-SA"/>
      </w:rPr>
    </w:lvl>
    <w:lvl w:ilvl="7" w:tplc="F0EE6CAE">
      <w:numFmt w:val="bullet"/>
      <w:lvlText w:val="•"/>
      <w:lvlJc w:val="left"/>
      <w:pPr>
        <w:ind w:left="8237" w:hanging="233"/>
      </w:pPr>
      <w:rPr>
        <w:rFonts w:hint="default"/>
        <w:lang w:val="ru-RU" w:eastAsia="en-US" w:bidi="ar-SA"/>
      </w:rPr>
    </w:lvl>
    <w:lvl w:ilvl="8" w:tplc="D6BA5F5C">
      <w:numFmt w:val="bullet"/>
      <w:lvlText w:val="•"/>
      <w:lvlJc w:val="left"/>
      <w:pPr>
        <w:ind w:left="8960" w:hanging="233"/>
      </w:pPr>
      <w:rPr>
        <w:rFonts w:hint="default"/>
        <w:lang w:val="ru-RU" w:eastAsia="en-US" w:bidi="ar-SA"/>
      </w:rPr>
    </w:lvl>
  </w:abstractNum>
  <w:abstractNum w:abstractNumId="7">
    <w:nsid w:val="6FAC72D9"/>
    <w:multiLevelType w:val="hybridMultilevel"/>
    <w:tmpl w:val="631452DA"/>
    <w:lvl w:ilvl="0" w:tplc="E0743E5E">
      <w:start w:val="1"/>
      <w:numFmt w:val="decimal"/>
      <w:lvlText w:val="%1."/>
      <w:lvlJc w:val="left"/>
      <w:pPr>
        <w:ind w:left="221" w:hanging="4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E2CD9C">
      <w:numFmt w:val="bullet"/>
      <w:lvlText w:val="•"/>
      <w:lvlJc w:val="left"/>
      <w:pPr>
        <w:ind w:left="1238" w:hanging="410"/>
      </w:pPr>
      <w:rPr>
        <w:rFonts w:hint="default"/>
        <w:lang w:val="ru-RU" w:eastAsia="en-US" w:bidi="ar-SA"/>
      </w:rPr>
    </w:lvl>
    <w:lvl w:ilvl="2" w:tplc="770C7D56">
      <w:numFmt w:val="bullet"/>
      <w:lvlText w:val="•"/>
      <w:lvlJc w:val="left"/>
      <w:pPr>
        <w:ind w:left="2257" w:hanging="410"/>
      </w:pPr>
      <w:rPr>
        <w:rFonts w:hint="default"/>
        <w:lang w:val="ru-RU" w:eastAsia="en-US" w:bidi="ar-SA"/>
      </w:rPr>
    </w:lvl>
    <w:lvl w:ilvl="3" w:tplc="CE94AFA2">
      <w:numFmt w:val="bullet"/>
      <w:lvlText w:val="•"/>
      <w:lvlJc w:val="left"/>
      <w:pPr>
        <w:ind w:left="3275" w:hanging="410"/>
      </w:pPr>
      <w:rPr>
        <w:rFonts w:hint="default"/>
        <w:lang w:val="ru-RU" w:eastAsia="en-US" w:bidi="ar-SA"/>
      </w:rPr>
    </w:lvl>
    <w:lvl w:ilvl="4" w:tplc="6C1CF1DA">
      <w:numFmt w:val="bullet"/>
      <w:lvlText w:val="•"/>
      <w:lvlJc w:val="left"/>
      <w:pPr>
        <w:ind w:left="4294" w:hanging="410"/>
      </w:pPr>
      <w:rPr>
        <w:rFonts w:hint="default"/>
        <w:lang w:val="ru-RU" w:eastAsia="en-US" w:bidi="ar-SA"/>
      </w:rPr>
    </w:lvl>
    <w:lvl w:ilvl="5" w:tplc="D040B5A2">
      <w:numFmt w:val="bullet"/>
      <w:lvlText w:val="•"/>
      <w:lvlJc w:val="left"/>
      <w:pPr>
        <w:ind w:left="5313" w:hanging="410"/>
      </w:pPr>
      <w:rPr>
        <w:rFonts w:hint="default"/>
        <w:lang w:val="ru-RU" w:eastAsia="en-US" w:bidi="ar-SA"/>
      </w:rPr>
    </w:lvl>
    <w:lvl w:ilvl="6" w:tplc="922C48F2">
      <w:numFmt w:val="bullet"/>
      <w:lvlText w:val="•"/>
      <w:lvlJc w:val="left"/>
      <w:pPr>
        <w:ind w:left="6331" w:hanging="410"/>
      </w:pPr>
      <w:rPr>
        <w:rFonts w:hint="default"/>
        <w:lang w:val="ru-RU" w:eastAsia="en-US" w:bidi="ar-SA"/>
      </w:rPr>
    </w:lvl>
    <w:lvl w:ilvl="7" w:tplc="EC6211D4">
      <w:numFmt w:val="bullet"/>
      <w:lvlText w:val="•"/>
      <w:lvlJc w:val="left"/>
      <w:pPr>
        <w:ind w:left="7350" w:hanging="410"/>
      </w:pPr>
      <w:rPr>
        <w:rFonts w:hint="default"/>
        <w:lang w:val="ru-RU" w:eastAsia="en-US" w:bidi="ar-SA"/>
      </w:rPr>
    </w:lvl>
    <w:lvl w:ilvl="8" w:tplc="38B274B6">
      <w:numFmt w:val="bullet"/>
      <w:lvlText w:val="•"/>
      <w:lvlJc w:val="left"/>
      <w:pPr>
        <w:ind w:left="8369" w:hanging="410"/>
      </w:pPr>
      <w:rPr>
        <w:rFonts w:hint="default"/>
        <w:lang w:val="ru-RU" w:eastAsia="en-US" w:bidi="ar-SA"/>
      </w:rPr>
    </w:lvl>
  </w:abstractNum>
  <w:abstractNum w:abstractNumId="8">
    <w:nsid w:val="76FA1B42"/>
    <w:multiLevelType w:val="multilevel"/>
    <w:tmpl w:val="D2CA3028"/>
    <w:lvl w:ilvl="0">
      <w:start w:val="1"/>
      <w:numFmt w:val="decimal"/>
      <w:lvlText w:val="%1."/>
      <w:lvlJc w:val="left"/>
      <w:pPr>
        <w:ind w:left="221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07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7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807"/>
      </w:pPr>
      <w:rPr>
        <w:rFonts w:hint="default"/>
        <w:lang w:val="ru-RU" w:eastAsia="en-US" w:bidi="ar-SA"/>
      </w:rPr>
    </w:lvl>
  </w:abstractNum>
  <w:abstractNum w:abstractNumId="9">
    <w:nsid w:val="7FF24A03"/>
    <w:multiLevelType w:val="multilevel"/>
    <w:tmpl w:val="B4664E06"/>
    <w:lvl w:ilvl="0">
      <w:start w:val="1"/>
      <w:numFmt w:val="decimal"/>
      <w:lvlText w:val="%1."/>
      <w:lvlJc w:val="left"/>
      <w:pPr>
        <w:ind w:left="104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9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0C7A"/>
    <w:rsid w:val="00015AA0"/>
    <w:rsid w:val="00057620"/>
    <w:rsid w:val="0006428A"/>
    <w:rsid w:val="000A2E62"/>
    <w:rsid w:val="000A475F"/>
    <w:rsid w:val="000D1778"/>
    <w:rsid w:val="000E7C18"/>
    <w:rsid w:val="00196D20"/>
    <w:rsid w:val="001D07FD"/>
    <w:rsid w:val="001E79AC"/>
    <w:rsid w:val="002468E7"/>
    <w:rsid w:val="00247EDA"/>
    <w:rsid w:val="00252B1B"/>
    <w:rsid w:val="00272CD3"/>
    <w:rsid w:val="00295384"/>
    <w:rsid w:val="002B0C7A"/>
    <w:rsid w:val="00300B52"/>
    <w:rsid w:val="00303554"/>
    <w:rsid w:val="00375D7C"/>
    <w:rsid w:val="003C4E6F"/>
    <w:rsid w:val="003E2326"/>
    <w:rsid w:val="00405E2E"/>
    <w:rsid w:val="0042644E"/>
    <w:rsid w:val="00495D39"/>
    <w:rsid w:val="004C192E"/>
    <w:rsid w:val="005433FE"/>
    <w:rsid w:val="00563841"/>
    <w:rsid w:val="0056425B"/>
    <w:rsid w:val="00566498"/>
    <w:rsid w:val="00571E8E"/>
    <w:rsid w:val="005C5E4A"/>
    <w:rsid w:val="007034EB"/>
    <w:rsid w:val="00725977"/>
    <w:rsid w:val="00725A09"/>
    <w:rsid w:val="0078408B"/>
    <w:rsid w:val="007C432A"/>
    <w:rsid w:val="00822D81"/>
    <w:rsid w:val="00867377"/>
    <w:rsid w:val="00871F17"/>
    <w:rsid w:val="008C504E"/>
    <w:rsid w:val="0092255E"/>
    <w:rsid w:val="00923711"/>
    <w:rsid w:val="00986DC6"/>
    <w:rsid w:val="00A74FE7"/>
    <w:rsid w:val="00B15D10"/>
    <w:rsid w:val="00D462D9"/>
    <w:rsid w:val="00D8587F"/>
    <w:rsid w:val="00E1734D"/>
    <w:rsid w:val="00E525B0"/>
    <w:rsid w:val="00E6528E"/>
    <w:rsid w:val="00E85827"/>
    <w:rsid w:val="00EA4745"/>
    <w:rsid w:val="00F55B8A"/>
    <w:rsid w:val="00F60F74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826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8" w:right="12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26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44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264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A74F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">
    <w:name w:val="Знак1"/>
    <w:basedOn w:val="a"/>
    <w:rsid w:val="00A74FE7"/>
    <w:pPr>
      <w:widowControl/>
      <w:autoSpaceDE/>
      <w:autoSpaceDN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826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8" w:right="12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26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44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264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A74FE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">
    <w:name w:val="Знак1"/>
    <w:basedOn w:val="a"/>
    <w:rsid w:val="00A74FE7"/>
    <w:pPr>
      <w:widowControl/>
      <w:autoSpaceDE/>
      <w:autoSpaceDN/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DABBFEABEC77E6E4CBB31BC0E7AA7AD6CD3CA05F2AB1AF4A529343686B4F518eFj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2DABBFEABEC77E6E4CBB31BF1C16F9A16EDB9708F7AC16A4FE766F6BD1BDFF4FB9EDD7DFED12898Ee5j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2DABBFEABEC77E6E4CBB2FB11816F9A16ED8910BFEAB16A4FE766F6BD1BDFF4FB9EDD7DFED12888Fe5j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2ECF-A2F0-4961-84CF-1C6EDDA1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Ценогора</cp:lastModifiedBy>
  <cp:revision>2</cp:revision>
  <cp:lastPrinted>2021-03-25T13:33:00Z</cp:lastPrinted>
  <dcterms:created xsi:type="dcterms:W3CDTF">2021-03-25T13:35:00Z</dcterms:created>
  <dcterms:modified xsi:type="dcterms:W3CDTF">2021-03-25T13:35:00Z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2021-03-24T00:00:00Z</vt:filetime>
  </property>
</Properties>
</file>