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0" w:rsidRPr="009C70B3" w:rsidRDefault="00FE2AF0" w:rsidP="00FE2AF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СОВЕТ НАРОДНЫХ ДЕПУТАТОВ</w:t>
      </w:r>
    </w:p>
    <w:p w:rsidR="00FE2AF0" w:rsidRPr="009C70B3" w:rsidRDefault="00FE2AF0" w:rsidP="00FE2AF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ПЕРЕВАЛЕНСКОГО СЕЛЬСКОГО ПОСЕЛЕНИЯ</w:t>
      </w:r>
    </w:p>
    <w:p w:rsidR="00FE2AF0" w:rsidRPr="009C70B3" w:rsidRDefault="00FE2AF0" w:rsidP="00FE2AF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ПОДГОРЕНСКОГО  МУНИЦИПАЛЬНОГО РАЙОНА</w:t>
      </w:r>
    </w:p>
    <w:p w:rsidR="00FE2AF0" w:rsidRPr="009C70B3" w:rsidRDefault="00FE2AF0" w:rsidP="00FE2AF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ВОРОНЕЖСКОЙ ОБЛАСТИ</w:t>
      </w:r>
    </w:p>
    <w:p w:rsidR="00FE2AF0" w:rsidRPr="009C70B3" w:rsidRDefault="00FE2AF0" w:rsidP="00FE2AF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</w:p>
    <w:p w:rsidR="00FE2AF0" w:rsidRPr="009C70B3" w:rsidRDefault="00FE2AF0" w:rsidP="00FE2AF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РЕШЕНИЕ</w:t>
      </w:r>
    </w:p>
    <w:p w:rsidR="00FE2AF0" w:rsidRPr="009C70B3" w:rsidRDefault="00FE2AF0" w:rsidP="00FE2AF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4219"/>
      </w:tblGrid>
      <w:tr w:rsidR="00FE2AF0" w:rsidRPr="009C70B3" w:rsidTr="008F1534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E2AF0" w:rsidRPr="009C70B3" w:rsidRDefault="00FE2AF0" w:rsidP="008F15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от 11 декабря</w:t>
            </w:r>
            <w:r w:rsidRPr="009C70B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2019 года № </w:t>
            </w:r>
            <w:r w:rsidR="005B273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</w:tr>
      <w:tr w:rsidR="00FE2AF0" w:rsidRPr="009C70B3" w:rsidTr="008F1534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FE2AF0" w:rsidRPr="009C70B3" w:rsidRDefault="00FE2AF0" w:rsidP="008F15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C70B3">
              <w:rPr>
                <w:rFonts w:ascii="Times New Roman" w:eastAsia="Arial Unicode MS" w:hAnsi="Times New Roman" w:cs="Times New Roman"/>
                <w:b/>
                <w:kern w:val="2"/>
                <w:sz w:val="20"/>
                <w:lang w:eastAsia="hi-IN" w:bidi="hi-IN"/>
              </w:rPr>
              <w:t>пос. Пробуждение</w:t>
            </w:r>
          </w:p>
        </w:tc>
      </w:tr>
    </w:tbl>
    <w:p w:rsidR="0099274F" w:rsidRPr="0099274F" w:rsidRDefault="0099274F" w:rsidP="00FE2AF0">
      <w:pPr>
        <w:pStyle w:val="1"/>
        <w:jc w:val="left"/>
        <w:rPr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E2AF0" w:rsidTr="00FE2AF0">
        <w:tc>
          <w:tcPr>
            <w:tcW w:w="4219" w:type="dxa"/>
          </w:tcPr>
          <w:p w:rsidR="00FE2AF0" w:rsidRPr="00FE2AF0" w:rsidRDefault="00FE2AF0" w:rsidP="00FE2AF0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 проекте решения Совета народных депутатов Переваленского сельского поселения Подгоренского муниципального района Воронежской области «</w:t>
            </w: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>О в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несении изменений и дополнений </w:t>
            </w: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>в Устав Переваленского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Подгоренского муниципального </w:t>
            </w: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>района Воронежской области</w:t>
            </w:r>
          </w:p>
        </w:tc>
      </w:tr>
    </w:tbl>
    <w:p w:rsidR="00FE2AF0" w:rsidRDefault="00FE2AF0" w:rsidP="00FE2AF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AF0" w:rsidRPr="004A5140" w:rsidRDefault="00FE2AF0" w:rsidP="004A514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274F" w:rsidRPr="004A5140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Pr="004A5140">
        <w:rPr>
          <w:rFonts w:ascii="Times New Roman" w:hAnsi="Times New Roman" w:cs="Times New Roman"/>
          <w:sz w:val="28"/>
          <w:szCs w:val="28"/>
        </w:rPr>
        <w:t>проект 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области» Совет народных депутатов Переваленского сельского поселения Подгоренского муниципального района Воронежской области</w:t>
      </w:r>
    </w:p>
    <w:p w:rsidR="00FE2AF0" w:rsidRPr="004A5140" w:rsidRDefault="0099274F" w:rsidP="004A5140">
      <w:pPr>
        <w:tabs>
          <w:tab w:val="left" w:pos="709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1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5140" w:rsidRPr="004A5140" w:rsidRDefault="004A5140" w:rsidP="004A514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9274F" w:rsidRPr="004A5140"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Pr="004A5140">
        <w:rPr>
          <w:rFonts w:ascii="Times New Roman" w:hAnsi="Times New Roman" w:cs="Times New Roman"/>
          <w:sz w:val="28"/>
          <w:szCs w:val="28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C1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74F" w:rsidRPr="004A514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99274F" w:rsidRPr="004A5140" w:rsidRDefault="004A5140" w:rsidP="004A514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9274F" w:rsidRPr="004A5140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</w:t>
      </w:r>
      <w:r w:rsidRPr="004A5140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</w:t>
      </w:r>
      <w:r w:rsidRPr="004A5140">
        <w:rPr>
          <w:rFonts w:ascii="Times New Roman" w:hAnsi="Times New Roman" w:cs="Times New Roman"/>
          <w:sz w:val="28"/>
          <w:szCs w:val="28"/>
        </w:rPr>
        <w:lastRenderedPageBreak/>
        <w:t>дополнений в Устав Переваленского сельского поселения Подгоренского муниципального района Воронежской области</w:t>
      </w:r>
      <w:r w:rsidR="0099274F" w:rsidRPr="004A5140">
        <w:rPr>
          <w:rFonts w:ascii="Times New Roman" w:hAnsi="Times New Roman" w:cs="Times New Roman"/>
          <w:sz w:val="28"/>
          <w:szCs w:val="28"/>
        </w:rPr>
        <w:t>» и участия граждан в его обсуждении, согласно приложению № 2.</w:t>
      </w:r>
    </w:p>
    <w:p w:rsidR="0099274F" w:rsidRPr="004A5140" w:rsidRDefault="004A5140" w:rsidP="004A514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140">
        <w:rPr>
          <w:rFonts w:ascii="Times New Roman" w:hAnsi="Times New Roman" w:cs="Times New Roman"/>
          <w:sz w:val="28"/>
          <w:szCs w:val="28"/>
        </w:rPr>
        <w:t xml:space="preserve">3. </w:t>
      </w:r>
      <w:r w:rsidR="0099274F" w:rsidRPr="004A5140">
        <w:rPr>
          <w:rFonts w:ascii="Times New Roman" w:hAnsi="Times New Roman" w:cs="Times New Roman"/>
          <w:sz w:val="28"/>
          <w:szCs w:val="28"/>
        </w:rPr>
        <w:t xml:space="preserve">Обнародовать проект </w:t>
      </w:r>
      <w:r w:rsidR="008C1BAE" w:rsidRPr="004A5140">
        <w:rPr>
          <w:rFonts w:ascii="Times New Roman" w:hAnsi="Times New Roman" w:cs="Times New Roman"/>
          <w:sz w:val="28"/>
          <w:szCs w:val="28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C1BAE">
        <w:rPr>
          <w:rFonts w:ascii="Times New Roman" w:hAnsi="Times New Roman" w:cs="Times New Roman"/>
          <w:sz w:val="28"/>
          <w:szCs w:val="28"/>
        </w:rPr>
        <w:t>» и п</w:t>
      </w:r>
      <w:r w:rsidR="0099274F" w:rsidRPr="004A5140">
        <w:rPr>
          <w:rFonts w:ascii="Times New Roman" w:hAnsi="Times New Roman" w:cs="Times New Roman"/>
          <w:sz w:val="28"/>
          <w:szCs w:val="28"/>
        </w:rPr>
        <w:t>орядок учета пре</w:t>
      </w:r>
      <w:r w:rsidR="008C1BAE">
        <w:rPr>
          <w:rFonts w:ascii="Times New Roman" w:hAnsi="Times New Roman" w:cs="Times New Roman"/>
          <w:sz w:val="28"/>
          <w:szCs w:val="28"/>
        </w:rPr>
        <w:t>дложений по указанному проекту р</w:t>
      </w:r>
      <w:r w:rsidR="0099274F" w:rsidRPr="004A5140">
        <w:rPr>
          <w:rFonts w:ascii="Times New Roman" w:hAnsi="Times New Roman" w:cs="Times New Roman"/>
          <w:sz w:val="28"/>
          <w:szCs w:val="28"/>
        </w:rPr>
        <w:t>ешения и участия граждан в его обсуждении.</w:t>
      </w:r>
    </w:p>
    <w:p w:rsidR="0099274F" w:rsidRPr="004A5140" w:rsidRDefault="0099274F" w:rsidP="004A5140">
      <w:pPr>
        <w:spacing w:line="360" w:lineRule="auto"/>
        <w:ind w:firstLine="7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140">
        <w:rPr>
          <w:rFonts w:ascii="Times New Roman" w:hAnsi="Times New Roman" w:cs="Times New Roman"/>
          <w:sz w:val="28"/>
          <w:szCs w:val="28"/>
        </w:rPr>
        <w:t xml:space="preserve">4. Назначить публичные слушания по проекту </w:t>
      </w:r>
      <w:r w:rsidR="008C1BAE" w:rsidRPr="004A5140">
        <w:rPr>
          <w:rFonts w:ascii="Times New Roman" w:hAnsi="Times New Roman" w:cs="Times New Roman"/>
          <w:sz w:val="28"/>
          <w:szCs w:val="28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C1BAE">
        <w:rPr>
          <w:rFonts w:ascii="Times New Roman" w:hAnsi="Times New Roman" w:cs="Times New Roman"/>
          <w:sz w:val="28"/>
          <w:szCs w:val="28"/>
        </w:rPr>
        <w:t xml:space="preserve">» </w:t>
      </w:r>
      <w:r w:rsidRPr="004A5140">
        <w:rPr>
          <w:rFonts w:ascii="Times New Roman" w:hAnsi="Times New Roman" w:cs="Times New Roman"/>
          <w:sz w:val="28"/>
          <w:szCs w:val="28"/>
        </w:rPr>
        <w:t>на</w:t>
      </w:r>
      <w:r w:rsidR="008C1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 декабря</w:t>
      </w:r>
      <w:r w:rsidRPr="004A5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8C1BA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A51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1BAE">
        <w:rPr>
          <w:rFonts w:ascii="Times New Roman" w:hAnsi="Times New Roman" w:cs="Times New Roman"/>
          <w:sz w:val="28"/>
          <w:szCs w:val="28"/>
        </w:rPr>
        <w:t>на 13 – 00 ч. в здании ДК пос. Пробуждение.</w:t>
      </w:r>
    </w:p>
    <w:p w:rsidR="0099274F" w:rsidRPr="004A5140" w:rsidRDefault="0099274F" w:rsidP="004A5140">
      <w:pPr>
        <w:spacing w:line="360" w:lineRule="auto"/>
        <w:ind w:firstLine="7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140">
        <w:rPr>
          <w:rFonts w:ascii="Times New Roman" w:hAnsi="Times New Roman" w:cs="Times New Roman"/>
          <w:sz w:val="28"/>
          <w:szCs w:val="28"/>
        </w:rPr>
        <w:t xml:space="preserve">5. Создать комиссию по подготовке и проведению публичных слушаний по обсуждению проекта </w:t>
      </w:r>
      <w:r w:rsidR="008C1BAE" w:rsidRPr="004A5140">
        <w:rPr>
          <w:rFonts w:ascii="Times New Roman" w:hAnsi="Times New Roman" w:cs="Times New Roman"/>
          <w:sz w:val="28"/>
          <w:szCs w:val="28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C1BAE">
        <w:rPr>
          <w:rFonts w:ascii="Times New Roman" w:hAnsi="Times New Roman" w:cs="Times New Roman"/>
          <w:sz w:val="28"/>
          <w:szCs w:val="28"/>
        </w:rPr>
        <w:t xml:space="preserve">» </w:t>
      </w:r>
      <w:r w:rsidRPr="004A5140">
        <w:rPr>
          <w:rFonts w:ascii="Times New Roman" w:hAnsi="Times New Roman" w:cs="Times New Roman"/>
          <w:sz w:val="28"/>
          <w:szCs w:val="28"/>
        </w:rPr>
        <w:t>утвердив ее персональный состав:</w:t>
      </w:r>
    </w:p>
    <w:p w:rsidR="008C1BAE" w:rsidRDefault="008C1BAE" w:rsidP="008C1BAE">
      <w:pPr>
        <w:spacing w:line="360" w:lineRule="auto"/>
        <w:ind w:firstLine="7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Сергей Владимирович – Глава</w:t>
      </w:r>
      <w:r w:rsidR="0099274F" w:rsidRPr="004A5140">
        <w:rPr>
          <w:rFonts w:ascii="Times New Roman" w:hAnsi="Times New Roman" w:cs="Times New Roman"/>
          <w:sz w:val="28"/>
          <w:szCs w:val="28"/>
        </w:rPr>
        <w:t xml:space="preserve"> Переваленского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40">
        <w:rPr>
          <w:rFonts w:ascii="Times New Roman" w:hAnsi="Times New Roman" w:cs="Times New Roman"/>
          <w:sz w:val="28"/>
          <w:szCs w:val="28"/>
        </w:rPr>
        <w:t>Подгоренского муниципального района Воронежской области</w:t>
      </w:r>
      <w:r w:rsidR="0099274F" w:rsidRPr="004A5140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99274F" w:rsidRPr="004A5140" w:rsidRDefault="0099274F" w:rsidP="008C1BAE">
      <w:pPr>
        <w:spacing w:line="360" w:lineRule="auto"/>
        <w:ind w:firstLine="7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14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274F" w:rsidRPr="004A5140" w:rsidRDefault="0099274F" w:rsidP="008C1BA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140">
        <w:rPr>
          <w:rFonts w:ascii="Times New Roman" w:hAnsi="Times New Roman" w:cs="Times New Roman"/>
          <w:sz w:val="28"/>
          <w:szCs w:val="28"/>
        </w:rPr>
        <w:t>1) Ковалева Людмила Васильевна - депутат Совета народных депутатов Переваленского сельского поселения</w:t>
      </w:r>
      <w:r w:rsidR="008C1BAE">
        <w:rPr>
          <w:rFonts w:ascii="Times New Roman" w:hAnsi="Times New Roman" w:cs="Times New Roman"/>
          <w:sz w:val="28"/>
          <w:szCs w:val="28"/>
        </w:rPr>
        <w:t xml:space="preserve"> </w:t>
      </w:r>
      <w:r w:rsidR="008C1BAE" w:rsidRPr="004A5140">
        <w:rPr>
          <w:rFonts w:ascii="Times New Roman" w:hAnsi="Times New Roman" w:cs="Times New Roman"/>
          <w:sz w:val="28"/>
          <w:szCs w:val="28"/>
        </w:rPr>
        <w:t>Подгоренского муниципального района Воронежской области</w:t>
      </w:r>
      <w:r w:rsidRPr="004A5140">
        <w:rPr>
          <w:rFonts w:ascii="Times New Roman" w:hAnsi="Times New Roman" w:cs="Times New Roman"/>
          <w:sz w:val="28"/>
          <w:szCs w:val="28"/>
        </w:rPr>
        <w:t>;</w:t>
      </w:r>
    </w:p>
    <w:p w:rsidR="0099274F" w:rsidRPr="004A5140" w:rsidRDefault="0099274F" w:rsidP="008C1BA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14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4A5140">
        <w:rPr>
          <w:rFonts w:ascii="Times New Roman" w:hAnsi="Times New Roman" w:cs="Times New Roman"/>
          <w:sz w:val="28"/>
          <w:szCs w:val="28"/>
        </w:rPr>
        <w:t>Хрупин</w:t>
      </w:r>
      <w:proofErr w:type="spellEnd"/>
      <w:r w:rsidRPr="004A5140">
        <w:rPr>
          <w:rFonts w:ascii="Times New Roman" w:hAnsi="Times New Roman" w:cs="Times New Roman"/>
          <w:sz w:val="28"/>
          <w:szCs w:val="28"/>
        </w:rPr>
        <w:t xml:space="preserve"> Валерий Викторович — депутат Совета народных депутатов Переваленского сельского поселения</w:t>
      </w:r>
      <w:r w:rsidR="008C1BAE">
        <w:rPr>
          <w:rFonts w:ascii="Times New Roman" w:hAnsi="Times New Roman" w:cs="Times New Roman"/>
          <w:sz w:val="28"/>
          <w:szCs w:val="28"/>
        </w:rPr>
        <w:t xml:space="preserve"> </w:t>
      </w:r>
      <w:r w:rsidR="008C1BAE" w:rsidRPr="004A5140">
        <w:rPr>
          <w:rFonts w:ascii="Times New Roman" w:hAnsi="Times New Roman" w:cs="Times New Roman"/>
          <w:sz w:val="28"/>
          <w:szCs w:val="28"/>
        </w:rPr>
        <w:t>Подгоренского муниципального района Воронежской области</w:t>
      </w:r>
      <w:r w:rsidRPr="004A5140">
        <w:rPr>
          <w:rFonts w:ascii="Times New Roman" w:hAnsi="Times New Roman" w:cs="Times New Roman"/>
          <w:sz w:val="28"/>
          <w:szCs w:val="28"/>
        </w:rPr>
        <w:t>;</w:t>
      </w:r>
    </w:p>
    <w:p w:rsidR="0099274F" w:rsidRPr="004A5140" w:rsidRDefault="0099274F" w:rsidP="004A5140">
      <w:pPr>
        <w:spacing w:line="360" w:lineRule="auto"/>
        <w:ind w:firstLine="7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140">
        <w:rPr>
          <w:rFonts w:ascii="Times New Roman" w:hAnsi="Times New Roman" w:cs="Times New Roman"/>
          <w:sz w:val="28"/>
          <w:szCs w:val="28"/>
        </w:rPr>
        <w:t>3) Романцов Владимир Егорович - депутат Совета народных депутатов Переваленского сельского поселения</w:t>
      </w:r>
      <w:r w:rsidR="008C1BAE">
        <w:rPr>
          <w:rFonts w:ascii="Times New Roman" w:hAnsi="Times New Roman" w:cs="Times New Roman"/>
          <w:sz w:val="28"/>
          <w:szCs w:val="28"/>
        </w:rPr>
        <w:t xml:space="preserve"> </w:t>
      </w:r>
      <w:r w:rsidR="008C1BAE" w:rsidRPr="004A5140">
        <w:rPr>
          <w:rFonts w:ascii="Times New Roman" w:hAnsi="Times New Roman" w:cs="Times New Roman"/>
          <w:sz w:val="28"/>
          <w:szCs w:val="28"/>
        </w:rPr>
        <w:t>Подгоренского муниципального района Воронежской области</w:t>
      </w:r>
      <w:r w:rsidRPr="004A5140">
        <w:rPr>
          <w:rFonts w:ascii="Times New Roman" w:hAnsi="Times New Roman" w:cs="Times New Roman"/>
          <w:sz w:val="28"/>
          <w:szCs w:val="28"/>
        </w:rPr>
        <w:t>;</w:t>
      </w:r>
    </w:p>
    <w:p w:rsidR="0099274F" w:rsidRPr="004A5140" w:rsidRDefault="00504D46" w:rsidP="004A5140">
      <w:pPr>
        <w:tabs>
          <w:tab w:val="left" w:pos="334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1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74F" w:rsidRPr="004A5140">
        <w:rPr>
          <w:rFonts w:ascii="Times New Roman" w:hAnsi="Times New Roman" w:cs="Times New Roman"/>
          <w:sz w:val="28"/>
          <w:szCs w:val="28"/>
        </w:rPr>
        <w:t>4) Воробьева Светлана Алексеевна  - депутат Совета народных депутатов Переваленского сельского поселения</w:t>
      </w:r>
      <w:r w:rsidR="008C1BAE">
        <w:rPr>
          <w:rFonts w:ascii="Times New Roman" w:hAnsi="Times New Roman" w:cs="Times New Roman"/>
          <w:sz w:val="28"/>
          <w:szCs w:val="28"/>
        </w:rPr>
        <w:t xml:space="preserve"> </w:t>
      </w:r>
      <w:r w:rsidR="008C1BAE" w:rsidRPr="004A5140">
        <w:rPr>
          <w:rFonts w:ascii="Times New Roman" w:hAnsi="Times New Roman" w:cs="Times New Roman"/>
          <w:sz w:val="28"/>
          <w:szCs w:val="28"/>
        </w:rPr>
        <w:t>Подгоренского муниципального района Воронежской области</w:t>
      </w:r>
      <w:r w:rsidR="0099274F" w:rsidRPr="004A5140">
        <w:rPr>
          <w:rFonts w:ascii="Times New Roman" w:hAnsi="Times New Roman" w:cs="Times New Roman"/>
          <w:sz w:val="28"/>
          <w:szCs w:val="28"/>
        </w:rPr>
        <w:t>;</w:t>
      </w:r>
    </w:p>
    <w:p w:rsidR="0099274F" w:rsidRPr="004A5140" w:rsidRDefault="0099274F" w:rsidP="004A5140">
      <w:pPr>
        <w:spacing w:line="360" w:lineRule="auto"/>
        <w:ind w:firstLine="7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140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4A5140"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публичных слушаний по обсуждению проекта </w:t>
      </w:r>
      <w:r w:rsidR="008C1BAE" w:rsidRPr="004A5140">
        <w:rPr>
          <w:rFonts w:ascii="Times New Roman" w:hAnsi="Times New Roman" w:cs="Times New Roman"/>
          <w:sz w:val="28"/>
          <w:szCs w:val="28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C1BAE">
        <w:rPr>
          <w:rFonts w:ascii="Times New Roman" w:hAnsi="Times New Roman" w:cs="Times New Roman"/>
          <w:sz w:val="28"/>
          <w:szCs w:val="28"/>
        </w:rPr>
        <w:t xml:space="preserve">» </w:t>
      </w:r>
      <w:r w:rsidRPr="004A5140">
        <w:rPr>
          <w:rFonts w:ascii="Times New Roman" w:hAnsi="Times New Roman" w:cs="Times New Roman"/>
          <w:sz w:val="28"/>
          <w:szCs w:val="28"/>
        </w:rPr>
        <w:t xml:space="preserve">обеспечить проведение публичных слушаний в соответствии с Положением о публичных слушаниях в </w:t>
      </w:r>
      <w:proofErr w:type="spellStart"/>
      <w:r w:rsidRPr="004A5140">
        <w:rPr>
          <w:rFonts w:ascii="Times New Roman" w:hAnsi="Times New Roman" w:cs="Times New Roman"/>
          <w:sz w:val="28"/>
          <w:szCs w:val="28"/>
        </w:rPr>
        <w:t>Переваленском</w:t>
      </w:r>
      <w:proofErr w:type="spellEnd"/>
      <w:r w:rsidRPr="004A5140">
        <w:rPr>
          <w:rFonts w:ascii="Times New Roman" w:hAnsi="Times New Roman" w:cs="Times New Roman"/>
          <w:sz w:val="28"/>
          <w:szCs w:val="28"/>
        </w:rPr>
        <w:t xml:space="preserve"> сельском поселении Подгоренского муниципального района Воронежской област</w:t>
      </w:r>
      <w:r w:rsidR="008C1BAE">
        <w:rPr>
          <w:rFonts w:ascii="Times New Roman" w:hAnsi="Times New Roman" w:cs="Times New Roman"/>
          <w:sz w:val="28"/>
          <w:szCs w:val="28"/>
        </w:rPr>
        <w:t>и, утвержденным решением Совета</w:t>
      </w:r>
      <w:proofErr w:type="gramEnd"/>
      <w:r w:rsidR="008C1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140">
        <w:rPr>
          <w:rFonts w:ascii="Times New Roman" w:hAnsi="Times New Roman" w:cs="Times New Roman"/>
          <w:sz w:val="28"/>
          <w:szCs w:val="28"/>
        </w:rPr>
        <w:t xml:space="preserve">народных депутатов Переваленского сельского поселения от 25.12.2005 года № 8,  учет и рассмотрение всех поступивших  предложений по проекту </w:t>
      </w:r>
      <w:r w:rsidR="008C1BAE" w:rsidRPr="004A5140">
        <w:rPr>
          <w:rFonts w:ascii="Times New Roman" w:hAnsi="Times New Roman" w:cs="Times New Roman"/>
          <w:sz w:val="28"/>
          <w:szCs w:val="28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C1BAE">
        <w:rPr>
          <w:rFonts w:ascii="Times New Roman" w:hAnsi="Times New Roman" w:cs="Times New Roman"/>
          <w:sz w:val="28"/>
          <w:szCs w:val="28"/>
        </w:rPr>
        <w:t xml:space="preserve">» </w:t>
      </w:r>
      <w:r w:rsidRPr="004A5140">
        <w:rPr>
          <w:rFonts w:ascii="Times New Roman" w:hAnsi="Times New Roman" w:cs="Times New Roman"/>
          <w:sz w:val="28"/>
          <w:szCs w:val="28"/>
        </w:rPr>
        <w:t>с участием лиц (их представителей), направивших указанные предложения.</w:t>
      </w:r>
      <w:proofErr w:type="gramEnd"/>
    </w:p>
    <w:p w:rsidR="0099274F" w:rsidRPr="004A5140" w:rsidRDefault="0099274F" w:rsidP="004A5140">
      <w:pPr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C1BAE" w:rsidRDefault="008C1BAE" w:rsidP="008C1BA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C1BAE" w:rsidRDefault="008C1BAE" w:rsidP="008C1BAE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Переваленского</w:t>
      </w:r>
    </w:p>
    <w:p w:rsidR="005C49FB" w:rsidRPr="0099274F" w:rsidRDefault="008C1BAE" w:rsidP="008C1BA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С. В. Величко.</w:t>
      </w:r>
      <w:r w:rsidR="005C49FB" w:rsidRPr="009927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1CA2" w:rsidRDefault="00CA1CA2" w:rsidP="00CA1C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936"/>
        <w:gridCol w:w="5634"/>
      </w:tblGrid>
      <w:tr w:rsidR="00892C7E" w:rsidRPr="008C1BAE" w:rsidTr="00892C7E">
        <w:tc>
          <w:tcPr>
            <w:tcW w:w="3936" w:type="dxa"/>
          </w:tcPr>
          <w:p w:rsidR="00892C7E" w:rsidRPr="008C1BAE" w:rsidRDefault="00892C7E" w:rsidP="008F1534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:rsidR="00892C7E" w:rsidRPr="008C1BAE" w:rsidRDefault="00892C7E" w:rsidP="008F1534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</w:tcPr>
          <w:p w:rsidR="00892C7E" w:rsidRDefault="00892C7E" w:rsidP="008F1534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№ 1</w:t>
            </w:r>
          </w:p>
          <w:p w:rsidR="00892C7E" w:rsidRPr="00A10A2A" w:rsidRDefault="00892C7E" w:rsidP="008F1534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892C7E" w:rsidRPr="008C1BAE" w:rsidRDefault="00892C7E" w:rsidP="008F1534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 решению Совета народных депутатов </w:t>
            </w:r>
          </w:p>
          <w:p w:rsidR="00892C7E" w:rsidRPr="008C1BAE" w:rsidRDefault="00892C7E" w:rsidP="008F153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Переваленского сельского поселения</w:t>
            </w:r>
          </w:p>
          <w:p w:rsidR="00892C7E" w:rsidRPr="008C1BAE" w:rsidRDefault="00892C7E" w:rsidP="008F153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</w:t>
            </w:r>
            <w:r w:rsidRPr="00A10A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горенского муниципального района Воронежской области</w:t>
            </w:r>
            <w:r w:rsidR="005B273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№ 23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от 11 декабря 2019 года</w:t>
            </w: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</w:tr>
    </w:tbl>
    <w:p w:rsidR="00892C7E" w:rsidRDefault="00892C7E" w:rsidP="00CA1C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1CA2" w:rsidRPr="00CA1CA2" w:rsidRDefault="00CA1CA2" w:rsidP="00CA1CA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2"/>
          <w:sz w:val="32"/>
          <w:szCs w:val="20"/>
          <w:lang w:eastAsia="hi-IN" w:bidi="hi-IN"/>
        </w:rPr>
      </w:pPr>
      <w:r w:rsidRPr="00CA1C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CA1CA2" w:rsidRPr="009C70B3" w:rsidRDefault="00CA1CA2" w:rsidP="00CA1CA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СОВЕТ НАРОДНЫХ ДЕПУТАТОВ</w:t>
      </w:r>
    </w:p>
    <w:p w:rsidR="00CA1CA2" w:rsidRPr="009C70B3" w:rsidRDefault="00CA1CA2" w:rsidP="00CA1CA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ПЕРЕВАЛЕНСКОГО СЕЛЬСКОГО ПОСЕЛЕНИЯ</w:t>
      </w:r>
    </w:p>
    <w:p w:rsidR="00CA1CA2" w:rsidRPr="009C70B3" w:rsidRDefault="00CA1CA2" w:rsidP="00CA1CA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ПОДГОРЕНСКОГО  МУНИЦИПАЛЬНОГО РАЙОНА</w:t>
      </w:r>
    </w:p>
    <w:p w:rsidR="00CA1CA2" w:rsidRPr="009C70B3" w:rsidRDefault="00CA1CA2" w:rsidP="00CA1CA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ВОРОНЕЖСКОЙ ОБЛАСТИ</w:t>
      </w:r>
    </w:p>
    <w:p w:rsidR="00CA1CA2" w:rsidRPr="009C70B3" w:rsidRDefault="00CA1CA2" w:rsidP="00CA1CA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</w:p>
    <w:p w:rsidR="00CA1CA2" w:rsidRPr="009C70B3" w:rsidRDefault="00CA1CA2" w:rsidP="00CA1CA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  <w:r w:rsidRPr="009C70B3"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  <w:t>РЕШЕНИЕ</w:t>
      </w:r>
    </w:p>
    <w:p w:rsidR="00CA1CA2" w:rsidRPr="009C70B3" w:rsidRDefault="00CA1CA2" w:rsidP="00CA1CA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0"/>
          <w:lang w:eastAsia="hi-IN" w:bidi="hi-IN"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4219"/>
      </w:tblGrid>
      <w:tr w:rsidR="00CA1CA2" w:rsidRPr="009C70B3" w:rsidTr="008F1534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A1CA2" w:rsidRPr="009C70B3" w:rsidRDefault="00F47773" w:rsidP="008F153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CA1CA2" w:rsidRPr="009C70B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2019 года № </w:t>
            </w:r>
          </w:p>
        </w:tc>
      </w:tr>
      <w:tr w:rsidR="00CA1CA2" w:rsidRPr="009C70B3" w:rsidTr="008F1534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CA1CA2" w:rsidRPr="009C70B3" w:rsidRDefault="00CA1CA2" w:rsidP="008F15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C70B3">
              <w:rPr>
                <w:rFonts w:ascii="Times New Roman" w:eastAsia="Arial Unicode MS" w:hAnsi="Times New Roman" w:cs="Times New Roman"/>
                <w:b/>
                <w:kern w:val="2"/>
                <w:sz w:val="20"/>
                <w:lang w:eastAsia="hi-IN" w:bidi="hi-IN"/>
              </w:rPr>
              <w:t>пос. Пробуждение</w:t>
            </w:r>
          </w:p>
        </w:tc>
      </w:tr>
    </w:tbl>
    <w:p w:rsidR="00CA1CA2" w:rsidRPr="0099274F" w:rsidRDefault="00CA1CA2" w:rsidP="00CA1CA2">
      <w:pPr>
        <w:pStyle w:val="1"/>
        <w:jc w:val="left"/>
        <w:rPr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A1CA2" w:rsidTr="008F1534">
        <w:tc>
          <w:tcPr>
            <w:tcW w:w="4219" w:type="dxa"/>
          </w:tcPr>
          <w:p w:rsidR="00CA1CA2" w:rsidRPr="00FE2AF0" w:rsidRDefault="00CA1CA2" w:rsidP="008F1534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>О в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несении изменений и дополнений </w:t>
            </w: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>в Устав Переваленского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Подгоренского муниципального </w:t>
            </w:r>
            <w:r w:rsidRPr="00FE2AF0">
              <w:rPr>
                <w:rFonts w:ascii="Times New Roman" w:hAnsi="Times New Roman" w:cs="Times New Roman"/>
                <w:b/>
                <w:sz w:val="24"/>
                <w:szCs w:val="26"/>
              </w:rPr>
              <w:t>района Воронежской области</w:t>
            </w:r>
          </w:p>
        </w:tc>
      </w:tr>
    </w:tbl>
    <w:p w:rsidR="00CA1CA2" w:rsidRDefault="00CA1CA2" w:rsidP="00CA1CA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CA2" w:rsidRDefault="00CA1CA2" w:rsidP="00CA1CA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 в соответствии с</w:t>
      </w:r>
      <w:r w:rsidR="008C1BAE" w:rsidRPr="008C1BAE">
        <w:rPr>
          <w:rFonts w:ascii="Times New Roman" w:eastAsia="Arial" w:hAnsi="Times New Roman" w:cs="Arial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Переваленского сельского поселения Подгоренского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CA2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  <w:proofErr w:type="gramEnd"/>
    </w:p>
    <w:p w:rsidR="008C1BAE" w:rsidRPr="008C1BAE" w:rsidRDefault="00F47773" w:rsidP="00CA1CA2">
      <w:pPr>
        <w:widowControl w:val="0"/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</w:t>
      </w:r>
      <w:r w:rsidR="00CA1CA2" w:rsidRPr="00CA1CA2">
        <w:rPr>
          <w:rFonts w:ascii="Times New Roman" w:eastAsia="Times New Roman" w:hAnsi="Times New Roman" w:cs="Times New Roman"/>
          <w:b/>
          <w:sz w:val="28"/>
          <w:szCs w:val="28"/>
        </w:rPr>
        <w:t>Л:</w:t>
      </w:r>
    </w:p>
    <w:p w:rsidR="008C1BAE" w:rsidRPr="008C1BAE" w:rsidRDefault="008C1BAE" w:rsidP="00CA1CA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ab/>
        <w:t>1. Внести в Устав Переваленского сельского поселения Подгоренского муниципального района Воронежской области,</w:t>
      </w:r>
      <w:r w:rsidR="005B2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>изменения и дополнения согласно приложению к настоящему решению.</w:t>
      </w:r>
    </w:p>
    <w:p w:rsidR="008C1BAE" w:rsidRPr="008C1BAE" w:rsidRDefault="008C1BAE" w:rsidP="00CA1CA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ab/>
        <w:t xml:space="preserve">2. Представить настоящее решение в Управление Министерства юстиции Российской Федерации по Воронежской области для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регистрации в порядке, установленном федеральным законом.</w:t>
      </w:r>
    </w:p>
    <w:p w:rsidR="008C1BAE" w:rsidRPr="008C1BAE" w:rsidRDefault="008C1BAE" w:rsidP="00CA1CA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ab/>
        <w:t>3. Обнародовать настоящее решение после его государственной регистрации.</w:t>
      </w:r>
    </w:p>
    <w:p w:rsidR="008C1BAE" w:rsidRPr="008C1BAE" w:rsidRDefault="008C1BAE" w:rsidP="00CA1CA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вступает в силу после его обнародования.</w:t>
      </w:r>
    </w:p>
    <w:p w:rsidR="008C1BAE" w:rsidRPr="008C1BAE" w:rsidRDefault="008C1BAE" w:rsidP="00CA1CA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BAE" w:rsidRPr="008C1BAE" w:rsidRDefault="008C1BAE" w:rsidP="00CA1CA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Глава Переваленского</w:t>
      </w:r>
    </w:p>
    <w:p w:rsidR="008C1BAE" w:rsidRPr="008C1BAE" w:rsidRDefault="008C1BAE" w:rsidP="00CA1CA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ab/>
      </w:r>
      <w:r w:rsidRPr="008C1BAE">
        <w:rPr>
          <w:rFonts w:ascii="Times New Roman" w:eastAsia="Times New Roman" w:hAnsi="Times New Roman" w:cs="Times New Roman"/>
          <w:sz w:val="28"/>
          <w:szCs w:val="28"/>
        </w:rPr>
        <w:tab/>
      </w:r>
      <w:r w:rsidRPr="008C1BAE">
        <w:rPr>
          <w:rFonts w:ascii="Times New Roman" w:eastAsia="Times New Roman" w:hAnsi="Times New Roman" w:cs="Times New Roman"/>
          <w:sz w:val="28"/>
          <w:szCs w:val="28"/>
        </w:rPr>
        <w:tab/>
      </w:r>
      <w:r w:rsidRPr="008C1BAE">
        <w:rPr>
          <w:rFonts w:ascii="Times New Roman" w:eastAsia="Times New Roman" w:hAnsi="Times New Roman" w:cs="Times New Roman"/>
          <w:sz w:val="28"/>
          <w:szCs w:val="28"/>
        </w:rPr>
        <w:tab/>
      </w:r>
      <w:r w:rsidRPr="008C1BAE">
        <w:rPr>
          <w:rFonts w:ascii="Times New Roman" w:eastAsia="Times New Roman" w:hAnsi="Times New Roman" w:cs="Times New Roman"/>
          <w:sz w:val="28"/>
          <w:szCs w:val="28"/>
        </w:rPr>
        <w:tab/>
      </w:r>
      <w:r w:rsidRPr="008C1BAE">
        <w:rPr>
          <w:rFonts w:ascii="Times New Roman" w:eastAsia="Times New Roman" w:hAnsi="Times New Roman" w:cs="Times New Roman"/>
          <w:sz w:val="28"/>
          <w:szCs w:val="28"/>
        </w:rPr>
        <w:tab/>
      </w:r>
      <w:r w:rsidR="00F4777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47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>В. Величко</w:t>
      </w:r>
    </w:p>
    <w:p w:rsidR="008C1BAE" w:rsidRDefault="008C1BAE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73F" w:rsidRDefault="005B273F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1E0"/>
      </w:tblPr>
      <w:tblGrid>
        <w:gridCol w:w="5211"/>
        <w:gridCol w:w="4359"/>
      </w:tblGrid>
      <w:tr w:rsidR="00F47773" w:rsidRPr="008C1BAE" w:rsidTr="00F47773">
        <w:tc>
          <w:tcPr>
            <w:tcW w:w="5211" w:type="dxa"/>
          </w:tcPr>
          <w:p w:rsidR="00F47773" w:rsidRPr="008C1BAE" w:rsidRDefault="00F47773" w:rsidP="00F47773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:rsidR="00F47773" w:rsidRPr="008C1BAE" w:rsidRDefault="00F47773" w:rsidP="00F47773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9" w:type="dxa"/>
          </w:tcPr>
          <w:p w:rsidR="00F47773" w:rsidRDefault="00F47773" w:rsidP="00F47773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Приложение</w:t>
            </w:r>
          </w:p>
          <w:p w:rsidR="00F47773" w:rsidRPr="00A10A2A" w:rsidRDefault="00F47773" w:rsidP="00F47773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F47773" w:rsidRPr="008C1BAE" w:rsidRDefault="00F47773" w:rsidP="00F47773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 решению Совета народных депутатов </w:t>
            </w:r>
          </w:p>
          <w:p w:rsidR="00F47773" w:rsidRPr="008C1BAE" w:rsidRDefault="00F47773" w:rsidP="00F4777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Переваленского сельского поселения</w:t>
            </w:r>
          </w:p>
          <w:p w:rsidR="00F47773" w:rsidRPr="008C1BAE" w:rsidRDefault="00F47773" w:rsidP="00F4777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</w:t>
            </w:r>
            <w:r w:rsidRPr="00A10A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горенского муниципального района 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№ от 2019 года</w:t>
            </w: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</w:tr>
    </w:tbl>
    <w:p w:rsidR="00892C7E" w:rsidRPr="008C1BAE" w:rsidRDefault="00892C7E" w:rsidP="00892C7E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spacing w:after="0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BAE" w:rsidRDefault="00A10A2A" w:rsidP="008C1BAE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Изменения и дополнения</w:t>
      </w: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в Устав Переваленского сельского поселения</w:t>
      </w: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Подгоренского муниципального района</w:t>
      </w:r>
    </w:p>
    <w:p w:rsidR="00A10A2A" w:rsidRDefault="00A10A2A" w:rsidP="008C1BAE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Воронежской области</w:t>
      </w:r>
    </w:p>
    <w:p w:rsidR="00A10A2A" w:rsidRPr="008C1BAE" w:rsidRDefault="00A10A2A" w:rsidP="008C1BAE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8C1BAE" w:rsidRPr="008C1BAE" w:rsidRDefault="00A10A2A" w:rsidP="00A10A2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1.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В статье 8 пункта 1 «Права органов местного самоуправления Переваленского сельского поселения на решение вопросов, не отнесенных к вопросам местного значения сельского поселения»:</w:t>
      </w:r>
    </w:p>
    <w:p w:rsidR="008C1BAE" w:rsidRPr="008C1BAE" w:rsidRDefault="008C1BAE" w:rsidP="00A10A2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часть 14 изложить в следующей редакции: «осуществление деятельности по обращению с животными без владельцев, обитающими на территории поселения».</w:t>
      </w:r>
    </w:p>
    <w:p w:rsidR="00A10A2A" w:rsidRDefault="008C1BAE" w:rsidP="00A10A2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 xml:space="preserve">дополнить подпунктом 17 следующего содержания: «осуществление мероприятий по защите прав потребителей, предусмотренных Законом Российской Федерации от </w:t>
      </w:r>
      <w:r w:rsidR="00A10A2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>7 февраля 1992 года № 2300-1 «О защите прав потребителей».</w:t>
      </w:r>
    </w:p>
    <w:p w:rsidR="00A10A2A" w:rsidRDefault="00A10A2A" w:rsidP="00F4777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В статье 14 «Муниципальные выборы», пункт 3 изложить в следующей редакции:</w:t>
      </w:r>
      <w:r w:rsidR="008C1BAE" w:rsidRPr="008C1B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Выборы депутатов Совета народных депутатов Переваленского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Подгоренского муниципального района Воронежской области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 проводятся на основе мажоритарной избирательной системы относительного большинства по двум </w:t>
      </w:r>
      <w:proofErr w:type="spellStart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многомандатным</w:t>
      </w:r>
      <w:proofErr w:type="spellEnd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 (по одному </w:t>
      </w:r>
      <w:proofErr w:type="spellStart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округу, по одному </w:t>
      </w:r>
      <w:proofErr w:type="spellStart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округу) Схему избирательных округов для проведения выборов утверждает  Совет народных депутатов Переваленского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Подгоренского муниципального района Воронежской области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и областным</w:t>
      </w:r>
      <w:proofErr w:type="gramEnd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законодательством.</w:t>
      </w:r>
    </w:p>
    <w:p w:rsidR="008C1BAE" w:rsidRPr="008C1BAE" w:rsidRDefault="00A10A2A" w:rsidP="00A10A2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В статье 19 «Публичные слушания»: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пункт 4 изложить в следующей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lastRenderedPageBreak/>
        <w:t>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«Порядок организации и проведения публичных слушаний определяется решением Совета депутатов Переваленского сельского поселения Подгоренского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Переваленского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Переваленского сельского поселения, опубликование (обнародование) результатов публичных слушаний, включая мотивированн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ое обоснование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принятых решений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BAE" w:rsidRPr="008C1BAE" w:rsidRDefault="00A10A2A" w:rsidP="00A10A2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Главу 3. «Формы непосредственного осуществления населением Переваленского сельского поселения местного самоуправления и участия населения в осуществлении местного самоуправления»</w:t>
      </w:r>
      <w:r w:rsidR="008C1BAE" w:rsidRPr="008C1B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дополнить статьей 24.1 следующего содержания:</w:t>
      </w:r>
    </w:p>
    <w:p w:rsidR="008C1BAE" w:rsidRPr="008C1BAE" w:rsidRDefault="008C1BAE" w:rsidP="00A10A2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«Статья 24.1. Староста сельского населенного пункта</w:t>
      </w:r>
    </w:p>
    <w:p w:rsidR="008C1BAE" w:rsidRPr="008C1BAE" w:rsidRDefault="00A10A2A" w:rsidP="00A10A2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 Переваленского сельского поселения Подгоренского муниципального района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3. Срок полномочий старосты сельского населенного пункта – 3 года.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1BAE">
        <w:rPr>
          <w:rFonts w:ascii="Times New Roman" w:eastAsia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Переваленского сельского поселения Подгоренского муниципального района, по представлению схода граждан сельского населенного пункта, а также в случаях, установленных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5) осуществляет иные полномочия и права, предусмотренные нормативным правовым актом Совета депутатов Переваленского сельского поселения Подгоренского муниципального района в соответствии с законом Воронежской области.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8C1BAE" w:rsidRPr="008C1BAE" w:rsidRDefault="008C1BAE" w:rsidP="00A10A2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</w:t>
      </w:r>
      <w:r w:rsidR="00712E3A">
        <w:rPr>
          <w:rFonts w:ascii="Times New Roman" w:eastAsia="Times New Roman" w:hAnsi="Times New Roman" w:cs="Times New Roman"/>
          <w:sz w:val="28"/>
          <w:szCs w:val="28"/>
        </w:rPr>
        <w:t>осуществлением его деятельности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2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BAE" w:rsidRPr="008C1BAE" w:rsidRDefault="008C1BAE" w:rsidP="00712E3A">
      <w:pPr>
        <w:widowControl w:val="0"/>
        <w:suppressAutoHyphens/>
        <w:spacing w:after="0" w:line="360" w:lineRule="auto"/>
        <w:ind w:right="-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5. В статье 26 «Совет народных депутатов Переваленского сельского поселения» пункт 1 изложить в следующей редакции:</w:t>
      </w:r>
      <w:r w:rsidRPr="008C1BAE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C1B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народных депутатов Переваленского  сельского поселения состоит из  7 депутатов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>избираемых в соответствии со  статьей 14 настоящего Устава на основе всеобщего равного и прямого избирательного права при тайном голосовании.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6. В статье 32.«Депутат Совета народных депутатов Переваленского сельского поселения».</w:t>
      </w:r>
      <w:r w:rsidRPr="008C1B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Добавить пункт 5 следующего содержания:</w:t>
      </w:r>
      <w:r w:rsidR="00712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1BAE">
        <w:rPr>
          <w:rFonts w:ascii="Times New Roman" w:eastAsia="Times New Roman" w:hAnsi="Times New Roman" w:cs="Times New Roman"/>
          <w:sz w:val="28"/>
          <w:szCs w:val="28"/>
        </w:rPr>
        <w:t>«Депутат, осуществляющий свои полномочия на постоянной основе,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Воронежской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</w:t>
      </w:r>
      <w:proofErr w:type="gramEnd"/>
      <w:r w:rsidRPr="008C1BAE">
        <w:rPr>
          <w:rFonts w:ascii="Times New Roman" w:eastAsia="Times New Roman" w:hAnsi="Times New Roman" w:cs="Times New Roman"/>
          <w:sz w:val="28"/>
          <w:szCs w:val="28"/>
        </w:rPr>
        <w:t xml:space="preserve">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C1BA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законами.»</w:t>
      </w:r>
      <w:proofErr w:type="gramEnd"/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7. В статье</w:t>
      </w:r>
      <w:r w:rsidR="00712E3A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 xml:space="preserve"> «Глава Переваленского сельского поселения».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пункт 6.1. изложить в следующей редакции:</w:t>
      </w:r>
      <w:r w:rsidR="00712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1BAE">
        <w:rPr>
          <w:rFonts w:ascii="Times New Roman" w:eastAsia="Calibri" w:hAnsi="Times New Roman" w:cs="Times New Roman"/>
          <w:sz w:val="28"/>
          <w:szCs w:val="28"/>
          <w:lang w:eastAsia="ru-RU"/>
        </w:rPr>
        <w:t>Глава Переваленского сельского поселения Подгоренского муниципального района</w:t>
      </w:r>
      <w:r w:rsidR="00712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Воронежской области</w:t>
      </w:r>
      <w:r w:rsidRPr="008C1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вправе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Воронежской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</w:t>
      </w:r>
      <w:proofErr w:type="gramEnd"/>
      <w:r w:rsidRPr="008C1BAE">
        <w:rPr>
          <w:rFonts w:ascii="Times New Roman" w:eastAsia="Times New Roman" w:hAnsi="Times New Roman" w:cs="Times New Roman"/>
          <w:sz w:val="28"/>
          <w:szCs w:val="28"/>
        </w:rPr>
        <w:t xml:space="preserve">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C1BAE">
        <w:rPr>
          <w:rFonts w:ascii="Times New Roman" w:eastAsia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</w:t>
      </w:r>
      <w:proofErr w:type="gramEnd"/>
    </w:p>
    <w:p w:rsidR="008C1BAE" w:rsidRPr="008C1BAE" w:rsidRDefault="008C1BAE" w:rsidP="00F4777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8. В статье 45 «Порядок обнародования и опубликования муниципальных правовых актов»: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пункт 6 изложить в следующей редакции:</w:t>
      </w:r>
      <w:r w:rsidR="00712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 xml:space="preserve">«Муниципальные правовые акты и соглашения, заключаемые между органами местного самоуправления,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подлежат официальному опубликованию и обнародованию путем размещения их на информационных стендах в порядке, установленном настоящим Уставом.</w:t>
      </w:r>
    </w:p>
    <w:p w:rsidR="008C1BAE" w:rsidRPr="008C1BAE" w:rsidRDefault="008C1BAE" w:rsidP="00712E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Места для размещения текстов муниципальных правовых актов:</w:t>
      </w:r>
    </w:p>
    <w:p w:rsidR="008C1BAE" w:rsidRPr="008C1BAE" w:rsidRDefault="008C1BAE" w:rsidP="00A10A2A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1) здание администрации Переваленского сельского поселения – Воронежская область,</w:t>
      </w:r>
      <w:r w:rsidRPr="008C1B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>Подгоренский район, поселок Пробуждение, улица Центральная, 2;</w:t>
      </w:r>
      <w:r w:rsidRPr="008C1B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C1BAE" w:rsidRPr="008C1BAE" w:rsidRDefault="008C1BAE" w:rsidP="00A10A2A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AE">
        <w:rPr>
          <w:rFonts w:ascii="Times New Roman" w:eastAsia="Times New Roman" w:hAnsi="Times New Roman" w:cs="Times New Roman"/>
          <w:sz w:val="28"/>
          <w:szCs w:val="28"/>
        </w:rPr>
        <w:t>2) здание М</w:t>
      </w:r>
      <w:r w:rsidR="00712E3A">
        <w:rPr>
          <w:rFonts w:ascii="Times New Roman" w:eastAsia="Times New Roman" w:hAnsi="Times New Roman" w:cs="Times New Roman"/>
          <w:sz w:val="28"/>
          <w:szCs w:val="28"/>
        </w:rPr>
        <w:t xml:space="preserve">КОУ </w:t>
      </w:r>
      <w:proofErr w:type="spellStart"/>
      <w:r w:rsidR="00712E3A">
        <w:rPr>
          <w:rFonts w:ascii="Times New Roman" w:eastAsia="Times New Roman" w:hAnsi="Times New Roman" w:cs="Times New Roman"/>
          <w:sz w:val="28"/>
          <w:szCs w:val="28"/>
        </w:rPr>
        <w:t>Переваленская</w:t>
      </w:r>
      <w:proofErr w:type="spellEnd"/>
      <w:r w:rsidR="00712E3A">
        <w:rPr>
          <w:rFonts w:ascii="Times New Roman" w:eastAsia="Times New Roman" w:hAnsi="Times New Roman" w:cs="Times New Roman"/>
          <w:sz w:val="28"/>
          <w:szCs w:val="28"/>
        </w:rPr>
        <w:t xml:space="preserve"> ООШ № 1 –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 xml:space="preserve"> Воронежская область,</w:t>
      </w:r>
      <w:r w:rsidRPr="008C1B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 xml:space="preserve">Подгоренский район, поселок Пробуждение, улица Центральная, 11а; </w:t>
      </w:r>
    </w:p>
    <w:p w:rsidR="008C1BAE" w:rsidRPr="008C1BAE" w:rsidRDefault="00712E3A" w:rsidP="00A10A2A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 здание магазина –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 Воронежская область,</w:t>
      </w:r>
      <w:r w:rsidR="008C1BAE" w:rsidRPr="008C1B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Подгоренский район, хутор </w:t>
      </w:r>
      <w:proofErr w:type="spellStart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Окраюшкин</w:t>
      </w:r>
      <w:proofErr w:type="spellEnd"/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, улица Центральная 2;</w:t>
      </w:r>
    </w:p>
    <w:p w:rsidR="008C1BAE" w:rsidRPr="008C1BAE" w:rsidRDefault="00712E3A" w:rsidP="00A10A2A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здание магазина –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 Воронежская область,</w:t>
      </w:r>
      <w:r w:rsidR="008C1BAE" w:rsidRPr="008C1B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Подгоренский район, село Перевальное, улица Школьная 3;</w:t>
      </w:r>
    </w:p>
    <w:p w:rsidR="008C1BAE" w:rsidRPr="008C1BAE" w:rsidRDefault="00712E3A" w:rsidP="00A10A2A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здание МКУК «РДК» –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 xml:space="preserve"> Воронежская область,</w:t>
      </w:r>
      <w:r w:rsidR="008C1BAE" w:rsidRPr="008C1B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Подгоренский район, поселок Про</w:t>
      </w:r>
      <w:r>
        <w:rPr>
          <w:rFonts w:ascii="Times New Roman" w:eastAsia="Times New Roman" w:hAnsi="Times New Roman" w:cs="Times New Roman"/>
          <w:sz w:val="28"/>
          <w:szCs w:val="28"/>
        </w:rPr>
        <w:t>буждение, ул. Молодежная, д. 5</w:t>
      </w:r>
    </w:p>
    <w:p w:rsidR="008C1BAE" w:rsidRPr="008C1BAE" w:rsidRDefault="00712E3A" w:rsidP="00A10A2A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 здание МКУК «РДК</w:t>
      </w:r>
      <w:r w:rsidRPr="008C1B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- Воронежская область,</w:t>
      </w:r>
      <w:r w:rsidR="008C1BAE" w:rsidRPr="008C1B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1BAE" w:rsidRPr="008C1BAE">
        <w:rPr>
          <w:rFonts w:ascii="Times New Roman" w:eastAsia="Times New Roman" w:hAnsi="Times New Roman" w:cs="Times New Roman"/>
          <w:sz w:val="28"/>
          <w:szCs w:val="28"/>
        </w:rPr>
        <w:t>Подгоренский район, село Перевальное, улица Центральная 10.</w:t>
      </w:r>
    </w:p>
    <w:p w:rsidR="008C1BAE" w:rsidRDefault="008C1BAE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73" w:rsidRDefault="00F47773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73" w:rsidRDefault="00F47773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73" w:rsidRDefault="00F47773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73" w:rsidRDefault="00F47773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73" w:rsidRDefault="00F47773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73" w:rsidRDefault="00F47773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2A" w:rsidRDefault="00A10A2A" w:rsidP="008C1BA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B" w:rsidRDefault="005C49FB" w:rsidP="000747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936"/>
        <w:gridCol w:w="5634"/>
      </w:tblGrid>
      <w:tr w:rsidR="00892C7E" w:rsidRPr="008C1BAE" w:rsidTr="008F1534">
        <w:tc>
          <w:tcPr>
            <w:tcW w:w="3936" w:type="dxa"/>
          </w:tcPr>
          <w:p w:rsidR="00892C7E" w:rsidRPr="008C1BAE" w:rsidRDefault="00892C7E" w:rsidP="008F1534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:rsidR="00892C7E" w:rsidRPr="008C1BAE" w:rsidRDefault="00892C7E" w:rsidP="008F1534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</w:tcPr>
          <w:p w:rsidR="00892C7E" w:rsidRDefault="00892C7E" w:rsidP="008F1534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№ 2</w:t>
            </w:r>
          </w:p>
          <w:p w:rsidR="00892C7E" w:rsidRPr="00A10A2A" w:rsidRDefault="00892C7E" w:rsidP="008F1534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892C7E" w:rsidRPr="008C1BAE" w:rsidRDefault="00892C7E" w:rsidP="008F1534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 решению Совета народных депутатов </w:t>
            </w:r>
          </w:p>
          <w:p w:rsidR="00892C7E" w:rsidRPr="008C1BAE" w:rsidRDefault="00892C7E" w:rsidP="008F153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Переваленского сельского поселения</w:t>
            </w:r>
          </w:p>
          <w:p w:rsidR="00892C7E" w:rsidRPr="008C1BAE" w:rsidRDefault="00892C7E" w:rsidP="008F153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</w:t>
            </w:r>
            <w:r w:rsidRPr="00A10A2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горенского муниципального района Воронежской области</w:t>
            </w:r>
            <w:r w:rsidR="005B273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№ 23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от 11 декабря 2019 года</w:t>
            </w:r>
            <w:r w:rsidRPr="008C1B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</w:tr>
    </w:tbl>
    <w:p w:rsidR="00074793" w:rsidRPr="00E00882" w:rsidRDefault="00074793" w:rsidP="000747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9FB" w:rsidRPr="00892C7E" w:rsidRDefault="005C49FB" w:rsidP="00892C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Порядок учета предложений  по проекту </w:t>
      </w:r>
      <w:r w:rsidR="00892C7E" w:rsidRPr="00892C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также порядок участия граждан в его обсуждении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C49FB" w:rsidRPr="00892C7E" w:rsidRDefault="005C49FB" w:rsidP="00892C7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порядок учета предложений по проекту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</w:t>
      </w:r>
      <w:proofErr w:type="gramEnd"/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регулирует правоотношения, возникающие при обсуждении указанного проекта  решения.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Правовую основу учета предложений по проекту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Федеральный закон «О порядке рассмотрения обращений</w:t>
      </w:r>
      <w:proofErr w:type="gramEnd"/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Российской Федерации», другие законодательные акты, Устав Переваленского сельского поселения, иные правовые акты Переваленского сельского поселения.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Право вносить предложения по проекту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участвовать в его обсуждении имеют жители района.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4. Предложения по проекту решения могут подаваться в устной или письменной форме. 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Устные предложения по проекту решения вносятся и рассматриваются на публичных слушаниях, проводимых   по проекту решения в соответствии с ст.19 Устава Переваленского сельского поселения. На публичных слушаниях присутствует и участвует в них комиссия по подготовке проекта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публичных слушаний принимаются рекомендации или обращения к Совету народных депутатов Переваленского сельского поселения по указанному проекту решения.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Письменные предложения вносятся в Совет народных депутатов Переваленского 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  подготовке проекта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Совета народных депутатов Переваленского сельского поселения Подгоренского муниципального района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  <w:proofErr w:type="gramStart"/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Письменные предложения рассматриваются  на заседании комиссии по  подготовке проекта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их участием, о чем авторы предложений заблаговременно извещаются о дате, времени и месте рассмотрения их предложения.</w:t>
      </w:r>
      <w:proofErr w:type="gramEnd"/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Заседания комиссии проводятся  в открытой форме, о чем население и организации Переваленского сельского поселения информируется заблаговременно.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gramStart"/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поступивших предложений по проекту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принимается решение об отклонении данного предложения или о его  вынесении для рассмотрения на заседание Совета народных депутатов Переваленского сельского поселения. </w:t>
      </w:r>
      <w:proofErr w:type="gramEnd"/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Поступившие предложения отклоняются, если: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предложения содержат положения, которые противоречат Конституции, федеральному и областному законодательству,  действующим правовым актам органов местного самоуправления  Переваленского сельского поселения;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-  предложения регулируют вопросы, которые не могут регулироваться Уставом поселения.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Предложения по проекту решения принимаются с момента </w:t>
      </w:r>
      <w:proofErr w:type="gramStart"/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обнародования проекта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</w:t>
      </w:r>
      <w:proofErr w:type="gramEnd"/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Переваленского сельского поселения Подгоренского муниципального района Воронежской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адресу: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Воронежская область,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Подгоренский район, </w:t>
      </w:r>
      <w:proofErr w:type="spellStart"/>
      <w:r w:rsidR="00E00882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</w:t>
      </w:r>
      <w:proofErr w:type="spellEnd"/>
      <w:proofErr w:type="gramStart"/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0882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E00882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Пробуждение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 </w:t>
      </w:r>
      <w:r w:rsidR="00E00882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00882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proofErr w:type="gramStart"/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7 дней до даты рассмотрения Советом народных депутатов Переваленского сельского поселения вопроса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  предложений по проекту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прекращается</w:t>
      </w:r>
      <w:proofErr w:type="gramEnd"/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Комиссия не позднее указанного срока вырабатывает окончательный вариант проекта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вносит его для окончательного рассмотрения в Совет народных депутатов Переваленского сельского поселения.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proofErr w:type="gramStart"/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Обсуждение проекта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 на публичных слушаниях, проводимых по проекту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</w:t>
      </w:r>
      <w:proofErr w:type="gramEnd"/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Воронежской области</w:t>
      </w:r>
      <w:r w:rsid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при заседании комиссии по подготовке проекта </w:t>
      </w:r>
      <w:r w:rsidR="00892C7E"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F4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рассмотрении письменных предложений.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Обсуждение проекта </w:t>
      </w:r>
      <w:r w:rsidR="00F47773" w:rsidRPr="00F4777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F4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свободное выражение мнения по проекту решения и поступившим предложениям по названному проекту решения. </w:t>
      </w:r>
    </w:p>
    <w:p w:rsidR="005C49FB" w:rsidRPr="00892C7E" w:rsidRDefault="005C49FB" w:rsidP="00892C7E">
      <w:pPr>
        <w:spacing w:after="0" w:line="36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Принципами </w:t>
      </w:r>
      <w:proofErr w:type="gramStart"/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обсуждения проекта </w:t>
      </w:r>
      <w:r w:rsidR="00F47773" w:rsidRPr="00F4777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народных депутатов</w:t>
      </w:r>
      <w:proofErr w:type="gramEnd"/>
      <w:r w:rsidR="00F47773" w:rsidRPr="00F4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Переваленского сельского поселения Подгоренского муниципального района Воронежской области «О внесении изменений и дополнений в Устав Переваленского сельского поселения Подгоренского муниципального района Воронежской области</w:t>
      </w:r>
      <w:r w:rsidR="00F4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92C7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обязательными для участников обсуждения  являются соблюдение законности и правопорядка, взаимоуважение, добровольность участия в названном мероприятии. </w:t>
      </w:r>
    </w:p>
    <w:p w:rsidR="006C7076" w:rsidRPr="00E00882" w:rsidRDefault="006C7076">
      <w:pPr>
        <w:rPr>
          <w:rFonts w:ascii="Times New Roman" w:hAnsi="Times New Roman" w:cs="Times New Roman"/>
          <w:sz w:val="24"/>
          <w:szCs w:val="24"/>
        </w:rPr>
      </w:pPr>
    </w:p>
    <w:sectPr w:rsidR="006C7076" w:rsidRPr="00E00882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7D0"/>
    <w:multiLevelType w:val="hybridMultilevel"/>
    <w:tmpl w:val="F07A039A"/>
    <w:lvl w:ilvl="0" w:tplc="2D94F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D92475"/>
    <w:multiLevelType w:val="hybridMultilevel"/>
    <w:tmpl w:val="3B0480E4"/>
    <w:lvl w:ilvl="0" w:tplc="C520FBF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64A47"/>
    <w:multiLevelType w:val="multilevel"/>
    <w:tmpl w:val="8F24D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736B2"/>
    <w:multiLevelType w:val="multilevel"/>
    <w:tmpl w:val="1DA0C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A06AB"/>
    <w:multiLevelType w:val="multilevel"/>
    <w:tmpl w:val="228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FB"/>
    <w:rsid w:val="00074793"/>
    <w:rsid w:val="001B2D8B"/>
    <w:rsid w:val="00246E8D"/>
    <w:rsid w:val="0027033B"/>
    <w:rsid w:val="00366237"/>
    <w:rsid w:val="00386C44"/>
    <w:rsid w:val="003C78C7"/>
    <w:rsid w:val="00432300"/>
    <w:rsid w:val="0044082B"/>
    <w:rsid w:val="004A5140"/>
    <w:rsid w:val="004C4D9C"/>
    <w:rsid w:val="004E5D9B"/>
    <w:rsid w:val="004F5E64"/>
    <w:rsid w:val="00504D46"/>
    <w:rsid w:val="005B273F"/>
    <w:rsid w:val="005C49FB"/>
    <w:rsid w:val="005C724B"/>
    <w:rsid w:val="006C7076"/>
    <w:rsid w:val="006F2A0D"/>
    <w:rsid w:val="00712E3A"/>
    <w:rsid w:val="0075197F"/>
    <w:rsid w:val="0078423F"/>
    <w:rsid w:val="00800E8B"/>
    <w:rsid w:val="00814445"/>
    <w:rsid w:val="0081700E"/>
    <w:rsid w:val="0085708A"/>
    <w:rsid w:val="0087303A"/>
    <w:rsid w:val="00892C7E"/>
    <w:rsid w:val="008C1BAE"/>
    <w:rsid w:val="008E72C5"/>
    <w:rsid w:val="00921F93"/>
    <w:rsid w:val="0099274F"/>
    <w:rsid w:val="009F6EB4"/>
    <w:rsid w:val="00A10A2A"/>
    <w:rsid w:val="00B455C5"/>
    <w:rsid w:val="00B91EAF"/>
    <w:rsid w:val="00BF210C"/>
    <w:rsid w:val="00CA1CA2"/>
    <w:rsid w:val="00D407B0"/>
    <w:rsid w:val="00DD4EF6"/>
    <w:rsid w:val="00E00882"/>
    <w:rsid w:val="00E318F5"/>
    <w:rsid w:val="00F47773"/>
    <w:rsid w:val="00F54E20"/>
    <w:rsid w:val="00F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C49FB"/>
  </w:style>
  <w:style w:type="character" w:customStyle="1" w:styleId="normaltextrun">
    <w:name w:val="normaltextrun"/>
    <w:basedOn w:val="a0"/>
    <w:rsid w:val="005C49FB"/>
  </w:style>
  <w:style w:type="character" w:customStyle="1" w:styleId="eop">
    <w:name w:val="eop"/>
    <w:basedOn w:val="a0"/>
    <w:rsid w:val="005C49FB"/>
  </w:style>
  <w:style w:type="character" w:customStyle="1" w:styleId="apple-converted-space">
    <w:name w:val="apple-converted-space"/>
    <w:basedOn w:val="a0"/>
    <w:rsid w:val="005C49FB"/>
  </w:style>
  <w:style w:type="character" w:customStyle="1" w:styleId="spellingerror">
    <w:name w:val="spellingerror"/>
    <w:basedOn w:val="a0"/>
    <w:rsid w:val="005C49FB"/>
  </w:style>
  <w:style w:type="paragraph" w:customStyle="1" w:styleId="1">
    <w:name w:val="Название объекта1"/>
    <w:basedOn w:val="a"/>
    <w:next w:val="a"/>
    <w:rsid w:val="0099274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00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E00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0882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00882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E00882"/>
    <w:pPr>
      <w:ind w:left="720"/>
      <w:contextualSpacing/>
    </w:pPr>
  </w:style>
  <w:style w:type="paragraph" w:customStyle="1" w:styleId="ConsNormal">
    <w:name w:val="ConsNormal"/>
    <w:rsid w:val="00E008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Hyperlink"/>
    <w:rsid w:val="00E0088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200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961">
                  <w:marLeft w:val="-68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7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2017-11-17T12:37:00Z</cp:lastPrinted>
  <dcterms:created xsi:type="dcterms:W3CDTF">2017-11-07T11:55:00Z</dcterms:created>
  <dcterms:modified xsi:type="dcterms:W3CDTF">2019-12-12T06:01:00Z</dcterms:modified>
</cp:coreProperties>
</file>