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4A" w:rsidRDefault="005F614A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14A" w:rsidRPr="00AA2D64" w:rsidRDefault="005F614A" w:rsidP="00AA2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</w:t>
      </w:r>
      <w:r w:rsidRPr="00AA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14A" w:rsidRPr="00AA2D64" w:rsidRDefault="005F614A" w:rsidP="00AA2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614A" w:rsidRPr="00AA2D64" w:rsidRDefault="005F614A" w:rsidP="00AA2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Семеновский сельсовет</w:t>
      </w:r>
      <w:r w:rsidRPr="00AA2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14A" w:rsidRDefault="005F614A" w:rsidP="00AA2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</w:p>
    <w:p w:rsidR="005F614A" w:rsidRPr="00AA2D64" w:rsidRDefault="005F614A" w:rsidP="00AA2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F614A" w:rsidRPr="00AA2D64" w:rsidRDefault="005F614A" w:rsidP="00AA2D64">
      <w:pPr>
        <w:pStyle w:val="Heading1"/>
      </w:pPr>
    </w:p>
    <w:p w:rsidR="005F614A" w:rsidRDefault="005F614A" w:rsidP="00AA2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5F614A" w:rsidRPr="00AA2D64" w:rsidRDefault="005F614A" w:rsidP="003C6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05.07.2019 г № 38-п</w:t>
      </w:r>
    </w:p>
    <w:p w:rsidR="005F614A" w:rsidRDefault="005F614A" w:rsidP="00AA2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О  создании  комиссии по землепользованию </w:t>
      </w:r>
    </w:p>
    <w:p w:rsidR="005F614A" w:rsidRDefault="005F614A" w:rsidP="00AA2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>и застройке при Администрации муниципального</w:t>
      </w:r>
    </w:p>
    <w:p w:rsidR="005F614A" w:rsidRDefault="005F614A" w:rsidP="00AA2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вский сельсовет </w:t>
      </w:r>
    </w:p>
    <w:p w:rsidR="005F614A" w:rsidRDefault="005F614A" w:rsidP="00AA2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Пономаревского района Оренбургской области </w:t>
      </w:r>
    </w:p>
    <w:p w:rsidR="005F614A" w:rsidRPr="003C65C9" w:rsidRDefault="005F614A" w:rsidP="00AA2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</w:rPr>
        <w:t>и утверждения Положения о комиссии</w:t>
      </w:r>
    </w:p>
    <w:p w:rsidR="005F614A" w:rsidRPr="003C65C9" w:rsidRDefault="005F614A" w:rsidP="00AA2D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14A" w:rsidRPr="003C65C9" w:rsidRDefault="005F614A" w:rsidP="003C6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4A" w:rsidRPr="003C65C9" w:rsidRDefault="005F614A" w:rsidP="003C65C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В целях исполнения деятельности  по землепользованию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 xml:space="preserve">вский сельсовет, руководствуясь ч.1 ст.8. Правил землепользования и застройки муниципального образования Пономаревский сельсовет, утвержденных 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5C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65C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65C9">
        <w:rPr>
          <w:rFonts w:ascii="Times New Roman" w:hAnsi="Times New Roman" w:cs="Times New Roman"/>
          <w:sz w:val="28"/>
          <w:szCs w:val="28"/>
        </w:rPr>
        <w:t xml:space="preserve"> года за № 107,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5F614A" w:rsidRPr="003C65C9" w:rsidRDefault="005F614A" w:rsidP="003C65C9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1. Создать и утвердить состав комиссии по  землепользованию и застройке при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 Пономаревского района Оренбургской области,</w:t>
      </w:r>
      <w:r w:rsidRPr="003C6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65C9">
        <w:rPr>
          <w:rFonts w:ascii="Times New Roman" w:hAnsi="Times New Roman" w:cs="Times New Roman"/>
          <w:sz w:val="28"/>
          <w:szCs w:val="28"/>
        </w:rPr>
        <w:t>согласно приложения № 1.</w:t>
      </w:r>
    </w:p>
    <w:p w:rsidR="005F614A" w:rsidRPr="003C65C9" w:rsidRDefault="005F614A" w:rsidP="003C65C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  <w:lang w:eastAsia="ar-SA"/>
        </w:rPr>
        <w:t xml:space="preserve">2. Утвердить Положение о комиссии по землепользованию и застройки при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  <w:lang w:eastAsia="ar-SA"/>
        </w:rPr>
        <w:t xml:space="preserve">вский сельсовет </w:t>
      </w:r>
      <w:r w:rsidRPr="003C65C9"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области, согласно приложения № 2.</w:t>
      </w:r>
    </w:p>
    <w:p w:rsidR="005F614A" w:rsidRPr="003C65C9" w:rsidRDefault="005F614A" w:rsidP="003C65C9">
      <w:pPr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 xml:space="preserve">вский сельсовет Пономаревского района Оренбургской области № </w:t>
      </w:r>
      <w:r>
        <w:rPr>
          <w:rFonts w:ascii="Times New Roman" w:hAnsi="Times New Roman" w:cs="Times New Roman"/>
          <w:sz w:val="28"/>
          <w:szCs w:val="28"/>
        </w:rPr>
        <w:t>52-п</w:t>
      </w:r>
      <w:r w:rsidRPr="003C65C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65C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5C9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C65C9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F614A" w:rsidRPr="003C65C9" w:rsidRDefault="005F614A" w:rsidP="003C65C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65C9"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с момента его обнародования.</w:t>
      </w:r>
    </w:p>
    <w:p w:rsidR="005F614A" w:rsidRPr="003C65C9" w:rsidRDefault="005F614A" w:rsidP="003C65C9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65C9">
        <w:rPr>
          <w:rFonts w:ascii="Times New Roman" w:hAnsi="Times New Roman" w:cs="Times New Roman"/>
          <w:sz w:val="28"/>
          <w:szCs w:val="28"/>
          <w:lang w:eastAsia="ar-SA"/>
        </w:rPr>
        <w:t>5. Контроль за  выполнением  настоящего постановления  оставляю  за  собой.</w:t>
      </w:r>
    </w:p>
    <w:p w:rsidR="005F614A" w:rsidRPr="003C65C9" w:rsidRDefault="005F614A" w:rsidP="003C6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14A" w:rsidRPr="003C65C9" w:rsidRDefault="005F614A" w:rsidP="003C6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14A" w:rsidRPr="003C65C9" w:rsidRDefault="005F614A" w:rsidP="003C6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65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Н.В.Демина.</w:t>
      </w:r>
      <w:r w:rsidRPr="003C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14A" w:rsidRDefault="005F614A" w:rsidP="003C65C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14A" w:rsidRDefault="005F614A" w:rsidP="003C65C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14A" w:rsidRDefault="005F614A" w:rsidP="003C65C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14A" w:rsidRDefault="005F614A" w:rsidP="003C65C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14A" w:rsidRPr="003C65C9" w:rsidRDefault="005F614A" w:rsidP="003C65C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F614A" w:rsidRPr="003C65C9" w:rsidRDefault="005F614A" w:rsidP="003C65C9">
      <w:pPr>
        <w:pStyle w:val="ConsPlusNormal"/>
        <w:widowControl/>
        <w:ind w:left="52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614A" w:rsidRPr="003C65C9" w:rsidRDefault="005F614A" w:rsidP="003C65C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5F614A" w:rsidRPr="003C65C9" w:rsidRDefault="005F614A" w:rsidP="003C65C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</w:t>
      </w:r>
    </w:p>
    <w:p w:rsidR="005F614A" w:rsidRPr="003C65C9" w:rsidRDefault="005F614A" w:rsidP="003C65C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от 05.07.2019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65C9">
        <w:rPr>
          <w:rFonts w:ascii="Times New Roman" w:hAnsi="Times New Roman" w:cs="Times New Roman"/>
          <w:sz w:val="28"/>
          <w:szCs w:val="28"/>
        </w:rPr>
        <w:t>8-п</w:t>
      </w:r>
    </w:p>
    <w:p w:rsidR="005F614A" w:rsidRPr="003C65C9" w:rsidRDefault="005F614A" w:rsidP="003C65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14A" w:rsidRPr="003C65C9" w:rsidRDefault="005F614A" w:rsidP="003C65C9">
      <w:pPr>
        <w:pStyle w:val="ListParagraph"/>
        <w:ind w:left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C65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Состав  комиссии по  землепользованию и застройке при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Семено</w:t>
      </w:r>
      <w:r w:rsidRPr="003C65C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вский сельсовет</w:t>
      </w:r>
    </w:p>
    <w:p w:rsidR="005F614A" w:rsidRPr="003C65C9" w:rsidRDefault="005F614A" w:rsidP="003C65C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В Комиссию по землепользованию и застройки при Администрации включаются представители районной администрации, сельской администрации, депутаты представительного органа местного самоуправления,  общественных организаций.</w:t>
      </w:r>
    </w:p>
    <w:tbl>
      <w:tblPr>
        <w:tblW w:w="9591" w:type="dxa"/>
        <w:tblInd w:w="-106" w:type="dxa"/>
        <w:tblLayout w:type="fixed"/>
        <w:tblLook w:val="0000"/>
      </w:tblPr>
      <w:tblGrid>
        <w:gridCol w:w="2628"/>
        <w:gridCol w:w="6963"/>
      </w:tblGrid>
      <w:tr w:rsidR="005F614A" w:rsidRPr="00364F1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Н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глава администрации</w:t>
            </w:r>
          </w:p>
        </w:tc>
      </w:tr>
      <w:tr w:rsidR="005F614A" w:rsidRPr="00364F1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Наталья Александровна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 специалист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Семено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вский сельсовет</w:t>
            </w:r>
          </w:p>
        </w:tc>
      </w:tr>
      <w:tr w:rsidR="005F614A" w:rsidRPr="00364F1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Валентина Николаевна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комиссии, специалист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Семено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вский сельсовет</w:t>
            </w:r>
          </w:p>
        </w:tc>
      </w:tr>
      <w:tr w:rsidR="005F614A" w:rsidRPr="00364F1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614A" w:rsidRPr="00364F1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инаева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Бородин Алексей Николаевич</w:t>
            </w: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Бородин Николай Георгиевич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имуществом, земельным отношениям администрации района (по согласованию)</w:t>
            </w: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Главный архитектор администрации Пономаревского района (по согласованию)</w:t>
            </w: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A" w:rsidRPr="003C65C9" w:rsidRDefault="005F614A" w:rsidP="003C65C9">
            <w:pPr>
              <w:pStyle w:val="NoSpacing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архитектуры, градостроительства и жкх района (по согласованию)</w:t>
            </w:r>
          </w:p>
        </w:tc>
      </w:tr>
      <w:tr w:rsidR="005F614A" w:rsidRPr="00364F1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Ельчанинова Наталья Алексеевна</w:t>
            </w: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 Александр Алексеевич</w:t>
            </w:r>
          </w:p>
          <w:p w:rsidR="005F614A" w:rsidRPr="00364F16" w:rsidRDefault="005F614A" w:rsidP="003C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A" w:rsidRPr="00364F16" w:rsidRDefault="005F614A" w:rsidP="003C65C9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r w:rsidRPr="00364F1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-депутат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Семено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вский сельсовет (по согласованию)</w:t>
            </w: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 xml:space="preserve">-депутат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r w:rsidRPr="003C65C9">
              <w:rPr>
                <w:rFonts w:ascii="Times New Roman" w:hAnsi="Times New Roman" w:cs="Times New Roman"/>
                <w:sz w:val="28"/>
                <w:szCs w:val="28"/>
              </w:rPr>
              <w:t>ский сельсовет (по согласованию)</w:t>
            </w:r>
          </w:p>
          <w:p w:rsidR="005F614A" w:rsidRPr="003C65C9" w:rsidRDefault="005F614A" w:rsidP="003C65C9">
            <w:pPr>
              <w:pStyle w:val="NoSpacing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14A" w:rsidRDefault="005F614A" w:rsidP="003C65C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5F614A" w:rsidRPr="00364F16" w:rsidRDefault="005F614A" w:rsidP="003C65C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4F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представитель общественной организации</w:t>
            </w:r>
          </w:p>
          <w:p w:rsidR="005F614A" w:rsidRPr="00364F16" w:rsidRDefault="005F614A" w:rsidP="003C65C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4F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</w:p>
        </w:tc>
      </w:tr>
    </w:tbl>
    <w:p w:rsidR="005F614A" w:rsidRPr="003C65C9" w:rsidRDefault="005F614A" w:rsidP="003C65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614A" w:rsidRPr="003C65C9" w:rsidRDefault="005F614A" w:rsidP="003C65C9">
      <w:pPr>
        <w:pStyle w:val="BodyTextIndent"/>
        <w:jc w:val="right"/>
        <w:rPr>
          <w:rFonts w:ascii="Times New Roman" w:hAnsi="Times New Roman" w:cs="Times New Roman"/>
          <w:b/>
          <w:bCs/>
        </w:rPr>
      </w:pPr>
    </w:p>
    <w:p w:rsidR="005F614A" w:rsidRPr="003C65C9" w:rsidRDefault="005F614A" w:rsidP="003C65C9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F614A" w:rsidRPr="003C65C9" w:rsidRDefault="005F614A" w:rsidP="003C65C9">
      <w:pPr>
        <w:pStyle w:val="ConsPlusNormal"/>
        <w:widowControl/>
        <w:ind w:left="52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614A" w:rsidRPr="003C65C9" w:rsidRDefault="005F614A" w:rsidP="003C65C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5F614A" w:rsidRPr="003C65C9" w:rsidRDefault="005F614A" w:rsidP="003C65C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</w:t>
      </w:r>
    </w:p>
    <w:p w:rsidR="005F614A" w:rsidRPr="003C65C9" w:rsidRDefault="005F614A" w:rsidP="003C65C9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от 05.07.2019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65C9">
        <w:rPr>
          <w:rFonts w:ascii="Times New Roman" w:hAnsi="Times New Roman" w:cs="Times New Roman"/>
          <w:sz w:val="28"/>
          <w:szCs w:val="28"/>
        </w:rPr>
        <w:t>8-п</w:t>
      </w:r>
    </w:p>
    <w:p w:rsidR="005F614A" w:rsidRPr="003C65C9" w:rsidRDefault="005F614A" w:rsidP="003C65C9">
      <w:pPr>
        <w:pStyle w:val="ListParagraph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614A" w:rsidRPr="003C65C9" w:rsidRDefault="005F614A" w:rsidP="003C65C9">
      <w:pPr>
        <w:pStyle w:val="Heading1"/>
        <w:jc w:val="center"/>
      </w:pPr>
      <w:r w:rsidRPr="003C65C9">
        <w:t xml:space="preserve">Положение о  комиссии по землепользованию и застройке при  администрации муниципального  образования </w:t>
      </w:r>
      <w:r>
        <w:t>СЕМЕНО</w:t>
      </w:r>
      <w:r w:rsidRPr="003C65C9">
        <w:t>вский сельсовет</w:t>
      </w:r>
    </w:p>
    <w:p w:rsidR="005F614A" w:rsidRPr="003C65C9" w:rsidRDefault="005F614A" w:rsidP="003C65C9">
      <w:pPr>
        <w:jc w:val="center"/>
        <w:rPr>
          <w:rFonts w:ascii="Times New Roman" w:hAnsi="Times New Roman" w:cs="Times New Roman"/>
        </w:rPr>
      </w:pP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3C65C9">
        <w:rPr>
          <w:rFonts w:ascii="Times New Roman" w:hAnsi="Times New Roman" w:cs="Times New Roman"/>
          <w:sz w:val="28"/>
          <w:szCs w:val="28"/>
        </w:rPr>
        <w:t xml:space="preserve">1. Комиссия по землепользованию и застройке (далее – Комиссия)  является постоянно действующим консультативным органом при главе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 xml:space="preserve">вский сельсовет   (Пономаревский  район при делегировании полномочий) действует в соответствии с Правилами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 xml:space="preserve">вский сельсовет, утвержденных 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65C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65C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65C9">
        <w:rPr>
          <w:rFonts w:ascii="Times New Roman" w:hAnsi="Times New Roman" w:cs="Times New Roman"/>
          <w:sz w:val="28"/>
          <w:szCs w:val="28"/>
        </w:rPr>
        <w:t xml:space="preserve"> года № 107 (далее –Правил) и формируется для обеспечения реализации Правил.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bookmarkEnd w:id="1"/>
      <w:r w:rsidRPr="003C65C9">
        <w:rPr>
          <w:rFonts w:ascii="Times New Roman" w:hAnsi="Times New Roman" w:cs="Times New Roman"/>
          <w:sz w:val="28"/>
          <w:szCs w:val="28"/>
        </w:rPr>
        <w:t>2. Комиссия: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рассматривает заявления на предоставление земельных участков для строительства объектов, требующих получение специальных согласований в порядке статьи 26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сельсовет;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рассматривает заявления на изменения видов использования существующих объектов недвижимости, требующих получения специальных согласований в порядке статьи 26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сельсовет;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проводит публичные слушания в случаях и порядке, определенных статьями 25-27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сельсовет;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подготавливает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 xml:space="preserve">вский сельсовет (Пономаревский район, при делегировании полномочий)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сельсовет, касающихся вопросов землепользования и застройки;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 организует подготовку предложений о внесении изменений в Правила по процедурам согласно статьям 37, 38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сельсовет, а также проектов нормативных правовых актов, иных документов, связанных с реализацией и применением настоящих Правил.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3. Председателем комиссии назначается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По должности в состав Комиссии входят руководители (или заместители руководителей)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сельсовет, обладающих полномочиями по социально-экономическому и территориальному планированию, регулированию землепользования и застройки.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В состав комиссии включаются также: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-депутат(ы) (представительного органа местного самоуправления)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 – по рекомендации представительного органа местного самоуправления;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Пономаре</w:t>
      </w:r>
      <w:r w:rsidRPr="003C65C9">
        <w:rPr>
          <w:rFonts w:ascii="Times New Roman" w:hAnsi="Times New Roman" w:cs="Times New Roman"/>
          <w:sz w:val="28"/>
          <w:szCs w:val="28"/>
        </w:rPr>
        <w:t>вский район (по согласованию);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-представители общественных и частных интересов граждан (по согласованию), владельцев недвижимости, общественных, коммерческих и иных организаций. Данная группа лиц может включать (по согласованию) архитекторов, рекомендованных главе администрации отделением Союза Архитекторов Российской Федерации, а также лиц, рекомендованных представительными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сельсовет. Указанные лица не могут являться государственными или муниципальными служащими.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В состав комиссии могут включаться представители государственных органов контроля и надзора, государственных органов управления, представители законодательного органа субъекта Российской Федерации по согласованию.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 xml:space="preserve">Общая численность Комиссии определяется постановлением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3C65C9">
        <w:rPr>
          <w:rFonts w:ascii="Times New Roman" w:hAnsi="Times New Roman" w:cs="Times New Roman"/>
          <w:sz w:val="28"/>
          <w:szCs w:val="28"/>
        </w:rPr>
        <w:t>вский сельсовет.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Секретарь Комиссии является служащим органа местного самоуправления.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4. Любой член Комиссии ее решение освобождается от участия в голосовании по конкретному вопросу в случае, если он имеет прямую финансовую заинтересованность, или находится в родственных отношениях с подателем заявки, по поводу которой рассматривается вопрос.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5.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Протоколы заседаний Комиссии являются открытыми для всех заинтересованных лиц, которые могут получать копии протоколов за плату, размеры которой не должны превышать затрат на их изготовление.</w:t>
      </w:r>
    </w:p>
    <w:p w:rsidR="005F614A" w:rsidRPr="003C65C9" w:rsidRDefault="005F614A" w:rsidP="003C65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5C9">
        <w:rPr>
          <w:rFonts w:ascii="Times New Roman" w:hAnsi="Times New Roman" w:cs="Times New Roman"/>
          <w:sz w:val="28"/>
          <w:szCs w:val="28"/>
        </w:rPr>
        <w:t>6. Публичные слушания, проводимые Комиссией, могут назначаться на рабочие и воскресные дни. В дни официальных праздников заседания Комиссии и публичные слушания не проводятся.</w:t>
      </w:r>
    </w:p>
    <w:p w:rsidR="005F614A" w:rsidRDefault="005F614A" w:rsidP="003C65C9">
      <w:pPr>
        <w:ind w:firstLine="720"/>
        <w:jc w:val="both"/>
        <w:rPr>
          <w:sz w:val="28"/>
          <w:szCs w:val="28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5F614A" w:rsidRDefault="005F614A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sectPr w:rsidR="005F614A" w:rsidSect="00CB22AA"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4A" w:rsidRDefault="005F614A" w:rsidP="00B10659">
      <w:pPr>
        <w:spacing w:after="0" w:line="240" w:lineRule="auto"/>
      </w:pPr>
      <w:r>
        <w:separator/>
      </w:r>
    </w:p>
  </w:endnote>
  <w:endnote w:type="continuationSeparator" w:id="0">
    <w:p w:rsidR="005F614A" w:rsidRDefault="005F614A" w:rsidP="00B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4A" w:rsidRDefault="005F614A" w:rsidP="00B10659">
      <w:pPr>
        <w:spacing w:after="0" w:line="240" w:lineRule="auto"/>
      </w:pPr>
      <w:r>
        <w:separator/>
      </w:r>
    </w:p>
  </w:footnote>
  <w:footnote w:type="continuationSeparator" w:id="0">
    <w:p w:rsidR="005F614A" w:rsidRDefault="005F614A" w:rsidP="00B1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A0"/>
    <w:rsid w:val="00010297"/>
    <w:rsid w:val="00021B1E"/>
    <w:rsid w:val="000418C8"/>
    <w:rsid w:val="000540E2"/>
    <w:rsid w:val="00061089"/>
    <w:rsid w:val="00084B1B"/>
    <w:rsid w:val="000A0777"/>
    <w:rsid w:val="000F115C"/>
    <w:rsid w:val="00100966"/>
    <w:rsid w:val="0014245C"/>
    <w:rsid w:val="00144684"/>
    <w:rsid w:val="00165164"/>
    <w:rsid w:val="001805B1"/>
    <w:rsid w:val="00181950"/>
    <w:rsid w:val="001848E4"/>
    <w:rsid w:val="001D12DB"/>
    <w:rsid w:val="001D4C25"/>
    <w:rsid w:val="00204EC5"/>
    <w:rsid w:val="00270E41"/>
    <w:rsid w:val="002968AD"/>
    <w:rsid w:val="002A231B"/>
    <w:rsid w:val="002D242F"/>
    <w:rsid w:val="002E17D4"/>
    <w:rsid w:val="002F32B5"/>
    <w:rsid w:val="00304F23"/>
    <w:rsid w:val="00322E16"/>
    <w:rsid w:val="00355923"/>
    <w:rsid w:val="00364F16"/>
    <w:rsid w:val="003A6AFE"/>
    <w:rsid w:val="003A76DD"/>
    <w:rsid w:val="003C65C9"/>
    <w:rsid w:val="003D4492"/>
    <w:rsid w:val="003E42CB"/>
    <w:rsid w:val="003F7580"/>
    <w:rsid w:val="00410EF1"/>
    <w:rsid w:val="00427464"/>
    <w:rsid w:val="00433C3D"/>
    <w:rsid w:val="004706DD"/>
    <w:rsid w:val="00474724"/>
    <w:rsid w:val="004A0540"/>
    <w:rsid w:val="004A7049"/>
    <w:rsid w:val="004C15AF"/>
    <w:rsid w:val="005566A5"/>
    <w:rsid w:val="005B11F8"/>
    <w:rsid w:val="005C7CB5"/>
    <w:rsid w:val="005C7FAE"/>
    <w:rsid w:val="005F614A"/>
    <w:rsid w:val="006017DB"/>
    <w:rsid w:val="00601FD4"/>
    <w:rsid w:val="00614A4E"/>
    <w:rsid w:val="006325AF"/>
    <w:rsid w:val="00632BE3"/>
    <w:rsid w:val="00665C12"/>
    <w:rsid w:val="00677F1B"/>
    <w:rsid w:val="006A3E2B"/>
    <w:rsid w:val="006A7075"/>
    <w:rsid w:val="006E5907"/>
    <w:rsid w:val="006F13A6"/>
    <w:rsid w:val="00703894"/>
    <w:rsid w:val="007257DD"/>
    <w:rsid w:val="00734183"/>
    <w:rsid w:val="00752AA0"/>
    <w:rsid w:val="007656C6"/>
    <w:rsid w:val="00785C30"/>
    <w:rsid w:val="007861E5"/>
    <w:rsid w:val="007C7092"/>
    <w:rsid w:val="007D18A9"/>
    <w:rsid w:val="008353FE"/>
    <w:rsid w:val="008444CB"/>
    <w:rsid w:val="008524DD"/>
    <w:rsid w:val="00867DA0"/>
    <w:rsid w:val="00912772"/>
    <w:rsid w:val="00942530"/>
    <w:rsid w:val="00955B1D"/>
    <w:rsid w:val="00993ADA"/>
    <w:rsid w:val="009A07CD"/>
    <w:rsid w:val="009B6F28"/>
    <w:rsid w:val="009C085F"/>
    <w:rsid w:val="009F458A"/>
    <w:rsid w:val="00A124A0"/>
    <w:rsid w:val="00A212EB"/>
    <w:rsid w:val="00A43D99"/>
    <w:rsid w:val="00A73E44"/>
    <w:rsid w:val="00AA2D64"/>
    <w:rsid w:val="00AC49A3"/>
    <w:rsid w:val="00AC7259"/>
    <w:rsid w:val="00AE0341"/>
    <w:rsid w:val="00B10659"/>
    <w:rsid w:val="00B275C9"/>
    <w:rsid w:val="00B33404"/>
    <w:rsid w:val="00B757DF"/>
    <w:rsid w:val="00BC64CF"/>
    <w:rsid w:val="00C278BD"/>
    <w:rsid w:val="00C32A5F"/>
    <w:rsid w:val="00C67546"/>
    <w:rsid w:val="00CB22AA"/>
    <w:rsid w:val="00CB66D1"/>
    <w:rsid w:val="00CC0670"/>
    <w:rsid w:val="00CC4985"/>
    <w:rsid w:val="00CE179D"/>
    <w:rsid w:val="00D20F8F"/>
    <w:rsid w:val="00D61E05"/>
    <w:rsid w:val="00D71E0F"/>
    <w:rsid w:val="00D93B60"/>
    <w:rsid w:val="00D972DB"/>
    <w:rsid w:val="00DC7B57"/>
    <w:rsid w:val="00E04CB0"/>
    <w:rsid w:val="00E15F9A"/>
    <w:rsid w:val="00E5114F"/>
    <w:rsid w:val="00EF60F4"/>
    <w:rsid w:val="00F11AEB"/>
    <w:rsid w:val="00F2458F"/>
    <w:rsid w:val="00F352B9"/>
    <w:rsid w:val="00F53449"/>
    <w:rsid w:val="00F64D74"/>
    <w:rsid w:val="00FA57AF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1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E15F9A"/>
    <w:pPr>
      <w:keepNext/>
      <w:outlineLvl w:val="0"/>
    </w:pPr>
    <w:rPr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5F9A"/>
    <w:rPr>
      <w:rFonts w:ascii="Times New Roman" w:hAnsi="Times New Roman" w:cs="Times New Roman"/>
      <w:cap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DD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E15F9A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5F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15F9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15F9A"/>
    <w:rPr>
      <w:color w:val="auto"/>
      <w:u w:val="single"/>
    </w:rPr>
  </w:style>
  <w:style w:type="table" w:styleId="TableGrid">
    <w:name w:val="Table Grid"/>
    <w:basedOn w:val="TableNormal"/>
    <w:uiPriority w:val="99"/>
    <w:rsid w:val="002A23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59"/>
  </w:style>
  <w:style w:type="paragraph" w:styleId="Footer">
    <w:name w:val="footer"/>
    <w:basedOn w:val="Normal"/>
    <w:link w:val="FooterChar"/>
    <w:uiPriority w:val="99"/>
    <w:rsid w:val="00B1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59"/>
  </w:style>
  <w:style w:type="paragraph" w:customStyle="1" w:styleId="ConsPlusNormal">
    <w:name w:val="ConsPlusNormal"/>
    <w:uiPriority w:val="99"/>
    <w:rsid w:val="003C6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6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3C6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Основной текст_"/>
    <w:link w:val="10"/>
    <w:uiPriority w:val="99"/>
    <w:rsid w:val="003C65C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3C65C9"/>
    <w:pPr>
      <w:shd w:val="clear" w:color="auto" w:fill="FFFFFF"/>
      <w:spacing w:after="0" w:line="322" w:lineRule="exact"/>
    </w:pPr>
    <w:rPr>
      <w:sz w:val="27"/>
      <w:szCs w:val="27"/>
      <w:lang w:eastAsia="ru-RU"/>
    </w:rPr>
  </w:style>
  <w:style w:type="character" w:customStyle="1" w:styleId="100">
    <w:name w:val="Основной текст (10)_"/>
    <w:link w:val="101"/>
    <w:uiPriority w:val="99"/>
    <w:rsid w:val="003C65C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C65C9"/>
    <w:pPr>
      <w:shd w:val="clear" w:color="auto" w:fill="FFFFFF"/>
      <w:spacing w:after="0" w:line="278" w:lineRule="exact"/>
      <w:ind w:hanging="320"/>
      <w:jc w:val="right"/>
    </w:pPr>
    <w:rPr>
      <w:sz w:val="23"/>
      <w:szCs w:val="23"/>
      <w:lang w:eastAsia="ru-RU"/>
    </w:rPr>
  </w:style>
  <w:style w:type="character" w:customStyle="1" w:styleId="a1">
    <w:name w:val="Цветовое выделение"/>
    <w:uiPriority w:val="99"/>
    <w:rsid w:val="003C65C9"/>
    <w:rPr>
      <w:b/>
      <w:bCs/>
      <w:color w:val="000080"/>
    </w:rPr>
  </w:style>
  <w:style w:type="character" w:customStyle="1" w:styleId="a2">
    <w:name w:val="Гипертекстовая ссылка"/>
    <w:uiPriority w:val="99"/>
    <w:rsid w:val="003C65C9"/>
    <w:rPr>
      <w:b/>
      <w:bCs/>
      <w:color w:val="008000"/>
    </w:rPr>
  </w:style>
  <w:style w:type="paragraph" w:styleId="BodyTextIndent">
    <w:name w:val="Body Text Indent"/>
    <w:basedOn w:val="Normal"/>
    <w:link w:val="BodyTextIndentChar"/>
    <w:uiPriority w:val="99"/>
    <w:semiHidden/>
    <w:rsid w:val="003C65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5C9"/>
  </w:style>
  <w:style w:type="paragraph" w:customStyle="1" w:styleId="a3">
    <w:name w:val="Заголовок статьи"/>
    <w:basedOn w:val="Normal"/>
    <w:next w:val="Normal"/>
    <w:uiPriority w:val="99"/>
    <w:rsid w:val="003C65C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C65C9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1"/>
      <w:sz w:val="20"/>
      <w:szCs w:val="20"/>
    </w:rPr>
  </w:style>
  <w:style w:type="paragraph" w:styleId="NoSpacing">
    <w:name w:val="No Spacing"/>
    <w:uiPriority w:val="99"/>
    <w:qFormat/>
    <w:rsid w:val="003C65C9"/>
    <w:pPr>
      <w:suppressAutoHyphens/>
    </w:pPr>
    <w:rPr>
      <w:rFonts w:cs="Calibri"/>
      <w:lang w:eastAsia="ar-SA"/>
    </w:rPr>
  </w:style>
  <w:style w:type="paragraph" w:customStyle="1" w:styleId="ConsNormal">
    <w:name w:val="ConsNormal"/>
    <w:uiPriority w:val="99"/>
    <w:rsid w:val="003C65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1231</Words>
  <Characters>7017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жилищно-коммунального и дорожного хозяйства Оренбургской области</dc:title>
  <dc:subject/>
  <dc:creator>User</dc:creator>
  <cp:keywords/>
  <dc:description/>
  <cp:lastModifiedBy>SEMENOVKA</cp:lastModifiedBy>
  <cp:revision>2</cp:revision>
  <cp:lastPrinted>2019-07-09T07:19:00Z</cp:lastPrinted>
  <dcterms:created xsi:type="dcterms:W3CDTF">2019-07-12T10:28:00Z</dcterms:created>
  <dcterms:modified xsi:type="dcterms:W3CDTF">2019-07-12T10:28:00Z</dcterms:modified>
</cp:coreProperties>
</file>