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7C" w:rsidRDefault="007A467C" w:rsidP="00F85283">
      <w:pPr>
        <w:rPr>
          <w:b/>
          <w:bCs/>
        </w:rPr>
      </w:pPr>
    </w:p>
    <w:p w:rsidR="007A467C" w:rsidRDefault="007A467C" w:rsidP="00F85283">
      <w:pPr>
        <w:rPr>
          <w:b/>
          <w:bCs/>
        </w:rPr>
      </w:pPr>
    </w:p>
    <w:p w:rsidR="007A467C" w:rsidRPr="007E3E1E" w:rsidRDefault="00205C5E" w:rsidP="007E3E1E">
      <w:pPr>
        <w:widowControl w:val="0"/>
        <w:spacing w:before="160" w:after="0" w:line="240" w:lineRule="auto"/>
        <w:ind w:left="-720" w:right="-36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 СОВЕТСКОГО </w:t>
      </w:r>
      <w:r w:rsidR="007A467C" w:rsidRPr="007E3E1E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7A467C" w:rsidRPr="007E3E1E" w:rsidRDefault="00205C5E" w:rsidP="007E3E1E">
      <w:pPr>
        <w:widowControl w:val="0"/>
        <w:spacing w:before="160" w:after="0" w:line="240" w:lineRule="auto"/>
        <w:ind w:left="-720" w:right="-36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ОКТЯБРЬСКОГО</w:t>
      </w:r>
      <w:r w:rsidR="007A467C" w:rsidRPr="007E3E1E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7A467C" w:rsidRPr="007E3E1E" w:rsidRDefault="00205C5E" w:rsidP="007E3E1E">
      <w:pPr>
        <w:widowControl w:val="0"/>
        <w:spacing w:before="160" w:after="0" w:line="240" w:lineRule="auto"/>
        <w:ind w:left="-720" w:right="-36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7A467C" w:rsidRPr="007E3E1E" w:rsidRDefault="007A467C" w:rsidP="007E3E1E">
      <w:pPr>
        <w:widowControl w:val="0"/>
        <w:spacing w:before="28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3E1E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7A467C" w:rsidRPr="007E3E1E" w:rsidRDefault="007A467C" w:rsidP="007E3E1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467C" w:rsidRPr="007E3E1E" w:rsidRDefault="00304FB1" w:rsidP="007E3E1E">
      <w:pPr>
        <w:spacing w:after="160" w:line="256" w:lineRule="auto"/>
        <w:rPr>
          <w:b/>
          <w:bCs/>
        </w:rPr>
      </w:pPr>
      <w:r>
        <w:rPr>
          <w:rFonts w:ascii="Times New Roman" w:hAnsi="Times New Roman"/>
          <w:sz w:val="24"/>
          <w:szCs w:val="24"/>
          <w:lang w:eastAsia="ru-RU"/>
        </w:rPr>
        <w:t>27</w:t>
      </w:r>
      <w:r w:rsidR="00205C5E">
        <w:rPr>
          <w:rFonts w:ascii="Times New Roman" w:hAnsi="Times New Roman"/>
          <w:sz w:val="24"/>
          <w:szCs w:val="24"/>
          <w:lang w:eastAsia="ru-RU"/>
        </w:rPr>
        <w:t>.12.2019</w:t>
      </w:r>
      <w:r w:rsidR="008A64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467C" w:rsidRPr="007E3E1E">
        <w:rPr>
          <w:rFonts w:ascii="Times New Roman" w:hAnsi="Times New Roman"/>
          <w:sz w:val="24"/>
          <w:szCs w:val="24"/>
          <w:lang w:eastAsia="ru-RU"/>
        </w:rPr>
        <w:t xml:space="preserve">г.              </w:t>
      </w:r>
      <w:r w:rsidR="00205C5E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7A467C" w:rsidRPr="007E3E1E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="008A649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7A467C" w:rsidRPr="007E3E1E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3F6490">
        <w:rPr>
          <w:rFonts w:ascii="Times New Roman" w:hAnsi="Times New Roman"/>
          <w:sz w:val="24"/>
          <w:szCs w:val="24"/>
          <w:lang w:eastAsia="ru-RU"/>
        </w:rPr>
        <w:t>50</w:t>
      </w:r>
      <w:bookmarkStart w:id="0" w:name="_GoBack"/>
      <w:bookmarkEnd w:id="0"/>
      <w:r w:rsidR="007A467C" w:rsidRPr="007E3E1E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7A467C" w:rsidRPr="00F85283" w:rsidRDefault="007A467C" w:rsidP="00F85283">
      <w:pPr>
        <w:rPr>
          <w:b/>
          <w:bCs/>
        </w:rPr>
      </w:pPr>
    </w:p>
    <w:p w:rsidR="007A467C" w:rsidRPr="00F85283" w:rsidRDefault="007A467C" w:rsidP="00F85283">
      <w:pPr>
        <w:rPr>
          <w:b/>
          <w:bCs/>
        </w:rPr>
      </w:pPr>
      <w:r w:rsidRPr="00F85283">
        <w:rPr>
          <w:b/>
          <w:bCs/>
        </w:rPr>
        <w:t xml:space="preserve">О </w:t>
      </w:r>
      <w:r>
        <w:rPr>
          <w:b/>
          <w:bCs/>
        </w:rPr>
        <w:t xml:space="preserve">  назначении комиссии по проведению  аукциона по продаже земельного участка или аукциона на право заключения договора аренды земельного участка</w:t>
      </w:r>
    </w:p>
    <w:p w:rsidR="007A467C" w:rsidRPr="007E3E1E" w:rsidRDefault="007A467C" w:rsidP="00F85283"/>
    <w:p w:rsidR="00304FB1" w:rsidRDefault="007A467C" w:rsidP="00F85283">
      <w:r>
        <w:t>В соответствии  со ст. 39.11, 39.12 Земельного кодекса Р.Ф. от</w:t>
      </w:r>
      <w:r w:rsidR="008A649C">
        <w:t xml:space="preserve"> 0</w:t>
      </w:r>
      <w:r>
        <w:t xml:space="preserve">1.10.2001г </w:t>
      </w:r>
      <w:r w:rsidRPr="00F85283">
        <w:t xml:space="preserve"> </w:t>
      </w:r>
    </w:p>
    <w:p w:rsidR="007A467C" w:rsidRPr="00F85283" w:rsidRDefault="007A467C" w:rsidP="00F85283">
      <w:r w:rsidRPr="00F85283">
        <w:t>приказываю:</w:t>
      </w:r>
    </w:p>
    <w:p w:rsidR="007A467C" w:rsidRPr="00F85283" w:rsidRDefault="007A467C" w:rsidP="00F85283">
      <w:r w:rsidRPr="00F85283">
        <w:t>1. Образовать</w:t>
      </w:r>
      <w:r>
        <w:t xml:space="preserve"> Комиссию </w:t>
      </w:r>
      <w:r w:rsidRPr="007E3E1E">
        <w:rPr>
          <w:b/>
          <w:bCs/>
        </w:rPr>
        <w:t xml:space="preserve"> по проведению</w:t>
      </w:r>
      <w:r>
        <w:rPr>
          <w:b/>
          <w:bCs/>
        </w:rPr>
        <w:t xml:space="preserve">  аукциона</w:t>
      </w:r>
      <w:r w:rsidRPr="007E3E1E">
        <w:rPr>
          <w:b/>
          <w:bCs/>
        </w:rPr>
        <w:t xml:space="preserve"> по продаже </w:t>
      </w:r>
      <w:r>
        <w:rPr>
          <w:b/>
          <w:bCs/>
        </w:rPr>
        <w:t>земельного участка или аукциона</w:t>
      </w:r>
      <w:r w:rsidRPr="007E3E1E">
        <w:rPr>
          <w:b/>
          <w:bCs/>
        </w:rPr>
        <w:t xml:space="preserve"> на право заключения договора аренды земельного участка</w:t>
      </w:r>
      <w:r>
        <w:t xml:space="preserve"> </w:t>
      </w:r>
      <w:r w:rsidRPr="00F85283">
        <w:t xml:space="preserve"> и утвердить ее состав (прилагается).</w:t>
      </w:r>
    </w:p>
    <w:p w:rsidR="007A467C" w:rsidRPr="00F85283" w:rsidRDefault="007A467C" w:rsidP="00F85283">
      <w:r w:rsidRPr="00F85283">
        <w:t>2. Утвердить Положение о Комиссии по проведению</w:t>
      </w:r>
      <w:r w:rsidRPr="00894A85">
        <w:rPr>
          <w:b/>
          <w:bCs/>
        </w:rPr>
        <w:t xml:space="preserve"> аукциона по продаже земельного участка или аукциона на право заключения договора аренды земельного участка</w:t>
      </w:r>
      <w:r w:rsidRPr="00894A85">
        <w:t xml:space="preserve">  </w:t>
      </w:r>
      <w:r w:rsidRPr="00F85283">
        <w:t xml:space="preserve"> (прилагается).</w:t>
      </w:r>
    </w:p>
    <w:p w:rsidR="007A467C" w:rsidRPr="00F85283" w:rsidRDefault="007A467C" w:rsidP="00F85283">
      <w:r>
        <w:t>3</w:t>
      </w:r>
      <w:r w:rsidRPr="00F85283">
        <w:t>. Контрол</w:t>
      </w:r>
      <w:r>
        <w:t>ь за исполнением настоящего постановления оставляю за собой</w:t>
      </w:r>
    </w:p>
    <w:p w:rsidR="007A467C" w:rsidRPr="00205C5E" w:rsidRDefault="007A467C" w:rsidP="00F85283">
      <w:pPr>
        <w:rPr>
          <w:sz w:val="24"/>
          <w:szCs w:val="24"/>
        </w:rPr>
      </w:pPr>
      <w:r>
        <w:br/>
      </w:r>
      <w:r w:rsidRPr="00625B07">
        <w:rPr>
          <w:sz w:val="24"/>
          <w:szCs w:val="24"/>
        </w:rPr>
        <w:t xml:space="preserve">Глава </w:t>
      </w:r>
      <w:r w:rsidR="00205C5E">
        <w:rPr>
          <w:rFonts w:ascii="Times New Roman" w:hAnsi="Times New Roman"/>
          <w:sz w:val="24"/>
          <w:szCs w:val="24"/>
          <w:lang w:eastAsia="ru-RU"/>
        </w:rPr>
        <w:t>Советского</w:t>
      </w:r>
      <w:r w:rsidRPr="00625B07">
        <w:rPr>
          <w:sz w:val="24"/>
          <w:szCs w:val="24"/>
        </w:rPr>
        <w:t xml:space="preserve"> сельского поселения                                              </w:t>
      </w:r>
      <w:r w:rsidR="00205C5E">
        <w:t>Л.Н.Сержанова</w:t>
      </w:r>
    </w:p>
    <w:p w:rsidR="007A467C" w:rsidRPr="00F85283" w:rsidRDefault="007A467C" w:rsidP="00F85283">
      <w:r w:rsidRPr="00F85283">
        <w:br/>
      </w:r>
      <w:r w:rsidRPr="00F85283">
        <w:br/>
      </w:r>
    </w:p>
    <w:p w:rsidR="007A467C" w:rsidRDefault="007A467C" w:rsidP="00F85283"/>
    <w:p w:rsidR="007A467C" w:rsidRDefault="007A467C" w:rsidP="00F85283"/>
    <w:p w:rsidR="007A467C" w:rsidRDefault="007A467C" w:rsidP="00F85283"/>
    <w:p w:rsidR="007A467C" w:rsidRDefault="007A467C" w:rsidP="00F85283"/>
    <w:p w:rsidR="007A467C" w:rsidRDefault="007A467C" w:rsidP="00F85283"/>
    <w:p w:rsidR="007A467C" w:rsidRDefault="007A467C" w:rsidP="00F85283"/>
    <w:p w:rsidR="00205C5E" w:rsidRDefault="00205C5E" w:rsidP="005B4942">
      <w:pPr>
        <w:jc w:val="right"/>
      </w:pPr>
    </w:p>
    <w:p w:rsidR="00205C5E" w:rsidRDefault="00205C5E" w:rsidP="005B4942">
      <w:pPr>
        <w:jc w:val="right"/>
      </w:pPr>
    </w:p>
    <w:p w:rsidR="007A467C" w:rsidRPr="00F85283" w:rsidRDefault="007A467C" w:rsidP="005B4942">
      <w:pPr>
        <w:jc w:val="right"/>
      </w:pPr>
      <w:r w:rsidRPr="00F85283">
        <w:lastRenderedPageBreak/>
        <w:t>У</w:t>
      </w:r>
      <w:r>
        <w:t>т</w:t>
      </w:r>
      <w:r w:rsidR="00025D52">
        <w:t>вержден </w:t>
      </w:r>
      <w:r w:rsidR="00025D52">
        <w:br/>
        <w:t>постановлением   №49</w:t>
      </w:r>
      <w:r w:rsidR="00205C5E">
        <w:t xml:space="preserve"> от « 28  »  12</w:t>
      </w:r>
      <w:r>
        <w:t xml:space="preserve"> 201</w:t>
      </w:r>
      <w:r w:rsidR="00205C5E">
        <w:t xml:space="preserve">9 </w:t>
      </w:r>
      <w:r>
        <w:t>г.</w:t>
      </w:r>
    </w:p>
    <w:p w:rsidR="007A467C" w:rsidRPr="00F85283" w:rsidRDefault="007A467C" w:rsidP="00F85283">
      <w:r w:rsidRPr="00F85283">
        <w:br/>
      </w:r>
      <w:r w:rsidRPr="00F85283">
        <w:br/>
      </w:r>
    </w:p>
    <w:p w:rsidR="007A467C" w:rsidRPr="00F85283" w:rsidRDefault="007A467C" w:rsidP="00F85283">
      <w:pPr>
        <w:rPr>
          <w:b/>
          <w:bCs/>
        </w:rPr>
      </w:pPr>
      <w:r w:rsidRPr="005B4942">
        <w:rPr>
          <w:rStyle w:val="10"/>
          <w:sz w:val="22"/>
          <w:szCs w:val="22"/>
        </w:rPr>
        <w:t>СОСТАВ КОМИССИИ ПО ПРОВЕДЕНИЮ</w:t>
      </w:r>
      <w:r w:rsidRPr="005B4942">
        <w:rPr>
          <w:rStyle w:val="10"/>
        </w:rPr>
        <w:t xml:space="preserve">   аукциона по продаже земельного участка или аукциона на право заключения договора аренды земельного участка</w:t>
      </w:r>
      <w:r>
        <w:rPr>
          <w:b/>
          <w:bCs/>
        </w:rPr>
        <w:t>.</w:t>
      </w:r>
    </w:p>
    <w:p w:rsidR="007A467C" w:rsidRDefault="007A467C" w:rsidP="00F85283">
      <w:r>
        <w:t xml:space="preserve">   </w:t>
      </w:r>
    </w:p>
    <w:p w:rsidR="007A467C" w:rsidRPr="005B4942" w:rsidRDefault="007A467C" w:rsidP="00F85283">
      <w:pPr>
        <w:rPr>
          <w:sz w:val="24"/>
          <w:szCs w:val="24"/>
        </w:rPr>
      </w:pPr>
      <w:r>
        <w:t xml:space="preserve">  </w:t>
      </w:r>
      <w:r w:rsidR="00205C5E">
        <w:rPr>
          <w:sz w:val="24"/>
          <w:szCs w:val="24"/>
        </w:rPr>
        <w:t>Сержанова Л.Н.</w:t>
      </w:r>
      <w:r w:rsidRPr="005B4942">
        <w:rPr>
          <w:sz w:val="24"/>
          <w:szCs w:val="24"/>
        </w:rPr>
        <w:t xml:space="preserve">    -  глава </w:t>
      </w:r>
      <w:r w:rsidR="00205C5E">
        <w:rPr>
          <w:rFonts w:ascii="Times New Roman" w:hAnsi="Times New Roman"/>
          <w:sz w:val="24"/>
          <w:szCs w:val="24"/>
          <w:lang w:eastAsia="ru-RU"/>
        </w:rPr>
        <w:t xml:space="preserve">Советского </w:t>
      </w:r>
      <w:r w:rsidRPr="005B4942">
        <w:rPr>
          <w:sz w:val="24"/>
          <w:szCs w:val="24"/>
        </w:rPr>
        <w:t xml:space="preserve">сельского  поселения , </w:t>
      </w:r>
      <w:r w:rsidRPr="005B4942">
        <w:rPr>
          <w:b/>
          <w:sz w:val="24"/>
          <w:szCs w:val="24"/>
        </w:rPr>
        <w:t>председатель комисси</w:t>
      </w:r>
      <w:r w:rsidR="00205C5E">
        <w:rPr>
          <w:b/>
          <w:sz w:val="24"/>
          <w:szCs w:val="24"/>
        </w:rPr>
        <w:t>и</w:t>
      </w:r>
    </w:p>
    <w:p w:rsidR="007A467C" w:rsidRPr="00F85283" w:rsidRDefault="007A467C" w:rsidP="00F85283">
      <w:r>
        <w:t xml:space="preserve">   </w:t>
      </w:r>
    </w:p>
    <w:p w:rsidR="007A467C" w:rsidRPr="00F85283" w:rsidRDefault="00205C5E" w:rsidP="00F85283">
      <w:r>
        <w:t xml:space="preserve">    Кучеренко Н.Н</w:t>
      </w:r>
      <w:r w:rsidR="007A467C">
        <w:t>.-</w:t>
      </w:r>
      <w:r>
        <w:t xml:space="preserve"> главный </w:t>
      </w:r>
      <w:r w:rsidR="007A467C">
        <w:t>специалист</w:t>
      </w:r>
      <w:r w:rsidR="00304FB1">
        <w:t xml:space="preserve">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Советского </w:t>
      </w:r>
      <w:r w:rsidR="007A467C">
        <w:t xml:space="preserve">сельского поселения, </w:t>
      </w:r>
      <w:r w:rsidR="007A467C" w:rsidRPr="005B4942">
        <w:rPr>
          <w:b/>
        </w:rPr>
        <w:t>секретарь комиссии</w:t>
      </w:r>
    </w:p>
    <w:p w:rsidR="007A467C" w:rsidRDefault="007A467C" w:rsidP="00F85283">
      <w:r>
        <w:t xml:space="preserve">    </w:t>
      </w:r>
    </w:p>
    <w:p w:rsidR="007A467C" w:rsidRPr="00F85283" w:rsidRDefault="00205C5E" w:rsidP="00F85283">
      <w:r>
        <w:t xml:space="preserve"> Шестакова Е.И.</w:t>
      </w:r>
      <w:r w:rsidR="007A467C">
        <w:t xml:space="preserve"> </w:t>
      </w:r>
      <w:r w:rsidR="007A467C" w:rsidRPr="00F85283">
        <w:t xml:space="preserve">  - </w:t>
      </w:r>
      <w:r w:rsidR="007A467C">
        <w:t xml:space="preserve"> специалист</w:t>
      </w:r>
      <w:r>
        <w:t xml:space="preserve"> 2 ой категории</w:t>
      </w:r>
      <w:r w:rsidR="00304FB1">
        <w:t xml:space="preserve"> администрации </w:t>
      </w:r>
      <w:r>
        <w:t xml:space="preserve">  Советского </w:t>
      </w:r>
      <w:r w:rsidR="007A467C">
        <w:t>сельского поселения</w:t>
      </w:r>
      <w:r w:rsidR="007A467C" w:rsidRPr="005B4942">
        <w:rPr>
          <w:b/>
        </w:rPr>
        <w:t>,   член комиссии</w:t>
      </w:r>
    </w:p>
    <w:p w:rsidR="007A467C" w:rsidRDefault="007A467C" w:rsidP="00F85283">
      <w:r>
        <w:t xml:space="preserve">                           </w:t>
      </w:r>
    </w:p>
    <w:p w:rsidR="007A467C" w:rsidRPr="00F85283" w:rsidRDefault="007A467C" w:rsidP="00F85283">
      <w:r w:rsidRPr="00F85283">
        <w:br/>
      </w:r>
      <w:r w:rsidRPr="00F85283">
        <w:br/>
      </w:r>
    </w:p>
    <w:p w:rsidR="007A467C" w:rsidRPr="00F85283" w:rsidRDefault="007A467C" w:rsidP="00F85283"/>
    <w:p w:rsidR="007A467C" w:rsidRPr="00F85283" w:rsidRDefault="007A467C" w:rsidP="00F85283">
      <w:r w:rsidRPr="00F85283">
        <w:br/>
      </w:r>
      <w:r w:rsidRPr="00F85283">
        <w:br/>
      </w:r>
    </w:p>
    <w:p w:rsidR="007A467C" w:rsidRDefault="007A467C" w:rsidP="00F85283"/>
    <w:p w:rsidR="007A467C" w:rsidRDefault="007A467C" w:rsidP="00F85283"/>
    <w:p w:rsidR="007A467C" w:rsidRDefault="007A467C" w:rsidP="00F85283"/>
    <w:p w:rsidR="007A467C" w:rsidRDefault="007A467C" w:rsidP="00F85283"/>
    <w:p w:rsidR="007A467C" w:rsidRDefault="007A467C" w:rsidP="00F85283"/>
    <w:p w:rsidR="007A467C" w:rsidRDefault="007A467C" w:rsidP="00F85283"/>
    <w:p w:rsidR="00304FB1" w:rsidRDefault="00304FB1" w:rsidP="00B5696E">
      <w:pPr>
        <w:jc w:val="right"/>
      </w:pPr>
    </w:p>
    <w:p w:rsidR="00304FB1" w:rsidRDefault="00304FB1" w:rsidP="00B5696E">
      <w:pPr>
        <w:jc w:val="right"/>
      </w:pPr>
    </w:p>
    <w:p w:rsidR="007A467C" w:rsidRDefault="007A467C" w:rsidP="00B5696E">
      <w:pPr>
        <w:jc w:val="right"/>
      </w:pPr>
      <w:r w:rsidRPr="00F85283">
        <w:lastRenderedPageBreak/>
        <w:t>Ут</w:t>
      </w:r>
      <w:r>
        <w:t>верждено </w:t>
      </w:r>
      <w:r>
        <w:br/>
        <w:t xml:space="preserve">постановлением </w:t>
      </w:r>
    </w:p>
    <w:p w:rsidR="007A467C" w:rsidRPr="00F85283" w:rsidRDefault="00025D52" w:rsidP="00B5696E">
      <w:pPr>
        <w:jc w:val="right"/>
      </w:pPr>
      <w:r>
        <w:t>От  «28   « 12 2019 г. № 49</w:t>
      </w:r>
      <w:r w:rsidR="007A467C">
        <w:t xml:space="preserve"> </w:t>
      </w:r>
    </w:p>
    <w:p w:rsidR="007A467C" w:rsidRPr="00A90DC5" w:rsidRDefault="007A467C" w:rsidP="00F85283">
      <w:pPr>
        <w:rPr>
          <w:b/>
          <w:bCs/>
        </w:rPr>
      </w:pPr>
      <w:r w:rsidRPr="00A90DC5">
        <w:rPr>
          <w:rStyle w:val="10"/>
        </w:rPr>
        <w:t>ПОЛОЖЕНИЕ О КОМИССИИ ПО ПРОВЕДЕНИЮ аукциона по продаже земельного участка или аукциона на право заключения договора аренды земельного участка</w:t>
      </w:r>
      <w:r>
        <w:rPr>
          <w:b/>
          <w:bCs/>
        </w:rPr>
        <w:t>.</w:t>
      </w:r>
      <w:r w:rsidRPr="00F85283">
        <w:br/>
      </w:r>
    </w:p>
    <w:p w:rsidR="007A467C" w:rsidRPr="00F85283" w:rsidRDefault="007A467C" w:rsidP="00F85283">
      <w:pPr>
        <w:rPr>
          <w:b/>
          <w:bCs/>
        </w:rPr>
      </w:pPr>
      <w:r w:rsidRPr="00F85283">
        <w:rPr>
          <w:b/>
          <w:bCs/>
        </w:rPr>
        <w:t>I. Общие положения</w:t>
      </w:r>
    </w:p>
    <w:p w:rsidR="007A467C" w:rsidRPr="00F85283" w:rsidRDefault="007A467C" w:rsidP="00F85283">
      <w:r w:rsidRPr="00F85283">
        <w:t>1.1. Настоящее Положение о Комиссии по проведению</w:t>
      </w:r>
      <w:r w:rsidRPr="00A90DC5">
        <w:rPr>
          <w:rFonts w:ascii="Cambria" w:hAnsi="Cambria"/>
          <w:b/>
          <w:bCs/>
          <w:color w:val="365F91"/>
          <w:sz w:val="28"/>
          <w:szCs w:val="28"/>
        </w:rPr>
        <w:t xml:space="preserve"> </w:t>
      </w:r>
      <w:r w:rsidRPr="00A90DC5">
        <w:rPr>
          <w:b/>
          <w:bCs/>
        </w:rPr>
        <w:t>аукциона по продаже земельного участка или аукциона на право заключения договора аренды земельного участка.</w:t>
      </w:r>
      <w:r w:rsidRPr="00A90DC5">
        <w:br/>
      </w:r>
      <w:r>
        <w:t xml:space="preserve"> </w:t>
      </w:r>
      <w:r w:rsidRPr="00F85283">
        <w:t xml:space="preserve"> (далее - положение) определяет цели, задачи и функции комиссии по проведению</w:t>
      </w:r>
      <w:r w:rsidRPr="00A90DC5">
        <w:rPr>
          <w:b/>
          <w:bCs/>
        </w:rPr>
        <w:t xml:space="preserve"> аукциона по продаже земельного участка или аукциона на право заключения договора аренды земельного участка</w:t>
      </w:r>
      <w:r>
        <w:t xml:space="preserve"> </w:t>
      </w:r>
      <w:r w:rsidRPr="00F85283">
        <w:t xml:space="preserve"> (дале</w:t>
      </w:r>
      <w:r>
        <w:t xml:space="preserve">е - комиссия) </w:t>
      </w:r>
      <w:r w:rsidRPr="00F85283">
        <w:t xml:space="preserve"> требования к составу, порядок формирования и деятельности комиссии, полномочия, функции и сферу ответственности членов комиссии.</w:t>
      </w:r>
    </w:p>
    <w:p w:rsidR="007A467C" w:rsidRPr="00F85283" w:rsidRDefault="007A467C" w:rsidP="00F85283">
      <w:pPr>
        <w:rPr>
          <w:b/>
          <w:bCs/>
        </w:rPr>
      </w:pPr>
      <w:r w:rsidRPr="00F85283">
        <w:rPr>
          <w:b/>
          <w:bCs/>
        </w:rPr>
        <w:t>II. Правовая основа деятельности комиссии</w:t>
      </w:r>
    </w:p>
    <w:p w:rsidR="007A467C" w:rsidRPr="00F85283" w:rsidRDefault="007A467C" w:rsidP="00F85283">
      <w:r w:rsidRPr="00F85283">
        <w:t>2.1. Комиссия в своей деятельности руководствуется Гражданским </w:t>
      </w:r>
      <w:hyperlink r:id="rId5" w:history="1">
        <w:r w:rsidRPr="00F85283">
          <w:rPr>
            <w:rStyle w:val="a3"/>
          </w:rPr>
          <w:t>кодексом</w:t>
        </w:r>
      </w:hyperlink>
      <w:r w:rsidRPr="00F85283">
        <w:t> </w:t>
      </w:r>
      <w:r>
        <w:t>Российской Федерации, ст.39.11,39.12 Земельного кодекса Р.Ф.</w:t>
      </w:r>
      <w:r w:rsidRPr="00F85283">
        <w:t xml:space="preserve"> и настоящим положением.</w:t>
      </w:r>
    </w:p>
    <w:p w:rsidR="007A467C" w:rsidRPr="00F85283" w:rsidRDefault="007A467C" w:rsidP="00F85283">
      <w:pPr>
        <w:rPr>
          <w:b/>
          <w:bCs/>
        </w:rPr>
      </w:pPr>
      <w:r w:rsidRPr="00F85283">
        <w:rPr>
          <w:b/>
          <w:bCs/>
        </w:rPr>
        <w:t>III. Цели и задачи комиссии</w:t>
      </w:r>
    </w:p>
    <w:p w:rsidR="007A467C" w:rsidRPr="00F85283" w:rsidRDefault="007A467C" w:rsidP="00F85283">
      <w:r w:rsidRPr="00F85283">
        <w:t>3.1. Комиссия создается в целях:</w:t>
      </w:r>
    </w:p>
    <w:p w:rsidR="007A467C" w:rsidRPr="005E1DBC" w:rsidRDefault="007A467C" w:rsidP="005E1D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t>3.1.1.</w:t>
      </w:r>
      <w:r>
        <w:rPr>
          <w:rFonts w:cs="Calibri"/>
        </w:rPr>
        <w:t>Рассмотрение  заявки</w:t>
      </w:r>
      <w:r w:rsidRPr="00D41C64">
        <w:rPr>
          <w:rFonts w:cs="Calibri"/>
        </w:rPr>
        <w:t xml:space="preserve"> на участие в аукционе по установленной в извещении о проведении аукциона фо</w:t>
      </w:r>
      <w:r>
        <w:rPr>
          <w:rFonts w:cs="Calibri"/>
        </w:rPr>
        <w:t xml:space="preserve">рме </w:t>
      </w:r>
      <w:r w:rsidRPr="00D41C64">
        <w:rPr>
          <w:rFonts w:cs="Calibri"/>
        </w:rPr>
        <w:t>;</w:t>
      </w:r>
      <w:r w:rsidRPr="005E1DBC">
        <w:rPr>
          <w:rFonts w:cs="Calibri"/>
        </w:rPr>
        <w:t xml:space="preserve"> </w:t>
      </w:r>
      <w:r>
        <w:rPr>
          <w:rFonts w:cs="Calibri"/>
        </w:rPr>
        <w:t xml:space="preserve">документы представленные для участия в аукционе установленные в извещении о проведении аукциона </w:t>
      </w:r>
      <w:r w:rsidRPr="005E1DBC">
        <w:rPr>
          <w:rFonts w:cs="Calibri"/>
        </w:rPr>
        <w:t>:</w:t>
      </w:r>
    </w:p>
    <w:p w:rsidR="007A467C" w:rsidRPr="00D41C64" w:rsidRDefault="007A467C" w:rsidP="00D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467C" w:rsidRPr="00F85283" w:rsidRDefault="007A467C" w:rsidP="00F85283">
      <w:r>
        <w:t xml:space="preserve"> Ведение протокола рассмотрения заявок на участие в аукционе </w:t>
      </w:r>
      <w:r w:rsidRPr="00F85283">
        <w:t xml:space="preserve"> на соответствие требованиям, установ</w:t>
      </w:r>
      <w:r>
        <w:t xml:space="preserve">ленным документацией об  аукционе </w:t>
      </w:r>
      <w:r w:rsidRPr="00F85283">
        <w:t xml:space="preserve"> и принятия решения о допус</w:t>
      </w:r>
      <w:r>
        <w:t>ке к участию в  аукционе ,</w:t>
      </w:r>
      <w:r w:rsidRPr="00F85283">
        <w:t xml:space="preserve"> и о признании участника </w:t>
      </w:r>
      <w:r w:rsidRPr="00D41C64">
        <w:rPr>
          <w:b/>
          <w:bCs/>
        </w:rPr>
        <w:t>аукциона по продаже земельного участка или аукциона на право заключения договора аренды земельного участка</w:t>
      </w:r>
      <w:r w:rsidRPr="00D41C64">
        <w:t xml:space="preserve"> </w:t>
      </w:r>
      <w:r w:rsidRPr="00F85283">
        <w:t>, подавш</w:t>
      </w:r>
      <w:r>
        <w:t xml:space="preserve">его заявку на участие в  аукционе, участником </w:t>
      </w:r>
      <w:r w:rsidRPr="00F85283">
        <w:t xml:space="preserve"> аукциона или об отказе в допус</w:t>
      </w:r>
      <w:r>
        <w:t xml:space="preserve">ке такого участника  к участию в </w:t>
      </w:r>
      <w:r w:rsidRPr="00F85283">
        <w:t xml:space="preserve"> аукционе в порядке и по основаниям, которые предусмотрены Федеральным </w:t>
      </w:r>
      <w:hyperlink r:id="rId6" w:history="1">
        <w:r w:rsidRPr="00F85283">
          <w:rPr>
            <w:rStyle w:val="a3"/>
          </w:rPr>
          <w:t>законом</w:t>
        </w:r>
      </w:hyperlink>
      <w:r>
        <w:t> .</w:t>
      </w:r>
    </w:p>
    <w:p w:rsidR="007A467C" w:rsidRPr="00F85283" w:rsidRDefault="007A467C" w:rsidP="00F85283">
      <w:r w:rsidRPr="00F85283">
        <w:t>3.2. Исходя из целей деятельности комиссии, определенных в пункте 3.1 настоящего положения, в задачи комиссии входят:</w:t>
      </w:r>
    </w:p>
    <w:p w:rsidR="007A467C" w:rsidRPr="00F85283" w:rsidRDefault="007A467C" w:rsidP="00F85283">
      <w:r w:rsidRPr="00F85283">
        <w:t>3.2.1. Обеспечение объективности при проверке и рассмотрении заявок на участие в откры</w:t>
      </w:r>
      <w:r>
        <w:t xml:space="preserve">том аукционе </w:t>
      </w:r>
      <w:r w:rsidRPr="00F85283">
        <w:t>.</w:t>
      </w:r>
    </w:p>
    <w:p w:rsidR="007A467C" w:rsidRPr="00F85283" w:rsidRDefault="007A467C" w:rsidP="00F85283">
      <w:r w:rsidRPr="00F85283">
        <w:t>3.2.2. Создание для п</w:t>
      </w:r>
      <w:r>
        <w:t xml:space="preserve">отенциальных участников  аукционов </w:t>
      </w:r>
      <w:r w:rsidRPr="00F85283">
        <w:t xml:space="preserve"> равных условий конкуренции.</w:t>
      </w:r>
    </w:p>
    <w:p w:rsidR="007A467C" w:rsidRPr="00F85283" w:rsidRDefault="007A467C" w:rsidP="00F85283">
      <w:r>
        <w:t>3.2.3</w:t>
      </w:r>
      <w:r w:rsidRPr="00F85283">
        <w:t>. Соблюдение конфиденциальности информации, содержащейся в заявках участников ра</w:t>
      </w:r>
      <w:r>
        <w:t>змещения заказов.</w:t>
      </w:r>
    </w:p>
    <w:p w:rsidR="007A467C" w:rsidRPr="00F85283" w:rsidRDefault="007A467C" w:rsidP="00F85283">
      <w:pPr>
        <w:rPr>
          <w:b/>
          <w:bCs/>
        </w:rPr>
      </w:pPr>
      <w:r w:rsidRPr="00F85283">
        <w:rPr>
          <w:b/>
          <w:bCs/>
        </w:rPr>
        <w:t>IV. Порядок формирования комиссии</w:t>
      </w:r>
    </w:p>
    <w:p w:rsidR="007A467C" w:rsidRPr="00F85283" w:rsidRDefault="007A467C" w:rsidP="00F85283">
      <w:r w:rsidRPr="00F85283">
        <w:lastRenderedPageBreak/>
        <w:t>4.1. Комиссия явля</w:t>
      </w:r>
      <w:r>
        <w:t xml:space="preserve">ется рабочим органом  администрации поселения и </w:t>
      </w:r>
      <w:r w:rsidRPr="00F85283">
        <w:t xml:space="preserve"> осуществляет деятельность на постоянной основе.</w:t>
      </w:r>
    </w:p>
    <w:p w:rsidR="007A467C" w:rsidRPr="00F85283" w:rsidRDefault="007A467C" w:rsidP="00F85283">
      <w:r w:rsidRPr="00F85283">
        <w:t>4.2. Персональный состав комиссии утверждае</w:t>
      </w:r>
      <w:r>
        <w:t>тся  постановлением главы администрации поселения</w:t>
      </w:r>
      <w:r w:rsidRPr="00F85283">
        <w:t>.</w:t>
      </w:r>
    </w:p>
    <w:p w:rsidR="007A467C" w:rsidRPr="00F85283" w:rsidRDefault="007A467C" w:rsidP="00F85283">
      <w:r>
        <w:t>4.3</w:t>
      </w:r>
      <w:r w:rsidRPr="00F85283">
        <w:t>. Комиссия состоит из п</w:t>
      </w:r>
      <w:r>
        <w:t>редседателя комиссии</w:t>
      </w:r>
      <w:r w:rsidRPr="00F85283">
        <w:t>, секретаря комиссии, членов комиссии. В состав комиссии</w:t>
      </w:r>
      <w:r w:rsidR="00304FB1">
        <w:t xml:space="preserve"> входят не менее двух</w:t>
      </w:r>
      <w:r w:rsidRPr="00F85283">
        <w:t xml:space="preserve"> членов ко</w:t>
      </w:r>
      <w:r>
        <w:t>миссии. Председатель комиссии</w:t>
      </w:r>
      <w:r w:rsidRPr="00F85283">
        <w:t xml:space="preserve"> и секретарь комиссии являются членами комиссии.</w:t>
      </w:r>
    </w:p>
    <w:p w:rsidR="007A467C" w:rsidRPr="00F85283" w:rsidRDefault="007A467C" w:rsidP="00F85283">
      <w:r w:rsidRPr="00F85283">
        <w:t>4.6. Членами комиссии не могут быть:</w:t>
      </w:r>
    </w:p>
    <w:p w:rsidR="007A467C" w:rsidRPr="00F85283" w:rsidRDefault="007A467C" w:rsidP="00F85283">
      <w:r w:rsidRPr="00F85283">
        <w:t>4.6.1. Лица, лично заинтересованные</w:t>
      </w:r>
      <w:r>
        <w:t xml:space="preserve"> в результатах размещения  аукциона</w:t>
      </w:r>
      <w:r w:rsidRPr="00F85283">
        <w:t>.</w:t>
      </w:r>
    </w:p>
    <w:p w:rsidR="007A467C" w:rsidRPr="00F85283" w:rsidRDefault="007A467C" w:rsidP="00F85283">
      <w:r w:rsidRPr="00F85283">
        <w:t>4.6.2. Лица, на которых способны оказывать вли</w:t>
      </w:r>
      <w:r>
        <w:t>яние участники размещения  аукциона</w:t>
      </w:r>
    </w:p>
    <w:p w:rsidR="007A467C" w:rsidRPr="00F85283" w:rsidRDefault="007A467C" w:rsidP="00F85283">
      <w:pPr>
        <w:rPr>
          <w:b/>
          <w:bCs/>
        </w:rPr>
      </w:pPr>
      <w:r w:rsidRPr="00F85283">
        <w:rPr>
          <w:b/>
          <w:bCs/>
        </w:rPr>
        <w:t>V. Функции комиссии</w:t>
      </w:r>
    </w:p>
    <w:p w:rsidR="007A467C" w:rsidRPr="00F85283" w:rsidRDefault="007A467C" w:rsidP="00F85283">
      <w:r>
        <w:t xml:space="preserve">5.1. Проверка  заявок на участие в  аукционе </w:t>
      </w:r>
      <w:r>
        <w:rPr>
          <w:b/>
          <w:bCs/>
        </w:rPr>
        <w:t xml:space="preserve">по </w:t>
      </w:r>
      <w:r w:rsidRPr="005E1DF2">
        <w:rPr>
          <w:b/>
          <w:bCs/>
        </w:rPr>
        <w:t>продаже земельного участка или аукциона на право заключения договора аренды земельного участка</w:t>
      </w:r>
      <w:r>
        <w:t xml:space="preserve"> </w:t>
      </w:r>
      <w:r w:rsidRPr="00F85283">
        <w:t xml:space="preserve"> на соответствие требованиям, установ</w:t>
      </w:r>
      <w:r>
        <w:t xml:space="preserve">ленным документацией об  аукционе </w:t>
      </w:r>
      <w:r w:rsidRPr="00F85283">
        <w:t>.</w:t>
      </w:r>
    </w:p>
    <w:p w:rsidR="007A467C" w:rsidRPr="00F85283" w:rsidRDefault="007A467C" w:rsidP="005E1DF2">
      <w:r>
        <w:t xml:space="preserve">5.2.  Ведёт протокол </w:t>
      </w:r>
      <w:r w:rsidRPr="005E1DF2">
        <w:rPr>
          <w:rFonts w:cs="Calibri"/>
        </w:rPr>
        <w:t xml:space="preserve">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r>
        <w:t xml:space="preserve"> </w:t>
      </w:r>
    </w:p>
    <w:p w:rsidR="007A467C" w:rsidRPr="00F85283" w:rsidRDefault="007A467C" w:rsidP="00F85283">
      <w:r>
        <w:t>5.3</w:t>
      </w:r>
      <w:r w:rsidRPr="00F85283">
        <w:t>.</w:t>
      </w:r>
      <w:r w:rsidRPr="00EF6947">
        <w:rPr>
          <w:rFonts w:cs="Calibri"/>
        </w:rPr>
        <w:t xml:space="preserve"> Заявителям, признанным участниками аукциона, и заявителям, не допущенным к участию </w:t>
      </w:r>
      <w:r>
        <w:rPr>
          <w:rFonts w:cs="Calibri"/>
        </w:rPr>
        <w:t xml:space="preserve">в аукционе, </w:t>
      </w:r>
      <w:r w:rsidRPr="00EF6947">
        <w:rPr>
          <w:rFonts w:cs="Calibri"/>
        </w:rPr>
        <w:t xml:space="preserve"> направляет уведомления о принятых в отношении них решениях не позднее дня, следующего </w:t>
      </w:r>
      <w:r>
        <w:rPr>
          <w:rFonts w:cs="Calibri"/>
        </w:rPr>
        <w:t>после дня подписания протокола</w:t>
      </w:r>
      <w:r>
        <w:t xml:space="preserve"> .</w:t>
      </w:r>
    </w:p>
    <w:p w:rsidR="007A467C" w:rsidRPr="00F85283" w:rsidRDefault="007A467C" w:rsidP="00F85283">
      <w:r>
        <w:t>5.4</w:t>
      </w:r>
      <w:r w:rsidRPr="00F85283">
        <w:t>.</w:t>
      </w:r>
      <w:r w:rsidRPr="00EF6947">
        <w:rPr>
          <w:rFonts w:cs="Calibri"/>
        </w:rPr>
        <w:t xml:space="preserve"> Результаты аукциона </w:t>
      </w:r>
      <w:r>
        <w:rPr>
          <w:rFonts w:cs="Calibri"/>
        </w:rPr>
        <w:t>оформляются протоколом .</w:t>
      </w:r>
      <w:r w:rsidRPr="00EF6947">
        <w:rPr>
          <w:rFonts w:cs="Calibri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  <w:r>
        <w:t xml:space="preserve"> </w:t>
      </w:r>
    </w:p>
    <w:p w:rsidR="007A467C" w:rsidRPr="00CD1E93" w:rsidRDefault="007A467C" w:rsidP="00CD1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t>5.5</w:t>
      </w:r>
      <w:r w:rsidRPr="00F85283">
        <w:t>.</w:t>
      </w:r>
      <w:r w:rsidRPr="00EF6947">
        <w:rPr>
          <w:rFonts w:cs="Calibri"/>
        </w:rPr>
        <w:t xml:space="preserve"> 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</w:t>
      </w:r>
      <w:r>
        <w:rPr>
          <w:rFonts w:cs="Calibri"/>
        </w:rPr>
        <w:t xml:space="preserve">е договоры заключаются </w:t>
      </w:r>
      <w:r w:rsidRPr="00EF6947">
        <w:rPr>
          <w:rFonts w:cs="Calibri"/>
        </w:rPr>
        <w:t>и которые уклонились от их заключения, включаются в реестр недобросовестных участников аукциона.</w:t>
      </w:r>
    </w:p>
    <w:p w:rsidR="007A467C" w:rsidRPr="00F85283" w:rsidRDefault="007A467C" w:rsidP="00F85283">
      <w:r w:rsidRPr="00F85283">
        <w:t>5</w:t>
      </w:r>
      <w:r>
        <w:t>.6</w:t>
      </w:r>
      <w:r w:rsidRPr="00F85283">
        <w:t>. Иные функции, установленные законодательством Российской Ф</w:t>
      </w:r>
      <w:r>
        <w:t>едерации и настоящим положением</w:t>
      </w:r>
    </w:p>
    <w:p w:rsidR="007A467C" w:rsidRPr="00F85283" w:rsidRDefault="007A467C" w:rsidP="00F85283">
      <w:pPr>
        <w:rPr>
          <w:b/>
          <w:bCs/>
        </w:rPr>
      </w:pPr>
      <w:r w:rsidRPr="00F85283">
        <w:rPr>
          <w:b/>
          <w:bCs/>
        </w:rPr>
        <w:t>VI. Полномочия комиссий</w:t>
      </w:r>
    </w:p>
    <w:p w:rsidR="007A467C" w:rsidRPr="00F85283" w:rsidRDefault="007A467C" w:rsidP="00F85283">
      <w:r w:rsidRPr="00F85283">
        <w:t>6.1.</w:t>
      </w:r>
      <w:r>
        <w:t xml:space="preserve"> Проведение  аукциона </w:t>
      </w:r>
      <w:r w:rsidRPr="00867857">
        <w:t xml:space="preserve"> </w:t>
      </w:r>
      <w:r w:rsidRPr="00867857">
        <w:rPr>
          <w:b/>
          <w:bCs/>
        </w:rPr>
        <w:t>по продаже земельного участка или аукциона на право заключения договора аренды земельного участка</w:t>
      </w:r>
      <w:r w:rsidRPr="00867857">
        <w:t xml:space="preserve"> </w:t>
      </w:r>
      <w:r>
        <w:t>.</w:t>
      </w:r>
    </w:p>
    <w:p w:rsidR="007A467C" w:rsidRPr="00F85283" w:rsidRDefault="007A467C" w:rsidP="00F85283">
      <w:r w:rsidRPr="00F85283">
        <w:t>6.2</w:t>
      </w:r>
      <w:r>
        <w:rPr>
          <w:rFonts w:cs="Calibri"/>
          <w:b/>
        </w:rPr>
        <w:t>Прием документов  комиссией прекращается</w:t>
      </w:r>
      <w:r w:rsidRPr="00850BFA">
        <w:rPr>
          <w:rFonts w:cs="Calibri"/>
          <w:b/>
        </w:rPr>
        <w:t xml:space="preserve"> не ранее чем за пять дней до дня проведения аукциона п</w:t>
      </w:r>
      <w:r>
        <w:rPr>
          <w:rFonts w:cs="Calibri"/>
          <w:b/>
        </w:rPr>
        <w:t>о продаже земельного участка</w:t>
      </w:r>
      <w:r w:rsidRPr="00850BFA">
        <w:rPr>
          <w:rFonts w:cs="Calibri"/>
          <w:b/>
        </w:rPr>
        <w:t>, либо аукциона на право заключения договор</w:t>
      </w:r>
      <w:r>
        <w:rPr>
          <w:rFonts w:cs="Calibri"/>
          <w:b/>
        </w:rPr>
        <w:t>а аренды земельного участка</w:t>
      </w:r>
      <w:r>
        <w:t xml:space="preserve">. </w:t>
      </w:r>
    </w:p>
    <w:p w:rsidR="007A467C" w:rsidRPr="00F85283" w:rsidRDefault="007A467C" w:rsidP="00F85283">
      <w:r w:rsidRPr="00F85283">
        <w:lastRenderedPageBreak/>
        <w:t xml:space="preserve">6.3. </w:t>
      </w:r>
      <w:r>
        <w:t xml:space="preserve"> Рассматривает заявки на участие в аукционе .</w:t>
      </w:r>
      <w:r w:rsidRPr="00F85283">
        <w:t>Принимает решени</w:t>
      </w:r>
      <w:r>
        <w:t xml:space="preserve">е о допуске к участию в  аукционе  и </w:t>
      </w:r>
      <w:r w:rsidRPr="00E666D6">
        <w:rPr>
          <w:rFonts w:cs="Calibri"/>
        </w:rPr>
        <w:t xml:space="preserve"> не допуск</w:t>
      </w:r>
      <w:r>
        <w:rPr>
          <w:rFonts w:cs="Calibri"/>
        </w:rPr>
        <w:t>ает</w:t>
      </w:r>
      <w:r w:rsidRPr="00E666D6">
        <w:rPr>
          <w:rFonts w:cs="Calibri"/>
        </w:rPr>
        <w:t xml:space="preserve"> к участию в аукционе</w:t>
      </w:r>
      <w:r>
        <w:t xml:space="preserve"> </w:t>
      </w:r>
    </w:p>
    <w:p w:rsidR="007A467C" w:rsidRPr="00E666D6" w:rsidRDefault="007A467C" w:rsidP="00E66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85283">
        <w:t>6.4.</w:t>
      </w:r>
      <w:r w:rsidRPr="00E666D6">
        <w:rPr>
          <w:rFonts w:cs="Calibri"/>
        </w:rPr>
        <w:t xml:space="preserve">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</w:t>
      </w:r>
      <w:r>
        <w:rPr>
          <w:rFonts w:cs="Calibri"/>
        </w:rPr>
        <w:t>ризнается несостоявшимся.</w:t>
      </w:r>
    </w:p>
    <w:p w:rsidR="007A467C" w:rsidRPr="00F85283" w:rsidRDefault="007A467C" w:rsidP="00F85283">
      <w:r w:rsidRPr="00F85283">
        <w:t>6.5.</w:t>
      </w:r>
      <w:r w:rsidRPr="00E666D6">
        <w:rPr>
          <w:rFonts w:cs="Calibri"/>
        </w:rPr>
        <w:t xml:space="preserve">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</w:t>
      </w:r>
      <w:r>
        <w:rPr>
          <w:rFonts w:cs="Calibri"/>
        </w:rPr>
        <w:t xml:space="preserve">м аукциона, </w:t>
      </w:r>
      <w:r w:rsidRPr="00E666D6">
        <w:rPr>
          <w:rFonts w:cs="Calibri"/>
        </w:rPr>
        <w:t xml:space="preserve"> в течение десяти дней со дня расс</w:t>
      </w:r>
      <w:r>
        <w:rPr>
          <w:rFonts w:cs="Calibri"/>
        </w:rPr>
        <w:t>мотрения указанной заявки  направляет</w:t>
      </w:r>
      <w:r w:rsidRPr="00E666D6">
        <w:rPr>
          <w:rFonts w:cs="Calibri"/>
        </w:rPr>
        <w:t xml:space="preserve"> заявителю три экземпляра подписанного проекта договора купли-продажи или проекта договора аренды земельного участка</w:t>
      </w:r>
      <w:r>
        <w:rPr>
          <w:rFonts w:cs="Calibri"/>
        </w:rPr>
        <w:t xml:space="preserve">. </w:t>
      </w:r>
    </w:p>
    <w:p w:rsidR="007A467C" w:rsidRPr="00F85283" w:rsidRDefault="007A467C" w:rsidP="00F85283">
      <w:r w:rsidRPr="00F85283">
        <w:t xml:space="preserve">6.6. </w:t>
      </w:r>
      <w:r w:rsidRPr="00330FF7">
        <w:rPr>
          <w:rFonts w:cs="Calibri"/>
        </w:rPr>
        <w:t>Результаты аукциона</w:t>
      </w:r>
      <w:r>
        <w:rPr>
          <w:rFonts w:cs="Calibri"/>
        </w:rPr>
        <w:t xml:space="preserve"> оформляются протоколом</w:t>
      </w:r>
      <w:r w:rsidRPr="00330FF7">
        <w:rPr>
          <w:rFonts w:cs="Calibri"/>
        </w:rPr>
        <w:t>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A467C" w:rsidRPr="00F85283" w:rsidRDefault="007A467C" w:rsidP="00F85283">
      <w:r w:rsidRPr="00F85283">
        <w:t>6.7</w:t>
      </w:r>
      <w:r w:rsidRPr="00330FF7">
        <w:rPr>
          <w:rFonts w:cs="Calibri"/>
        </w:rPr>
        <w:t>. Протокол о результатах аукциона размещается на официальном сайте в течение одного рабочего дня со дня подписания данного протокола</w:t>
      </w:r>
      <w:r>
        <w:t xml:space="preserve">. </w:t>
      </w:r>
    </w:p>
    <w:p w:rsidR="007A467C" w:rsidRPr="00F85283" w:rsidRDefault="007A467C" w:rsidP="00F85283">
      <w:r w:rsidRPr="00F85283">
        <w:t>6.8.</w:t>
      </w:r>
      <w:r w:rsidRPr="00330FF7">
        <w:rPr>
          <w:rFonts w:cs="Calibri"/>
        </w:rPr>
        <w:t xml:space="preserve"> 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  <w:r>
        <w:t xml:space="preserve"> </w:t>
      </w:r>
    </w:p>
    <w:p w:rsidR="007A467C" w:rsidRPr="00F85283" w:rsidRDefault="007A467C" w:rsidP="00F85283">
      <w:pPr>
        <w:rPr>
          <w:b/>
          <w:bCs/>
        </w:rPr>
      </w:pPr>
      <w:r w:rsidRPr="00F85283">
        <w:rPr>
          <w:b/>
          <w:bCs/>
        </w:rPr>
        <w:t>VII. Права и обязанности членов комиссии</w:t>
      </w:r>
    </w:p>
    <w:p w:rsidR="007A467C" w:rsidRPr="00F85283" w:rsidRDefault="007A467C" w:rsidP="00F85283">
      <w:r w:rsidRPr="00F85283">
        <w:t>7.1. Члены комиссии обязаны:</w:t>
      </w:r>
    </w:p>
    <w:p w:rsidR="007A467C" w:rsidRPr="00F85283" w:rsidRDefault="007A467C" w:rsidP="00F85283">
      <w:r w:rsidRPr="00F85283">
        <w:t xml:space="preserve">7.1.1. Знать и руководствоваться в своей деятельности требованиями законодательства </w:t>
      </w:r>
      <w:r>
        <w:t xml:space="preserve">Российской Федерации </w:t>
      </w:r>
      <w:r w:rsidRPr="00F85283">
        <w:t>.</w:t>
      </w:r>
    </w:p>
    <w:p w:rsidR="007A467C" w:rsidRPr="00F85283" w:rsidRDefault="007A467C" w:rsidP="00F85283">
      <w:r w:rsidRPr="00F85283">
        <w:t>7.1.2. Лично присутствовать на заседаниях комиссии, отсутствие на заседании комиссии допускается только по уважительным причинам в соответствии с трудовым законодательством Российской Федерации.</w:t>
      </w:r>
    </w:p>
    <w:p w:rsidR="007A467C" w:rsidRPr="00F85283" w:rsidRDefault="007A467C" w:rsidP="00F85283">
      <w:r>
        <w:t>7.1.3</w:t>
      </w:r>
      <w:r w:rsidRPr="00F85283">
        <w:t>. Соблюдать сроки и правила проверки и рассмо</w:t>
      </w:r>
      <w:r>
        <w:t xml:space="preserve">трения заявок на участие в  аукционе </w:t>
      </w:r>
      <w:r w:rsidRPr="00F85283">
        <w:t>.</w:t>
      </w:r>
    </w:p>
    <w:p w:rsidR="007A467C" w:rsidRPr="00F85283" w:rsidRDefault="007A467C" w:rsidP="00F85283">
      <w:r>
        <w:t>7.1.4</w:t>
      </w:r>
      <w:r w:rsidRPr="00F85283">
        <w:t>. На основании резуль</w:t>
      </w:r>
      <w:r>
        <w:t xml:space="preserve">татов рассмотрения  заявок на участие  в аукционе </w:t>
      </w:r>
      <w:r w:rsidRPr="00F85283">
        <w:t xml:space="preserve"> принять решени</w:t>
      </w:r>
      <w:r>
        <w:t>е о допуске к участию в    аукционе</w:t>
      </w:r>
      <w:r w:rsidRPr="00F85283">
        <w:t xml:space="preserve"> или об отказе в допуск</w:t>
      </w:r>
      <w:r>
        <w:t>е.</w:t>
      </w:r>
    </w:p>
    <w:p w:rsidR="007A467C" w:rsidRPr="00F85283" w:rsidRDefault="007A467C" w:rsidP="00F85283">
      <w:r w:rsidRPr="00F85283">
        <w:t>7.2. Члены комиссии вправе:</w:t>
      </w:r>
    </w:p>
    <w:p w:rsidR="007A467C" w:rsidRPr="00F85283" w:rsidRDefault="007A467C" w:rsidP="00F85283">
      <w:r w:rsidRPr="00F85283">
        <w:t>7.2.1. Знакомиться со всеми представленными на рассмотрение документами и сведениями, составляющ</w:t>
      </w:r>
      <w:r>
        <w:t xml:space="preserve">ими заявку на участие в  аукционе </w:t>
      </w:r>
      <w:r w:rsidRPr="00F85283">
        <w:t>.</w:t>
      </w:r>
    </w:p>
    <w:p w:rsidR="007A467C" w:rsidRPr="00F85283" w:rsidRDefault="007A467C" w:rsidP="00F85283">
      <w:r w:rsidRPr="00F85283">
        <w:t>7.2.</w:t>
      </w:r>
      <w:r>
        <w:t xml:space="preserve">2. Выступать </w:t>
      </w:r>
      <w:r w:rsidRPr="00F85283">
        <w:t xml:space="preserve"> на заседаниях комиссии.</w:t>
      </w:r>
    </w:p>
    <w:p w:rsidR="007A467C" w:rsidRPr="00F85283" w:rsidRDefault="007A467C" w:rsidP="00F85283">
      <w:r w:rsidRPr="00F85283">
        <w:t>7.2.3. Проверять правильность содержания протоколов рассмо</w:t>
      </w:r>
      <w:r>
        <w:t xml:space="preserve">трения заявок на участие в  аукционе </w:t>
      </w:r>
      <w:r w:rsidRPr="00F85283">
        <w:t>, в том числе правильность отражения в этих протоколах своего выступления.</w:t>
      </w:r>
    </w:p>
    <w:p w:rsidR="007A467C" w:rsidRPr="00F85283" w:rsidRDefault="007A467C" w:rsidP="00F85283">
      <w:r w:rsidRPr="00F85283">
        <w:t>7.3. Члены комиссии:</w:t>
      </w:r>
    </w:p>
    <w:p w:rsidR="007A467C" w:rsidRPr="00F85283" w:rsidRDefault="007A467C" w:rsidP="00F85283">
      <w:r w:rsidRPr="00F85283">
        <w:lastRenderedPageBreak/>
        <w:t>7.3.1. Присутствуют на заседаниях комиссии и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7A467C" w:rsidRPr="00F85283" w:rsidRDefault="007A467C" w:rsidP="00F85283">
      <w:r w:rsidRPr="00F85283">
        <w:t>7.3.2. Осуществляют проверку и рассмотрение заявок на участ</w:t>
      </w:r>
      <w:r>
        <w:t xml:space="preserve">ие в открытом аукционе </w:t>
      </w:r>
      <w:r w:rsidRPr="00F85283">
        <w:t>.</w:t>
      </w:r>
    </w:p>
    <w:p w:rsidR="007A467C" w:rsidRPr="00F85283" w:rsidRDefault="007A467C" w:rsidP="00F85283">
      <w:r w:rsidRPr="00F85283">
        <w:t>7.3.3. Подписывают протоколы рассмотре</w:t>
      </w:r>
      <w:r>
        <w:t xml:space="preserve">ния заявок на участие в  аукционе </w:t>
      </w:r>
      <w:r w:rsidRPr="00F85283">
        <w:t>.</w:t>
      </w:r>
    </w:p>
    <w:p w:rsidR="007A467C" w:rsidRPr="00F85283" w:rsidRDefault="007A467C" w:rsidP="00F85283">
      <w:r w:rsidRPr="00F85283">
        <w:t>7.3.4. Осуществляют иные действия в соответствии с законодательством Российской Федерации и настоящим положением.</w:t>
      </w:r>
    </w:p>
    <w:p w:rsidR="007A467C" w:rsidRPr="00F85283" w:rsidRDefault="007A467C" w:rsidP="00F85283">
      <w:r w:rsidRPr="00F85283">
        <w:t>7.4. Председатель комиссии:</w:t>
      </w:r>
    </w:p>
    <w:p w:rsidR="007A467C" w:rsidRPr="00F85283" w:rsidRDefault="007A467C" w:rsidP="00F85283">
      <w:r w:rsidRPr="00F85283">
        <w:t>7.4.1. Осуществляет общее руководство работой комиссии и обеспечивает выполнение настоящего положения.</w:t>
      </w:r>
    </w:p>
    <w:p w:rsidR="007A467C" w:rsidRPr="00F85283" w:rsidRDefault="007A467C" w:rsidP="00F85283">
      <w:r w:rsidRPr="00F85283">
        <w:t>7.4.3. Открывает и ведет заседания комиссии, объявляет перерывы.</w:t>
      </w:r>
    </w:p>
    <w:p w:rsidR="007A467C" w:rsidRPr="00F85283" w:rsidRDefault="007A467C" w:rsidP="00F85283">
      <w:r w:rsidRPr="00F85283">
        <w:t>7.4.4. Объявляет состав комиссии.</w:t>
      </w:r>
    </w:p>
    <w:p w:rsidR="007A467C" w:rsidRPr="00F85283" w:rsidRDefault="007A467C" w:rsidP="00F85283">
      <w:r w:rsidRPr="00F85283">
        <w:t>7.4.7. Определяет порядок рассмотрения обсуждаемых вопросов.</w:t>
      </w:r>
    </w:p>
    <w:p w:rsidR="007A467C" w:rsidRPr="00F85283" w:rsidRDefault="007A467C" w:rsidP="00F85283">
      <w:r w:rsidRPr="00F85283">
        <w:t>7.4.8. Осуществляет функции члена комиссии.</w:t>
      </w:r>
    </w:p>
    <w:p w:rsidR="007A467C" w:rsidRPr="00F85283" w:rsidRDefault="007A467C" w:rsidP="00F85283">
      <w:r w:rsidRPr="00F85283">
        <w:t>В отсутствие секретаря комиссии назначает члена комиссии, который осуществляет функции секретаря комиссии.</w:t>
      </w:r>
    </w:p>
    <w:p w:rsidR="007A467C" w:rsidRPr="00F85283" w:rsidRDefault="007A467C" w:rsidP="00F85283">
      <w:r>
        <w:t>7.5</w:t>
      </w:r>
      <w:r w:rsidRPr="00F85283">
        <w:t>. Секретарь комиссии:</w:t>
      </w:r>
    </w:p>
    <w:p w:rsidR="007A467C" w:rsidRPr="00F85283" w:rsidRDefault="007A467C" w:rsidP="00F85283">
      <w:r>
        <w:t>7.5</w:t>
      </w:r>
      <w:r w:rsidRPr="00F85283">
        <w:t>.1. Осуществляет функции члена комиссии.</w:t>
      </w:r>
    </w:p>
    <w:p w:rsidR="007A467C" w:rsidRPr="00F85283" w:rsidRDefault="007A467C" w:rsidP="00F85283">
      <w:r w:rsidRPr="00F85283">
        <w:t>7.6.2. Осуществляет действия организационно-технического характера в соответствии с законодательством Российской Федерации и настоящим положением, в том числе:</w:t>
      </w:r>
    </w:p>
    <w:p w:rsidR="007A467C" w:rsidRPr="00F85283" w:rsidRDefault="007A467C" w:rsidP="00F85283">
      <w:r w:rsidRPr="00F85283">
        <w:t>-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 о времени и месте проведения заседаний комиссии и обеспечивает членов комиссии необходимыми материалами;</w:t>
      </w:r>
    </w:p>
    <w:p w:rsidR="007A467C" w:rsidRPr="00F85283" w:rsidRDefault="007A467C" w:rsidP="00F85283">
      <w:r w:rsidRPr="00F85283">
        <w:t>- оформление протоколов рассмотрения заявок на участие в откры</w:t>
      </w:r>
      <w:r>
        <w:t xml:space="preserve">том аукционе </w:t>
      </w:r>
      <w:r w:rsidRPr="00F85283">
        <w:t xml:space="preserve"> и проток</w:t>
      </w:r>
      <w:r>
        <w:t xml:space="preserve">олов подведения итогов  аукциона </w:t>
      </w:r>
      <w:r w:rsidRPr="00F85283">
        <w:t xml:space="preserve"> рассмотрения заяв</w:t>
      </w:r>
      <w:r>
        <w:t xml:space="preserve">ок на участие в аукционе </w:t>
      </w:r>
      <w:r w:rsidRPr="00F85283">
        <w:t>;</w:t>
      </w:r>
    </w:p>
    <w:p w:rsidR="007A467C" w:rsidRPr="00F85283" w:rsidRDefault="007A467C" w:rsidP="00F85283">
      <w:r w:rsidRPr="00F85283">
        <w:t>- размещение протоколов на официальном сайте Российско</w:t>
      </w:r>
      <w:r>
        <w:t>й Федерации в сети Интернет .</w:t>
      </w:r>
    </w:p>
    <w:p w:rsidR="007A467C" w:rsidRPr="00F85283" w:rsidRDefault="007A467C" w:rsidP="00F85283">
      <w:pPr>
        <w:rPr>
          <w:b/>
          <w:bCs/>
        </w:rPr>
      </w:pPr>
      <w:r w:rsidRPr="00F85283">
        <w:rPr>
          <w:b/>
          <w:bCs/>
        </w:rPr>
        <w:t>VIII. Порядок проведения заседаний комиссии</w:t>
      </w:r>
    </w:p>
    <w:p w:rsidR="007A467C" w:rsidRPr="00F85283" w:rsidRDefault="007A467C" w:rsidP="00F85283">
      <w:r w:rsidRPr="00F85283">
        <w:t>8.1. Работа комиссии осуществляется на ее заседаниях. Заседание комиссии считается правомочным, если на нем присутствует не менее чем пятьдесят процентов от общего числа ее членов.</w:t>
      </w:r>
    </w:p>
    <w:p w:rsidR="007A467C" w:rsidRDefault="007A467C" w:rsidP="00F85283">
      <w:r w:rsidRPr="00F85283">
        <w:t xml:space="preserve">8.2. Каждый член комиссии имеет один голос.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</w:t>
      </w:r>
      <w:r>
        <w:t xml:space="preserve">иным лицам не допускается </w:t>
      </w:r>
    </w:p>
    <w:p w:rsidR="007A467C" w:rsidRPr="00F85283" w:rsidRDefault="007A467C" w:rsidP="00F85283">
      <w:r w:rsidRPr="00F85283">
        <w:lastRenderedPageBreak/>
        <w:t>8.3. Секретарь комиссии или другой уполномоченный председателем комиссии член комиссии уведомляет членов комиссии о времени и месте проведения заседания.</w:t>
      </w:r>
    </w:p>
    <w:p w:rsidR="007A467C" w:rsidRPr="00F85283" w:rsidRDefault="007A467C" w:rsidP="00F85283">
      <w:r w:rsidRPr="00F85283">
        <w:t>8.4. Заседания комиссии открываются и закрываются председателем комиссии.</w:t>
      </w:r>
    </w:p>
    <w:p w:rsidR="007A467C" w:rsidRPr="00F85283" w:rsidRDefault="007A467C" w:rsidP="00F85283">
      <w:pPr>
        <w:rPr>
          <w:b/>
          <w:bCs/>
        </w:rPr>
      </w:pPr>
      <w:r w:rsidRPr="00F85283">
        <w:rPr>
          <w:b/>
          <w:bCs/>
        </w:rPr>
        <w:t>IX. Ответственность членов комиссии</w:t>
      </w:r>
    </w:p>
    <w:p w:rsidR="007A467C" w:rsidRPr="00B5696E" w:rsidRDefault="007A467C" w:rsidP="00F85283">
      <w:r w:rsidRPr="00F85283">
        <w:t xml:space="preserve">9.1. Члены комиссии, виновные в нарушении законодательства Российской Федерации о </w:t>
      </w:r>
      <w:r>
        <w:t>проведении аукциона</w:t>
      </w:r>
      <w:r w:rsidRPr="00F85283">
        <w:t xml:space="preserve"> и настоящего положения, несут дисци</w:t>
      </w:r>
      <w:r>
        <w:t xml:space="preserve">плинарную, </w:t>
      </w:r>
      <w:r w:rsidRPr="00F85283">
        <w:t>администрат</w:t>
      </w:r>
      <w:r>
        <w:t>ивную,</w:t>
      </w:r>
      <w:r w:rsidRPr="00F85283">
        <w:t xml:space="preserve"> в соответствии с законодательством Российской Федерации.</w:t>
      </w:r>
    </w:p>
    <w:p w:rsidR="007A467C" w:rsidRDefault="007A467C"/>
    <w:sectPr w:rsidR="007A467C" w:rsidSect="00F8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23ABA"/>
    <w:rsid w:val="00025D52"/>
    <w:rsid w:val="001C61D4"/>
    <w:rsid w:val="00205C5E"/>
    <w:rsid w:val="002F254E"/>
    <w:rsid w:val="00304FB1"/>
    <w:rsid w:val="00330FF7"/>
    <w:rsid w:val="003B04FF"/>
    <w:rsid w:val="003F6490"/>
    <w:rsid w:val="005B4942"/>
    <w:rsid w:val="005E1DBC"/>
    <w:rsid w:val="005E1DF2"/>
    <w:rsid w:val="00625B07"/>
    <w:rsid w:val="00627102"/>
    <w:rsid w:val="0078749E"/>
    <w:rsid w:val="007A467C"/>
    <w:rsid w:val="007E3E1E"/>
    <w:rsid w:val="00850BFA"/>
    <w:rsid w:val="00867857"/>
    <w:rsid w:val="00894A85"/>
    <w:rsid w:val="008A649C"/>
    <w:rsid w:val="00A90DC5"/>
    <w:rsid w:val="00B5696E"/>
    <w:rsid w:val="00B9768C"/>
    <w:rsid w:val="00C36526"/>
    <w:rsid w:val="00C56CD3"/>
    <w:rsid w:val="00CD1E93"/>
    <w:rsid w:val="00D41C64"/>
    <w:rsid w:val="00D93153"/>
    <w:rsid w:val="00E23ABA"/>
    <w:rsid w:val="00E666D6"/>
    <w:rsid w:val="00EF6947"/>
    <w:rsid w:val="00F83695"/>
    <w:rsid w:val="00F8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4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942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F8528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D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95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95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dokumenty/g2v.htm" TargetMode="External"/><Relationship Id="rId5" Type="http://schemas.openxmlformats.org/officeDocument/2006/relationships/hyperlink" Target="http://www.bestpravo.ru/federalnoje/ea-pravila/n7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2020-01-15T11:18:00Z</cp:lastPrinted>
  <dcterms:created xsi:type="dcterms:W3CDTF">2015-08-21T04:25:00Z</dcterms:created>
  <dcterms:modified xsi:type="dcterms:W3CDTF">2020-02-11T09:34:00Z</dcterms:modified>
</cp:coreProperties>
</file>