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09" w:rsidRPr="003A1909" w:rsidRDefault="003A1909" w:rsidP="003A1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0" t="0" r="9525" b="9525"/>
            <wp:docPr id="1" name="Рисунок 1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09" w:rsidRPr="003A1909" w:rsidRDefault="003A1909" w:rsidP="003A190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КРАСНОЛИПЬЕВСКОГО СЕЛЬСКОГО ПОСЕЛЕНИЯ РЕПЬЕВСКОГО МУНИЦИПАЛЬНОГО РАЙОНА</w:t>
      </w:r>
    </w:p>
    <w:p w:rsidR="003A1909" w:rsidRPr="003A1909" w:rsidRDefault="003A1909" w:rsidP="003A19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3A1909" w:rsidRPr="003A1909" w:rsidRDefault="003A1909" w:rsidP="003A19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36"/>
          <w:szCs w:val="36"/>
        </w:rPr>
      </w:pPr>
      <w:r w:rsidRPr="003A1909">
        <w:rPr>
          <w:rFonts w:ascii="Times New Roman" w:eastAsia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3A1909" w:rsidRPr="003A1909" w:rsidRDefault="003A1909" w:rsidP="003A19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09" w:rsidRPr="003A1909" w:rsidRDefault="003A1909" w:rsidP="003A1909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1909">
        <w:rPr>
          <w:rFonts w:ascii="Times New Roman" w:eastAsia="Times New Roman" w:hAnsi="Times New Roman" w:cs="Times New Roman"/>
          <w:sz w:val="28"/>
          <w:szCs w:val="28"/>
          <w:u w:val="single"/>
        </w:rPr>
        <w:t>«10 августа» 2021 г. № 50</w:t>
      </w:r>
    </w:p>
    <w:p w:rsidR="003A1909" w:rsidRPr="003A1909" w:rsidRDefault="003A1909" w:rsidP="003A1909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A1909" w:rsidRPr="003A1909" w:rsidRDefault="003A1909" w:rsidP="003A1909">
      <w:pPr>
        <w:spacing w:after="0" w:line="480" w:lineRule="auto"/>
        <w:ind w:right="482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3A1909">
        <w:rPr>
          <w:rFonts w:ascii="Times New Roman" w:eastAsia="Times New Roman" w:hAnsi="Times New Roman" w:cs="Times New Roman"/>
          <w:sz w:val="24"/>
          <w:szCs w:val="24"/>
        </w:rPr>
        <w:t>с. 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3A1909" w:rsidRPr="003A1909" w:rsidTr="00640A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1909" w:rsidRPr="003A1909" w:rsidRDefault="003A1909" w:rsidP="003A190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10160" t="5080" r="8890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C8C7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10160" t="5080" r="8890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FFFD7E" id="Прямая со стрелкой 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/TQIAAFU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JB7FMFEKW+PTUYAn2SFSG+tecNUi7+TYOkPEsnaFkhIkoUwS8pDVpXWeF8kOAT6tVHPR&#10;NEEZjURdjiej4SgEWNUI5jf9MWuWi6IxaEW8tsKzZ/HomFG3kgWwmhM22/uOiGbnQ/JGejyoDOjs&#10;vZ143k3iyexsdpYO0uF4Nkjjshw8nxfpYDxPno3K07IoyuS9p5akWS0Y49KzOwg5Sf9OKPsrtZPg&#10;UcrHNkSP0UO/gOzhHUiH0fpp7nSxUGxzZQ4jB+2Gw/t75i/HwzX4D/8G0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h&#10;n0J/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10160" t="5715" r="8255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34E4AB" id="Прямая со стрелкой 3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ycUQIAAF8EAAAOAAAAZHJzL2Uyb0RvYy54bWysVEtu2zAQ3RfoHQjuHUn+1REiB4Vkd5O2&#10;AZJ2T1OURZQiCZKxbBQFkl4gR+gVuumiH+QM8o06pB03aTdFUS/Gw8+8eTPzqJPTdSPQihnLlcxw&#10;chRjxCRVJZfLDL+5nPcmGFlHZEmEkizDG2bx6fTpk5NWp6yvaiVKZhCASJu2OsO1czqNIktr1hB7&#10;pDSTcFgp0xAHS7OMSkNaQG9E1I/jcdQqU2qjKLMWdovdIZ4G/Kpi1L2uKsscEhkGbi5YE+zC22h6&#10;QtKlIbrmdE+D/AOLhnAJSQ9QBXEEXRn+B1TDqVFWVe6IqiZSVcUpCzVANUn8WzUXNdEs1ALNsfrQ&#10;Jvv/YOmr1blBvMzwACNJGhhR92l7vb3tfnSft7doe9Pdgdl+3F53X7rv3bfurvuKBr5vrbYphOfy&#10;3PjK6Vpe6DNF31kkVV4TuWSB/+VGA2jiI6JHIX5hNWRftC9VCXfIlVOhievKNKgSXL/1gR4cGoXW&#10;YWqbw9TY2iEKm+PBCCMK+6CHuD8KiUjqMXykNta9YKpB3smwdYbwZe1yJSWIQ5kdPlmdWecZ/grw&#10;wVLNuRBBI0KiNsPHI0jgT6wSvPSHYWGWi1wYtCJeZeG3Z/HomlFXsgxgNSPlbO87wsXOh+RCejyo&#10;DOjsvZ2M3h/Hx7PJbDLsDfvjWW8YF0Xv+Twf9sbz5NmoGBR5XiQfPLVkmNa8LJn07O4lnQz/TjL7&#10;x7UT40HUhzZEj9FDv4Ds/X8gHYbs57pTyEKVm3NzP3xQcbi8f3H+mTxcg//wuzD9CQAA//8DAFBL&#10;AwQUAAYACAAAACEAbGqYat4AAAAJAQAADwAAAGRycy9kb3ducmV2LnhtbEyPwU7DMBBE70j8g7VI&#10;3FrHEEqVZlMhJBAHFKmF3t14SQLxOsRukv495gTH2RnNvsm3s+3ESINvHSOoZQKCuHKm5Rrh/e1p&#10;sQbhg2ajO8eEcCYP2+LyIteZcRPvaNyHWsQS9plGaELoMyl91ZDVful64uh9uMHqEOVQSzPoKZbb&#10;Tt4kyUpa3XL80OieHhuqvvYni/DN9+dDKsf1Z1mG1fPLa81UTojXV/PDBkSgOfyF4Rc/okMRmY7u&#10;xMaLDiG9U3FLQFioFEQMxIMCcUS4TRTIIpf/FxQ/AAAA//8DAFBLAQItABQABgAIAAAAIQC2gziS&#10;/gAAAOEBAAATAAAAAAAAAAAAAAAAAAAAAABbQ29udGVudF9UeXBlc10ueG1sUEsBAi0AFAAGAAgA&#10;AAAhADj9If/WAAAAlAEAAAsAAAAAAAAAAAAAAAAALwEAAF9yZWxzLy5yZWxzUEsBAi0AFAAGAAgA&#10;AAAhAC+O3JxRAgAAXwQAAA4AAAAAAAAAAAAAAAAALgIAAGRycy9lMm9Eb2MueG1sUEsBAi0AFAAG&#10;AAgAAAAhAGxqmGreAAAACQEAAA8AAAAAAAAAAAAAAAAAqwQAAGRycy9kb3ducmV2LnhtbFBLBQYA&#10;AAAABAAEAPMAAAC2BQAAAAA=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10160" t="5080" r="8890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6E4E09" id="Прямая со стрелкой 2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f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W4j5EkNYyo/by72923P9svu3u0+9g+gNl92t21X9sf7ff2of2G+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OZxFl9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отчета об исполнении бюджета Краснолипьевского сельского поселения за 2 квартал 2021 года</w:t>
            </w:r>
          </w:p>
        </w:tc>
      </w:tr>
    </w:tbl>
    <w:p w:rsidR="003A1909" w:rsidRPr="003A1909" w:rsidRDefault="003A1909" w:rsidP="003A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09" w:rsidRPr="003A1909" w:rsidRDefault="003A1909" w:rsidP="003A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1909" w:rsidRPr="003A1909" w:rsidRDefault="003A1909" w:rsidP="003A1909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РФ и статьей 54 Решения совета народных депутатов Краснолипьевского сельского поселения Репьевского муниципального района от 26.06.2008 года № 89 «Об утверждении Положения «О бюджетном процессе в </w:t>
      </w:r>
      <w:proofErr w:type="spellStart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Краснолипьевском</w:t>
      </w:r>
      <w:proofErr w:type="spellEnd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администрация Краснолипьевского сельского поселения Репьевского муниципального района Воронежской области </w:t>
      </w:r>
      <w:r w:rsidRPr="003A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A1909" w:rsidRPr="003A1909" w:rsidRDefault="003A1909" w:rsidP="003A1909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09" w:rsidRPr="003A1909" w:rsidRDefault="003A1909" w:rsidP="003A19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отчет об исполнении бюджета Краснолипьевского сельского поселения за 2 квартал 2021 года, согласно приложений №1,2,3.</w:t>
      </w:r>
    </w:p>
    <w:p w:rsidR="003A1909" w:rsidRPr="003A1909" w:rsidRDefault="003A1909" w:rsidP="003A19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A1909" w:rsidRPr="003A1909" w:rsidRDefault="003A1909" w:rsidP="003A190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09" w:rsidRPr="003A1909" w:rsidRDefault="003A1909" w:rsidP="003A19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3A1909" w:rsidRPr="003A1909" w:rsidTr="0049637F">
        <w:tc>
          <w:tcPr>
            <w:tcW w:w="5353" w:type="dxa"/>
          </w:tcPr>
          <w:p w:rsidR="003A1909" w:rsidRPr="003A1909" w:rsidRDefault="003A1909" w:rsidP="003A1909">
            <w:pPr>
              <w:tabs>
                <w:tab w:val="left" w:pos="4678"/>
              </w:tabs>
              <w:spacing w:after="0" w:line="276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09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178" w:type="dxa"/>
          </w:tcPr>
          <w:p w:rsidR="003A1909" w:rsidRPr="003A1909" w:rsidRDefault="003A1909" w:rsidP="003A1909">
            <w:pPr>
              <w:tabs>
                <w:tab w:val="left" w:pos="4678"/>
              </w:tabs>
              <w:spacing w:after="0" w:line="276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3A1909" w:rsidRPr="003A1909" w:rsidRDefault="003A1909" w:rsidP="003A1909">
            <w:pPr>
              <w:tabs>
                <w:tab w:val="left" w:pos="4678"/>
              </w:tabs>
              <w:spacing w:after="0" w:line="276" w:lineRule="auto"/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09">
              <w:rPr>
                <w:rFonts w:ascii="Times New Roman" w:eastAsia="Calibri" w:hAnsi="Times New Roman" w:cs="Times New Roman"/>
                <w:sz w:val="28"/>
                <w:szCs w:val="28"/>
              </w:rPr>
              <w:t>Т.И. Ерёмина</w:t>
            </w:r>
          </w:p>
        </w:tc>
      </w:tr>
    </w:tbl>
    <w:p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Pr="00B6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Краснолипьевского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10.08.2021 г. № 50</w:t>
      </w:r>
    </w:p>
    <w:p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об исполнении бюджета Краснолипьевского сельского поселения за 2 квартал 2021 года»</w:t>
      </w:r>
    </w:p>
    <w:p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F3" w:rsidRPr="00FC075E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075E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027"/>
        <w:gridCol w:w="1794"/>
        <w:gridCol w:w="1493"/>
        <w:gridCol w:w="1493"/>
        <w:gridCol w:w="1493"/>
      </w:tblGrid>
      <w:tr w:rsidR="00F812F3" w:rsidRPr="00F812F3" w:rsidTr="00332322">
        <w:trPr>
          <w:trHeight w:val="345"/>
        </w:trPr>
        <w:tc>
          <w:tcPr>
            <w:tcW w:w="1757" w:type="dxa"/>
            <w:hideMark/>
          </w:tcPr>
          <w:p w:rsidR="00F812F3" w:rsidRPr="00F812F3" w:rsidRDefault="00F812F3">
            <w:r w:rsidRPr="00F812F3">
              <w:t>Доходы бюджета - всего</w:t>
            </w:r>
          </w:p>
        </w:tc>
        <w:tc>
          <w:tcPr>
            <w:tcW w:w="1065" w:type="dxa"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x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4 722 751,70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1 390 960,78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3 335 078,08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>
            <w:r w:rsidRPr="00F812F3">
              <w:t>в том числе: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 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 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 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 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 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НАЛОГОВЫЕ И НЕНАЛОГОВЫЕ ДОХОДЫ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182 1 00 00000 00 0000 000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2 369 000,00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786 359,08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1 585 928,08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НАЛОГИ НА ПРИБЫЛЬ, ДОХОДЫ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182 1 01 00000 00 0000 000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73 000,00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19 277,59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53 735,27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Налог на доходы физических лиц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182 1 01 02000 01 0000 110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73 000,00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19 277,59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53 735,27</w:t>
            </w:r>
          </w:p>
        </w:tc>
      </w:tr>
      <w:tr w:rsidR="00F812F3" w:rsidRPr="00F812F3" w:rsidTr="00332322">
        <w:trPr>
          <w:trHeight w:val="114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182 1 01 02010 01 0000 110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73 000,00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19 277,59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53 735,27</w:t>
            </w:r>
          </w:p>
        </w:tc>
      </w:tr>
      <w:tr w:rsidR="00F812F3" w:rsidRPr="00F812F3" w:rsidTr="00332322">
        <w:trPr>
          <w:trHeight w:val="159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812F3">
              <w:t>Федераци</w:t>
            </w:r>
            <w:proofErr w:type="spellEnd"/>
            <w:r w:rsidRPr="00F812F3">
              <w:t xml:space="preserve"> </w:t>
            </w:r>
            <w:r w:rsidRPr="00F812F3"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lastRenderedPageBreak/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182 1 01 02010 01 1000 110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73 000,00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19 264,73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53 735,27</w:t>
            </w:r>
          </w:p>
        </w:tc>
      </w:tr>
      <w:tr w:rsidR="00F812F3" w:rsidRPr="00F812F3" w:rsidTr="00332322">
        <w:trPr>
          <w:trHeight w:val="136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F812F3">
              <w:t>Федераци</w:t>
            </w:r>
            <w:proofErr w:type="spellEnd"/>
            <w:r w:rsidRPr="00F812F3">
              <w:t xml:space="preserve"> (пени по соответствующему платежу)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182 1 01 02010 01 2100 110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12,86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НАЛОГИ НА СОВОКУПНЫЙ ДОХОД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182 1 05 00000 00 0000 000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234,90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5 765,10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Единый сельскохозяйственный налог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182 1 05 03000 01 0000 110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234,90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5 765,10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Единый сельскохозяйственный налог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182 1 05 03010 01 0000 110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234,90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5 765,10</w:t>
            </w:r>
          </w:p>
        </w:tc>
      </w:tr>
      <w:tr w:rsidR="00F812F3" w:rsidRPr="00F812F3" w:rsidTr="00332322">
        <w:trPr>
          <w:trHeight w:val="69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182 1 05 03010 01 1000 110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234,90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5 765,10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НАЛОГИ НА ИМУЩЕСТВО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182 1 06 00000 00 0000 000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2 290 000,00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766 846,59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1 526 427,71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Налог на имущество физических лиц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182 1 06 01000 00 0000 110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94 000,00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59 940,54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35 091,00</w:t>
            </w:r>
          </w:p>
        </w:tc>
      </w:tr>
      <w:tr w:rsidR="00F812F3" w:rsidRPr="00F812F3" w:rsidTr="00332322">
        <w:trPr>
          <w:trHeight w:val="69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Налог на имущество физических лиц, взимаемый по ставкам, применяемым к объектам </w:t>
            </w:r>
            <w:r w:rsidRPr="00F812F3"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lastRenderedPageBreak/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182 1 06 01030 10 0000 110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94 000,00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59 940,54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35 091,00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lastRenderedPageBreak/>
              <w:t xml:space="preserve">  Налог на имущество физических лиц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182 1 06 01030 10 1000 110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94 000,00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58 909,00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35 091,00</w:t>
            </w:r>
          </w:p>
        </w:tc>
      </w:tr>
      <w:tr w:rsidR="00F812F3" w:rsidRPr="00F812F3" w:rsidTr="00332322">
        <w:trPr>
          <w:trHeight w:val="91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182 1 06 01030 10 2100 110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1 031,54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Земельный налог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182 1 06 06000 00 0000 110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2 196 000,00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706 906,05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1 491 336,71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Земельный налог с организаций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182 1 06 06030 00 0000 110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1 291 000,00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644 543,29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646 999,20</w:t>
            </w:r>
          </w:p>
        </w:tc>
      </w:tr>
      <w:tr w:rsidR="00F812F3" w:rsidRPr="00F812F3" w:rsidTr="00332322">
        <w:trPr>
          <w:trHeight w:val="46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182 1 06 06033 10 0000 110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1 291 000,00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644 543,29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646 999,20</w:t>
            </w:r>
          </w:p>
        </w:tc>
      </w:tr>
      <w:tr w:rsidR="00F812F3" w:rsidRPr="00F812F3" w:rsidTr="00332322">
        <w:trPr>
          <w:trHeight w:val="91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</w:t>
            </w:r>
            <w:proofErr w:type="gramStart"/>
            <w:r w:rsidRPr="00F812F3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182 1 06 06033 10 1000 110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1 291 000,00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644 000,80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646 999,20</w:t>
            </w:r>
          </w:p>
        </w:tc>
      </w:tr>
      <w:tr w:rsidR="00F812F3" w:rsidRPr="00F812F3" w:rsidTr="00332322">
        <w:trPr>
          <w:trHeight w:val="69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182 1 06 06033 10 2100 110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542,49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Земельный налог с </w:t>
            </w:r>
            <w:r w:rsidRPr="00F812F3">
              <w:lastRenderedPageBreak/>
              <w:t>физических лиц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lastRenderedPageBreak/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 xml:space="preserve">182 1 06 06040 </w:t>
            </w:r>
            <w:r w:rsidRPr="00F812F3">
              <w:lastRenderedPageBreak/>
              <w:t>00 0000 110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lastRenderedPageBreak/>
              <w:t>905 000,00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62 362,76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844 337,51</w:t>
            </w:r>
          </w:p>
        </w:tc>
      </w:tr>
      <w:tr w:rsidR="00F812F3" w:rsidRPr="00F812F3" w:rsidTr="00332322">
        <w:trPr>
          <w:trHeight w:val="46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182 1 06 06043 10 0000 110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905 000,00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62 362,76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844 337,51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Земельный налог с физических лиц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182 1 06 06043 10 1000 110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905 000,00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60 662,49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844 337,51</w:t>
            </w:r>
          </w:p>
        </w:tc>
      </w:tr>
      <w:tr w:rsidR="00F812F3" w:rsidRPr="00F812F3" w:rsidTr="00332322">
        <w:trPr>
          <w:trHeight w:val="69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182 1 06 06043 10 2100 110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1 700,27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НАЛОГОВЫЕ И НЕНАЛОГОВЫЕ ДОХОДЫ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914 1 00 00000 00 0000 000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20 000,00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4 650,00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15 350,00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ГОСУДАРСТВЕННАЯ ПОШЛИНА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914 1 08 00000 00 0000 000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1 150,00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3 850,00</w:t>
            </w:r>
          </w:p>
        </w:tc>
      </w:tr>
      <w:tr w:rsidR="00F812F3" w:rsidRPr="00F812F3" w:rsidTr="00332322">
        <w:trPr>
          <w:trHeight w:val="69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914 1 08 04000 01 0000 110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1 150,00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3 850,00</w:t>
            </w:r>
          </w:p>
        </w:tc>
      </w:tr>
      <w:tr w:rsidR="00F812F3" w:rsidRPr="00F812F3" w:rsidTr="00332322">
        <w:trPr>
          <w:trHeight w:val="114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914 1 08 04020 01 0000 110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1 150,00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3 850,00</w:t>
            </w:r>
          </w:p>
        </w:tc>
      </w:tr>
      <w:tr w:rsidR="00F812F3" w:rsidRPr="00F812F3" w:rsidTr="00332322">
        <w:trPr>
          <w:trHeight w:val="114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914 1 08 04020 01 1000 110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1 150,00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3 850,00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ШТРАФЫ, САНКЦИИ, ВОЗМЕЩЕНИЕ УЩЕРБА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914 1 16 00000 00 0000 000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3 500,00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11 500,00</w:t>
            </w:r>
          </w:p>
        </w:tc>
      </w:tr>
      <w:tr w:rsidR="00F812F3" w:rsidRPr="00F812F3" w:rsidTr="00332322">
        <w:trPr>
          <w:trHeight w:val="69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914 1 16 02000 02 0000 140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3 500,00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11 500,00</w:t>
            </w:r>
          </w:p>
        </w:tc>
      </w:tr>
      <w:tr w:rsidR="00F812F3" w:rsidRPr="00F812F3" w:rsidTr="00332322">
        <w:trPr>
          <w:trHeight w:val="91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914 1 16 02020 02 0000 140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3 500,00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11 500,00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БЕЗВОЗМЕЗДНЫЕ ПОСТУПЛЕНИЯ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914 2 00 00000 00 0000 000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2 333 751,70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599 951,70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1 733 800,00</w:t>
            </w:r>
          </w:p>
        </w:tc>
      </w:tr>
      <w:tr w:rsidR="00F812F3" w:rsidRPr="00F812F3" w:rsidTr="00332322">
        <w:trPr>
          <w:trHeight w:val="46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914 2 02 00000 00 0000 000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2 333 751,70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599 951,70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1 733 800,00</w:t>
            </w:r>
          </w:p>
        </w:tc>
      </w:tr>
      <w:tr w:rsidR="00F812F3" w:rsidRPr="00F812F3" w:rsidTr="00332322">
        <w:trPr>
          <w:trHeight w:val="46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Дотации бюджетам бюджетной системы Российской Федерации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914 2 02 10000 00 0000 150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2 080 400,00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392 000,00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1 688 400,00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Дотации на </w:t>
            </w:r>
            <w:r w:rsidRPr="00F812F3">
              <w:lastRenderedPageBreak/>
              <w:t>выравнивание бюджетной обеспеченности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lastRenderedPageBreak/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 xml:space="preserve">914 2 02 15001 </w:t>
            </w:r>
            <w:r w:rsidRPr="00F812F3">
              <w:lastRenderedPageBreak/>
              <w:t>00 0000 150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lastRenderedPageBreak/>
              <w:t>356 000,00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105 000,00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251 000,00</w:t>
            </w:r>
          </w:p>
        </w:tc>
      </w:tr>
      <w:tr w:rsidR="00F812F3" w:rsidRPr="00F812F3" w:rsidTr="00332322">
        <w:trPr>
          <w:trHeight w:val="69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914 2 02 15001 10 0000 150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356 000,00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105 000,00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251 000,00</w:t>
            </w:r>
          </w:p>
        </w:tc>
      </w:tr>
      <w:tr w:rsidR="00F812F3" w:rsidRPr="00F812F3" w:rsidTr="00332322">
        <w:trPr>
          <w:trHeight w:val="46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914 2 02 15002 00 0000 150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1 724 400,00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287 000,00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1 437 400,00</w:t>
            </w:r>
          </w:p>
        </w:tc>
      </w:tr>
      <w:tr w:rsidR="00F812F3" w:rsidRPr="00F812F3" w:rsidTr="00332322">
        <w:trPr>
          <w:trHeight w:val="46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914 2 02 15002 10 0000 150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1 724 400,00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287 000,00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1 437 400,00</w:t>
            </w:r>
          </w:p>
        </w:tc>
      </w:tr>
      <w:tr w:rsidR="00F812F3" w:rsidRPr="00F812F3" w:rsidTr="00332322">
        <w:trPr>
          <w:trHeight w:val="46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914 2 02 20000 00 0000 150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132 700,00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132 700,00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Прочие субсидии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914 2 02 29999 00 0000 150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132 700,00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132 700,00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Прочие субсидии бюджетам сельских поселений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914 2 02 29999 10 0000 150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132 700,00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132 700,00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32322">
        <w:trPr>
          <w:trHeight w:val="46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Субвенции бюджетам бюджетной системы Российской Федерации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914 2 02 30000 00 0000 150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90 600,00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45 200,00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45 400,00</w:t>
            </w:r>
          </w:p>
        </w:tc>
      </w:tr>
      <w:tr w:rsidR="00F812F3" w:rsidRPr="00F812F3" w:rsidTr="00332322">
        <w:trPr>
          <w:trHeight w:val="69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914 2 02 35118 00 0000 150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90 600,00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45 200,00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45 400,00</w:t>
            </w:r>
          </w:p>
        </w:tc>
      </w:tr>
      <w:tr w:rsidR="00F812F3" w:rsidRPr="00F812F3" w:rsidTr="00332322">
        <w:trPr>
          <w:trHeight w:val="69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Субвенции бюджетам сельских поселений на осуществление первичного воинского учета на территориях, где </w:t>
            </w:r>
            <w:r w:rsidRPr="00F812F3">
              <w:lastRenderedPageBreak/>
              <w:t>отсутствуют военные комиссариаты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lastRenderedPageBreak/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914 2 02 35118 10 0000 150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90 600,00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45 200,00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45 400,00</w:t>
            </w:r>
          </w:p>
        </w:tc>
      </w:tr>
      <w:tr w:rsidR="00F812F3" w:rsidRPr="00F812F3" w:rsidTr="00332322">
        <w:trPr>
          <w:trHeight w:val="30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lastRenderedPageBreak/>
              <w:t xml:space="preserve">  Иные межбюджетные трансферты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914 2 02 40000 00 0000 150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30 051,70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30 051,70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32322">
        <w:trPr>
          <w:trHeight w:val="1140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914 2 02 40014 10 0000 150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23 824,00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23 824,00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32322">
        <w:trPr>
          <w:trHeight w:val="46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Прочие межбюджетные трансферты, передаваемые бюджетам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914 2 02 49999 00 0000 150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6 227,70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6 227,70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32322">
        <w:trPr>
          <w:trHeight w:val="465"/>
        </w:trPr>
        <w:tc>
          <w:tcPr>
            <w:tcW w:w="1757" w:type="dxa"/>
            <w:hideMark/>
          </w:tcPr>
          <w:p w:rsidR="00F812F3" w:rsidRPr="00F812F3" w:rsidRDefault="00F812F3" w:rsidP="00F812F3">
            <w:r w:rsidRPr="00F812F3"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65" w:type="dxa"/>
            <w:noWrap/>
            <w:hideMark/>
          </w:tcPr>
          <w:p w:rsidR="00F812F3" w:rsidRPr="00F812F3" w:rsidRDefault="00F812F3" w:rsidP="00F812F3">
            <w:r w:rsidRPr="00F812F3">
              <w:t>010</w:t>
            </w:r>
          </w:p>
        </w:tc>
        <w:tc>
          <w:tcPr>
            <w:tcW w:w="1867" w:type="dxa"/>
            <w:noWrap/>
            <w:hideMark/>
          </w:tcPr>
          <w:p w:rsidR="00F812F3" w:rsidRPr="00F812F3" w:rsidRDefault="00F812F3" w:rsidP="00F812F3">
            <w:r w:rsidRPr="00F812F3">
              <w:t>914 2 02 49999 10 0000 150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6 227,70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6 227,70</w:t>
            </w:r>
          </w:p>
        </w:tc>
        <w:tc>
          <w:tcPr>
            <w:tcW w:w="1552" w:type="dxa"/>
            <w:noWrap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</w:tbl>
    <w:p w:rsidR="00F812F3" w:rsidRDefault="00F812F3">
      <w:pPr>
        <w:rPr>
          <w:lang w:val="en-US"/>
        </w:rPr>
      </w:pPr>
    </w:p>
    <w:p w:rsidR="00332322" w:rsidRDefault="00FC075E" w:rsidP="00FC075E">
      <w:pPr>
        <w:pStyle w:val="ConsPlusNormal"/>
        <w:widowControl/>
        <w:ind w:firstLine="0"/>
        <w:jc w:val="right"/>
      </w:pPr>
      <w:r>
        <w:t xml:space="preserve">                                                                                                        </w:t>
      </w:r>
    </w:p>
    <w:p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7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Pr="00B6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Краснолипьевского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10.08.2021 г. № 50</w:t>
      </w:r>
    </w:p>
    <w:p w:rsidR="00B60A5B" w:rsidRPr="00B60A5B" w:rsidRDefault="00B60A5B" w:rsidP="00B60A5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об исполнении бюджета Краснолипьевского сельского поселения за 2 квартал 2021 года»</w:t>
      </w:r>
    </w:p>
    <w:p w:rsidR="00F812F3" w:rsidRPr="00FC075E" w:rsidRDefault="00F812F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418"/>
        <w:gridCol w:w="1559"/>
        <w:gridCol w:w="1417"/>
        <w:gridCol w:w="1412"/>
      </w:tblGrid>
      <w:tr w:rsidR="00F812F3" w:rsidRPr="00F812F3" w:rsidTr="003A1909">
        <w:trPr>
          <w:trHeight w:val="269"/>
        </w:trPr>
        <w:tc>
          <w:tcPr>
            <w:tcW w:w="2689" w:type="dxa"/>
            <w:vMerge w:val="restart"/>
            <w:hideMark/>
          </w:tcPr>
          <w:p w:rsidR="00F812F3" w:rsidRPr="00F812F3" w:rsidRDefault="00F812F3" w:rsidP="00F812F3">
            <w:r w:rsidRPr="00F812F3"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F812F3" w:rsidRPr="00F812F3" w:rsidRDefault="00F812F3" w:rsidP="00F812F3">
            <w:r w:rsidRPr="00F812F3">
              <w:t>Код строки</w:t>
            </w:r>
          </w:p>
        </w:tc>
        <w:tc>
          <w:tcPr>
            <w:tcW w:w="1418" w:type="dxa"/>
            <w:vMerge w:val="restart"/>
            <w:hideMark/>
          </w:tcPr>
          <w:p w:rsidR="00F812F3" w:rsidRPr="00F812F3" w:rsidRDefault="00F812F3" w:rsidP="00F812F3">
            <w:r w:rsidRPr="00F812F3"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F812F3" w:rsidRPr="00F812F3" w:rsidRDefault="00F812F3" w:rsidP="00F812F3">
            <w:r w:rsidRPr="00F812F3">
              <w:t>Утвержденные бюджетные назначения</w:t>
            </w:r>
          </w:p>
        </w:tc>
        <w:tc>
          <w:tcPr>
            <w:tcW w:w="1417" w:type="dxa"/>
            <w:vMerge w:val="restart"/>
            <w:hideMark/>
          </w:tcPr>
          <w:p w:rsidR="00F812F3" w:rsidRPr="00F812F3" w:rsidRDefault="00F812F3" w:rsidP="00F812F3">
            <w:r w:rsidRPr="00F812F3">
              <w:t>Исполнено</w:t>
            </w:r>
          </w:p>
        </w:tc>
        <w:tc>
          <w:tcPr>
            <w:tcW w:w="1412" w:type="dxa"/>
            <w:vMerge w:val="restart"/>
            <w:hideMark/>
          </w:tcPr>
          <w:p w:rsidR="00F812F3" w:rsidRPr="00F812F3" w:rsidRDefault="00F812F3" w:rsidP="00F812F3">
            <w:r w:rsidRPr="00F812F3">
              <w:t>Неисполненные назначения</w:t>
            </w:r>
          </w:p>
        </w:tc>
      </w:tr>
      <w:tr w:rsidR="00F812F3" w:rsidRPr="00F812F3" w:rsidTr="003A1909">
        <w:trPr>
          <w:trHeight w:val="269"/>
        </w:trPr>
        <w:tc>
          <w:tcPr>
            <w:tcW w:w="2689" w:type="dxa"/>
            <w:vMerge/>
            <w:hideMark/>
          </w:tcPr>
          <w:p w:rsidR="00F812F3" w:rsidRPr="00F812F3" w:rsidRDefault="00F812F3"/>
        </w:tc>
        <w:tc>
          <w:tcPr>
            <w:tcW w:w="850" w:type="dxa"/>
            <w:vMerge/>
            <w:hideMark/>
          </w:tcPr>
          <w:p w:rsidR="00F812F3" w:rsidRPr="00F812F3" w:rsidRDefault="00F812F3"/>
        </w:tc>
        <w:tc>
          <w:tcPr>
            <w:tcW w:w="1418" w:type="dxa"/>
            <w:vMerge/>
            <w:hideMark/>
          </w:tcPr>
          <w:p w:rsidR="00F812F3" w:rsidRPr="00F812F3" w:rsidRDefault="00F812F3"/>
        </w:tc>
        <w:tc>
          <w:tcPr>
            <w:tcW w:w="1559" w:type="dxa"/>
            <w:vMerge/>
            <w:hideMark/>
          </w:tcPr>
          <w:p w:rsidR="00F812F3" w:rsidRPr="00F812F3" w:rsidRDefault="00F812F3"/>
        </w:tc>
        <w:tc>
          <w:tcPr>
            <w:tcW w:w="1417" w:type="dxa"/>
            <w:vMerge/>
            <w:hideMark/>
          </w:tcPr>
          <w:p w:rsidR="00F812F3" w:rsidRPr="00F812F3" w:rsidRDefault="00F812F3"/>
        </w:tc>
        <w:tc>
          <w:tcPr>
            <w:tcW w:w="1412" w:type="dxa"/>
            <w:vMerge/>
            <w:hideMark/>
          </w:tcPr>
          <w:p w:rsidR="00F812F3" w:rsidRPr="00F812F3" w:rsidRDefault="00F812F3"/>
        </w:tc>
      </w:tr>
      <w:tr w:rsidR="00F812F3" w:rsidRPr="00F812F3" w:rsidTr="003A1909">
        <w:trPr>
          <w:trHeight w:val="269"/>
        </w:trPr>
        <w:tc>
          <w:tcPr>
            <w:tcW w:w="2689" w:type="dxa"/>
            <w:vMerge/>
            <w:hideMark/>
          </w:tcPr>
          <w:p w:rsidR="00F812F3" w:rsidRPr="00F812F3" w:rsidRDefault="00F812F3"/>
        </w:tc>
        <w:tc>
          <w:tcPr>
            <w:tcW w:w="850" w:type="dxa"/>
            <w:vMerge/>
            <w:hideMark/>
          </w:tcPr>
          <w:p w:rsidR="00F812F3" w:rsidRPr="00F812F3" w:rsidRDefault="00F812F3"/>
        </w:tc>
        <w:tc>
          <w:tcPr>
            <w:tcW w:w="1418" w:type="dxa"/>
            <w:vMerge/>
            <w:hideMark/>
          </w:tcPr>
          <w:p w:rsidR="00F812F3" w:rsidRPr="00F812F3" w:rsidRDefault="00F812F3"/>
        </w:tc>
        <w:tc>
          <w:tcPr>
            <w:tcW w:w="1559" w:type="dxa"/>
            <w:vMerge/>
            <w:hideMark/>
          </w:tcPr>
          <w:p w:rsidR="00F812F3" w:rsidRPr="00F812F3" w:rsidRDefault="00F812F3"/>
        </w:tc>
        <w:tc>
          <w:tcPr>
            <w:tcW w:w="1417" w:type="dxa"/>
            <w:vMerge/>
            <w:hideMark/>
          </w:tcPr>
          <w:p w:rsidR="00F812F3" w:rsidRPr="00F812F3" w:rsidRDefault="00F812F3"/>
        </w:tc>
        <w:tc>
          <w:tcPr>
            <w:tcW w:w="1412" w:type="dxa"/>
            <w:vMerge/>
            <w:hideMark/>
          </w:tcPr>
          <w:p w:rsidR="00F812F3" w:rsidRPr="00F812F3" w:rsidRDefault="00F812F3"/>
        </w:tc>
      </w:tr>
      <w:tr w:rsidR="00F812F3" w:rsidRPr="00F812F3" w:rsidTr="003A1909">
        <w:trPr>
          <w:trHeight w:val="240"/>
        </w:trPr>
        <w:tc>
          <w:tcPr>
            <w:tcW w:w="2689" w:type="dxa"/>
            <w:noWrap/>
            <w:hideMark/>
          </w:tcPr>
          <w:p w:rsidR="00F812F3" w:rsidRPr="00F812F3" w:rsidRDefault="00F812F3" w:rsidP="00F812F3">
            <w:r w:rsidRPr="00F812F3">
              <w:t>1</w:t>
            </w:r>
          </w:p>
        </w:tc>
        <w:tc>
          <w:tcPr>
            <w:tcW w:w="850" w:type="dxa"/>
            <w:noWrap/>
            <w:hideMark/>
          </w:tcPr>
          <w:p w:rsidR="00F812F3" w:rsidRPr="00F812F3" w:rsidRDefault="00F812F3" w:rsidP="00F812F3">
            <w:r w:rsidRPr="00F812F3">
              <w:t>2</w:t>
            </w:r>
          </w:p>
        </w:tc>
        <w:tc>
          <w:tcPr>
            <w:tcW w:w="1418" w:type="dxa"/>
            <w:noWrap/>
            <w:hideMark/>
          </w:tcPr>
          <w:p w:rsidR="00F812F3" w:rsidRPr="00F812F3" w:rsidRDefault="00F812F3" w:rsidP="00F812F3">
            <w:r w:rsidRPr="00F812F3">
              <w:t>3</w:t>
            </w:r>
          </w:p>
        </w:tc>
        <w:tc>
          <w:tcPr>
            <w:tcW w:w="1559" w:type="dxa"/>
            <w:noWrap/>
            <w:hideMark/>
          </w:tcPr>
          <w:p w:rsidR="00F812F3" w:rsidRPr="00F812F3" w:rsidRDefault="00F812F3" w:rsidP="00F812F3">
            <w:r w:rsidRPr="00F812F3">
              <w:t>4</w:t>
            </w:r>
          </w:p>
        </w:tc>
        <w:tc>
          <w:tcPr>
            <w:tcW w:w="1417" w:type="dxa"/>
            <w:noWrap/>
            <w:hideMark/>
          </w:tcPr>
          <w:p w:rsidR="00F812F3" w:rsidRPr="00F812F3" w:rsidRDefault="00F812F3" w:rsidP="00F812F3">
            <w:r w:rsidRPr="00F812F3">
              <w:t>5</w:t>
            </w:r>
          </w:p>
        </w:tc>
        <w:tc>
          <w:tcPr>
            <w:tcW w:w="1412" w:type="dxa"/>
            <w:noWrap/>
            <w:hideMark/>
          </w:tcPr>
          <w:p w:rsidR="00F812F3" w:rsidRPr="00F812F3" w:rsidRDefault="00F812F3" w:rsidP="00F812F3">
            <w:r w:rsidRPr="00F812F3">
              <w:t>6</w:t>
            </w:r>
          </w:p>
        </w:tc>
      </w:tr>
      <w:tr w:rsidR="00F812F3" w:rsidRPr="00F812F3" w:rsidTr="003A1909">
        <w:trPr>
          <w:trHeight w:val="33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>Расходы бюджета - всего</w:t>
            </w:r>
          </w:p>
        </w:tc>
        <w:tc>
          <w:tcPr>
            <w:tcW w:w="850" w:type="dxa"/>
            <w:noWrap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noWrap/>
            <w:hideMark/>
          </w:tcPr>
          <w:p w:rsidR="00F812F3" w:rsidRPr="00F812F3" w:rsidRDefault="00F812F3" w:rsidP="00F812F3">
            <w:r w:rsidRPr="00F812F3">
              <w:t>x</w:t>
            </w:r>
          </w:p>
        </w:tc>
        <w:tc>
          <w:tcPr>
            <w:tcW w:w="1559" w:type="dxa"/>
            <w:noWrap/>
            <w:hideMark/>
          </w:tcPr>
          <w:p w:rsidR="00F812F3" w:rsidRPr="00F812F3" w:rsidRDefault="00F812F3" w:rsidP="00F812F3">
            <w:r w:rsidRPr="00F812F3">
              <w:t>6 663 551,70</w:t>
            </w:r>
          </w:p>
        </w:tc>
        <w:tc>
          <w:tcPr>
            <w:tcW w:w="1417" w:type="dxa"/>
            <w:noWrap/>
            <w:hideMark/>
          </w:tcPr>
          <w:p w:rsidR="00F812F3" w:rsidRPr="00F812F3" w:rsidRDefault="00F812F3" w:rsidP="00F812F3">
            <w:r w:rsidRPr="00F812F3">
              <w:t>2 982 237,82</w:t>
            </w:r>
          </w:p>
        </w:tc>
        <w:tc>
          <w:tcPr>
            <w:tcW w:w="1412" w:type="dxa"/>
            <w:noWrap/>
            <w:hideMark/>
          </w:tcPr>
          <w:p w:rsidR="00F812F3" w:rsidRPr="00F812F3" w:rsidRDefault="00F812F3" w:rsidP="00F812F3">
            <w:r w:rsidRPr="00F812F3">
              <w:t>3 681 313,88</w:t>
            </w:r>
          </w:p>
        </w:tc>
      </w:tr>
      <w:tr w:rsidR="00F812F3" w:rsidRPr="00F812F3" w:rsidTr="003A1909">
        <w:trPr>
          <w:trHeight w:val="24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>в том числе:</w:t>
            </w:r>
          </w:p>
        </w:tc>
        <w:tc>
          <w:tcPr>
            <w:tcW w:w="850" w:type="dxa"/>
            <w:noWrap/>
            <w:hideMark/>
          </w:tcPr>
          <w:p w:rsidR="00F812F3" w:rsidRPr="00F812F3" w:rsidRDefault="00F812F3" w:rsidP="00F812F3">
            <w:r w:rsidRPr="00F812F3">
              <w:t> </w:t>
            </w:r>
          </w:p>
        </w:tc>
        <w:tc>
          <w:tcPr>
            <w:tcW w:w="1418" w:type="dxa"/>
            <w:noWrap/>
            <w:hideMark/>
          </w:tcPr>
          <w:p w:rsidR="00F812F3" w:rsidRPr="00F812F3" w:rsidRDefault="00F812F3" w:rsidP="00F812F3">
            <w:r w:rsidRPr="00F812F3">
              <w:t> </w:t>
            </w:r>
          </w:p>
        </w:tc>
        <w:tc>
          <w:tcPr>
            <w:tcW w:w="1559" w:type="dxa"/>
            <w:noWrap/>
            <w:hideMark/>
          </w:tcPr>
          <w:p w:rsidR="00F812F3" w:rsidRPr="00F812F3" w:rsidRDefault="00F812F3" w:rsidP="00F812F3">
            <w:r w:rsidRPr="00F812F3">
              <w:t> </w:t>
            </w:r>
          </w:p>
        </w:tc>
        <w:tc>
          <w:tcPr>
            <w:tcW w:w="1417" w:type="dxa"/>
            <w:noWrap/>
            <w:hideMark/>
          </w:tcPr>
          <w:p w:rsidR="00F812F3" w:rsidRPr="00F812F3" w:rsidRDefault="00F812F3" w:rsidP="00F812F3">
            <w:r w:rsidRPr="00F812F3">
              <w:t> </w:t>
            </w:r>
          </w:p>
        </w:tc>
        <w:tc>
          <w:tcPr>
            <w:tcW w:w="1412" w:type="dxa"/>
            <w:noWrap/>
            <w:hideMark/>
          </w:tcPr>
          <w:p w:rsidR="00F812F3" w:rsidRPr="00F812F3" w:rsidRDefault="00F812F3" w:rsidP="00F812F3">
            <w:r w:rsidRPr="00F812F3">
              <w:t> 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lastRenderedPageBreak/>
              <w:t xml:space="preserve">  Расходы на обеспечение деятельности главы сельского поселения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914 0102 26 1 01 92020 000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754 800,00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311 847,74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442 952,26</w:t>
            </w:r>
          </w:p>
        </w:tc>
      </w:tr>
      <w:tr w:rsidR="00F812F3" w:rsidRPr="00F812F3" w:rsidTr="003A1909">
        <w:trPr>
          <w:trHeight w:val="91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914 0102 26 1 01 92020 100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754 800,00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311 847,74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442 952,26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914 0102 26 1 01 92020 120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754 800,00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311 847,74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442 952,26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914 0102 26 1 01 92020 121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239 401,50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69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914 0102 26 1 01 92020 129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72 446,24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914 0104 26 1 01 92010 000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1 415 646,00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681 700,55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733 945,45</w:t>
            </w:r>
          </w:p>
        </w:tc>
      </w:tr>
      <w:tr w:rsidR="00F812F3" w:rsidRPr="00F812F3" w:rsidTr="003A1909">
        <w:trPr>
          <w:trHeight w:val="91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914 0104 26 1 01 92010 100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934 900,00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416 981,77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517 918,23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914 0104 26 1 01 92010 120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934 900,00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416 981,77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517 918,23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Фонд оплаты труда государственных </w:t>
            </w:r>
            <w:r w:rsidRPr="00F812F3">
              <w:lastRenderedPageBreak/>
              <w:t>(муниципальных) органов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lastRenderedPageBreak/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 xml:space="preserve">914 0104 26 1 01 92010 </w:t>
            </w:r>
            <w:r w:rsidRPr="00F812F3">
              <w:lastRenderedPageBreak/>
              <w:t>121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lastRenderedPageBreak/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320 262,49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69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914 0104 26 1 01 92010 129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96 719,28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914 0104 26 1 01 92010 200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352 146,00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212 330,78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139 815,22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914 0104 26 1 01 92010 240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352 146,00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212 330,78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139 815,22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914 0104 26 1 01 92010 244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212 330,78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бюджетные ассигнования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914 0104 26 1 01 92010 800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128 600,00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52 388,00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76 212,00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Уплата налогов, сборов и иных платежей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914 0104 26 1 01 92010 850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128 600,00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52 388,00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76 212,00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914 0104 26 1 01 92010 851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52 388,00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914 0203 26 3 03 51180 000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90 600,00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45 200,00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45 400,00</w:t>
            </w:r>
          </w:p>
        </w:tc>
      </w:tr>
      <w:tr w:rsidR="00F812F3" w:rsidRPr="00F812F3" w:rsidTr="003A1909">
        <w:trPr>
          <w:trHeight w:val="91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914 0203 26 3 03 51180 100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80 200,00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40 099,04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40 100,96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914 0203 26 3 03 51180 120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80 200,00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40 099,04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40 100,96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Фонд оплаты труда </w:t>
            </w:r>
            <w:r w:rsidRPr="00F812F3"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lastRenderedPageBreak/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 xml:space="preserve">914 0203 26 </w:t>
            </w:r>
            <w:r w:rsidRPr="00F812F3">
              <w:lastRenderedPageBreak/>
              <w:t>3 03 51180 121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lastRenderedPageBreak/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30 798,00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69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914 0203 26 3 03 51180 129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9 301,04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914 0203 26 3 03 51180 200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10 400,00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5 100,96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5 299,04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914 0203 26 3 03 51180 240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10 400,00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5 100,96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5 299,04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914 0203 26 3 03 51180 244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5 100,96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Мероприятия активной политики занятости населения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914 0401 05 2 04 78430 000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6 227,70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6 227,70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914 0401 05 2 04 78430 200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6 227,70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6 227,70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914 0401 05 2 04 78430 240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6 227,70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6 227,70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914 0401 05 2 04 78430 244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6 227,70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Мероприятия активной политики занятости населения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914 0401 05 2 04 98430 000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1 880,76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1 880,76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914 0401 05 2 04 98430 200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1 880,76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1 880,76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914 0401 05 2 04 98430 240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1 880,76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1 880,76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914 0401 05 2 04 98430 244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1 880,76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lastRenderedPageBreak/>
              <w:t xml:space="preserve">  Мероприятия по развитию сети автомобильных дорог общего пользования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914 0409 24 1 01 91290 000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23 824,00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23 824,00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914 0409 24 1 01 91290 200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23 824,00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23 824,00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914 0409 24 1 01 91290 240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23 824,00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23 824,00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914 0409 24 1 01 91290 244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23 824,00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914 0412 26 1 02 90200 000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2 000,00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2 000,00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Межбюджетные трансферты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914 0412 26 1 02 90200 500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2 000,00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2 000,00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межбюджетные трансферты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914 0412 26 1 02 90200 540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2 000,00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2 000,00</w:t>
            </w:r>
          </w:p>
        </w:tc>
      </w:tr>
      <w:tr w:rsidR="00F812F3" w:rsidRPr="00F812F3" w:rsidTr="003A1909">
        <w:trPr>
          <w:trHeight w:val="69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Реализация муниципальных функций в сфере обеспечения проведения капитального ремонта общего имущества в многоквартирных домах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914 0501 05 1 10 91190 000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700,00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700,00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914 0501 05 1 10 91190 200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700,00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700,00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914 0501 05 1 10 91190 240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700,00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700,00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914 0501 26 1 02 90200 000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Межбюджетные трансферты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914 0501 26 1 02 90200 500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межбюджетные трансферты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914 0501 26 1 02 90200 540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914 0502 26 1 02 90200 000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lastRenderedPageBreak/>
              <w:t xml:space="preserve">  Межбюджетные трансферты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914 0502 26 1 02 90200 500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межбюджетные трансферты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914 0502 26 1 02 90200 540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1 000,00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914 0503 05 2 02 90200 000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2 464 002,24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881 654,14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1 582 348,10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914 0503 05 2 02 90200 200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2 464 002,24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881 654,14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1 582 348,10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914 0503 05 2 02 90200 240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2 464 002,24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881 654,14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1 582 348,10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914 0503 05 2 02 90200 244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881 654,14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914 0503 30 1 03 90200 000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138 300,00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134 547,73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3 752,27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914 0503 30 1 03 90200 200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138 300,00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134 547,73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3 752,27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914 0503 30 1 03 90200 240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138 300,00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134 547,73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3 752,27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энергетических ресурсов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914 0503 30 1 03 90200 247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134 547,73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Расходы на уличное освещение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30 1 03 S8670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132 700,00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32 306,37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100 393,63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30 1 03 S8670 200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132 700,00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32 306,37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100 393,63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30 1 03 S8670 240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132 700,00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32 306,37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100 393,63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энергетических ресурсов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0503 30 1 03 S8670 247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32 306,37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Расходы на обеспечение деятельности (оказание </w:t>
            </w:r>
            <w:r w:rsidRPr="00F812F3">
              <w:lastRenderedPageBreak/>
              <w:t>услуг) муниципальных учреждений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lastRenderedPageBreak/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 xml:space="preserve">914 0801 11 1 01 00590 </w:t>
            </w:r>
            <w:r w:rsidRPr="00F812F3">
              <w:lastRenderedPageBreak/>
              <w:t>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lastRenderedPageBreak/>
              <w:t>1 508 071,00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833 948,83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674 122,17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914 0801 11 1 01 00590 200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1 508 071,00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833 948,83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674 122,17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914 0801 11 1 01 00590 240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1 508 071,00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833 948,83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674 122,17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914 0801 11 1 01 00590 244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49 364,04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энергетических ресурсов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914 0801 11 1 01 00590 247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784 584,79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Мероприятия в сфере культуры и </w:t>
            </w:r>
            <w:proofErr w:type="spellStart"/>
            <w:r w:rsidRPr="00F812F3">
              <w:t>кинемотографии</w:t>
            </w:r>
            <w:proofErr w:type="spellEnd"/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914 0801 11 1 03 64860 000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50 000,00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29 100,00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20 900,00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914 0801 11 1 03 64860 200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50 000,00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29 100,00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20 900,00</w:t>
            </w:r>
          </w:p>
        </w:tc>
      </w:tr>
      <w:tr w:rsidR="00F812F3" w:rsidRPr="00F812F3" w:rsidTr="003A1909">
        <w:trPr>
          <w:trHeight w:val="465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914 0801 11 1 03 64860 240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50 000,00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29 100,00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20 900,00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914 0801 11 1 03 64860 244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29 100,00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914 0801 26 1 02 90200 000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72 800,00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72 800,00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Межбюджетные трансферты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914 0801 26 1 02 90200 500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72 800,00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72 800,00</w:t>
            </w:r>
          </w:p>
        </w:tc>
      </w:tr>
      <w:tr w:rsidR="00F812F3" w:rsidRPr="00F812F3" w:rsidTr="003A1909">
        <w:trPr>
          <w:trHeight w:val="30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 xml:space="preserve">  Иные межбюджетные трансферты</w:t>
            </w:r>
          </w:p>
        </w:tc>
        <w:tc>
          <w:tcPr>
            <w:tcW w:w="850" w:type="dxa"/>
            <w:hideMark/>
          </w:tcPr>
          <w:p w:rsidR="00F812F3" w:rsidRPr="00F812F3" w:rsidRDefault="00F812F3" w:rsidP="00F812F3">
            <w:r w:rsidRPr="00F812F3">
              <w:t>200</w:t>
            </w:r>
          </w:p>
        </w:tc>
        <w:tc>
          <w:tcPr>
            <w:tcW w:w="1418" w:type="dxa"/>
            <w:hideMark/>
          </w:tcPr>
          <w:p w:rsidR="00F812F3" w:rsidRPr="00F812F3" w:rsidRDefault="00F812F3" w:rsidP="00F812F3">
            <w:r w:rsidRPr="00F812F3">
              <w:t>914 0801 26 1 02 90200 540</w:t>
            </w:r>
          </w:p>
        </w:tc>
        <w:tc>
          <w:tcPr>
            <w:tcW w:w="1559" w:type="dxa"/>
            <w:hideMark/>
          </w:tcPr>
          <w:p w:rsidR="00F812F3" w:rsidRPr="00F812F3" w:rsidRDefault="00F812F3" w:rsidP="00F812F3">
            <w:r w:rsidRPr="00F812F3">
              <w:t>72 800,00</w:t>
            </w:r>
          </w:p>
        </w:tc>
        <w:tc>
          <w:tcPr>
            <w:tcW w:w="1417" w:type="dxa"/>
            <w:hideMark/>
          </w:tcPr>
          <w:p w:rsidR="00F812F3" w:rsidRPr="00F812F3" w:rsidRDefault="00F812F3" w:rsidP="00F812F3">
            <w:r w:rsidRPr="00F812F3">
              <w:t>-</w:t>
            </w:r>
          </w:p>
        </w:tc>
        <w:tc>
          <w:tcPr>
            <w:tcW w:w="1412" w:type="dxa"/>
            <w:hideMark/>
          </w:tcPr>
          <w:p w:rsidR="00F812F3" w:rsidRPr="00F812F3" w:rsidRDefault="00F812F3" w:rsidP="00F812F3">
            <w:r w:rsidRPr="00F812F3">
              <w:t>72 800,00</w:t>
            </w:r>
          </w:p>
        </w:tc>
      </w:tr>
      <w:tr w:rsidR="00F812F3" w:rsidRPr="00F812F3" w:rsidTr="003A1909">
        <w:trPr>
          <w:trHeight w:val="480"/>
        </w:trPr>
        <w:tc>
          <w:tcPr>
            <w:tcW w:w="2689" w:type="dxa"/>
            <w:hideMark/>
          </w:tcPr>
          <w:p w:rsidR="00F812F3" w:rsidRPr="00F812F3" w:rsidRDefault="00F812F3">
            <w:r w:rsidRPr="00F812F3">
              <w:t>Результат исполнения бюджета (дефицит / профицит)</w:t>
            </w:r>
          </w:p>
        </w:tc>
        <w:tc>
          <w:tcPr>
            <w:tcW w:w="850" w:type="dxa"/>
            <w:noWrap/>
            <w:hideMark/>
          </w:tcPr>
          <w:p w:rsidR="00F812F3" w:rsidRPr="00F812F3" w:rsidRDefault="00F812F3" w:rsidP="00F812F3">
            <w:r w:rsidRPr="00F812F3">
              <w:t>450</w:t>
            </w:r>
          </w:p>
        </w:tc>
        <w:tc>
          <w:tcPr>
            <w:tcW w:w="1418" w:type="dxa"/>
            <w:noWrap/>
            <w:hideMark/>
          </w:tcPr>
          <w:p w:rsidR="00F812F3" w:rsidRPr="00F812F3" w:rsidRDefault="00F812F3" w:rsidP="00F812F3">
            <w:r w:rsidRPr="00F812F3">
              <w:t>x</w:t>
            </w:r>
          </w:p>
        </w:tc>
        <w:tc>
          <w:tcPr>
            <w:tcW w:w="1559" w:type="dxa"/>
            <w:noWrap/>
            <w:hideMark/>
          </w:tcPr>
          <w:p w:rsidR="00F812F3" w:rsidRPr="00F812F3" w:rsidRDefault="00F812F3" w:rsidP="00F812F3">
            <w:r w:rsidRPr="00F812F3">
              <w:t>-1 940 800,00</w:t>
            </w:r>
          </w:p>
        </w:tc>
        <w:tc>
          <w:tcPr>
            <w:tcW w:w="1417" w:type="dxa"/>
            <w:noWrap/>
            <w:hideMark/>
          </w:tcPr>
          <w:p w:rsidR="00F812F3" w:rsidRPr="00F812F3" w:rsidRDefault="003A1909" w:rsidP="00F812F3">
            <w:r>
              <w:t>-1 591</w:t>
            </w:r>
            <w:r w:rsidR="00F812F3" w:rsidRPr="00F812F3">
              <w:t>277,04</w:t>
            </w:r>
          </w:p>
        </w:tc>
        <w:tc>
          <w:tcPr>
            <w:tcW w:w="1412" w:type="dxa"/>
            <w:noWrap/>
            <w:hideMark/>
          </w:tcPr>
          <w:p w:rsidR="00F812F3" w:rsidRPr="00F812F3" w:rsidRDefault="00F812F3" w:rsidP="00F812F3">
            <w:r w:rsidRPr="00F812F3">
              <w:t>x</w:t>
            </w:r>
          </w:p>
        </w:tc>
      </w:tr>
    </w:tbl>
    <w:p w:rsidR="00FC075E" w:rsidRDefault="00F812F3" w:rsidP="00FC075E">
      <w:pPr>
        <w:pStyle w:val="ConsPlusNormal"/>
        <w:widowControl/>
        <w:ind w:firstLine="0"/>
        <w:jc w:val="right"/>
      </w:pPr>
      <w:r>
        <w:rPr>
          <w:lang w:val="en-US"/>
        </w:rPr>
        <w:t xml:space="preserve"> </w:t>
      </w:r>
      <w:r w:rsidR="00FC075E">
        <w:t xml:space="preserve">                                                                                                             </w:t>
      </w:r>
    </w:p>
    <w:p w:rsidR="00FC075E" w:rsidRDefault="00FC075E" w:rsidP="00FC075E">
      <w:pPr>
        <w:pStyle w:val="ConsPlusNormal"/>
        <w:widowControl/>
        <w:ind w:firstLine="0"/>
        <w:jc w:val="right"/>
      </w:pPr>
    </w:p>
    <w:p w:rsidR="00B722EB" w:rsidRDefault="00B722EB" w:rsidP="00B722E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EB" w:rsidRDefault="00B722EB" w:rsidP="00B722E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EB" w:rsidRDefault="00B722EB" w:rsidP="00B722E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EB" w:rsidRDefault="00B722EB" w:rsidP="00B722E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EB" w:rsidRDefault="00B722EB" w:rsidP="00B722E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EB" w:rsidRPr="00B60A5B" w:rsidRDefault="00B722EB" w:rsidP="00B722E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EB" w:rsidRPr="00B60A5B" w:rsidRDefault="00B722EB" w:rsidP="00B722E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B722EB" w:rsidRPr="00B60A5B" w:rsidRDefault="00B722EB" w:rsidP="00B722E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Pr="00B6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Краснолипьевского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10.08.2021 г. № 50</w:t>
      </w:r>
    </w:p>
    <w:p w:rsidR="00B722EB" w:rsidRPr="00B60A5B" w:rsidRDefault="00B722EB" w:rsidP="00B722EB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об исполнении бюджета Краснолипьевского сельского поселения за 2 квартал 2021 года»</w:t>
      </w:r>
    </w:p>
    <w:p w:rsidR="00FC075E" w:rsidRDefault="00332322" w:rsidP="0033232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Источники финансирования дефицита бюджета</w:t>
      </w:r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04"/>
        <w:gridCol w:w="668"/>
        <w:gridCol w:w="1963"/>
        <w:gridCol w:w="1439"/>
        <w:gridCol w:w="1418"/>
        <w:gridCol w:w="1553"/>
      </w:tblGrid>
      <w:tr w:rsidR="00332322" w:rsidRPr="00332322" w:rsidTr="00332322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r w:rsidRPr="0033232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Неисполненные назначения</w:t>
            </w:r>
          </w:p>
        </w:tc>
      </w:tr>
      <w:tr w:rsidR="00332322" w:rsidRPr="00332322" w:rsidTr="00332322">
        <w:trPr>
          <w:trHeight w:val="269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</w:tr>
      <w:tr w:rsidR="00332322" w:rsidRPr="00332322" w:rsidTr="00332322">
        <w:trPr>
          <w:trHeight w:val="269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</w:tr>
      <w:tr w:rsidR="00332322" w:rsidRPr="00332322" w:rsidTr="00332322">
        <w:trPr>
          <w:trHeight w:val="269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</w:tr>
      <w:tr w:rsidR="00332322" w:rsidRPr="00332322" w:rsidTr="00332322">
        <w:trPr>
          <w:trHeight w:val="269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22" w:rsidRPr="00332322" w:rsidRDefault="00332322" w:rsidP="00332322"/>
        </w:tc>
      </w:tr>
      <w:tr w:rsidR="00332322" w:rsidRPr="00332322" w:rsidTr="00332322">
        <w:trPr>
          <w:trHeight w:val="2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6</w:t>
            </w:r>
          </w:p>
        </w:tc>
      </w:tr>
      <w:tr w:rsidR="00332322" w:rsidRPr="00332322" w:rsidTr="00332322">
        <w:trPr>
          <w:trHeight w:val="3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Источники финансирования дефицита бюджета - 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500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1 940 800,00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1 591 277,04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349 522,96</w:t>
            </w:r>
          </w:p>
        </w:tc>
      </w:tr>
      <w:tr w:rsidR="00332322" w:rsidRPr="00332322" w:rsidTr="00332322">
        <w:trPr>
          <w:trHeight w:val="2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</w:tr>
      <w:tr w:rsidR="00332322" w:rsidRPr="00332322" w:rsidTr="00332322">
        <w:trPr>
          <w:trHeight w:val="3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источники внутреннего финансирования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520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-</w:t>
            </w:r>
          </w:p>
        </w:tc>
      </w:tr>
      <w:tr w:rsidR="00332322" w:rsidRPr="00332322" w:rsidTr="00332322">
        <w:trPr>
          <w:trHeight w:val="2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из них: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</w:tr>
      <w:tr w:rsidR="00332322" w:rsidRPr="00332322" w:rsidTr="00332322">
        <w:trPr>
          <w:trHeight w:val="28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источники внешнего финансирования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620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-</w:t>
            </w:r>
          </w:p>
        </w:tc>
      </w:tr>
      <w:tr w:rsidR="00332322" w:rsidRPr="00332322" w:rsidTr="00332322">
        <w:trPr>
          <w:trHeight w:val="25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из них: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</w:tr>
      <w:tr w:rsidR="00332322" w:rsidRPr="00332322" w:rsidTr="00332322">
        <w:trPr>
          <w:trHeight w:val="28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Изменение остатков средств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700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1 940 800,00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1 591 277,04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349 522,96</w:t>
            </w:r>
          </w:p>
        </w:tc>
      </w:tr>
      <w:tr w:rsidR="00332322" w:rsidRPr="00332322" w:rsidTr="00332322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 xml:space="preserve">  Изменение остатков средств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700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1 940 800,00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1 591 277,04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349 522,96</w:t>
            </w:r>
          </w:p>
        </w:tc>
      </w:tr>
      <w:tr w:rsidR="00332322" w:rsidRPr="00332322" w:rsidTr="00332322">
        <w:trPr>
          <w:trHeight w:val="28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уменьшение остатков средств, 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720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6 663 551,70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4 945 807,21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X</w:t>
            </w:r>
          </w:p>
        </w:tc>
      </w:tr>
      <w:tr w:rsidR="00332322" w:rsidRPr="00332322" w:rsidTr="00332322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 xml:space="preserve">  Уменьшение остатков средств бюджетов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720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6 663 551,70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4 945 807,21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X</w:t>
            </w:r>
          </w:p>
        </w:tc>
      </w:tr>
      <w:tr w:rsidR="00332322" w:rsidRPr="00332322" w:rsidTr="00332322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 xml:space="preserve">  Уменьшение прочих остатков средств бюджетов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720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100 01 05 02 00 00 0000 600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6 663 551,70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4 945 807,21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X</w:t>
            </w:r>
          </w:p>
        </w:tc>
      </w:tr>
      <w:tr w:rsidR="00332322" w:rsidRPr="00332322" w:rsidTr="00332322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720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100 01 05 02 01 00 0000 610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6 663 551,70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4 945 807,21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X</w:t>
            </w:r>
          </w:p>
        </w:tc>
      </w:tr>
      <w:tr w:rsidR="00332322" w:rsidRPr="00332322" w:rsidTr="00332322">
        <w:trPr>
          <w:trHeight w:val="4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720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100 01 05 02 01 10 0000 610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6 663 551,70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4 945 807,21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322" w:rsidRPr="00332322" w:rsidRDefault="00332322" w:rsidP="00332322">
            <w:pPr>
              <w:rPr>
                <w:rFonts w:ascii="Times New Roman" w:hAnsi="Times New Roman"/>
              </w:rPr>
            </w:pPr>
            <w:r w:rsidRPr="00332322">
              <w:rPr>
                <w:rFonts w:ascii="Times New Roman" w:hAnsi="Times New Roman"/>
              </w:rPr>
              <w:t>X</w:t>
            </w:r>
          </w:p>
        </w:tc>
      </w:tr>
    </w:tbl>
    <w:p w:rsidR="00F812F3" w:rsidRPr="00FC075E" w:rsidRDefault="00F812F3"/>
    <w:sectPr w:rsidR="00F812F3" w:rsidRPr="00FC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F3"/>
    <w:rsid w:val="00332322"/>
    <w:rsid w:val="003A1909"/>
    <w:rsid w:val="00640AA6"/>
    <w:rsid w:val="008D09F1"/>
    <w:rsid w:val="00B60A5B"/>
    <w:rsid w:val="00B722EB"/>
    <w:rsid w:val="00F812F3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0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uiPriority w:val="39"/>
    <w:rsid w:val="003323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0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uiPriority w:val="39"/>
    <w:rsid w:val="003323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2021-09-01T06:31:00Z</dcterms:created>
  <dcterms:modified xsi:type="dcterms:W3CDTF">2021-09-02T06:11:00Z</dcterms:modified>
</cp:coreProperties>
</file>