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D8D" w:rsidRPr="00C15D8D" w:rsidRDefault="00C15D8D" w:rsidP="00C15D8D">
      <w:pPr>
        <w:pStyle w:val="a6"/>
        <w:rPr>
          <w:sz w:val="24"/>
        </w:rPr>
      </w:pPr>
      <w:r>
        <w:rPr>
          <w:sz w:val="24"/>
          <w:lang w:eastAsia="ru-RU"/>
        </w:rPr>
        <w:t xml:space="preserve">                                                          </w:t>
      </w:r>
      <w:r w:rsidR="00263507" w:rsidRPr="00C15D8D">
        <w:rPr>
          <w:sz w:val="24"/>
        </w:rPr>
        <w:t>АДМИНИСТРАЦИЯ</w:t>
      </w:r>
    </w:p>
    <w:p w:rsidR="00C15D8D" w:rsidRDefault="00263507" w:rsidP="007101DD">
      <w:pPr>
        <w:pStyle w:val="a6"/>
        <w:jc w:val="center"/>
        <w:rPr>
          <w:sz w:val="24"/>
        </w:rPr>
      </w:pPr>
      <w:r w:rsidRPr="00C15D8D">
        <w:rPr>
          <w:sz w:val="24"/>
        </w:rPr>
        <w:t xml:space="preserve"> БОЛЬШЕПРИ</w:t>
      </w:r>
      <w:r w:rsidR="007101DD" w:rsidRPr="00C15D8D">
        <w:rPr>
          <w:sz w:val="24"/>
        </w:rPr>
        <w:t xml:space="preserve">ПРИВАЛОВСКОГО СЕЛЬСКОГО ПОСЕЛЕНИЯ </w:t>
      </w:r>
    </w:p>
    <w:p w:rsidR="007101DD" w:rsidRPr="00C15D8D" w:rsidRDefault="007101DD" w:rsidP="007101DD">
      <w:pPr>
        <w:pStyle w:val="a6"/>
        <w:jc w:val="center"/>
        <w:rPr>
          <w:sz w:val="24"/>
        </w:rPr>
      </w:pPr>
      <w:r w:rsidRPr="00C15D8D">
        <w:rPr>
          <w:sz w:val="24"/>
        </w:rPr>
        <w:t>ВЕРХНЕХАВСКОГО МУНИЦИПАЛЬНОГО</w:t>
      </w:r>
    </w:p>
    <w:p w:rsidR="007101DD" w:rsidRPr="00C15D8D" w:rsidRDefault="007101DD" w:rsidP="007101DD">
      <w:pPr>
        <w:pStyle w:val="a6"/>
        <w:jc w:val="center"/>
        <w:rPr>
          <w:sz w:val="24"/>
        </w:rPr>
      </w:pPr>
      <w:r w:rsidRPr="00C15D8D">
        <w:rPr>
          <w:sz w:val="24"/>
        </w:rPr>
        <w:t>РАЙОНА ВОРОНЕЖСКОЙ ОБЛАСТИ</w:t>
      </w:r>
    </w:p>
    <w:p w:rsidR="00C15D8D" w:rsidRPr="00C15D8D" w:rsidRDefault="007101DD" w:rsidP="00C15D8D">
      <w:pPr>
        <w:pStyle w:val="1"/>
        <w:jc w:val="both"/>
        <w:rPr>
          <w:sz w:val="24"/>
        </w:rPr>
      </w:pPr>
      <w:r w:rsidRPr="00C15D8D">
        <w:rPr>
          <w:bCs/>
          <w:sz w:val="24"/>
        </w:rPr>
        <w:t xml:space="preserve">                                    </w:t>
      </w:r>
    </w:p>
    <w:p w:rsidR="00C15D8D" w:rsidRPr="00C15D8D" w:rsidRDefault="00C15D8D" w:rsidP="00C15D8D">
      <w:pPr>
        <w:pStyle w:val="1"/>
        <w:jc w:val="both"/>
        <w:rPr>
          <w:sz w:val="24"/>
        </w:rPr>
      </w:pPr>
      <w:r>
        <w:rPr>
          <w:bCs/>
          <w:sz w:val="24"/>
        </w:rPr>
        <w:t xml:space="preserve">                                                          </w:t>
      </w:r>
      <w:r w:rsidRPr="00C15D8D">
        <w:rPr>
          <w:sz w:val="24"/>
        </w:rPr>
        <w:t>ПОСТАНОВЛЕНИЕ</w:t>
      </w:r>
    </w:p>
    <w:p w:rsidR="00C15D8D" w:rsidRPr="00C15D8D" w:rsidRDefault="00C15D8D" w:rsidP="007101DD">
      <w:pPr>
        <w:jc w:val="both"/>
        <w:rPr>
          <w:rFonts w:ascii="Times New Roman" w:hAnsi="Times New Roman" w:cs="Times New Roman"/>
          <w:sz w:val="24"/>
          <w:szCs w:val="24"/>
        </w:rPr>
      </w:pPr>
    </w:p>
    <w:p w:rsidR="007101DD" w:rsidRPr="00C15D8D" w:rsidRDefault="007101DD" w:rsidP="007101DD">
      <w:pPr>
        <w:jc w:val="both"/>
        <w:rPr>
          <w:rFonts w:ascii="Times New Roman" w:hAnsi="Times New Roman" w:cs="Times New Roman"/>
          <w:sz w:val="24"/>
          <w:szCs w:val="24"/>
        </w:rPr>
      </w:pPr>
      <w:r w:rsidRPr="00C15D8D">
        <w:rPr>
          <w:rFonts w:ascii="Times New Roman" w:hAnsi="Times New Roman" w:cs="Times New Roman"/>
          <w:sz w:val="24"/>
          <w:szCs w:val="24"/>
        </w:rPr>
        <w:t xml:space="preserve">от </w:t>
      </w:r>
      <w:r w:rsidR="00D62E2C" w:rsidRPr="00C15D8D">
        <w:rPr>
          <w:rFonts w:ascii="Times New Roman" w:hAnsi="Times New Roman" w:cs="Times New Roman"/>
          <w:sz w:val="24"/>
          <w:szCs w:val="24"/>
        </w:rPr>
        <w:t>01.12.</w:t>
      </w:r>
      <w:r w:rsidRPr="00C15D8D">
        <w:rPr>
          <w:rFonts w:ascii="Times New Roman" w:hAnsi="Times New Roman" w:cs="Times New Roman"/>
          <w:sz w:val="24"/>
          <w:szCs w:val="24"/>
        </w:rPr>
        <w:t>2022г. №</w:t>
      </w:r>
      <w:r w:rsidR="00263507" w:rsidRPr="00C15D8D">
        <w:rPr>
          <w:rFonts w:ascii="Times New Roman" w:hAnsi="Times New Roman" w:cs="Times New Roman"/>
          <w:sz w:val="24"/>
          <w:szCs w:val="24"/>
        </w:rPr>
        <w:t xml:space="preserve"> 53</w:t>
      </w:r>
      <w:r w:rsidRPr="00C15D8D">
        <w:rPr>
          <w:rFonts w:ascii="Times New Roman" w:hAnsi="Times New Roman" w:cs="Times New Roman"/>
          <w:sz w:val="24"/>
          <w:szCs w:val="24"/>
          <w:u w:val="single"/>
        </w:rPr>
        <w:t xml:space="preserve">    </w:t>
      </w:r>
    </w:p>
    <w:p w:rsidR="007101DD" w:rsidRPr="00C15D8D" w:rsidRDefault="00263507" w:rsidP="007101DD">
      <w:pPr>
        <w:jc w:val="both"/>
        <w:rPr>
          <w:rFonts w:ascii="Times New Roman" w:hAnsi="Times New Roman" w:cs="Times New Roman"/>
          <w:sz w:val="24"/>
          <w:szCs w:val="24"/>
        </w:rPr>
      </w:pPr>
      <w:proofErr w:type="gramStart"/>
      <w:r w:rsidRPr="00C15D8D">
        <w:rPr>
          <w:rFonts w:ascii="Times New Roman" w:hAnsi="Times New Roman" w:cs="Times New Roman"/>
          <w:sz w:val="24"/>
          <w:szCs w:val="24"/>
        </w:rPr>
        <w:t>с</w:t>
      </w:r>
      <w:proofErr w:type="gramEnd"/>
      <w:r w:rsidRPr="00C15D8D">
        <w:rPr>
          <w:rFonts w:ascii="Times New Roman" w:hAnsi="Times New Roman" w:cs="Times New Roman"/>
          <w:sz w:val="24"/>
          <w:szCs w:val="24"/>
        </w:rPr>
        <w:t>. Больш</w:t>
      </w:r>
      <w:r w:rsidR="007101DD" w:rsidRPr="00C15D8D">
        <w:rPr>
          <w:rFonts w:ascii="Times New Roman" w:hAnsi="Times New Roman" w:cs="Times New Roman"/>
          <w:sz w:val="24"/>
          <w:szCs w:val="24"/>
        </w:rPr>
        <w:t>ая Приваловка</w:t>
      </w:r>
    </w:p>
    <w:p w:rsidR="007101DD" w:rsidRPr="00C15D8D" w:rsidRDefault="007101DD" w:rsidP="00C15D8D">
      <w:pPr>
        <w:spacing w:after="0" w:line="240" w:lineRule="auto"/>
        <w:jc w:val="both"/>
        <w:rPr>
          <w:rFonts w:ascii="Times New Roman" w:hAnsi="Times New Roman" w:cs="Times New Roman"/>
          <w:sz w:val="24"/>
          <w:szCs w:val="24"/>
        </w:rPr>
      </w:pPr>
      <w:r w:rsidRPr="00C15D8D">
        <w:rPr>
          <w:rFonts w:ascii="Times New Roman" w:hAnsi="Times New Roman" w:cs="Times New Roman"/>
          <w:sz w:val="24"/>
          <w:szCs w:val="24"/>
        </w:rPr>
        <w:t xml:space="preserve">О внесении изменений в постановление </w:t>
      </w:r>
    </w:p>
    <w:p w:rsidR="007101DD" w:rsidRPr="00C15D8D" w:rsidRDefault="00263507" w:rsidP="00C15D8D">
      <w:pPr>
        <w:spacing w:after="0" w:line="240" w:lineRule="auto"/>
        <w:jc w:val="both"/>
        <w:rPr>
          <w:rFonts w:ascii="Times New Roman" w:hAnsi="Times New Roman" w:cs="Times New Roman"/>
          <w:sz w:val="24"/>
          <w:szCs w:val="24"/>
        </w:rPr>
      </w:pPr>
      <w:r w:rsidRPr="00C15D8D">
        <w:rPr>
          <w:rFonts w:ascii="Times New Roman" w:hAnsi="Times New Roman" w:cs="Times New Roman"/>
          <w:sz w:val="24"/>
          <w:szCs w:val="24"/>
        </w:rPr>
        <w:t xml:space="preserve">администрации </w:t>
      </w:r>
      <w:proofErr w:type="spellStart"/>
      <w:r w:rsidRPr="00C15D8D">
        <w:rPr>
          <w:rFonts w:ascii="Times New Roman" w:hAnsi="Times New Roman" w:cs="Times New Roman"/>
          <w:sz w:val="24"/>
          <w:szCs w:val="24"/>
        </w:rPr>
        <w:t>Больше</w:t>
      </w:r>
      <w:r w:rsidR="007101DD" w:rsidRPr="00C15D8D">
        <w:rPr>
          <w:rFonts w:ascii="Times New Roman" w:hAnsi="Times New Roman" w:cs="Times New Roman"/>
          <w:sz w:val="24"/>
          <w:szCs w:val="24"/>
        </w:rPr>
        <w:t>приваловского</w:t>
      </w:r>
      <w:proofErr w:type="spellEnd"/>
      <w:r w:rsidR="007101DD" w:rsidRPr="00C15D8D">
        <w:rPr>
          <w:rFonts w:ascii="Times New Roman" w:hAnsi="Times New Roman" w:cs="Times New Roman"/>
          <w:sz w:val="24"/>
          <w:szCs w:val="24"/>
        </w:rPr>
        <w:t xml:space="preserve"> </w:t>
      </w:r>
    </w:p>
    <w:p w:rsidR="007101DD" w:rsidRPr="00C15D8D" w:rsidRDefault="007101DD" w:rsidP="00C15D8D">
      <w:pPr>
        <w:spacing w:after="0"/>
        <w:jc w:val="both"/>
        <w:rPr>
          <w:rFonts w:ascii="Times New Roman" w:hAnsi="Times New Roman" w:cs="Times New Roman"/>
          <w:sz w:val="24"/>
          <w:szCs w:val="24"/>
        </w:rPr>
      </w:pPr>
      <w:r w:rsidRPr="00C15D8D">
        <w:rPr>
          <w:rFonts w:ascii="Times New Roman" w:hAnsi="Times New Roman" w:cs="Times New Roman"/>
          <w:sz w:val="24"/>
          <w:szCs w:val="24"/>
        </w:rPr>
        <w:t xml:space="preserve">сельского поселения </w:t>
      </w:r>
      <w:proofErr w:type="spellStart"/>
      <w:r w:rsidRPr="00C15D8D">
        <w:rPr>
          <w:rFonts w:ascii="Times New Roman" w:hAnsi="Times New Roman" w:cs="Times New Roman"/>
          <w:sz w:val="24"/>
          <w:szCs w:val="24"/>
        </w:rPr>
        <w:t>Верхнехавского</w:t>
      </w:r>
      <w:proofErr w:type="spellEnd"/>
      <w:r w:rsidRPr="00C15D8D">
        <w:rPr>
          <w:rFonts w:ascii="Times New Roman" w:hAnsi="Times New Roman" w:cs="Times New Roman"/>
          <w:sz w:val="24"/>
          <w:szCs w:val="24"/>
        </w:rPr>
        <w:t xml:space="preserve"> муниципального</w:t>
      </w:r>
    </w:p>
    <w:p w:rsidR="00C15D8D" w:rsidRPr="00C15D8D" w:rsidRDefault="007101DD" w:rsidP="00C15D8D">
      <w:pPr>
        <w:spacing w:after="0"/>
        <w:jc w:val="both"/>
        <w:rPr>
          <w:rFonts w:ascii="Times New Roman" w:hAnsi="Times New Roman" w:cs="Times New Roman"/>
          <w:sz w:val="24"/>
          <w:szCs w:val="24"/>
        </w:rPr>
      </w:pPr>
      <w:r w:rsidRPr="00C15D8D">
        <w:rPr>
          <w:rFonts w:ascii="Times New Roman" w:hAnsi="Times New Roman" w:cs="Times New Roman"/>
          <w:sz w:val="24"/>
          <w:szCs w:val="24"/>
        </w:rPr>
        <w:t>р</w:t>
      </w:r>
      <w:r w:rsidR="00263507" w:rsidRPr="00C15D8D">
        <w:rPr>
          <w:rFonts w:ascii="Times New Roman" w:hAnsi="Times New Roman" w:cs="Times New Roman"/>
          <w:sz w:val="24"/>
          <w:szCs w:val="24"/>
        </w:rPr>
        <w:t>айона Воронежской области от  30.12.2015 г. № 161</w:t>
      </w:r>
    </w:p>
    <w:p w:rsidR="00815C29" w:rsidRDefault="007101DD" w:rsidP="00815C29">
      <w:pPr>
        <w:pStyle w:val="1"/>
        <w:rPr>
          <w:rFonts w:eastAsia="Cambria"/>
          <w:sz w:val="24"/>
        </w:rPr>
      </w:pPr>
      <w:r w:rsidRPr="00C15D8D">
        <w:rPr>
          <w:sz w:val="24"/>
        </w:rPr>
        <w:t xml:space="preserve"> </w:t>
      </w:r>
      <w:r w:rsidR="00C15D8D" w:rsidRPr="00C15D8D">
        <w:rPr>
          <w:sz w:val="24"/>
        </w:rPr>
        <w:t>«Об утверждении  П</w:t>
      </w:r>
      <w:r w:rsidR="00C15D8D" w:rsidRPr="00C15D8D">
        <w:rPr>
          <w:rFonts w:eastAsia="Cambria"/>
          <w:sz w:val="24"/>
        </w:rPr>
        <w:t>орядка разработки,</w:t>
      </w:r>
      <w:r w:rsidR="00C15D8D" w:rsidRPr="00815C29">
        <w:rPr>
          <w:rFonts w:eastAsia="Cambria"/>
          <w:sz w:val="24"/>
        </w:rPr>
        <w:t xml:space="preserve"> реализации и</w:t>
      </w:r>
    </w:p>
    <w:p w:rsidR="00815C29" w:rsidRDefault="00C15D8D" w:rsidP="00815C29">
      <w:pPr>
        <w:pStyle w:val="1"/>
        <w:rPr>
          <w:rFonts w:eastAsia="Cambria"/>
          <w:sz w:val="24"/>
        </w:rPr>
      </w:pPr>
      <w:r w:rsidRPr="00815C29">
        <w:rPr>
          <w:rFonts w:eastAsia="Cambria"/>
          <w:sz w:val="24"/>
        </w:rPr>
        <w:t xml:space="preserve"> оценки эффективности муниципальных программ </w:t>
      </w:r>
    </w:p>
    <w:p w:rsidR="00815C29" w:rsidRDefault="00C15D8D" w:rsidP="00815C29">
      <w:pPr>
        <w:pStyle w:val="1"/>
        <w:rPr>
          <w:rFonts w:eastAsia="Cambria"/>
          <w:sz w:val="24"/>
        </w:rPr>
      </w:pPr>
      <w:proofErr w:type="spellStart"/>
      <w:r w:rsidRPr="00815C29">
        <w:rPr>
          <w:rFonts w:eastAsia="Cambria"/>
          <w:sz w:val="24"/>
        </w:rPr>
        <w:t>Большеприваловского</w:t>
      </w:r>
      <w:proofErr w:type="spellEnd"/>
      <w:r w:rsidRPr="00815C29">
        <w:rPr>
          <w:rFonts w:eastAsia="Cambria"/>
          <w:sz w:val="24"/>
        </w:rPr>
        <w:t xml:space="preserve"> сельского поселения </w:t>
      </w:r>
    </w:p>
    <w:p w:rsidR="00815C29" w:rsidRDefault="00C15D8D" w:rsidP="00815C29">
      <w:pPr>
        <w:pStyle w:val="1"/>
        <w:rPr>
          <w:rFonts w:eastAsia="Cambria"/>
          <w:sz w:val="24"/>
        </w:rPr>
      </w:pPr>
      <w:proofErr w:type="spellStart"/>
      <w:r w:rsidRPr="00815C29">
        <w:rPr>
          <w:rFonts w:eastAsia="Cambria"/>
          <w:sz w:val="24"/>
        </w:rPr>
        <w:t>Верхнехавского</w:t>
      </w:r>
      <w:proofErr w:type="spellEnd"/>
      <w:r w:rsidRPr="00815C29">
        <w:rPr>
          <w:rFonts w:eastAsia="Cambria"/>
          <w:sz w:val="24"/>
        </w:rPr>
        <w:t xml:space="preserve"> муниципального</w:t>
      </w:r>
      <w:r w:rsidR="00815C29">
        <w:rPr>
          <w:rFonts w:eastAsia="Cambria"/>
          <w:sz w:val="24"/>
        </w:rPr>
        <w:t xml:space="preserve"> </w:t>
      </w:r>
      <w:r w:rsidRPr="00815C29">
        <w:rPr>
          <w:rFonts w:eastAsia="Cambria"/>
          <w:sz w:val="24"/>
        </w:rPr>
        <w:t xml:space="preserve">района </w:t>
      </w:r>
    </w:p>
    <w:p w:rsidR="00C15D8D" w:rsidRPr="00815C29" w:rsidRDefault="00C15D8D" w:rsidP="00815C29">
      <w:pPr>
        <w:pStyle w:val="1"/>
        <w:rPr>
          <w:rFonts w:eastAsia="Cambria"/>
          <w:sz w:val="24"/>
        </w:rPr>
      </w:pPr>
      <w:r w:rsidRPr="00815C29">
        <w:rPr>
          <w:rFonts w:eastAsia="Cambria"/>
          <w:sz w:val="24"/>
        </w:rPr>
        <w:t>Воронежской области»</w:t>
      </w:r>
    </w:p>
    <w:p w:rsidR="007101DD" w:rsidRPr="00263507" w:rsidRDefault="007101DD" w:rsidP="00C15D8D">
      <w:pPr>
        <w:spacing w:after="0"/>
        <w:jc w:val="both"/>
        <w:rPr>
          <w:rFonts w:ascii="Times New Roman" w:hAnsi="Times New Roman" w:cs="Times New Roman"/>
        </w:rPr>
      </w:pPr>
    </w:p>
    <w:p w:rsidR="007101DD" w:rsidRPr="007101DD" w:rsidRDefault="007101DD" w:rsidP="00C15D8D">
      <w:pPr>
        <w:spacing w:after="0"/>
        <w:jc w:val="both"/>
        <w:rPr>
          <w:rFonts w:ascii="Times New Roman" w:hAnsi="Times New Roman" w:cs="Times New Roman"/>
          <w:sz w:val="28"/>
          <w:szCs w:val="28"/>
        </w:rPr>
      </w:pPr>
    </w:p>
    <w:p w:rsidR="007101DD" w:rsidRPr="00C15D8D" w:rsidRDefault="00C15D8D" w:rsidP="00C15D8D">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proofErr w:type="gramStart"/>
      <w:r w:rsidR="007101DD" w:rsidRPr="00C15D8D">
        <w:rPr>
          <w:rFonts w:ascii="Times New Roman" w:hAnsi="Times New Roman" w:cs="Times New Roman"/>
          <w:sz w:val="24"/>
          <w:szCs w:val="24"/>
        </w:rPr>
        <w:t>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Законом Воронежской области от 19.06.2015 №114-ОЗ «О стратегическом планировании в Воронежской области»</w:t>
      </w:r>
      <w:r w:rsidR="007101DD" w:rsidRPr="00C15D8D">
        <w:rPr>
          <w:rFonts w:ascii="Times New Roman" w:hAnsi="Times New Roman" w:cs="Times New Roman"/>
          <w:color w:val="000000"/>
          <w:sz w:val="24"/>
          <w:szCs w:val="24"/>
        </w:rPr>
        <w:t xml:space="preserve">, в целях обеспечения социально-экономического развития </w:t>
      </w:r>
      <w:proofErr w:type="spellStart"/>
      <w:r w:rsidR="00263507" w:rsidRPr="00C15D8D">
        <w:rPr>
          <w:rFonts w:ascii="Times New Roman" w:hAnsi="Times New Roman" w:cs="Times New Roman"/>
          <w:color w:val="000000"/>
          <w:sz w:val="24"/>
          <w:szCs w:val="24"/>
        </w:rPr>
        <w:t>Большеприваловсого</w:t>
      </w:r>
      <w:proofErr w:type="spellEnd"/>
      <w:r w:rsidR="007101DD" w:rsidRPr="00C15D8D">
        <w:rPr>
          <w:rFonts w:ascii="Times New Roman" w:hAnsi="Times New Roman" w:cs="Times New Roman"/>
          <w:color w:val="000000"/>
          <w:sz w:val="24"/>
          <w:szCs w:val="24"/>
        </w:rPr>
        <w:t xml:space="preserve"> сельского поселения </w:t>
      </w:r>
      <w:proofErr w:type="spellStart"/>
      <w:r w:rsidR="007101DD" w:rsidRPr="00C15D8D">
        <w:rPr>
          <w:rFonts w:ascii="Times New Roman" w:hAnsi="Times New Roman" w:cs="Times New Roman"/>
          <w:color w:val="000000"/>
          <w:sz w:val="24"/>
          <w:szCs w:val="24"/>
        </w:rPr>
        <w:t>Верхнехавского</w:t>
      </w:r>
      <w:proofErr w:type="spellEnd"/>
      <w:r w:rsidR="007101DD" w:rsidRPr="00C15D8D">
        <w:rPr>
          <w:rFonts w:ascii="Times New Roman" w:hAnsi="Times New Roman" w:cs="Times New Roman"/>
          <w:color w:val="000000"/>
          <w:sz w:val="24"/>
          <w:szCs w:val="24"/>
        </w:rPr>
        <w:t xml:space="preserve"> муниципального района, повышения эффективности бюджетных расходов и формирования программно-целевой системы расходов бюджета муниципального района, </w:t>
      </w:r>
      <w:r w:rsidR="007101DD" w:rsidRPr="00C15D8D">
        <w:rPr>
          <w:rFonts w:ascii="Times New Roman" w:hAnsi="Times New Roman" w:cs="Times New Roman"/>
          <w:sz w:val="24"/>
          <w:szCs w:val="24"/>
        </w:rPr>
        <w:t xml:space="preserve">администрация </w:t>
      </w:r>
      <w:proofErr w:type="spellStart"/>
      <w:r w:rsidR="00263507" w:rsidRPr="00C15D8D">
        <w:rPr>
          <w:rFonts w:ascii="Times New Roman" w:hAnsi="Times New Roman" w:cs="Times New Roman"/>
          <w:color w:val="000000"/>
          <w:sz w:val="24"/>
          <w:szCs w:val="24"/>
        </w:rPr>
        <w:t>Большеприваловсого</w:t>
      </w:r>
      <w:proofErr w:type="spellEnd"/>
      <w:r w:rsidR="007101DD" w:rsidRPr="00C15D8D">
        <w:rPr>
          <w:rFonts w:ascii="Times New Roman" w:hAnsi="Times New Roman" w:cs="Times New Roman"/>
          <w:sz w:val="24"/>
          <w:szCs w:val="24"/>
        </w:rPr>
        <w:t xml:space="preserve"> сельского поселения                           </w:t>
      </w:r>
      <w:proofErr w:type="gramEnd"/>
    </w:p>
    <w:p w:rsidR="007101DD" w:rsidRPr="00C15D8D" w:rsidRDefault="00C15D8D" w:rsidP="00C15D8D">
      <w:pPr>
        <w:spacing w:after="0" w:line="36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                                           </w:t>
      </w:r>
      <w:r w:rsidR="007101DD" w:rsidRPr="00C15D8D">
        <w:rPr>
          <w:rFonts w:ascii="Times New Roman" w:hAnsi="Times New Roman" w:cs="Times New Roman"/>
          <w:sz w:val="24"/>
          <w:szCs w:val="24"/>
        </w:rPr>
        <w:t xml:space="preserve"> </w:t>
      </w:r>
      <w:proofErr w:type="gramStart"/>
      <w:r w:rsidR="007101DD" w:rsidRPr="00C15D8D">
        <w:rPr>
          <w:rFonts w:ascii="Times New Roman" w:hAnsi="Times New Roman" w:cs="Times New Roman"/>
          <w:sz w:val="24"/>
          <w:szCs w:val="24"/>
        </w:rPr>
        <w:t>п</w:t>
      </w:r>
      <w:proofErr w:type="gramEnd"/>
      <w:r w:rsidR="007101DD" w:rsidRPr="00C15D8D">
        <w:rPr>
          <w:rFonts w:ascii="Times New Roman" w:hAnsi="Times New Roman" w:cs="Times New Roman"/>
          <w:sz w:val="24"/>
          <w:szCs w:val="24"/>
        </w:rPr>
        <w:t xml:space="preserve"> о с т а н о в л я е т:</w:t>
      </w:r>
    </w:p>
    <w:p w:rsidR="007101DD" w:rsidRPr="00C15D8D" w:rsidRDefault="007101DD" w:rsidP="00C15D8D">
      <w:pPr>
        <w:spacing w:after="0" w:line="240" w:lineRule="auto"/>
        <w:ind w:firstLine="680"/>
        <w:jc w:val="both"/>
        <w:rPr>
          <w:rFonts w:ascii="Times New Roman" w:hAnsi="Times New Roman" w:cs="Times New Roman"/>
          <w:sz w:val="24"/>
          <w:szCs w:val="24"/>
        </w:rPr>
      </w:pPr>
      <w:r w:rsidRPr="00C15D8D">
        <w:rPr>
          <w:rFonts w:ascii="Times New Roman" w:hAnsi="Times New Roman" w:cs="Times New Roman"/>
          <w:sz w:val="24"/>
          <w:szCs w:val="24"/>
        </w:rPr>
        <w:t xml:space="preserve">1. </w:t>
      </w:r>
      <w:r w:rsidRPr="00C15D8D">
        <w:rPr>
          <w:rFonts w:ascii="Times New Roman" w:hAnsi="Times New Roman" w:cs="Times New Roman"/>
          <w:color w:val="000000"/>
          <w:sz w:val="24"/>
          <w:szCs w:val="24"/>
        </w:rPr>
        <w:t xml:space="preserve">Внести в постановление администрации </w:t>
      </w:r>
      <w:proofErr w:type="spellStart"/>
      <w:r w:rsidR="00263507" w:rsidRPr="00C15D8D">
        <w:rPr>
          <w:rFonts w:ascii="Times New Roman" w:hAnsi="Times New Roman" w:cs="Times New Roman"/>
          <w:color w:val="000000"/>
          <w:sz w:val="24"/>
          <w:szCs w:val="24"/>
        </w:rPr>
        <w:t>Большеприваловсого</w:t>
      </w:r>
      <w:proofErr w:type="spellEnd"/>
      <w:r w:rsidRPr="00C15D8D">
        <w:rPr>
          <w:rFonts w:ascii="Times New Roman" w:hAnsi="Times New Roman" w:cs="Times New Roman"/>
          <w:color w:val="000000"/>
          <w:sz w:val="24"/>
          <w:szCs w:val="24"/>
        </w:rPr>
        <w:t xml:space="preserve"> сельского поселения </w:t>
      </w:r>
      <w:proofErr w:type="spellStart"/>
      <w:r w:rsidRPr="00C15D8D">
        <w:rPr>
          <w:rFonts w:ascii="Times New Roman" w:hAnsi="Times New Roman" w:cs="Times New Roman"/>
          <w:color w:val="000000"/>
          <w:sz w:val="24"/>
          <w:szCs w:val="24"/>
        </w:rPr>
        <w:t>Верхнехавс</w:t>
      </w:r>
      <w:r w:rsidR="00263507" w:rsidRPr="00C15D8D">
        <w:rPr>
          <w:rFonts w:ascii="Times New Roman" w:hAnsi="Times New Roman" w:cs="Times New Roman"/>
          <w:color w:val="000000"/>
          <w:sz w:val="24"/>
          <w:szCs w:val="24"/>
        </w:rPr>
        <w:t>кого</w:t>
      </w:r>
      <w:proofErr w:type="spellEnd"/>
      <w:r w:rsidR="00263507" w:rsidRPr="00C15D8D">
        <w:rPr>
          <w:rFonts w:ascii="Times New Roman" w:hAnsi="Times New Roman" w:cs="Times New Roman"/>
          <w:color w:val="000000"/>
          <w:sz w:val="24"/>
          <w:szCs w:val="24"/>
        </w:rPr>
        <w:t xml:space="preserve"> муниципального района от 30.12.2015 г.  № 161</w:t>
      </w:r>
      <w:r w:rsidRPr="00C15D8D">
        <w:rPr>
          <w:rFonts w:ascii="Times New Roman" w:hAnsi="Times New Roman" w:cs="Times New Roman"/>
          <w:color w:val="000000"/>
          <w:sz w:val="24"/>
          <w:szCs w:val="24"/>
        </w:rPr>
        <w:t xml:space="preserve"> «Об утверждении Порядка разработки, реализации и оценки эффективности муниципальных программ </w:t>
      </w:r>
      <w:proofErr w:type="spellStart"/>
      <w:r w:rsidR="00263507" w:rsidRPr="00C15D8D">
        <w:rPr>
          <w:rFonts w:ascii="Times New Roman" w:hAnsi="Times New Roman" w:cs="Times New Roman"/>
          <w:color w:val="000000"/>
          <w:sz w:val="24"/>
          <w:szCs w:val="24"/>
        </w:rPr>
        <w:t>Большеприваловсого</w:t>
      </w:r>
      <w:proofErr w:type="spellEnd"/>
      <w:r w:rsidRPr="00C15D8D">
        <w:rPr>
          <w:rFonts w:ascii="Times New Roman" w:hAnsi="Times New Roman" w:cs="Times New Roman"/>
          <w:color w:val="000000"/>
          <w:sz w:val="24"/>
          <w:szCs w:val="24"/>
        </w:rPr>
        <w:t xml:space="preserve"> сельского поселения </w:t>
      </w:r>
      <w:proofErr w:type="spellStart"/>
      <w:r w:rsidRPr="00C15D8D">
        <w:rPr>
          <w:rFonts w:ascii="Times New Roman" w:hAnsi="Times New Roman" w:cs="Times New Roman"/>
          <w:color w:val="000000"/>
          <w:sz w:val="24"/>
          <w:szCs w:val="24"/>
        </w:rPr>
        <w:t>Верхнехавского</w:t>
      </w:r>
      <w:proofErr w:type="spellEnd"/>
      <w:r w:rsidRPr="00C15D8D">
        <w:rPr>
          <w:rFonts w:ascii="Times New Roman" w:hAnsi="Times New Roman" w:cs="Times New Roman"/>
          <w:color w:val="000000"/>
          <w:sz w:val="24"/>
          <w:szCs w:val="24"/>
        </w:rPr>
        <w:t xml:space="preserve"> муниципального района» следующие изменения:</w:t>
      </w:r>
    </w:p>
    <w:p w:rsidR="007101DD" w:rsidRPr="00C15D8D" w:rsidRDefault="007101DD" w:rsidP="00C15D8D">
      <w:pPr>
        <w:spacing w:after="0" w:line="240" w:lineRule="auto"/>
        <w:ind w:firstLine="680"/>
        <w:jc w:val="both"/>
        <w:rPr>
          <w:rFonts w:ascii="Times New Roman" w:hAnsi="Times New Roman" w:cs="Times New Roman"/>
          <w:sz w:val="24"/>
          <w:szCs w:val="24"/>
        </w:rPr>
      </w:pPr>
      <w:r w:rsidRPr="00C15D8D">
        <w:rPr>
          <w:rFonts w:ascii="Times New Roman" w:hAnsi="Times New Roman" w:cs="Times New Roman"/>
          <w:color w:val="000000"/>
          <w:sz w:val="24"/>
          <w:szCs w:val="24"/>
        </w:rPr>
        <w:t>1.1 Пункт 1 изложить в следующей редакции:</w:t>
      </w:r>
    </w:p>
    <w:p w:rsidR="007101DD" w:rsidRPr="00C15D8D" w:rsidRDefault="007101DD" w:rsidP="00C15D8D">
      <w:pPr>
        <w:spacing w:after="0" w:line="240" w:lineRule="auto"/>
        <w:ind w:firstLine="680"/>
        <w:jc w:val="both"/>
        <w:rPr>
          <w:rFonts w:ascii="Times New Roman" w:hAnsi="Times New Roman" w:cs="Times New Roman"/>
          <w:sz w:val="24"/>
          <w:szCs w:val="24"/>
        </w:rPr>
      </w:pPr>
      <w:r w:rsidRPr="00C15D8D">
        <w:rPr>
          <w:rFonts w:ascii="Times New Roman" w:hAnsi="Times New Roman" w:cs="Times New Roman"/>
          <w:color w:val="000000"/>
          <w:sz w:val="24"/>
          <w:szCs w:val="24"/>
        </w:rPr>
        <w:t xml:space="preserve">«1. Утвердить прилагаемый Порядок принятия решений о разработке муниципальных программ </w:t>
      </w:r>
      <w:proofErr w:type="spellStart"/>
      <w:r w:rsidR="00263507" w:rsidRPr="00C15D8D">
        <w:rPr>
          <w:rFonts w:ascii="Times New Roman" w:hAnsi="Times New Roman" w:cs="Times New Roman"/>
          <w:color w:val="000000"/>
          <w:sz w:val="24"/>
          <w:szCs w:val="24"/>
        </w:rPr>
        <w:t>Большеприваловсого</w:t>
      </w:r>
      <w:proofErr w:type="spellEnd"/>
      <w:r w:rsidRPr="00C15D8D">
        <w:rPr>
          <w:rFonts w:ascii="Times New Roman" w:hAnsi="Times New Roman" w:cs="Times New Roman"/>
          <w:color w:val="000000"/>
          <w:sz w:val="24"/>
          <w:szCs w:val="24"/>
        </w:rPr>
        <w:t xml:space="preserve"> сельского поселения </w:t>
      </w:r>
      <w:proofErr w:type="spellStart"/>
      <w:r w:rsidRPr="00C15D8D">
        <w:rPr>
          <w:rFonts w:ascii="Times New Roman" w:hAnsi="Times New Roman" w:cs="Times New Roman"/>
          <w:color w:val="000000"/>
          <w:sz w:val="24"/>
          <w:szCs w:val="24"/>
        </w:rPr>
        <w:t>Верхнехавского</w:t>
      </w:r>
      <w:proofErr w:type="spellEnd"/>
      <w:r w:rsidRPr="00C15D8D">
        <w:rPr>
          <w:rFonts w:ascii="Times New Roman" w:hAnsi="Times New Roman" w:cs="Times New Roman"/>
          <w:color w:val="000000"/>
          <w:sz w:val="24"/>
          <w:szCs w:val="24"/>
        </w:rPr>
        <w:t xml:space="preserve"> муниципального района, их формирования и реализации в 2014-2022 годах</w:t>
      </w:r>
      <w:proofErr w:type="gramStart"/>
      <w:r w:rsidRPr="00C15D8D">
        <w:rPr>
          <w:rFonts w:ascii="Times New Roman" w:hAnsi="Times New Roman" w:cs="Times New Roman"/>
          <w:color w:val="000000"/>
          <w:sz w:val="24"/>
          <w:szCs w:val="24"/>
        </w:rPr>
        <w:t>.»</w:t>
      </w:r>
      <w:proofErr w:type="gramEnd"/>
    </w:p>
    <w:p w:rsidR="007101DD" w:rsidRPr="00C15D8D" w:rsidRDefault="00C15D8D" w:rsidP="00C15D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101DD" w:rsidRPr="00C15D8D">
        <w:rPr>
          <w:rFonts w:ascii="Times New Roman" w:hAnsi="Times New Roman" w:cs="Times New Roman"/>
          <w:sz w:val="24"/>
          <w:szCs w:val="24"/>
        </w:rPr>
        <w:t>1.2</w:t>
      </w:r>
      <w:proofErr w:type="gramStart"/>
      <w:r w:rsidR="007101DD" w:rsidRPr="00C15D8D">
        <w:rPr>
          <w:rFonts w:ascii="Times New Roman" w:hAnsi="Times New Roman" w:cs="Times New Roman"/>
          <w:sz w:val="24"/>
          <w:szCs w:val="24"/>
        </w:rPr>
        <w:t xml:space="preserve"> П</w:t>
      </w:r>
      <w:proofErr w:type="gramEnd"/>
      <w:r w:rsidR="007101DD" w:rsidRPr="00C15D8D">
        <w:rPr>
          <w:rFonts w:ascii="Times New Roman" w:hAnsi="Times New Roman" w:cs="Times New Roman"/>
          <w:sz w:val="24"/>
          <w:szCs w:val="24"/>
        </w:rPr>
        <w:t>осле пункта 1 дополнить пунктом 1.1 следующего содержания:</w:t>
      </w:r>
    </w:p>
    <w:p w:rsidR="007101DD" w:rsidRPr="00C15D8D" w:rsidRDefault="007101DD" w:rsidP="00C15D8D">
      <w:pPr>
        <w:spacing w:after="0" w:line="240" w:lineRule="auto"/>
        <w:ind w:firstLine="680"/>
        <w:jc w:val="both"/>
        <w:rPr>
          <w:rFonts w:ascii="Times New Roman" w:hAnsi="Times New Roman" w:cs="Times New Roman"/>
          <w:sz w:val="24"/>
          <w:szCs w:val="24"/>
        </w:rPr>
      </w:pPr>
      <w:r w:rsidRPr="00C15D8D">
        <w:rPr>
          <w:rFonts w:ascii="Times New Roman" w:hAnsi="Times New Roman" w:cs="Times New Roman"/>
          <w:color w:val="000000"/>
          <w:sz w:val="24"/>
          <w:szCs w:val="24"/>
        </w:rPr>
        <w:t xml:space="preserve">«1.1. Утвердить прилагаемый Порядок принятия решений о разработке муниципальных программ </w:t>
      </w:r>
      <w:proofErr w:type="spellStart"/>
      <w:r w:rsidR="00263507" w:rsidRPr="00C15D8D">
        <w:rPr>
          <w:rFonts w:ascii="Times New Roman" w:hAnsi="Times New Roman" w:cs="Times New Roman"/>
          <w:color w:val="000000"/>
          <w:sz w:val="24"/>
          <w:szCs w:val="24"/>
        </w:rPr>
        <w:t>Большеприваловсого</w:t>
      </w:r>
      <w:proofErr w:type="spellEnd"/>
      <w:r w:rsidRPr="00C15D8D">
        <w:rPr>
          <w:rFonts w:ascii="Times New Roman" w:hAnsi="Times New Roman" w:cs="Times New Roman"/>
          <w:color w:val="000000"/>
          <w:sz w:val="24"/>
          <w:szCs w:val="24"/>
        </w:rPr>
        <w:t xml:space="preserve"> сельского поселения </w:t>
      </w:r>
      <w:proofErr w:type="spellStart"/>
      <w:r w:rsidRPr="00C15D8D">
        <w:rPr>
          <w:rFonts w:ascii="Times New Roman" w:hAnsi="Times New Roman" w:cs="Times New Roman"/>
          <w:color w:val="000000"/>
          <w:sz w:val="24"/>
          <w:szCs w:val="24"/>
        </w:rPr>
        <w:t>Верхнехавского</w:t>
      </w:r>
      <w:proofErr w:type="spellEnd"/>
      <w:r w:rsidRPr="00C15D8D">
        <w:rPr>
          <w:rFonts w:ascii="Times New Roman" w:hAnsi="Times New Roman" w:cs="Times New Roman"/>
          <w:color w:val="000000"/>
          <w:sz w:val="24"/>
          <w:szCs w:val="24"/>
        </w:rPr>
        <w:t xml:space="preserve"> муниципального района, их формирования и реализации с 2023 года</w:t>
      </w:r>
      <w:proofErr w:type="gramStart"/>
      <w:r w:rsidRPr="00C15D8D">
        <w:rPr>
          <w:rFonts w:ascii="Times New Roman" w:hAnsi="Times New Roman" w:cs="Times New Roman"/>
          <w:color w:val="000000"/>
          <w:sz w:val="24"/>
          <w:szCs w:val="24"/>
        </w:rPr>
        <w:t>.»</w:t>
      </w:r>
      <w:proofErr w:type="gramEnd"/>
    </w:p>
    <w:p w:rsidR="007101DD" w:rsidRPr="00C15D8D" w:rsidRDefault="007101DD" w:rsidP="00C15D8D">
      <w:pPr>
        <w:spacing w:after="0" w:line="240" w:lineRule="auto"/>
        <w:ind w:firstLine="680"/>
        <w:jc w:val="both"/>
        <w:rPr>
          <w:rFonts w:ascii="Times New Roman" w:hAnsi="Times New Roman" w:cs="Times New Roman"/>
          <w:sz w:val="24"/>
          <w:szCs w:val="24"/>
        </w:rPr>
      </w:pPr>
      <w:r w:rsidRPr="00C15D8D">
        <w:rPr>
          <w:rFonts w:ascii="Times New Roman" w:hAnsi="Times New Roman" w:cs="Times New Roman"/>
          <w:color w:val="000000"/>
          <w:sz w:val="24"/>
          <w:szCs w:val="24"/>
        </w:rPr>
        <w:t xml:space="preserve">1.3. В порядке разработки, реализации и оценки эффективности муниципальных программ </w:t>
      </w:r>
      <w:proofErr w:type="spellStart"/>
      <w:r w:rsidR="00263507" w:rsidRPr="00C15D8D">
        <w:rPr>
          <w:rFonts w:ascii="Times New Roman" w:hAnsi="Times New Roman" w:cs="Times New Roman"/>
          <w:color w:val="000000"/>
          <w:sz w:val="24"/>
          <w:szCs w:val="24"/>
        </w:rPr>
        <w:t>Большеприваловсого</w:t>
      </w:r>
      <w:proofErr w:type="spellEnd"/>
      <w:r w:rsidRPr="00C15D8D">
        <w:rPr>
          <w:rFonts w:ascii="Times New Roman" w:hAnsi="Times New Roman" w:cs="Times New Roman"/>
          <w:color w:val="000000"/>
          <w:sz w:val="24"/>
          <w:szCs w:val="24"/>
        </w:rPr>
        <w:t xml:space="preserve"> сельского поселения </w:t>
      </w:r>
      <w:proofErr w:type="spellStart"/>
      <w:r w:rsidRPr="00C15D8D">
        <w:rPr>
          <w:rFonts w:ascii="Times New Roman" w:hAnsi="Times New Roman" w:cs="Times New Roman"/>
          <w:color w:val="000000"/>
          <w:sz w:val="24"/>
          <w:szCs w:val="24"/>
        </w:rPr>
        <w:t>Верхнехавского</w:t>
      </w:r>
      <w:proofErr w:type="spellEnd"/>
      <w:r w:rsidRPr="00C15D8D">
        <w:rPr>
          <w:rFonts w:ascii="Times New Roman" w:hAnsi="Times New Roman" w:cs="Times New Roman"/>
          <w:color w:val="000000"/>
          <w:sz w:val="24"/>
          <w:szCs w:val="24"/>
        </w:rPr>
        <w:t xml:space="preserve"> муниципального района (дале</w:t>
      </w:r>
      <w:proofErr w:type="gramStart"/>
      <w:r w:rsidRPr="00C15D8D">
        <w:rPr>
          <w:rFonts w:ascii="Times New Roman" w:hAnsi="Times New Roman" w:cs="Times New Roman"/>
          <w:color w:val="000000"/>
          <w:sz w:val="24"/>
          <w:szCs w:val="24"/>
        </w:rPr>
        <w:t>е-</w:t>
      </w:r>
      <w:proofErr w:type="gramEnd"/>
      <w:r w:rsidRPr="00C15D8D">
        <w:rPr>
          <w:rFonts w:ascii="Times New Roman" w:hAnsi="Times New Roman" w:cs="Times New Roman"/>
          <w:color w:val="000000"/>
          <w:sz w:val="24"/>
          <w:szCs w:val="24"/>
        </w:rPr>
        <w:t xml:space="preserve"> Порядок):</w:t>
      </w:r>
    </w:p>
    <w:p w:rsidR="007101DD" w:rsidRPr="00C15D8D" w:rsidRDefault="007101DD" w:rsidP="00C15D8D">
      <w:pPr>
        <w:spacing w:after="0" w:line="240" w:lineRule="auto"/>
        <w:ind w:firstLine="680"/>
        <w:jc w:val="both"/>
        <w:rPr>
          <w:rFonts w:ascii="Times New Roman" w:hAnsi="Times New Roman" w:cs="Times New Roman"/>
          <w:sz w:val="24"/>
          <w:szCs w:val="24"/>
        </w:rPr>
      </w:pPr>
      <w:r w:rsidRPr="00C15D8D">
        <w:rPr>
          <w:rFonts w:ascii="Times New Roman" w:hAnsi="Times New Roman" w:cs="Times New Roman"/>
          <w:color w:val="000000"/>
          <w:sz w:val="24"/>
          <w:szCs w:val="24"/>
        </w:rPr>
        <w:t>1.3.1. Наименование Порядка изложить в следующей редакции:</w:t>
      </w:r>
    </w:p>
    <w:p w:rsidR="007101DD" w:rsidRPr="00C15D8D" w:rsidRDefault="007101DD" w:rsidP="00C15D8D">
      <w:pPr>
        <w:spacing w:after="0" w:line="240" w:lineRule="auto"/>
        <w:ind w:firstLine="680"/>
        <w:jc w:val="both"/>
        <w:rPr>
          <w:rFonts w:ascii="Times New Roman" w:hAnsi="Times New Roman" w:cs="Times New Roman"/>
          <w:sz w:val="24"/>
          <w:szCs w:val="24"/>
        </w:rPr>
      </w:pPr>
      <w:r w:rsidRPr="00C15D8D">
        <w:rPr>
          <w:rFonts w:ascii="Times New Roman" w:hAnsi="Times New Roman" w:cs="Times New Roman"/>
          <w:color w:val="000000"/>
          <w:sz w:val="24"/>
          <w:szCs w:val="24"/>
        </w:rPr>
        <w:t xml:space="preserve">«Порядок принятия решений о разработке муниципальных программ </w:t>
      </w:r>
      <w:proofErr w:type="spellStart"/>
      <w:r w:rsidR="00263507" w:rsidRPr="00C15D8D">
        <w:rPr>
          <w:rFonts w:ascii="Times New Roman" w:hAnsi="Times New Roman" w:cs="Times New Roman"/>
          <w:color w:val="000000"/>
          <w:sz w:val="24"/>
          <w:szCs w:val="24"/>
        </w:rPr>
        <w:t>Большеприваловсого</w:t>
      </w:r>
      <w:proofErr w:type="spellEnd"/>
      <w:r w:rsidRPr="00C15D8D">
        <w:rPr>
          <w:rFonts w:ascii="Times New Roman" w:hAnsi="Times New Roman" w:cs="Times New Roman"/>
          <w:color w:val="000000"/>
          <w:sz w:val="24"/>
          <w:szCs w:val="24"/>
        </w:rPr>
        <w:t xml:space="preserve"> сельского поселения </w:t>
      </w:r>
      <w:proofErr w:type="spellStart"/>
      <w:r w:rsidRPr="00C15D8D">
        <w:rPr>
          <w:rFonts w:ascii="Times New Roman" w:hAnsi="Times New Roman" w:cs="Times New Roman"/>
          <w:color w:val="000000"/>
          <w:sz w:val="24"/>
          <w:szCs w:val="24"/>
        </w:rPr>
        <w:t>Верхнехавского</w:t>
      </w:r>
      <w:proofErr w:type="spellEnd"/>
      <w:r w:rsidRPr="00C15D8D">
        <w:rPr>
          <w:rFonts w:ascii="Times New Roman" w:hAnsi="Times New Roman" w:cs="Times New Roman"/>
          <w:color w:val="000000"/>
          <w:sz w:val="24"/>
          <w:szCs w:val="24"/>
        </w:rPr>
        <w:t xml:space="preserve"> муниципального района, их формирования и реализации в 2014-2022 годах».</w:t>
      </w:r>
    </w:p>
    <w:p w:rsidR="007101DD" w:rsidRPr="00C15D8D" w:rsidRDefault="007101DD" w:rsidP="00C15D8D">
      <w:pPr>
        <w:spacing w:after="0" w:line="240" w:lineRule="auto"/>
        <w:ind w:firstLine="680"/>
        <w:jc w:val="both"/>
        <w:rPr>
          <w:rFonts w:ascii="Times New Roman" w:hAnsi="Times New Roman" w:cs="Times New Roman"/>
          <w:sz w:val="24"/>
          <w:szCs w:val="24"/>
        </w:rPr>
      </w:pPr>
      <w:r w:rsidRPr="00C15D8D">
        <w:rPr>
          <w:rFonts w:ascii="Times New Roman" w:hAnsi="Times New Roman" w:cs="Times New Roman"/>
          <w:color w:val="000000"/>
          <w:sz w:val="24"/>
          <w:szCs w:val="24"/>
        </w:rPr>
        <w:t xml:space="preserve">1.3.2. В разделе </w:t>
      </w:r>
      <w:r w:rsidRPr="00C15D8D">
        <w:rPr>
          <w:rFonts w:ascii="Times New Roman" w:hAnsi="Times New Roman" w:cs="Times New Roman"/>
          <w:color w:val="000000"/>
          <w:sz w:val="24"/>
          <w:szCs w:val="24"/>
          <w:lang w:val="en-US"/>
        </w:rPr>
        <w:t>I</w:t>
      </w:r>
      <w:r w:rsidRPr="00C15D8D">
        <w:rPr>
          <w:rFonts w:ascii="Times New Roman" w:hAnsi="Times New Roman" w:cs="Times New Roman"/>
          <w:color w:val="000000"/>
          <w:sz w:val="24"/>
          <w:szCs w:val="24"/>
        </w:rPr>
        <w:t xml:space="preserve"> “Общие положения»:</w:t>
      </w:r>
    </w:p>
    <w:p w:rsidR="007101DD" w:rsidRPr="00C15D8D" w:rsidRDefault="007101DD" w:rsidP="00C15D8D">
      <w:pPr>
        <w:spacing w:after="0" w:line="240" w:lineRule="auto"/>
        <w:ind w:firstLine="680"/>
        <w:jc w:val="both"/>
        <w:rPr>
          <w:rFonts w:ascii="Times New Roman" w:hAnsi="Times New Roman" w:cs="Times New Roman"/>
          <w:sz w:val="24"/>
          <w:szCs w:val="24"/>
        </w:rPr>
      </w:pPr>
      <w:r w:rsidRPr="00C15D8D">
        <w:rPr>
          <w:rFonts w:ascii="Times New Roman" w:hAnsi="Times New Roman" w:cs="Times New Roman"/>
          <w:color w:val="000000"/>
          <w:sz w:val="24"/>
          <w:szCs w:val="24"/>
        </w:rPr>
        <w:t>1.3.2.1. Пункт 1 изложить в следующей редакции:</w:t>
      </w:r>
    </w:p>
    <w:p w:rsidR="007101DD" w:rsidRPr="00C15D8D" w:rsidRDefault="007101DD" w:rsidP="00C15D8D">
      <w:pPr>
        <w:spacing w:after="0" w:line="240" w:lineRule="auto"/>
        <w:ind w:firstLine="680"/>
        <w:jc w:val="both"/>
        <w:rPr>
          <w:rFonts w:ascii="Times New Roman" w:hAnsi="Times New Roman" w:cs="Times New Roman"/>
          <w:sz w:val="24"/>
          <w:szCs w:val="24"/>
        </w:rPr>
      </w:pPr>
      <w:proofErr w:type="gramStart"/>
      <w:r w:rsidRPr="00C15D8D">
        <w:rPr>
          <w:rFonts w:ascii="Times New Roman" w:hAnsi="Times New Roman" w:cs="Times New Roman"/>
          <w:color w:val="000000"/>
          <w:sz w:val="24"/>
          <w:szCs w:val="24"/>
        </w:rPr>
        <w:t xml:space="preserve">«Настоящий Порядок принятия решений о разработке муниципальных программ </w:t>
      </w:r>
      <w:proofErr w:type="spellStart"/>
      <w:r w:rsidR="00263507" w:rsidRPr="00C15D8D">
        <w:rPr>
          <w:rFonts w:ascii="Times New Roman" w:hAnsi="Times New Roman" w:cs="Times New Roman"/>
          <w:color w:val="000000"/>
          <w:sz w:val="24"/>
          <w:szCs w:val="24"/>
        </w:rPr>
        <w:t>Большеприваловсого</w:t>
      </w:r>
      <w:proofErr w:type="spellEnd"/>
      <w:r w:rsidRPr="00C15D8D">
        <w:rPr>
          <w:rFonts w:ascii="Times New Roman" w:hAnsi="Times New Roman" w:cs="Times New Roman"/>
          <w:color w:val="000000"/>
          <w:sz w:val="24"/>
          <w:szCs w:val="24"/>
        </w:rPr>
        <w:t xml:space="preserve"> сельского поселения </w:t>
      </w:r>
      <w:proofErr w:type="spellStart"/>
      <w:r w:rsidRPr="00C15D8D">
        <w:rPr>
          <w:rFonts w:ascii="Times New Roman" w:hAnsi="Times New Roman" w:cs="Times New Roman"/>
          <w:color w:val="000000"/>
          <w:sz w:val="24"/>
          <w:szCs w:val="24"/>
        </w:rPr>
        <w:t>Верхнехавского</w:t>
      </w:r>
      <w:proofErr w:type="spellEnd"/>
      <w:r w:rsidRPr="00C15D8D">
        <w:rPr>
          <w:rFonts w:ascii="Times New Roman" w:hAnsi="Times New Roman" w:cs="Times New Roman"/>
          <w:color w:val="000000"/>
          <w:sz w:val="24"/>
          <w:szCs w:val="24"/>
        </w:rPr>
        <w:t xml:space="preserve"> муниципального района, их </w:t>
      </w:r>
      <w:r w:rsidRPr="00C15D8D">
        <w:rPr>
          <w:rFonts w:ascii="Times New Roman" w:hAnsi="Times New Roman" w:cs="Times New Roman"/>
          <w:color w:val="000000"/>
          <w:sz w:val="24"/>
          <w:szCs w:val="24"/>
        </w:rPr>
        <w:lastRenderedPageBreak/>
        <w:t xml:space="preserve">формирования и реализации в 2014-2022 годах (далее-Порядок) определяет основные правила для принятии, решений о разработке муниципальных программ </w:t>
      </w:r>
      <w:proofErr w:type="spellStart"/>
      <w:r w:rsidR="00263507" w:rsidRPr="00C15D8D">
        <w:rPr>
          <w:rFonts w:ascii="Times New Roman" w:hAnsi="Times New Roman" w:cs="Times New Roman"/>
          <w:color w:val="000000"/>
          <w:sz w:val="24"/>
          <w:szCs w:val="24"/>
        </w:rPr>
        <w:t>Большеприваловсого</w:t>
      </w:r>
      <w:proofErr w:type="spellEnd"/>
      <w:r w:rsidRPr="00C15D8D">
        <w:rPr>
          <w:rFonts w:ascii="Times New Roman" w:hAnsi="Times New Roman" w:cs="Times New Roman"/>
          <w:color w:val="000000"/>
          <w:sz w:val="24"/>
          <w:szCs w:val="24"/>
        </w:rPr>
        <w:t xml:space="preserve"> сельского поселения </w:t>
      </w:r>
      <w:proofErr w:type="spellStart"/>
      <w:r w:rsidRPr="00C15D8D">
        <w:rPr>
          <w:rFonts w:ascii="Times New Roman" w:hAnsi="Times New Roman" w:cs="Times New Roman"/>
          <w:color w:val="000000"/>
          <w:sz w:val="24"/>
          <w:szCs w:val="24"/>
        </w:rPr>
        <w:t>Верхнехавского</w:t>
      </w:r>
      <w:proofErr w:type="spellEnd"/>
      <w:r w:rsidRPr="00C15D8D">
        <w:rPr>
          <w:rFonts w:ascii="Times New Roman" w:hAnsi="Times New Roman" w:cs="Times New Roman"/>
          <w:color w:val="000000"/>
          <w:sz w:val="24"/>
          <w:szCs w:val="24"/>
        </w:rPr>
        <w:t xml:space="preserve"> муниципального района, их формирования, реализации, внесении изменений в муниципальные программы (корректировки муниципальных программ), мониторинга и подготовки сводного годового доклада о ходе реализации указанных программ.»</w:t>
      </w:r>
      <w:proofErr w:type="gramEnd"/>
    </w:p>
    <w:p w:rsidR="007101DD" w:rsidRPr="00C15D8D" w:rsidRDefault="007101DD" w:rsidP="00C15D8D">
      <w:pPr>
        <w:spacing w:after="0" w:line="240" w:lineRule="auto"/>
        <w:ind w:firstLine="680"/>
        <w:jc w:val="both"/>
        <w:rPr>
          <w:rFonts w:ascii="Times New Roman" w:hAnsi="Times New Roman" w:cs="Times New Roman"/>
          <w:sz w:val="24"/>
          <w:szCs w:val="24"/>
        </w:rPr>
      </w:pPr>
      <w:r w:rsidRPr="00C15D8D">
        <w:rPr>
          <w:rFonts w:ascii="Times New Roman" w:hAnsi="Times New Roman" w:cs="Times New Roman"/>
          <w:color w:val="000000"/>
          <w:sz w:val="24"/>
          <w:szCs w:val="24"/>
        </w:rPr>
        <w:t xml:space="preserve">1.3.3. Пункт 2.3.2 подраздела 2 раздела </w:t>
      </w:r>
      <w:r w:rsidRPr="00C15D8D">
        <w:rPr>
          <w:rFonts w:ascii="Times New Roman" w:hAnsi="Times New Roman" w:cs="Times New Roman"/>
          <w:color w:val="000000"/>
          <w:sz w:val="24"/>
          <w:szCs w:val="24"/>
          <w:lang w:val="en-US"/>
        </w:rPr>
        <w:t>III</w:t>
      </w:r>
      <w:r w:rsidRPr="00C15D8D">
        <w:rPr>
          <w:rFonts w:ascii="Times New Roman" w:hAnsi="Times New Roman" w:cs="Times New Roman"/>
          <w:color w:val="000000"/>
          <w:sz w:val="24"/>
          <w:szCs w:val="24"/>
        </w:rPr>
        <w:t xml:space="preserve"> «Формирование муниципальной программы» дополнить абзацем одиннадцать следующего содержания:</w:t>
      </w:r>
    </w:p>
    <w:p w:rsidR="007101DD" w:rsidRPr="00C15D8D" w:rsidRDefault="007101DD" w:rsidP="00C15D8D">
      <w:pPr>
        <w:spacing w:after="0" w:line="240" w:lineRule="auto"/>
        <w:ind w:firstLine="680"/>
        <w:jc w:val="both"/>
        <w:rPr>
          <w:rFonts w:ascii="Times New Roman" w:hAnsi="Times New Roman" w:cs="Times New Roman"/>
          <w:sz w:val="24"/>
          <w:szCs w:val="24"/>
        </w:rPr>
      </w:pPr>
      <w:r w:rsidRPr="00C15D8D">
        <w:rPr>
          <w:rFonts w:ascii="Times New Roman" w:hAnsi="Times New Roman" w:cs="Times New Roman"/>
          <w:color w:val="000000"/>
          <w:sz w:val="24"/>
          <w:szCs w:val="24"/>
        </w:rPr>
        <w:t>«Показатели (индикаторы) основного мероприятия, направленного на реализацию муниципальной составляющей регионального проекта, должны соответствовать показателям соответствующих проектов (при необходимости перечень показателей (индикаторов) муниципальных составляющих региональных проектов может быть дополнен показателями (индикаторами), характеризующими результат реализации соответствующего проекта)».</w:t>
      </w:r>
    </w:p>
    <w:p w:rsidR="007101DD" w:rsidRPr="00C15D8D" w:rsidRDefault="007101DD" w:rsidP="00C15D8D">
      <w:pPr>
        <w:spacing w:after="0" w:line="240" w:lineRule="auto"/>
        <w:ind w:firstLine="680"/>
        <w:jc w:val="both"/>
        <w:rPr>
          <w:rFonts w:ascii="Times New Roman" w:hAnsi="Times New Roman" w:cs="Times New Roman"/>
          <w:sz w:val="24"/>
          <w:szCs w:val="24"/>
        </w:rPr>
      </w:pPr>
      <w:r w:rsidRPr="00C15D8D">
        <w:rPr>
          <w:rFonts w:ascii="Times New Roman" w:hAnsi="Times New Roman" w:cs="Times New Roman"/>
          <w:color w:val="000000"/>
          <w:sz w:val="24"/>
          <w:szCs w:val="24"/>
        </w:rPr>
        <w:t>1.3.4  Приложения к Порядку изложить в следующей редакции:</w:t>
      </w:r>
    </w:p>
    <w:p w:rsidR="007101DD" w:rsidRPr="00C15D8D" w:rsidRDefault="007101DD" w:rsidP="00C15D8D">
      <w:pPr>
        <w:spacing w:after="0" w:line="240" w:lineRule="auto"/>
        <w:ind w:firstLine="680"/>
        <w:jc w:val="both"/>
        <w:rPr>
          <w:rFonts w:ascii="Times New Roman" w:hAnsi="Times New Roman" w:cs="Times New Roman"/>
          <w:sz w:val="24"/>
          <w:szCs w:val="24"/>
        </w:rPr>
      </w:pPr>
      <w:r w:rsidRPr="00C15D8D">
        <w:rPr>
          <w:rFonts w:ascii="Times New Roman" w:hAnsi="Times New Roman" w:cs="Times New Roman"/>
          <w:color w:val="000000"/>
          <w:sz w:val="24"/>
          <w:szCs w:val="24"/>
        </w:rPr>
        <w:t>1.3.4.1. Приложение №2 изложить в новой редакции согласно приложению №1 к настоящему постановлению.</w:t>
      </w:r>
    </w:p>
    <w:p w:rsidR="007101DD" w:rsidRPr="00C15D8D" w:rsidRDefault="007101DD" w:rsidP="00C15D8D">
      <w:pPr>
        <w:spacing w:after="0" w:line="240" w:lineRule="auto"/>
        <w:ind w:firstLine="680"/>
        <w:jc w:val="both"/>
        <w:rPr>
          <w:rFonts w:ascii="Times New Roman" w:hAnsi="Times New Roman" w:cs="Times New Roman"/>
          <w:sz w:val="24"/>
          <w:szCs w:val="24"/>
        </w:rPr>
      </w:pPr>
      <w:r w:rsidRPr="00C15D8D">
        <w:rPr>
          <w:rFonts w:ascii="Times New Roman" w:hAnsi="Times New Roman" w:cs="Times New Roman"/>
          <w:color w:val="000000"/>
          <w:sz w:val="24"/>
          <w:szCs w:val="24"/>
        </w:rPr>
        <w:t>1.3.4.2. Приложение №6 изложить в новой редакции согласно приложению №2 к настоящему постановлению.</w:t>
      </w:r>
    </w:p>
    <w:p w:rsidR="007101DD" w:rsidRPr="00C15D8D" w:rsidRDefault="007101DD" w:rsidP="00C15D8D">
      <w:pPr>
        <w:spacing w:after="0" w:line="240" w:lineRule="auto"/>
        <w:ind w:firstLine="680"/>
        <w:jc w:val="both"/>
        <w:rPr>
          <w:rFonts w:ascii="Times New Roman" w:hAnsi="Times New Roman" w:cs="Times New Roman"/>
          <w:sz w:val="24"/>
          <w:szCs w:val="24"/>
        </w:rPr>
      </w:pPr>
      <w:r w:rsidRPr="00C15D8D">
        <w:rPr>
          <w:rFonts w:ascii="Times New Roman" w:hAnsi="Times New Roman" w:cs="Times New Roman"/>
          <w:color w:val="000000"/>
          <w:sz w:val="24"/>
          <w:szCs w:val="24"/>
        </w:rPr>
        <w:t>1.3.4.3. Приложение №8,9 изложить в новой редакции согласно приложению №3 к настоящему постановлению.</w:t>
      </w:r>
    </w:p>
    <w:p w:rsidR="007101DD" w:rsidRPr="00C15D8D" w:rsidRDefault="007101DD" w:rsidP="00C15D8D">
      <w:pPr>
        <w:spacing w:after="0" w:line="240" w:lineRule="auto"/>
        <w:ind w:firstLine="680"/>
        <w:jc w:val="both"/>
        <w:rPr>
          <w:rFonts w:ascii="Times New Roman" w:hAnsi="Times New Roman" w:cs="Times New Roman"/>
          <w:sz w:val="24"/>
          <w:szCs w:val="24"/>
        </w:rPr>
      </w:pPr>
      <w:r w:rsidRPr="00C15D8D">
        <w:rPr>
          <w:rFonts w:ascii="Times New Roman" w:hAnsi="Times New Roman" w:cs="Times New Roman"/>
          <w:color w:val="000000"/>
          <w:sz w:val="24"/>
          <w:szCs w:val="24"/>
        </w:rPr>
        <w:t xml:space="preserve">1.4. Дополнить Порядком принятия решений о разработке муниципальных программ </w:t>
      </w:r>
      <w:proofErr w:type="spellStart"/>
      <w:r w:rsidR="00263507" w:rsidRPr="00C15D8D">
        <w:rPr>
          <w:rFonts w:ascii="Times New Roman" w:hAnsi="Times New Roman" w:cs="Times New Roman"/>
          <w:color w:val="000000"/>
          <w:sz w:val="24"/>
          <w:szCs w:val="24"/>
        </w:rPr>
        <w:t>Большеприваловсого</w:t>
      </w:r>
      <w:proofErr w:type="spellEnd"/>
      <w:r w:rsidRPr="00C15D8D">
        <w:rPr>
          <w:rFonts w:ascii="Times New Roman" w:hAnsi="Times New Roman" w:cs="Times New Roman"/>
          <w:color w:val="000000"/>
          <w:sz w:val="24"/>
          <w:szCs w:val="24"/>
        </w:rPr>
        <w:t xml:space="preserve"> сельского поселения </w:t>
      </w:r>
      <w:proofErr w:type="spellStart"/>
      <w:r w:rsidRPr="00C15D8D">
        <w:rPr>
          <w:rFonts w:ascii="Times New Roman" w:hAnsi="Times New Roman" w:cs="Times New Roman"/>
          <w:color w:val="000000"/>
          <w:sz w:val="24"/>
          <w:szCs w:val="24"/>
        </w:rPr>
        <w:t>Верхнехавского</w:t>
      </w:r>
      <w:proofErr w:type="spellEnd"/>
      <w:r w:rsidRPr="00C15D8D">
        <w:rPr>
          <w:rFonts w:ascii="Times New Roman" w:hAnsi="Times New Roman" w:cs="Times New Roman"/>
          <w:color w:val="000000"/>
          <w:sz w:val="24"/>
          <w:szCs w:val="24"/>
        </w:rPr>
        <w:t xml:space="preserve"> муниципального района, их формирования и реализации с 2023 года согласно приложению №4 к настоящему постановлению.</w:t>
      </w:r>
    </w:p>
    <w:p w:rsidR="007101DD" w:rsidRPr="00C15D8D" w:rsidRDefault="007101DD" w:rsidP="00C15D8D">
      <w:pPr>
        <w:spacing w:after="0" w:line="240" w:lineRule="auto"/>
        <w:ind w:firstLine="680"/>
        <w:jc w:val="both"/>
        <w:rPr>
          <w:rFonts w:ascii="Times New Roman" w:hAnsi="Times New Roman" w:cs="Times New Roman"/>
          <w:sz w:val="24"/>
          <w:szCs w:val="24"/>
        </w:rPr>
      </w:pPr>
      <w:r w:rsidRPr="00C15D8D">
        <w:rPr>
          <w:rFonts w:ascii="Times New Roman" w:hAnsi="Times New Roman" w:cs="Times New Roman"/>
          <w:color w:val="000000"/>
          <w:sz w:val="24"/>
          <w:szCs w:val="24"/>
        </w:rPr>
        <w:t>2. Установить, что реализация муниципальных программ Воронежской области, утвержденных до вступления в силу настоящего постановления, осуществляется поэтапно: первый этап- до 2022 года включительно, второй этап- 2023-2030 годы.</w:t>
      </w:r>
    </w:p>
    <w:p w:rsidR="007101DD" w:rsidRPr="00C15D8D" w:rsidRDefault="007101DD" w:rsidP="00C15D8D">
      <w:pPr>
        <w:spacing w:after="0" w:line="240" w:lineRule="auto"/>
        <w:ind w:firstLine="680"/>
        <w:jc w:val="both"/>
        <w:rPr>
          <w:rFonts w:ascii="Times New Roman" w:hAnsi="Times New Roman" w:cs="Times New Roman"/>
          <w:sz w:val="24"/>
          <w:szCs w:val="24"/>
        </w:rPr>
      </w:pPr>
      <w:r w:rsidRPr="00C15D8D">
        <w:rPr>
          <w:rFonts w:ascii="Times New Roman" w:hAnsi="Times New Roman" w:cs="Times New Roman"/>
          <w:color w:val="000000"/>
          <w:sz w:val="24"/>
          <w:szCs w:val="24"/>
        </w:rPr>
        <w:t xml:space="preserve">3. Установить, что разработка и формирование новых редакций муниципальных программ </w:t>
      </w:r>
      <w:proofErr w:type="spellStart"/>
      <w:r w:rsidR="00263507" w:rsidRPr="00C15D8D">
        <w:rPr>
          <w:rFonts w:ascii="Times New Roman" w:hAnsi="Times New Roman" w:cs="Times New Roman"/>
          <w:color w:val="000000"/>
          <w:sz w:val="24"/>
          <w:szCs w:val="24"/>
        </w:rPr>
        <w:t>Большеприваловсого</w:t>
      </w:r>
      <w:proofErr w:type="spellEnd"/>
      <w:r w:rsidRPr="00C15D8D">
        <w:rPr>
          <w:rFonts w:ascii="Times New Roman" w:hAnsi="Times New Roman" w:cs="Times New Roman"/>
          <w:color w:val="000000"/>
          <w:sz w:val="24"/>
          <w:szCs w:val="24"/>
        </w:rPr>
        <w:t xml:space="preserve"> сельского поселения </w:t>
      </w:r>
      <w:proofErr w:type="spellStart"/>
      <w:r w:rsidRPr="00C15D8D">
        <w:rPr>
          <w:rFonts w:ascii="Times New Roman" w:hAnsi="Times New Roman" w:cs="Times New Roman"/>
          <w:color w:val="000000"/>
          <w:sz w:val="24"/>
          <w:szCs w:val="24"/>
        </w:rPr>
        <w:t>Верхнехавского</w:t>
      </w:r>
      <w:proofErr w:type="spellEnd"/>
      <w:r w:rsidRPr="00C15D8D">
        <w:rPr>
          <w:rFonts w:ascii="Times New Roman" w:hAnsi="Times New Roman" w:cs="Times New Roman"/>
          <w:color w:val="000000"/>
          <w:sz w:val="24"/>
          <w:szCs w:val="24"/>
        </w:rPr>
        <w:t xml:space="preserve"> муниципального района, вступающих в силу с 01.01.2023, осуществляется в соответствии с требованиями Порядка принятия решений о разраб</w:t>
      </w:r>
      <w:r w:rsidR="00263507" w:rsidRPr="00C15D8D">
        <w:rPr>
          <w:rFonts w:ascii="Times New Roman" w:hAnsi="Times New Roman" w:cs="Times New Roman"/>
          <w:color w:val="000000"/>
          <w:sz w:val="24"/>
          <w:szCs w:val="24"/>
        </w:rPr>
        <w:t xml:space="preserve">отке муниципальных программ </w:t>
      </w:r>
      <w:proofErr w:type="spellStart"/>
      <w:r w:rsidR="00263507" w:rsidRPr="00C15D8D">
        <w:rPr>
          <w:rFonts w:ascii="Times New Roman" w:hAnsi="Times New Roman" w:cs="Times New Roman"/>
          <w:color w:val="000000"/>
          <w:sz w:val="24"/>
          <w:szCs w:val="24"/>
        </w:rPr>
        <w:t>Больше</w:t>
      </w:r>
      <w:r w:rsidRPr="00C15D8D">
        <w:rPr>
          <w:rFonts w:ascii="Times New Roman" w:hAnsi="Times New Roman" w:cs="Times New Roman"/>
          <w:color w:val="000000"/>
          <w:sz w:val="24"/>
          <w:szCs w:val="24"/>
        </w:rPr>
        <w:t>приваловсого</w:t>
      </w:r>
      <w:proofErr w:type="spellEnd"/>
      <w:r w:rsidRPr="00C15D8D">
        <w:rPr>
          <w:rFonts w:ascii="Times New Roman" w:hAnsi="Times New Roman" w:cs="Times New Roman"/>
          <w:color w:val="000000"/>
          <w:sz w:val="24"/>
          <w:szCs w:val="24"/>
        </w:rPr>
        <w:t xml:space="preserve"> сельского поселения </w:t>
      </w:r>
      <w:proofErr w:type="spellStart"/>
      <w:r w:rsidRPr="00C15D8D">
        <w:rPr>
          <w:rFonts w:ascii="Times New Roman" w:hAnsi="Times New Roman" w:cs="Times New Roman"/>
          <w:color w:val="000000"/>
          <w:sz w:val="24"/>
          <w:szCs w:val="24"/>
        </w:rPr>
        <w:t>Верхнехавского</w:t>
      </w:r>
      <w:proofErr w:type="spellEnd"/>
      <w:r w:rsidRPr="00C15D8D">
        <w:rPr>
          <w:rFonts w:ascii="Times New Roman" w:hAnsi="Times New Roman" w:cs="Times New Roman"/>
          <w:color w:val="000000"/>
          <w:sz w:val="24"/>
          <w:szCs w:val="24"/>
        </w:rPr>
        <w:t xml:space="preserve"> муниципального района, их формирования и реализации с 2023 года.</w:t>
      </w:r>
    </w:p>
    <w:p w:rsidR="007101DD" w:rsidRPr="00C15D8D" w:rsidRDefault="007101DD" w:rsidP="00C15D8D">
      <w:pPr>
        <w:spacing w:after="0" w:line="240" w:lineRule="auto"/>
        <w:ind w:firstLine="680"/>
        <w:jc w:val="both"/>
        <w:rPr>
          <w:rFonts w:ascii="Times New Roman" w:hAnsi="Times New Roman" w:cs="Times New Roman"/>
          <w:sz w:val="24"/>
          <w:szCs w:val="24"/>
        </w:rPr>
      </w:pPr>
      <w:r w:rsidRPr="00C15D8D">
        <w:rPr>
          <w:rFonts w:ascii="Times New Roman" w:hAnsi="Times New Roman" w:cs="Times New Roman"/>
          <w:color w:val="000000"/>
          <w:sz w:val="24"/>
          <w:szCs w:val="24"/>
        </w:rPr>
        <w:t>4.  Настоящее постановление вступает в силу с момента подписания.</w:t>
      </w:r>
    </w:p>
    <w:p w:rsidR="007101DD" w:rsidRPr="00C15D8D" w:rsidRDefault="007101DD" w:rsidP="00C15D8D">
      <w:pPr>
        <w:spacing w:after="0" w:line="240" w:lineRule="auto"/>
        <w:jc w:val="both"/>
        <w:rPr>
          <w:rFonts w:ascii="Times New Roman" w:hAnsi="Times New Roman" w:cs="Times New Roman"/>
          <w:sz w:val="24"/>
          <w:szCs w:val="24"/>
        </w:rPr>
      </w:pPr>
    </w:p>
    <w:p w:rsidR="007101DD" w:rsidRPr="00C15D8D" w:rsidRDefault="007101DD" w:rsidP="00C15D8D">
      <w:pPr>
        <w:spacing w:after="0" w:line="240" w:lineRule="auto"/>
        <w:ind w:firstLine="680"/>
        <w:jc w:val="both"/>
        <w:rPr>
          <w:rFonts w:ascii="Times New Roman" w:hAnsi="Times New Roman" w:cs="Times New Roman"/>
          <w:sz w:val="24"/>
          <w:szCs w:val="24"/>
        </w:rPr>
      </w:pPr>
    </w:p>
    <w:p w:rsidR="007101DD" w:rsidRPr="00C15D8D" w:rsidRDefault="007101DD" w:rsidP="00C15D8D">
      <w:pPr>
        <w:spacing w:after="0" w:line="240" w:lineRule="auto"/>
        <w:rPr>
          <w:rFonts w:ascii="Times New Roman" w:hAnsi="Times New Roman" w:cs="Times New Roman"/>
          <w:color w:val="000000"/>
          <w:sz w:val="24"/>
          <w:szCs w:val="24"/>
        </w:rPr>
      </w:pPr>
      <w:r w:rsidRPr="00C15D8D">
        <w:rPr>
          <w:rFonts w:ascii="Times New Roman" w:hAnsi="Times New Roman" w:cs="Times New Roman"/>
          <w:sz w:val="24"/>
          <w:szCs w:val="24"/>
        </w:rPr>
        <w:t>Глава</w:t>
      </w:r>
      <w:r w:rsidR="00C15D8D">
        <w:rPr>
          <w:rFonts w:ascii="Times New Roman" w:hAnsi="Times New Roman" w:cs="Times New Roman"/>
          <w:sz w:val="24"/>
          <w:szCs w:val="24"/>
        </w:rPr>
        <w:t xml:space="preserve"> администрации</w:t>
      </w:r>
      <w:r w:rsidRPr="00C15D8D">
        <w:rPr>
          <w:rFonts w:ascii="Times New Roman" w:hAnsi="Times New Roman" w:cs="Times New Roman"/>
          <w:sz w:val="24"/>
          <w:szCs w:val="24"/>
        </w:rPr>
        <w:t xml:space="preserve"> </w:t>
      </w:r>
      <w:proofErr w:type="spellStart"/>
      <w:r w:rsidR="00263507" w:rsidRPr="00C15D8D">
        <w:rPr>
          <w:rFonts w:ascii="Times New Roman" w:hAnsi="Times New Roman" w:cs="Times New Roman"/>
          <w:color w:val="000000"/>
          <w:sz w:val="24"/>
          <w:szCs w:val="24"/>
        </w:rPr>
        <w:t>Больше</w:t>
      </w:r>
      <w:r w:rsidRPr="00C15D8D">
        <w:rPr>
          <w:rFonts w:ascii="Times New Roman" w:hAnsi="Times New Roman" w:cs="Times New Roman"/>
          <w:color w:val="000000"/>
          <w:sz w:val="24"/>
          <w:szCs w:val="24"/>
        </w:rPr>
        <w:t>приваловсого</w:t>
      </w:r>
      <w:proofErr w:type="spellEnd"/>
    </w:p>
    <w:p w:rsidR="007101DD" w:rsidRPr="00C15D8D" w:rsidRDefault="007101DD" w:rsidP="00C15D8D">
      <w:pPr>
        <w:spacing w:after="0" w:line="240" w:lineRule="auto"/>
        <w:rPr>
          <w:rFonts w:ascii="Times New Roman" w:hAnsi="Times New Roman" w:cs="Times New Roman"/>
          <w:sz w:val="24"/>
          <w:szCs w:val="24"/>
        </w:rPr>
      </w:pPr>
      <w:r w:rsidRPr="00C15D8D">
        <w:rPr>
          <w:rFonts w:ascii="Times New Roman" w:hAnsi="Times New Roman" w:cs="Times New Roman"/>
          <w:sz w:val="24"/>
          <w:szCs w:val="24"/>
        </w:rPr>
        <w:t xml:space="preserve"> сельского поселения                                              </w:t>
      </w:r>
      <w:r w:rsidR="00263507" w:rsidRPr="00C15D8D">
        <w:rPr>
          <w:rFonts w:ascii="Times New Roman" w:hAnsi="Times New Roman" w:cs="Times New Roman"/>
          <w:sz w:val="24"/>
          <w:szCs w:val="24"/>
        </w:rPr>
        <w:t xml:space="preserve">                    В.П.Д</w:t>
      </w:r>
      <w:r w:rsidR="00C15D8D">
        <w:rPr>
          <w:rFonts w:ascii="Times New Roman" w:hAnsi="Times New Roman" w:cs="Times New Roman"/>
          <w:sz w:val="24"/>
          <w:szCs w:val="24"/>
        </w:rPr>
        <w:t xml:space="preserve"> </w:t>
      </w:r>
      <w:proofErr w:type="spellStart"/>
      <w:r w:rsidR="00263507" w:rsidRPr="00C15D8D">
        <w:rPr>
          <w:rFonts w:ascii="Times New Roman" w:hAnsi="Times New Roman" w:cs="Times New Roman"/>
          <w:sz w:val="24"/>
          <w:szCs w:val="24"/>
        </w:rPr>
        <w:t>ураков</w:t>
      </w:r>
      <w:proofErr w:type="spellEnd"/>
    </w:p>
    <w:p w:rsidR="007101DD" w:rsidRPr="007101DD" w:rsidRDefault="007101DD" w:rsidP="007101DD">
      <w:pPr>
        <w:rPr>
          <w:rFonts w:ascii="Times New Roman" w:hAnsi="Times New Roman" w:cs="Times New Roman"/>
          <w:sz w:val="28"/>
          <w:szCs w:val="28"/>
        </w:rPr>
        <w:sectPr w:rsidR="007101DD" w:rsidRPr="007101DD" w:rsidSect="000C5E04">
          <w:pgSz w:w="11906" w:h="16838"/>
          <w:pgMar w:top="1134" w:right="567" w:bottom="142" w:left="1985" w:header="720" w:footer="720" w:gutter="0"/>
          <w:cols w:space="720"/>
          <w:docGrid w:linePitch="600" w:charSpace="32768"/>
        </w:sectPr>
      </w:pPr>
    </w:p>
    <w:tbl>
      <w:tblPr>
        <w:tblW w:w="12641" w:type="dxa"/>
        <w:tblLook w:val="04A0" w:firstRow="1" w:lastRow="0" w:firstColumn="1" w:lastColumn="0" w:noHBand="0" w:noVBand="1"/>
      </w:tblPr>
      <w:tblGrid>
        <w:gridCol w:w="900"/>
        <w:gridCol w:w="1565"/>
        <w:gridCol w:w="1023"/>
        <w:gridCol w:w="900"/>
        <w:gridCol w:w="900"/>
        <w:gridCol w:w="900"/>
        <w:gridCol w:w="900"/>
        <w:gridCol w:w="900"/>
        <w:gridCol w:w="1409"/>
        <w:gridCol w:w="1504"/>
        <w:gridCol w:w="1326"/>
        <w:gridCol w:w="1467"/>
      </w:tblGrid>
      <w:tr w:rsidR="007101DD" w:rsidRPr="00A80A28" w:rsidTr="000C5E04">
        <w:trPr>
          <w:trHeight w:val="240"/>
        </w:trPr>
        <w:tc>
          <w:tcPr>
            <w:tcW w:w="900" w:type="dxa"/>
            <w:tcBorders>
              <w:top w:val="nil"/>
              <w:left w:val="nil"/>
              <w:bottom w:val="nil"/>
              <w:right w:val="nil"/>
            </w:tcBorders>
            <w:shd w:val="clear" w:color="auto" w:fill="auto"/>
            <w:noWrap/>
            <w:vAlign w:val="bottom"/>
            <w:hideMark/>
          </w:tcPr>
          <w:p w:rsidR="007101DD" w:rsidRPr="00A80A28" w:rsidRDefault="007101DD" w:rsidP="000C5E04">
            <w:pPr>
              <w:rPr>
                <w:lang w:eastAsia="ru-RU"/>
              </w:rPr>
            </w:pPr>
          </w:p>
        </w:tc>
        <w:tc>
          <w:tcPr>
            <w:tcW w:w="1379" w:type="dxa"/>
            <w:tcBorders>
              <w:top w:val="nil"/>
              <w:left w:val="nil"/>
              <w:bottom w:val="nil"/>
              <w:right w:val="nil"/>
            </w:tcBorders>
            <w:shd w:val="clear" w:color="auto" w:fill="auto"/>
            <w:noWrap/>
            <w:vAlign w:val="bottom"/>
            <w:hideMark/>
          </w:tcPr>
          <w:p w:rsidR="007101DD" w:rsidRPr="00A80A28" w:rsidRDefault="007101DD" w:rsidP="000C5E04">
            <w:pPr>
              <w:rPr>
                <w:sz w:val="20"/>
                <w:szCs w:val="20"/>
                <w:lang w:eastAsia="ru-RU"/>
              </w:rPr>
            </w:pPr>
          </w:p>
        </w:tc>
        <w:tc>
          <w:tcPr>
            <w:tcW w:w="900" w:type="dxa"/>
            <w:tcBorders>
              <w:top w:val="nil"/>
              <w:left w:val="nil"/>
              <w:bottom w:val="nil"/>
              <w:right w:val="nil"/>
            </w:tcBorders>
            <w:shd w:val="clear" w:color="auto" w:fill="auto"/>
            <w:noWrap/>
            <w:vAlign w:val="bottom"/>
            <w:hideMark/>
          </w:tcPr>
          <w:p w:rsidR="007101DD" w:rsidRPr="00A80A28" w:rsidRDefault="007101DD" w:rsidP="000C5E04">
            <w:pPr>
              <w:rPr>
                <w:sz w:val="20"/>
                <w:szCs w:val="20"/>
                <w:lang w:eastAsia="ru-RU"/>
              </w:rPr>
            </w:pPr>
          </w:p>
        </w:tc>
        <w:tc>
          <w:tcPr>
            <w:tcW w:w="900" w:type="dxa"/>
            <w:tcBorders>
              <w:top w:val="nil"/>
              <w:left w:val="nil"/>
              <w:bottom w:val="nil"/>
              <w:right w:val="nil"/>
            </w:tcBorders>
            <w:shd w:val="clear" w:color="auto" w:fill="auto"/>
            <w:noWrap/>
            <w:vAlign w:val="bottom"/>
            <w:hideMark/>
          </w:tcPr>
          <w:p w:rsidR="007101DD" w:rsidRPr="00A80A28" w:rsidRDefault="007101DD" w:rsidP="000C5E04">
            <w:pPr>
              <w:rPr>
                <w:sz w:val="20"/>
                <w:szCs w:val="20"/>
                <w:lang w:eastAsia="ru-RU"/>
              </w:rPr>
            </w:pPr>
          </w:p>
        </w:tc>
        <w:tc>
          <w:tcPr>
            <w:tcW w:w="900" w:type="dxa"/>
            <w:tcBorders>
              <w:top w:val="nil"/>
              <w:left w:val="nil"/>
              <w:bottom w:val="nil"/>
              <w:right w:val="nil"/>
            </w:tcBorders>
            <w:shd w:val="clear" w:color="auto" w:fill="auto"/>
            <w:noWrap/>
            <w:vAlign w:val="bottom"/>
            <w:hideMark/>
          </w:tcPr>
          <w:p w:rsidR="007101DD" w:rsidRPr="00A80A28" w:rsidRDefault="007101DD" w:rsidP="000C5E04">
            <w:pPr>
              <w:rPr>
                <w:sz w:val="20"/>
                <w:szCs w:val="20"/>
                <w:lang w:eastAsia="ru-RU"/>
              </w:rPr>
            </w:pPr>
          </w:p>
        </w:tc>
        <w:tc>
          <w:tcPr>
            <w:tcW w:w="900" w:type="dxa"/>
            <w:tcBorders>
              <w:top w:val="nil"/>
              <w:left w:val="nil"/>
              <w:bottom w:val="nil"/>
              <w:right w:val="nil"/>
            </w:tcBorders>
            <w:shd w:val="clear" w:color="auto" w:fill="auto"/>
            <w:noWrap/>
            <w:vAlign w:val="bottom"/>
            <w:hideMark/>
          </w:tcPr>
          <w:p w:rsidR="007101DD" w:rsidRPr="00A80A28" w:rsidRDefault="007101DD" w:rsidP="000C5E04">
            <w:pPr>
              <w:rPr>
                <w:sz w:val="20"/>
                <w:szCs w:val="20"/>
                <w:lang w:eastAsia="ru-RU"/>
              </w:rPr>
            </w:pPr>
          </w:p>
        </w:tc>
        <w:tc>
          <w:tcPr>
            <w:tcW w:w="900" w:type="dxa"/>
            <w:tcBorders>
              <w:top w:val="nil"/>
              <w:left w:val="nil"/>
              <w:bottom w:val="nil"/>
              <w:right w:val="nil"/>
            </w:tcBorders>
            <w:shd w:val="clear" w:color="auto" w:fill="auto"/>
            <w:noWrap/>
            <w:vAlign w:val="bottom"/>
            <w:hideMark/>
          </w:tcPr>
          <w:p w:rsidR="007101DD" w:rsidRPr="00A80A28" w:rsidRDefault="007101DD" w:rsidP="000C5E04">
            <w:pPr>
              <w:rPr>
                <w:sz w:val="20"/>
                <w:szCs w:val="20"/>
                <w:lang w:eastAsia="ru-RU"/>
              </w:rPr>
            </w:pPr>
          </w:p>
        </w:tc>
        <w:tc>
          <w:tcPr>
            <w:tcW w:w="900" w:type="dxa"/>
            <w:tcBorders>
              <w:top w:val="nil"/>
              <w:left w:val="nil"/>
              <w:bottom w:val="nil"/>
              <w:right w:val="nil"/>
            </w:tcBorders>
            <w:shd w:val="clear" w:color="auto" w:fill="auto"/>
            <w:noWrap/>
            <w:vAlign w:val="bottom"/>
            <w:hideMark/>
          </w:tcPr>
          <w:p w:rsidR="007101DD" w:rsidRPr="00A80A28" w:rsidRDefault="007101DD" w:rsidP="000C5E04">
            <w:pPr>
              <w:rPr>
                <w:sz w:val="20"/>
                <w:szCs w:val="20"/>
                <w:lang w:eastAsia="ru-RU"/>
              </w:rPr>
            </w:pPr>
          </w:p>
        </w:tc>
        <w:tc>
          <w:tcPr>
            <w:tcW w:w="1223" w:type="dxa"/>
            <w:tcBorders>
              <w:top w:val="nil"/>
              <w:left w:val="nil"/>
              <w:bottom w:val="nil"/>
              <w:right w:val="nil"/>
            </w:tcBorders>
            <w:shd w:val="clear" w:color="auto" w:fill="auto"/>
            <w:noWrap/>
            <w:vAlign w:val="bottom"/>
            <w:hideMark/>
          </w:tcPr>
          <w:p w:rsidR="007101DD" w:rsidRPr="00A80A28" w:rsidRDefault="007101DD" w:rsidP="000C5E04">
            <w:pPr>
              <w:rPr>
                <w:sz w:val="20"/>
                <w:szCs w:val="20"/>
                <w:lang w:eastAsia="ru-RU"/>
              </w:rPr>
            </w:pPr>
          </w:p>
        </w:tc>
        <w:tc>
          <w:tcPr>
            <w:tcW w:w="1318" w:type="dxa"/>
            <w:tcBorders>
              <w:top w:val="nil"/>
              <w:left w:val="nil"/>
              <w:bottom w:val="nil"/>
              <w:right w:val="nil"/>
            </w:tcBorders>
            <w:shd w:val="clear" w:color="auto" w:fill="auto"/>
            <w:noWrap/>
            <w:vAlign w:val="bottom"/>
            <w:hideMark/>
          </w:tcPr>
          <w:p w:rsidR="007101DD" w:rsidRPr="00A80A28" w:rsidRDefault="007101DD" w:rsidP="000C5E04">
            <w:pPr>
              <w:rPr>
                <w:sz w:val="20"/>
                <w:szCs w:val="20"/>
                <w:lang w:eastAsia="ru-RU"/>
              </w:rPr>
            </w:pPr>
          </w:p>
        </w:tc>
        <w:tc>
          <w:tcPr>
            <w:tcW w:w="1140" w:type="dxa"/>
            <w:tcBorders>
              <w:top w:val="nil"/>
              <w:left w:val="nil"/>
              <w:bottom w:val="nil"/>
              <w:right w:val="nil"/>
            </w:tcBorders>
            <w:shd w:val="clear" w:color="auto" w:fill="auto"/>
            <w:noWrap/>
            <w:vAlign w:val="bottom"/>
            <w:hideMark/>
          </w:tcPr>
          <w:p w:rsidR="007101DD" w:rsidRPr="00A80A28" w:rsidRDefault="007101DD" w:rsidP="000C5E04">
            <w:pPr>
              <w:rPr>
                <w:sz w:val="20"/>
                <w:szCs w:val="20"/>
                <w:lang w:eastAsia="ru-RU"/>
              </w:rPr>
            </w:pPr>
          </w:p>
        </w:tc>
        <w:tc>
          <w:tcPr>
            <w:tcW w:w="1281" w:type="dxa"/>
            <w:tcBorders>
              <w:top w:val="nil"/>
              <w:left w:val="nil"/>
              <w:bottom w:val="nil"/>
              <w:right w:val="nil"/>
            </w:tcBorders>
            <w:shd w:val="clear" w:color="auto" w:fill="auto"/>
            <w:noWrap/>
            <w:vAlign w:val="bottom"/>
            <w:hideMark/>
          </w:tcPr>
          <w:p w:rsidR="007101DD" w:rsidRPr="00A80A28" w:rsidRDefault="007101DD" w:rsidP="000C5E04">
            <w:pPr>
              <w:rPr>
                <w:sz w:val="20"/>
                <w:szCs w:val="20"/>
                <w:lang w:eastAsia="ru-RU"/>
              </w:rPr>
            </w:pPr>
          </w:p>
        </w:tc>
      </w:tr>
      <w:tr w:rsidR="007101DD" w:rsidRPr="00D62E2C" w:rsidTr="000C5E04">
        <w:trPr>
          <w:trHeight w:val="240"/>
        </w:trPr>
        <w:tc>
          <w:tcPr>
            <w:tcW w:w="12641" w:type="dxa"/>
            <w:gridSpan w:val="12"/>
            <w:tcBorders>
              <w:top w:val="nil"/>
              <w:left w:val="nil"/>
              <w:bottom w:val="nil"/>
              <w:right w:val="nil"/>
            </w:tcBorders>
            <w:shd w:val="clear" w:color="auto" w:fill="auto"/>
            <w:noWrap/>
            <w:vAlign w:val="center"/>
            <w:hideMark/>
          </w:tcPr>
          <w:p w:rsidR="007101DD" w:rsidRPr="00D62E2C" w:rsidRDefault="007101DD" w:rsidP="000C5E04">
            <w:pPr>
              <w:jc w:val="right"/>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Приложение N 1</w:t>
            </w:r>
          </w:p>
        </w:tc>
      </w:tr>
      <w:tr w:rsidR="007101DD" w:rsidRPr="00D62E2C" w:rsidTr="000C5E04">
        <w:trPr>
          <w:trHeight w:val="240"/>
        </w:trPr>
        <w:tc>
          <w:tcPr>
            <w:tcW w:w="12641" w:type="dxa"/>
            <w:gridSpan w:val="12"/>
            <w:tcBorders>
              <w:top w:val="nil"/>
              <w:left w:val="nil"/>
              <w:bottom w:val="nil"/>
              <w:right w:val="nil"/>
            </w:tcBorders>
            <w:shd w:val="clear" w:color="auto" w:fill="auto"/>
            <w:noWrap/>
            <w:vAlign w:val="center"/>
            <w:hideMark/>
          </w:tcPr>
          <w:p w:rsidR="007101DD" w:rsidRPr="00D62E2C" w:rsidRDefault="007101DD" w:rsidP="000C5E04">
            <w:pPr>
              <w:jc w:val="right"/>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к постановлению</w:t>
            </w:r>
          </w:p>
        </w:tc>
      </w:tr>
      <w:tr w:rsidR="007101DD" w:rsidRPr="00D62E2C" w:rsidTr="000C5E04">
        <w:trPr>
          <w:trHeight w:val="240"/>
        </w:trPr>
        <w:tc>
          <w:tcPr>
            <w:tcW w:w="12641" w:type="dxa"/>
            <w:gridSpan w:val="12"/>
            <w:tcBorders>
              <w:top w:val="nil"/>
              <w:left w:val="nil"/>
              <w:bottom w:val="nil"/>
              <w:right w:val="nil"/>
            </w:tcBorders>
            <w:shd w:val="clear" w:color="auto" w:fill="auto"/>
            <w:noWrap/>
            <w:vAlign w:val="center"/>
            <w:hideMark/>
          </w:tcPr>
          <w:p w:rsidR="00D62E2C" w:rsidRDefault="00D62E2C" w:rsidP="000C5E04">
            <w:pPr>
              <w:jc w:val="right"/>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А</w:t>
            </w:r>
            <w:r w:rsidR="007101DD" w:rsidRPr="00D62E2C">
              <w:rPr>
                <w:rFonts w:ascii="Times New Roman" w:hAnsi="Times New Roman" w:cs="Times New Roman"/>
                <w:color w:val="000000"/>
                <w:sz w:val="18"/>
                <w:szCs w:val="18"/>
                <w:lang w:eastAsia="ru-RU"/>
              </w:rPr>
              <w:t>дминистрации</w:t>
            </w:r>
            <w:r>
              <w:rPr>
                <w:rFonts w:ascii="Times New Roman" w:hAnsi="Times New Roman" w:cs="Times New Roman"/>
                <w:color w:val="000000"/>
                <w:sz w:val="18"/>
                <w:szCs w:val="18"/>
                <w:lang w:eastAsia="ru-RU"/>
              </w:rPr>
              <w:t xml:space="preserve"> </w:t>
            </w:r>
            <w:proofErr w:type="spellStart"/>
            <w:r w:rsidR="00263507" w:rsidRPr="000A6D03">
              <w:rPr>
                <w:rFonts w:ascii="Times New Roman" w:hAnsi="Times New Roman" w:cs="Times New Roman"/>
                <w:sz w:val="18"/>
                <w:szCs w:val="18"/>
              </w:rPr>
              <w:t>Большеприваловского</w:t>
            </w:r>
            <w:proofErr w:type="spellEnd"/>
            <w:r>
              <w:rPr>
                <w:rFonts w:ascii="Times New Roman" w:hAnsi="Times New Roman" w:cs="Times New Roman"/>
                <w:color w:val="000000"/>
                <w:sz w:val="18"/>
                <w:szCs w:val="18"/>
                <w:lang w:eastAsia="ru-RU"/>
              </w:rPr>
              <w:t xml:space="preserve"> сельского поселения</w:t>
            </w:r>
            <w:r w:rsidR="007101DD" w:rsidRPr="00D62E2C">
              <w:rPr>
                <w:rFonts w:ascii="Times New Roman" w:hAnsi="Times New Roman" w:cs="Times New Roman"/>
                <w:color w:val="000000"/>
                <w:sz w:val="18"/>
                <w:szCs w:val="18"/>
                <w:lang w:eastAsia="ru-RU"/>
              </w:rPr>
              <w:t xml:space="preserve"> </w:t>
            </w:r>
          </w:p>
          <w:p w:rsidR="007101DD" w:rsidRPr="00D62E2C" w:rsidRDefault="007101DD" w:rsidP="000C5E04">
            <w:pPr>
              <w:jc w:val="right"/>
              <w:rPr>
                <w:rFonts w:ascii="Times New Roman" w:hAnsi="Times New Roman" w:cs="Times New Roman"/>
                <w:color w:val="000000"/>
                <w:sz w:val="18"/>
                <w:szCs w:val="18"/>
                <w:lang w:eastAsia="ru-RU"/>
              </w:rPr>
            </w:pPr>
            <w:proofErr w:type="spellStart"/>
            <w:r w:rsidRPr="00D62E2C">
              <w:rPr>
                <w:rFonts w:ascii="Times New Roman" w:hAnsi="Times New Roman" w:cs="Times New Roman"/>
                <w:color w:val="000000"/>
                <w:sz w:val="18"/>
                <w:szCs w:val="18"/>
                <w:lang w:eastAsia="ru-RU"/>
              </w:rPr>
              <w:t>Верхнехавского</w:t>
            </w:r>
            <w:proofErr w:type="spellEnd"/>
            <w:r w:rsidRPr="00D62E2C">
              <w:rPr>
                <w:rFonts w:ascii="Times New Roman" w:hAnsi="Times New Roman" w:cs="Times New Roman"/>
                <w:color w:val="000000"/>
                <w:sz w:val="18"/>
                <w:szCs w:val="18"/>
                <w:lang w:eastAsia="ru-RU"/>
              </w:rPr>
              <w:t xml:space="preserve"> муниципального района</w:t>
            </w:r>
          </w:p>
        </w:tc>
      </w:tr>
      <w:tr w:rsidR="007101DD" w:rsidRPr="00D62E2C" w:rsidTr="000C5E04">
        <w:trPr>
          <w:trHeight w:val="240"/>
        </w:trPr>
        <w:tc>
          <w:tcPr>
            <w:tcW w:w="12641" w:type="dxa"/>
            <w:gridSpan w:val="12"/>
            <w:tcBorders>
              <w:top w:val="nil"/>
              <w:left w:val="nil"/>
              <w:bottom w:val="nil"/>
              <w:right w:val="nil"/>
            </w:tcBorders>
            <w:shd w:val="clear" w:color="auto" w:fill="auto"/>
            <w:noWrap/>
            <w:vAlign w:val="center"/>
            <w:hideMark/>
          </w:tcPr>
          <w:p w:rsidR="007101DD" w:rsidRPr="00D62E2C" w:rsidRDefault="007101DD" w:rsidP="00D62E2C">
            <w:pPr>
              <w:jc w:val="right"/>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xml:space="preserve">                                                                                                                                 от  </w:t>
            </w:r>
            <w:r w:rsidR="00D62E2C">
              <w:rPr>
                <w:rFonts w:ascii="Times New Roman" w:hAnsi="Times New Roman" w:cs="Times New Roman"/>
                <w:color w:val="000000"/>
                <w:sz w:val="18"/>
                <w:szCs w:val="18"/>
                <w:lang w:eastAsia="ru-RU"/>
              </w:rPr>
              <w:t>01.12</w:t>
            </w:r>
            <w:r w:rsidRPr="00D62E2C">
              <w:rPr>
                <w:rFonts w:ascii="Times New Roman" w:hAnsi="Times New Roman" w:cs="Times New Roman"/>
                <w:color w:val="000000"/>
                <w:sz w:val="18"/>
                <w:szCs w:val="18"/>
                <w:lang w:eastAsia="ru-RU"/>
              </w:rPr>
              <w:t xml:space="preserve"> .2022 N </w:t>
            </w:r>
            <w:r w:rsidR="00263507">
              <w:rPr>
                <w:rFonts w:ascii="Times New Roman" w:hAnsi="Times New Roman" w:cs="Times New Roman"/>
                <w:color w:val="000000"/>
                <w:sz w:val="18"/>
                <w:szCs w:val="18"/>
                <w:lang w:eastAsia="ru-RU"/>
              </w:rPr>
              <w:t>53</w:t>
            </w:r>
            <w:r w:rsidRPr="00D62E2C">
              <w:rPr>
                <w:rFonts w:ascii="Times New Roman" w:hAnsi="Times New Roman" w:cs="Times New Roman"/>
                <w:color w:val="000000"/>
                <w:sz w:val="18"/>
                <w:szCs w:val="18"/>
                <w:lang w:eastAsia="ru-RU"/>
              </w:rPr>
              <w:t xml:space="preserve">   </w:t>
            </w:r>
          </w:p>
        </w:tc>
      </w:tr>
      <w:tr w:rsidR="007101DD" w:rsidRPr="00D62E2C" w:rsidTr="000C5E04">
        <w:trPr>
          <w:trHeight w:val="240"/>
        </w:trPr>
        <w:tc>
          <w:tcPr>
            <w:tcW w:w="900" w:type="dxa"/>
            <w:tcBorders>
              <w:top w:val="nil"/>
              <w:left w:val="nil"/>
              <w:bottom w:val="nil"/>
              <w:right w:val="nil"/>
            </w:tcBorders>
            <w:shd w:val="clear" w:color="auto" w:fill="auto"/>
            <w:noWrap/>
            <w:vAlign w:val="center"/>
            <w:hideMark/>
          </w:tcPr>
          <w:p w:rsidR="007101DD" w:rsidRPr="00D62E2C" w:rsidRDefault="007101DD" w:rsidP="000C5E04">
            <w:pPr>
              <w:jc w:val="right"/>
              <w:rPr>
                <w:rFonts w:ascii="Times New Roman" w:hAnsi="Times New Roman" w:cs="Times New Roman"/>
                <w:color w:val="000000"/>
                <w:sz w:val="18"/>
                <w:szCs w:val="18"/>
                <w:lang w:eastAsia="ru-RU"/>
              </w:rPr>
            </w:pPr>
          </w:p>
        </w:tc>
        <w:tc>
          <w:tcPr>
            <w:tcW w:w="1379" w:type="dxa"/>
            <w:tcBorders>
              <w:top w:val="nil"/>
              <w:left w:val="nil"/>
              <w:bottom w:val="nil"/>
              <w:right w:val="nil"/>
            </w:tcBorders>
            <w:shd w:val="clear" w:color="auto" w:fill="auto"/>
            <w:noWrap/>
            <w:vAlign w:val="bottom"/>
            <w:hideMark/>
          </w:tcPr>
          <w:p w:rsidR="007101DD" w:rsidRPr="00D62E2C" w:rsidRDefault="007101DD" w:rsidP="000C5E04">
            <w:pPr>
              <w:jc w:val="right"/>
              <w:rPr>
                <w:rFonts w:ascii="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7101DD" w:rsidRPr="00D62E2C" w:rsidRDefault="007101DD" w:rsidP="000C5E04">
            <w:pPr>
              <w:jc w:val="right"/>
              <w:rPr>
                <w:rFonts w:ascii="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7101DD" w:rsidRPr="00D62E2C" w:rsidRDefault="007101DD" w:rsidP="000C5E04">
            <w:pPr>
              <w:jc w:val="right"/>
              <w:rPr>
                <w:rFonts w:ascii="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7101DD" w:rsidRPr="00D62E2C" w:rsidRDefault="007101DD" w:rsidP="000C5E04">
            <w:pPr>
              <w:jc w:val="right"/>
              <w:rPr>
                <w:rFonts w:ascii="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7101DD" w:rsidRPr="00D62E2C" w:rsidRDefault="007101DD" w:rsidP="000C5E04">
            <w:pPr>
              <w:jc w:val="right"/>
              <w:rPr>
                <w:rFonts w:ascii="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7101DD" w:rsidRPr="00D62E2C" w:rsidRDefault="007101DD" w:rsidP="000C5E04">
            <w:pPr>
              <w:jc w:val="right"/>
              <w:rPr>
                <w:rFonts w:ascii="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7101DD" w:rsidRPr="00D62E2C" w:rsidRDefault="007101DD" w:rsidP="000C5E04">
            <w:pPr>
              <w:jc w:val="right"/>
              <w:rPr>
                <w:rFonts w:ascii="Times New Roman" w:hAnsi="Times New Roman" w:cs="Times New Roman"/>
                <w:sz w:val="20"/>
                <w:szCs w:val="20"/>
                <w:lang w:eastAsia="ru-RU"/>
              </w:rPr>
            </w:pPr>
          </w:p>
        </w:tc>
        <w:tc>
          <w:tcPr>
            <w:tcW w:w="1223" w:type="dxa"/>
            <w:tcBorders>
              <w:top w:val="nil"/>
              <w:left w:val="nil"/>
              <w:bottom w:val="nil"/>
              <w:right w:val="nil"/>
            </w:tcBorders>
            <w:shd w:val="clear" w:color="auto" w:fill="auto"/>
            <w:noWrap/>
            <w:vAlign w:val="bottom"/>
            <w:hideMark/>
          </w:tcPr>
          <w:p w:rsidR="007101DD" w:rsidRPr="00D62E2C" w:rsidRDefault="007101DD" w:rsidP="000C5E04">
            <w:pPr>
              <w:jc w:val="right"/>
              <w:rPr>
                <w:rFonts w:ascii="Times New Roman" w:hAnsi="Times New Roman" w:cs="Times New Roman"/>
                <w:sz w:val="20"/>
                <w:szCs w:val="20"/>
                <w:lang w:eastAsia="ru-RU"/>
              </w:rPr>
            </w:pPr>
          </w:p>
        </w:tc>
        <w:tc>
          <w:tcPr>
            <w:tcW w:w="1318" w:type="dxa"/>
            <w:tcBorders>
              <w:top w:val="nil"/>
              <w:left w:val="nil"/>
              <w:bottom w:val="nil"/>
              <w:right w:val="nil"/>
            </w:tcBorders>
            <w:shd w:val="clear" w:color="auto" w:fill="auto"/>
            <w:noWrap/>
            <w:vAlign w:val="bottom"/>
            <w:hideMark/>
          </w:tcPr>
          <w:p w:rsidR="007101DD" w:rsidRPr="00D62E2C" w:rsidRDefault="007101DD" w:rsidP="000C5E04">
            <w:pPr>
              <w:jc w:val="right"/>
              <w:rPr>
                <w:rFonts w:ascii="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7101DD" w:rsidRPr="00D62E2C" w:rsidRDefault="007101DD" w:rsidP="000C5E04">
            <w:pPr>
              <w:jc w:val="right"/>
              <w:rPr>
                <w:rFonts w:ascii="Times New Roman" w:hAnsi="Times New Roman" w:cs="Times New Roman"/>
                <w:sz w:val="20"/>
                <w:szCs w:val="20"/>
                <w:lang w:eastAsia="ru-RU"/>
              </w:rPr>
            </w:pPr>
          </w:p>
        </w:tc>
        <w:tc>
          <w:tcPr>
            <w:tcW w:w="1281" w:type="dxa"/>
            <w:tcBorders>
              <w:top w:val="nil"/>
              <w:left w:val="nil"/>
              <w:bottom w:val="nil"/>
              <w:right w:val="nil"/>
            </w:tcBorders>
            <w:shd w:val="clear" w:color="auto" w:fill="auto"/>
            <w:noWrap/>
            <w:vAlign w:val="bottom"/>
            <w:hideMark/>
          </w:tcPr>
          <w:p w:rsidR="007101DD" w:rsidRPr="00D62E2C" w:rsidRDefault="007101DD" w:rsidP="000C5E04">
            <w:pPr>
              <w:jc w:val="right"/>
              <w:rPr>
                <w:rFonts w:ascii="Times New Roman" w:hAnsi="Times New Roman" w:cs="Times New Roman"/>
                <w:sz w:val="20"/>
                <w:szCs w:val="20"/>
                <w:lang w:eastAsia="ru-RU"/>
              </w:rPr>
            </w:pPr>
          </w:p>
        </w:tc>
      </w:tr>
      <w:tr w:rsidR="007101DD" w:rsidRPr="00D62E2C" w:rsidTr="000C5E04">
        <w:trPr>
          <w:trHeight w:val="240"/>
        </w:trPr>
        <w:tc>
          <w:tcPr>
            <w:tcW w:w="12641" w:type="dxa"/>
            <w:gridSpan w:val="12"/>
            <w:tcBorders>
              <w:top w:val="nil"/>
              <w:left w:val="nil"/>
              <w:bottom w:val="nil"/>
              <w:right w:val="nil"/>
            </w:tcBorders>
            <w:shd w:val="clear" w:color="auto" w:fill="auto"/>
            <w:noWrap/>
            <w:vAlign w:val="center"/>
            <w:hideMark/>
          </w:tcPr>
          <w:p w:rsidR="007101DD" w:rsidRPr="00D62E2C" w:rsidRDefault="007101DD" w:rsidP="000C5E04">
            <w:pPr>
              <w:jc w:val="right"/>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Приложение №2</w:t>
            </w:r>
          </w:p>
        </w:tc>
      </w:tr>
      <w:tr w:rsidR="007101DD" w:rsidRPr="00D62E2C" w:rsidTr="000C5E04">
        <w:trPr>
          <w:trHeight w:val="240"/>
        </w:trPr>
        <w:tc>
          <w:tcPr>
            <w:tcW w:w="900" w:type="dxa"/>
            <w:tcBorders>
              <w:top w:val="nil"/>
              <w:left w:val="nil"/>
              <w:bottom w:val="nil"/>
              <w:right w:val="nil"/>
            </w:tcBorders>
            <w:shd w:val="clear" w:color="auto" w:fill="auto"/>
            <w:noWrap/>
            <w:vAlign w:val="center"/>
            <w:hideMark/>
          </w:tcPr>
          <w:p w:rsidR="007101DD" w:rsidRPr="00D62E2C" w:rsidRDefault="007101DD" w:rsidP="000C5E04">
            <w:pPr>
              <w:jc w:val="right"/>
              <w:rPr>
                <w:rFonts w:ascii="Times New Roman" w:hAnsi="Times New Roman" w:cs="Times New Roman"/>
                <w:color w:val="000000"/>
                <w:sz w:val="18"/>
                <w:szCs w:val="18"/>
                <w:lang w:eastAsia="ru-RU"/>
              </w:rPr>
            </w:pPr>
          </w:p>
        </w:tc>
        <w:tc>
          <w:tcPr>
            <w:tcW w:w="1379" w:type="dxa"/>
            <w:tcBorders>
              <w:top w:val="nil"/>
              <w:left w:val="nil"/>
              <w:bottom w:val="nil"/>
              <w:right w:val="nil"/>
            </w:tcBorders>
            <w:shd w:val="clear" w:color="auto" w:fill="auto"/>
            <w:noWrap/>
            <w:vAlign w:val="bottom"/>
            <w:hideMark/>
          </w:tcPr>
          <w:p w:rsidR="007101DD" w:rsidRPr="00D62E2C" w:rsidRDefault="007101DD" w:rsidP="000C5E04">
            <w:pPr>
              <w:jc w:val="both"/>
              <w:rPr>
                <w:rFonts w:ascii="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7101DD" w:rsidRPr="00D62E2C" w:rsidRDefault="007101DD" w:rsidP="000C5E04">
            <w:pPr>
              <w:rPr>
                <w:rFonts w:ascii="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7101DD" w:rsidRPr="00D62E2C" w:rsidRDefault="007101DD" w:rsidP="000C5E04">
            <w:pPr>
              <w:rPr>
                <w:rFonts w:ascii="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7101DD" w:rsidRPr="00D62E2C" w:rsidRDefault="007101DD" w:rsidP="000C5E04">
            <w:pPr>
              <w:rPr>
                <w:rFonts w:ascii="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7101DD" w:rsidRPr="00D62E2C" w:rsidRDefault="007101DD" w:rsidP="000C5E04">
            <w:pPr>
              <w:rPr>
                <w:rFonts w:ascii="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7101DD" w:rsidRPr="00D62E2C" w:rsidRDefault="007101DD" w:rsidP="000C5E04">
            <w:pPr>
              <w:rPr>
                <w:rFonts w:ascii="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7101DD" w:rsidRPr="00D62E2C" w:rsidRDefault="007101DD" w:rsidP="000C5E04">
            <w:pPr>
              <w:rPr>
                <w:rFonts w:ascii="Times New Roman" w:hAnsi="Times New Roman" w:cs="Times New Roman"/>
                <w:sz w:val="20"/>
                <w:szCs w:val="20"/>
                <w:lang w:eastAsia="ru-RU"/>
              </w:rPr>
            </w:pPr>
          </w:p>
        </w:tc>
        <w:tc>
          <w:tcPr>
            <w:tcW w:w="1223" w:type="dxa"/>
            <w:tcBorders>
              <w:top w:val="nil"/>
              <w:left w:val="nil"/>
              <w:bottom w:val="nil"/>
              <w:right w:val="nil"/>
            </w:tcBorders>
            <w:shd w:val="clear" w:color="auto" w:fill="auto"/>
            <w:noWrap/>
            <w:vAlign w:val="bottom"/>
            <w:hideMark/>
          </w:tcPr>
          <w:p w:rsidR="007101DD" w:rsidRPr="00D62E2C" w:rsidRDefault="007101DD" w:rsidP="000C5E04">
            <w:pPr>
              <w:rPr>
                <w:rFonts w:ascii="Times New Roman" w:hAnsi="Times New Roman" w:cs="Times New Roman"/>
                <w:sz w:val="20"/>
                <w:szCs w:val="20"/>
                <w:lang w:eastAsia="ru-RU"/>
              </w:rPr>
            </w:pPr>
          </w:p>
        </w:tc>
        <w:tc>
          <w:tcPr>
            <w:tcW w:w="1318" w:type="dxa"/>
            <w:tcBorders>
              <w:top w:val="nil"/>
              <w:left w:val="nil"/>
              <w:bottom w:val="nil"/>
              <w:right w:val="nil"/>
            </w:tcBorders>
            <w:shd w:val="clear" w:color="auto" w:fill="auto"/>
            <w:noWrap/>
            <w:vAlign w:val="bottom"/>
            <w:hideMark/>
          </w:tcPr>
          <w:p w:rsidR="007101DD" w:rsidRPr="00D62E2C" w:rsidRDefault="007101DD" w:rsidP="000C5E04">
            <w:pPr>
              <w:rPr>
                <w:rFonts w:ascii="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7101DD" w:rsidRPr="00D62E2C" w:rsidRDefault="007101DD" w:rsidP="000C5E04">
            <w:pPr>
              <w:rPr>
                <w:rFonts w:ascii="Times New Roman" w:hAnsi="Times New Roman" w:cs="Times New Roman"/>
                <w:sz w:val="20"/>
                <w:szCs w:val="20"/>
                <w:lang w:eastAsia="ru-RU"/>
              </w:rPr>
            </w:pPr>
          </w:p>
        </w:tc>
        <w:tc>
          <w:tcPr>
            <w:tcW w:w="1281" w:type="dxa"/>
            <w:tcBorders>
              <w:top w:val="nil"/>
              <w:left w:val="nil"/>
              <w:bottom w:val="nil"/>
              <w:right w:val="nil"/>
            </w:tcBorders>
            <w:shd w:val="clear" w:color="auto" w:fill="auto"/>
            <w:noWrap/>
            <w:vAlign w:val="bottom"/>
            <w:hideMark/>
          </w:tcPr>
          <w:p w:rsidR="007101DD" w:rsidRPr="00D62E2C" w:rsidRDefault="007101DD" w:rsidP="000C5E04">
            <w:pPr>
              <w:rPr>
                <w:rFonts w:ascii="Times New Roman" w:hAnsi="Times New Roman" w:cs="Times New Roman"/>
                <w:sz w:val="20"/>
                <w:szCs w:val="20"/>
                <w:lang w:eastAsia="ru-RU"/>
              </w:rPr>
            </w:pPr>
          </w:p>
        </w:tc>
      </w:tr>
      <w:tr w:rsidR="007101DD" w:rsidRPr="00D62E2C" w:rsidTr="000C5E04">
        <w:trPr>
          <w:trHeight w:val="240"/>
        </w:trPr>
        <w:tc>
          <w:tcPr>
            <w:tcW w:w="12641" w:type="dxa"/>
            <w:gridSpan w:val="12"/>
            <w:tcBorders>
              <w:top w:val="nil"/>
              <w:left w:val="nil"/>
              <w:bottom w:val="nil"/>
              <w:right w:val="nil"/>
            </w:tcBorders>
            <w:shd w:val="clear" w:color="auto" w:fill="auto"/>
            <w:noWrap/>
            <w:vAlign w:val="center"/>
            <w:hideMark/>
          </w:tcPr>
          <w:p w:rsidR="007101DD" w:rsidRPr="00D62E2C" w:rsidRDefault="007101DD" w:rsidP="000C5E04">
            <w:pPr>
              <w:jc w:val="cente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Сведения</w:t>
            </w:r>
          </w:p>
        </w:tc>
      </w:tr>
      <w:tr w:rsidR="007101DD" w:rsidRPr="00D62E2C" w:rsidTr="000C5E04">
        <w:trPr>
          <w:trHeight w:val="240"/>
        </w:trPr>
        <w:tc>
          <w:tcPr>
            <w:tcW w:w="12641" w:type="dxa"/>
            <w:gridSpan w:val="12"/>
            <w:tcBorders>
              <w:top w:val="nil"/>
              <w:left w:val="nil"/>
              <w:bottom w:val="nil"/>
              <w:right w:val="nil"/>
            </w:tcBorders>
            <w:shd w:val="clear" w:color="auto" w:fill="auto"/>
            <w:noWrap/>
            <w:vAlign w:val="center"/>
            <w:hideMark/>
          </w:tcPr>
          <w:p w:rsidR="007101DD" w:rsidRPr="00D62E2C" w:rsidRDefault="007101DD" w:rsidP="000C5E04">
            <w:pPr>
              <w:jc w:val="cente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о показателях (индикаторах) муниципальной программы</w:t>
            </w:r>
          </w:p>
        </w:tc>
      </w:tr>
      <w:tr w:rsidR="007101DD" w:rsidRPr="00D62E2C" w:rsidTr="000C5E04">
        <w:trPr>
          <w:trHeight w:val="240"/>
        </w:trPr>
        <w:tc>
          <w:tcPr>
            <w:tcW w:w="12641" w:type="dxa"/>
            <w:gridSpan w:val="12"/>
            <w:tcBorders>
              <w:top w:val="nil"/>
              <w:left w:val="nil"/>
              <w:bottom w:val="nil"/>
              <w:right w:val="nil"/>
            </w:tcBorders>
            <w:shd w:val="clear" w:color="auto" w:fill="auto"/>
            <w:noWrap/>
            <w:vAlign w:val="center"/>
            <w:hideMark/>
          </w:tcPr>
          <w:p w:rsidR="007101DD" w:rsidRPr="00D62E2C" w:rsidRDefault="007101DD" w:rsidP="000C5E04">
            <w:pPr>
              <w:jc w:val="center"/>
              <w:rPr>
                <w:rFonts w:ascii="Times New Roman" w:hAnsi="Times New Roman" w:cs="Times New Roman"/>
                <w:color w:val="000000"/>
                <w:sz w:val="18"/>
                <w:szCs w:val="18"/>
                <w:lang w:eastAsia="ru-RU"/>
              </w:rPr>
            </w:pPr>
            <w:proofErr w:type="spellStart"/>
            <w:r w:rsidRPr="00D62E2C">
              <w:rPr>
                <w:rFonts w:ascii="Times New Roman" w:hAnsi="Times New Roman" w:cs="Times New Roman"/>
                <w:color w:val="000000"/>
                <w:sz w:val="18"/>
                <w:szCs w:val="18"/>
                <w:lang w:eastAsia="ru-RU"/>
              </w:rPr>
              <w:t>Верхнехавского</w:t>
            </w:r>
            <w:proofErr w:type="spellEnd"/>
            <w:r w:rsidRPr="00D62E2C">
              <w:rPr>
                <w:rFonts w:ascii="Times New Roman" w:hAnsi="Times New Roman" w:cs="Times New Roman"/>
                <w:color w:val="000000"/>
                <w:sz w:val="18"/>
                <w:szCs w:val="18"/>
                <w:lang w:eastAsia="ru-RU"/>
              </w:rPr>
              <w:t xml:space="preserve"> муниципального района </w:t>
            </w:r>
          </w:p>
        </w:tc>
      </w:tr>
      <w:tr w:rsidR="007101DD" w:rsidRPr="00D62E2C" w:rsidTr="000C5E04">
        <w:trPr>
          <w:trHeight w:val="300"/>
        </w:trPr>
        <w:tc>
          <w:tcPr>
            <w:tcW w:w="12641" w:type="dxa"/>
            <w:gridSpan w:val="12"/>
            <w:tcBorders>
              <w:top w:val="nil"/>
              <w:left w:val="nil"/>
              <w:bottom w:val="nil"/>
              <w:right w:val="nil"/>
            </w:tcBorders>
            <w:shd w:val="clear" w:color="auto" w:fill="auto"/>
            <w:noWrap/>
            <w:vAlign w:val="center"/>
            <w:hideMark/>
          </w:tcPr>
          <w:p w:rsidR="007101DD" w:rsidRPr="00D62E2C" w:rsidRDefault="007101DD" w:rsidP="000C5E04">
            <w:pPr>
              <w:jc w:val="cente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_____________________________________________ и их значениях</w:t>
            </w:r>
          </w:p>
        </w:tc>
      </w:tr>
      <w:tr w:rsidR="007101DD" w:rsidRPr="00D62E2C" w:rsidTr="000C5E04">
        <w:trPr>
          <w:trHeight w:val="240"/>
        </w:trPr>
        <w:tc>
          <w:tcPr>
            <w:tcW w:w="900" w:type="dxa"/>
            <w:tcBorders>
              <w:top w:val="nil"/>
              <w:left w:val="nil"/>
              <w:bottom w:val="nil"/>
              <w:right w:val="nil"/>
            </w:tcBorders>
            <w:shd w:val="clear" w:color="auto" w:fill="auto"/>
            <w:noWrap/>
            <w:vAlign w:val="center"/>
            <w:hideMark/>
          </w:tcPr>
          <w:p w:rsidR="007101DD" w:rsidRPr="00D62E2C" w:rsidRDefault="007101DD" w:rsidP="000C5E04">
            <w:pPr>
              <w:jc w:val="center"/>
              <w:rPr>
                <w:rFonts w:ascii="Times New Roman" w:hAnsi="Times New Roman" w:cs="Times New Roman"/>
                <w:color w:val="000000"/>
                <w:sz w:val="18"/>
                <w:szCs w:val="18"/>
                <w:lang w:eastAsia="ru-RU"/>
              </w:rPr>
            </w:pPr>
          </w:p>
        </w:tc>
        <w:tc>
          <w:tcPr>
            <w:tcW w:w="1379" w:type="dxa"/>
            <w:tcBorders>
              <w:top w:val="nil"/>
              <w:left w:val="nil"/>
              <w:bottom w:val="nil"/>
              <w:right w:val="nil"/>
            </w:tcBorders>
            <w:shd w:val="clear" w:color="auto" w:fill="auto"/>
            <w:noWrap/>
            <w:vAlign w:val="bottom"/>
            <w:hideMark/>
          </w:tcPr>
          <w:p w:rsidR="007101DD" w:rsidRPr="00D62E2C" w:rsidRDefault="007101DD" w:rsidP="000C5E04">
            <w:pPr>
              <w:rPr>
                <w:rFonts w:ascii="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7101DD" w:rsidRPr="00D62E2C" w:rsidRDefault="007101DD" w:rsidP="000C5E04">
            <w:pPr>
              <w:rPr>
                <w:rFonts w:ascii="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7101DD" w:rsidRPr="00D62E2C" w:rsidRDefault="007101DD" w:rsidP="000C5E04">
            <w:pPr>
              <w:rPr>
                <w:rFonts w:ascii="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7101DD" w:rsidRPr="00D62E2C" w:rsidRDefault="007101DD" w:rsidP="000C5E04">
            <w:pPr>
              <w:rPr>
                <w:rFonts w:ascii="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7101DD" w:rsidRPr="00D62E2C" w:rsidRDefault="007101DD" w:rsidP="000C5E04">
            <w:pPr>
              <w:rPr>
                <w:rFonts w:ascii="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7101DD" w:rsidRPr="00D62E2C" w:rsidRDefault="007101DD" w:rsidP="000C5E04">
            <w:pPr>
              <w:rPr>
                <w:rFonts w:ascii="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7101DD" w:rsidRPr="00D62E2C" w:rsidRDefault="007101DD" w:rsidP="000C5E04">
            <w:pPr>
              <w:rPr>
                <w:rFonts w:ascii="Times New Roman" w:hAnsi="Times New Roman" w:cs="Times New Roman"/>
                <w:sz w:val="20"/>
                <w:szCs w:val="20"/>
                <w:lang w:eastAsia="ru-RU"/>
              </w:rPr>
            </w:pPr>
          </w:p>
        </w:tc>
        <w:tc>
          <w:tcPr>
            <w:tcW w:w="1223" w:type="dxa"/>
            <w:tcBorders>
              <w:top w:val="nil"/>
              <w:left w:val="nil"/>
              <w:bottom w:val="nil"/>
              <w:right w:val="nil"/>
            </w:tcBorders>
            <w:shd w:val="clear" w:color="auto" w:fill="auto"/>
            <w:noWrap/>
            <w:vAlign w:val="bottom"/>
            <w:hideMark/>
          </w:tcPr>
          <w:p w:rsidR="007101DD" w:rsidRPr="00D62E2C" w:rsidRDefault="007101DD" w:rsidP="000C5E04">
            <w:pPr>
              <w:rPr>
                <w:rFonts w:ascii="Times New Roman" w:hAnsi="Times New Roman" w:cs="Times New Roman"/>
                <w:sz w:val="20"/>
                <w:szCs w:val="20"/>
                <w:lang w:eastAsia="ru-RU"/>
              </w:rPr>
            </w:pPr>
          </w:p>
        </w:tc>
        <w:tc>
          <w:tcPr>
            <w:tcW w:w="1318" w:type="dxa"/>
            <w:tcBorders>
              <w:top w:val="nil"/>
              <w:left w:val="nil"/>
              <w:bottom w:val="nil"/>
              <w:right w:val="nil"/>
            </w:tcBorders>
            <w:shd w:val="clear" w:color="auto" w:fill="auto"/>
            <w:noWrap/>
            <w:vAlign w:val="bottom"/>
            <w:hideMark/>
          </w:tcPr>
          <w:p w:rsidR="007101DD" w:rsidRPr="00D62E2C" w:rsidRDefault="007101DD" w:rsidP="000C5E04">
            <w:pPr>
              <w:rPr>
                <w:rFonts w:ascii="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7101DD" w:rsidRPr="00D62E2C" w:rsidRDefault="007101DD" w:rsidP="000C5E04">
            <w:pPr>
              <w:rPr>
                <w:rFonts w:ascii="Times New Roman" w:hAnsi="Times New Roman" w:cs="Times New Roman"/>
                <w:sz w:val="20"/>
                <w:szCs w:val="20"/>
                <w:lang w:eastAsia="ru-RU"/>
              </w:rPr>
            </w:pPr>
          </w:p>
        </w:tc>
        <w:tc>
          <w:tcPr>
            <w:tcW w:w="1281" w:type="dxa"/>
            <w:tcBorders>
              <w:top w:val="nil"/>
              <w:left w:val="nil"/>
              <w:bottom w:val="nil"/>
              <w:right w:val="nil"/>
            </w:tcBorders>
            <w:shd w:val="clear" w:color="auto" w:fill="auto"/>
            <w:noWrap/>
            <w:vAlign w:val="bottom"/>
            <w:hideMark/>
          </w:tcPr>
          <w:p w:rsidR="007101DD" w:rsidRPr="00D62E2C" w:rsidRDefault="007101DD" w:rsidP="000C5E04">
            <w:pPr>
              <w:rPr>
                <w:rFonts w:ascii="Times New Roman" w:hAnsi="Times New Roman" w:cs="Times New Roman"/>
                <w:sz w:val="20"/>
                <w:szCs w:val="20"/>
                <w:lang w:eastAsia="ru-RU"/>
              </w:rPr>
            </w:pPr>
          </w:p>
        </w:tc>
      </w:tr>
      <w:tr w:rsidR="007101DD" w:rsidRPr="00D62E2C" w:rsidTr="000C5E04">
        <w:trPr>
          <w:trHeight w:val="882"/>
        </w:trPr>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01DD" w:rsidRPr="00D62E2C" w:rsidRDefault="007101DD" w:rsidP="000C5E04">
            <w:pPr>
              <w:jc w:val="cente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N п/п</w:t>
            </w:r>
          </w:p>
        </w:tc>
        <w:tc>
          <w:tcPr>
            <w:tcW w:w="13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01DD" w:rsidRPr="00D62E2C" w:rsidRDefault="007101DD" w:rsidP="000C5E04">
            <w:pPr>
              <w:jc w:val="cente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Наименование муниципальной программы, подпрограммы, основного мероприятия, показателя (индикатора)</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01DD" w:rsidRPr="00D62E2C" w:rsidRDefault="007101DD" w:rsidP="000C5E04">
            <w:pPr>
              <w:jc w:val="cente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Единица измерения</w:t>
            </w:r>
          </w:p>
        </w:tc>
        <w:tc>
          <w:tcPr>
            <w:tcW w:w="4500" w:type="dxa"/>
            <w:gridSpan w:val="5"/>
            <w:tcBorders>
              <w:top w:val="single" w:sz="4" w:space="0" w:color="auto"/>
              <w:left w:val="nil"/>
              <w:bottom w:val="single" w:sz="4" w:space="0" w:color="auto"/>
              <w:right w:val="single" w:sz="4" w:space="0" w:color="auto"/>
            </w:tcBorders>
            <w:shd w:val="clear" w:color="auto" w:fill="auto"/>
            <w:vAlign w:val="center"/>
            <w:hideMark/>
          </w:tcPr>
          <w:p w:rsidR="007101DD" w:rsidRPr="00D62E2C" w:rsidRDefault="007101DD" w:rsidP="000C5E04">
            <w:pPr>
              <w:jc w:val="cente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Значения показателя (индикатора) по годам реализации муниципальной программы &lt;1&gt;</w:t>
            </w:r>
          </w:p>
        </w:tc>
        <w:tc>
          <w:tcPr>
            <w:tcW w:w="12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01DD" w:rsidRPr="00D62E2C" w:rsidRDefault="007101DD" w:rsidP="000C5E04">
            <w:pPr>
              <w:jc w:val="cente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Пункт Федерального плана статистических работ</w:t>
            </w:r>
          </w:p>
        </w:tc>
        <w:tc>
          <w:tcPr>
            <w:tcW w:w="3739" w:type="dxa"/>
            <w:gridSpan w:val="3"/>
            <w:tcBorders>
              <w:top w:val="single" w:sz="4" w:space="0" w:color="auto"/>
              <w:left w:val="nil"/>
              <w:bottom w:val="single" w:sz="4" w:space="0" w:color="auto"/>
              <w:right w:val="single" w:sz="4" w:space="0" w:color="auto"/>
            </w:tcBorders>
            <w:shd w:val="clear" w:color="auto" w:fill="auto"/>
            <w:vAlign w:val="center"/>
            <w:hideMark/>
          </w:tcPr>
          <w:p w:rsidR="007101DD" w:rsidRPr="00D62E2C" w:rsidRDefault="007101DD" w:rsidP="000C5E04">
            <w:pPr>
              <w:jc w:val="cente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Показатель (индикатор) предусмотрен &lt;6&gt;</w:t>
            </w:r>
          </w:p>
        </w:tc>
      </w:tr>
      <w:tr w:rsidR="007101DD" w:rsidRPr="00D62E2C" w:rsidTr="000C5E04">
        <w:trPr>
          <w:trHeight w:val="2640"/>
        </w:trPr>
        <w:tc>
          <w:tcPr>
            <w:tcW w:w="900" w:type="dxa"/>
            <w:vMerge/>
            <w:tcBorders>
              <w:top w:val="single" w:sz="4" w:space="0" w:color="auto"/>
              <w:left w:val="single" w:sz="4" w:space="0" w:color="auto"/>
              <w:bottom w:val="single" w:sz="4" w:space="0" w:color="auto"/>
              <w:right w:val="single" w:sz="4" w:space="0" w:color="auto"/>
            </w:tcBorders>
            <w:vAlign w:val="center"/>
            <w:hideMark/>
          </w:tcPr>
          <w:p w:rsidR="007101DD" w:rsidRPr="00D62E2C" w:rsidRDefault="007101DD" w:rsidP="000C5E04">
            <w:pPr>
              <w:rPr>
                <w:rFonts w:ascii="Times New Roman" w:hAnsi="Times New Roman" w:cs="Times New Roman"/>
                <w:color w:val="000000"/>
                <w:sz w:val="18"/>
                <w:szCs w:val="18"/>
                <w:lang w:eastAsia="ru-RU"/>
              </w:rPr>
            </w:pPr>
          </w:p>
        </w:tc>
        <w:tc>
          <w:tcPr>
            <w:tcW w:w="1379" w:type="dxa"/>
            <w:vMerge/>
            <w:tcBorders>
              <w:top w:val="single" w:sz="4" w:space="0" w:color="auto"/>
              <w:left w:val="single" w:sz="4" w:space="0" w:color="auto"/>
              <w:bottom w:val="single" w:sz="4" w:space="0" w:color="auto"/>
              <w:right w:val="single" w:sz="4" w:space="0" w:color="auto"/>
            </w:tcBorders>
            <w:vAlign w:val="center"/>
            <w:hideMark/>
          </w:tcPr>
          <w:p w:rsidR="007101DD" w:rsidRPr="00D62E2C" w:rsidRDefault="007101DD" w:rsidP="000C5E04">
            <w:pPr>
              <w:rPr>
                <w:rFonts w:ascii="Times New Roman" w:hAnsi="Times New Roman" w:cs="Times New Roman"/>
                <w:color w:val="000000"/>
                <w:sz w:val="18"/>
                <w:szCs w:val="18"/>
                <w:lang w:eastAsia="ru-RU"/>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7101DD" w:rsidRPr="00D62E2C" w:rsidRDefault="007101DD" w:rsidP="000C5E04">
            <w:pPr>
              <w:rPr>
                <w:rFonts w:ascii="Times New Roman" w:hAnsi="Times New Roman" w:cs="Times New Roman"/>
                <w:color w:val="000000"/>
                <w:sz w:val="18"/>
                <w:szCs w:val="18"/>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jc w:val="cente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20__ год &lt;2&gt;</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jc w:val="cente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20__ год</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jc w:val="cente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20__ год</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jc w:val="cente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20__ год</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jc w:val="cente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w:t>
            </w:r>
          </w:p>
        </w:tc>
        <w:tc>
          <w:tcPr>
            <w:tcW w:w="1223" w:type="dxa"/>
            <w:vMerge/>
            <w:tcBorders>
              <w:top w:val="single" w:sz="4" w:space="0" w:color="auto"/>
              <w:left w:val="single" w:sz="4" w:space="0" w:color="auto"/>
              <w:bottom w:val="single" w:sz="4" w:space="0" w:color="auto"/>
              <w:right w:val="single" w:sz="4" w:space="0" w:color="auto"/>
            </w:tcBorders>
            <w:vAlign w:val="center"/>
            <w:hideMark/>
          </w:tcPr>
          <w:p w:rsidR="007101DD" w:rsidRPr="00D62E2C" w:rsidRDefault="007101DD" w:rsidP="000C5E04">
            <w:pPr>
              <w:rPr>
                <w:rFonts w:ascii="Times New Roman" w:hAnsi="Times New Roman" w:cs="Times New Roman"/>
                <w:color w:val="000000"/>
                <w:sz w:val="18"/>
                <w:szCs w:val="18"/>
                <w:lang w:eastAsia="ru-RU"/>
              </w:rPr>
            </w:pPr>
          </w:p>
        </w:tc>
        <w:tc>
          <w:tcPr>
            <w:tcW w:w="1318"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jc w:val="cente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xml:space="preserve">планом мероприятий по реализации Стратегии социально-экономического развития </w:t>
            </w:r>
            <w:proofErr w:type="spellStart"/>
            <w:r w:rsidRPr="00D62E2C">
              <w:rPr>
                <w:rFonts w:ascii="Times New Roman" w:hAnsi="Times New Roman" w:cs="Times New Roman"/>
                <w:color w:val="000000"/>
                <w:sz w:val="18"/>
                <w:szCs w:val="18"/>
                <w:lang w:eastAsia="ru-RU"/>
              </w:rPr>
              <w:t>Верхнехавского</w:t>
            </w:r>
            <w:proofErr w:type="spellEnd"/>
            <w:r w:rsidRPr="00D62E2C">
              <w:rPr>
                <w:rFonts w:ascii="Times New Roman" w:hAnsi="Times New Roman" w:cs="Times New Roman"/>
                <w:color w:val="000000"/>
                <w:sz w:val="18"/>
                <w:szCs w:val="18"/>
                <w:lang w:eastAsia="ru-RU"/>
              </w:rPr>
              <w:t xml:space="preserve"> муниципального района до 2035 года</w:t>
            </w:r>
          </w:p>
        </w:tc>
        <w:tc>
          <w:tcPr>
            <w:tcW w:w="114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jc w:val="cente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региональным проектом                                                                                                          &lt;4&gt;</w:t>
            </w:r>
          </w:p>
        </w:tc>
        <w:tc>
          <w:tcPr>
            <w:tcW w:w="1281"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jc w:val="cente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xml:space="preserve">перечнем показателей для оценки эффективности деятельности органов местного самоуправления городских округов и муниципальных районов и деятельности органов местного самоуправления </w:t>
            </w:r>
            <w:r w:rsidRPr="00D62E2C">
              <w:rPr>
                <w:rFonts w:ascii="Times New Roman" w:hAnsi="Times New Roman" w:cs="Times New Roman"/>
                <w:color w:val="000000"/>
                <w:sz w:val="18"/>
                <w:szCs w:val="18"/>
                <w:lang w:eastAsia="ru-RU"/>
              </w:rPr>
              <w:lastRenderedPageBreak/>
              <w:t>&lt;5&gt;</w:t>
            </w:r>
          </w:p>
        </w:tc>
      </w:tr>
      <w:tr w:rsidR="007101DD" w:rsidRPr="00D62E2C" w:rsidTr="000C5E04">
        <w:trPr>
          <w:trHeight w:val="24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7101DD" w:rsidRPr="00D62E2C" w:rsidRDefault="007101DD" w:rsidP="000C5E04">
            <w:pPr>
              <w:jc w:val="cente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lastRenderedPageBreak/>
              <w:t>1</w:t>
            </w:r>
          </w:p>
        </w:tc>
        <w:tc>
          <w:tcPr>
            <w:tcW w:w="1379"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jc w:val="cente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2</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jc w:val="cente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3</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jc w:val="cente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4</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jc w:val="cente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5</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jc w:val="cente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6</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jc w:val="cente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7</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jc w:val="cente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8</w:t>
            </w:r>
          </w:p>
        </w:tc>
        <w:tc>
          <w:tcPr>
            <w:tcW w:w="1223"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jc w:val="cente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9</w:t>
            </w:r>
          </w:p>
        </w:tc>
        <w:tc>
          <w:tcPr>
            <w:tcW w:w="1318"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jc w:val="cente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10</w:t>
            </w:r>
          </w:p>
        </w:tc>
        <w:tc>
          <w:tcPr>
            <w:tcW w:w="114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jc w:val="cente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11</w:t>
            </w:r>
          </w:p>
        </w:tc>
        <w:tc>
          <w:tcPr>
            <w:tcW w:w="1281"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jc w:val="cente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12</w:t>
            </w:r>
          </w:p>
        </w:tc>
      </w:tr>
      <w:tr w:rsidR="007101DD" w:rsidRPr="00D62E2C" w:rsidTr="000C5E04">
        <w:trPr>
          <w:trHeight w:val="315"/>
        </w:trPr>
        <w:tc>
          <w:tcPr>
            <w:tcW w:w="1264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МУНИЦИПАЛЬНАЯ ПРОГРАММА</w:t>
            </w:r>
          </w:p>
        </w:tc>
      </w:tr>
      <w:tr w:rsidR="007101DD" w:rsidRPr="00D62E2C" w:rsidTr="000C5E04">
        <w:trPr>
          <w:trHeight w:val="72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7101DD" w:rsidRPr="00D62E2C" w:rsidRDefault="007101DD" w:rsidP="000C5E04">
            <w:pPr>
              <w:jc w:val="cente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1</w:t>
            </w:r>
          </w:p>
        </w:tc>
        <w:tc>
          <w:tcPr>
            <w:tcW w:w="1379"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Показатель (индикатор) 1, определяющий результативность муниципальной программы в целом</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1223"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1318"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1281"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r>
      <w:tr w:rsidR="007101DD" w:rsidRPr="00D62E2C" w:rsidTr="000C5E04">
        <w:trPr>
          <w:trHeight w:val="72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7101DD" w:rsidRPr="00D62E2C" w:rsidRDefault="007101DD" w:rsidP="000C5E04">
            <w:pPr>
              <w:jc w:val="cente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2</w:t>
            </w:r>
          </w:p>
        </w:tc>
        <w:tc>
          <w:tcPr>
            <w:tcW w:w="1379"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Показатель (индикатор) 2, определяющий результативность муниципальной программы в целом</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1223"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1318"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1281"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r>
      <w:tr w:rsidR="007101DD" w:rsidRPr="00D62E2C" w:rsidTr="000C5E04">
        <w:trPr>
          <w:trHeight w:val="24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7101DD" w:rsidRPr="00D62E2C" w:rsidRDefault="007101DD" w:rsidP="000C5E04">
            <w:pPr>
              <w:jc w:val="cente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w:t>
            </w:r>
          </w:p>
        </w:tc>
        <w:tc>
          <w:tcPr>
            <w:tcW w:w="1379"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jc w:val="cente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1223"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1318"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1281"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r>
      <w:tr w:rsidR="007101DD" w:rsidRPr="00D62E2C" w:rsidTr="000C5E04">
        <w:trPr>
          <w:trHeight w:val="315"/>
        </w:trPr>
        <w:tc>
          <w:tcPr>
            <w:tcW w:w="1264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ОСНОВНОЕ МЕРОПРИЯТИЕ 1</w:t>
            </w:r>
          </w:p>
        </w:tc>
      </w:tr>
      <w:tr w:rsidR="007101DD" w:rsidRPr="00D62E2C" w:rsidTr="000C5E04">
        <w:trPr>
          <w:trHeight w:val="72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7101DD" w:rsidRPr="00D62E2C" w:rsidRDefault="007101DD" w:rsidP="000C5E04">
            <w:pPr>
              <w:jc w:val="cente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w:t>
            </w:r>
          </w:p>
        </w:tc>
        <w:tc>
          <w:tcPr>
            <w:tcW w:w="1379"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Показатель (индикатор) 1.1, определяющий результативность только основного мероприятия 1</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1223"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1318"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1281"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r>
      <w:tr w:rsidR="007101DD" w:rsidRPr="00D62E2C" w:rsidTr="000C5E04">
        <w:trPr>
          <w:trHeight w:val="72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7101DD" w:rsidRPr="00D62E2C" w:rsidRDefault="007101DD" w:rsidP="000C5E04">
            <w:pPr>
              <w:jc w:val="cente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lastRenderedPageBreak/>
              <w:t>...</w:t>
            </w:r>
          </w:p>
        </w:tc>
        <w:tc>
          <w:tcPr>
            <w:tcW w:w="1379"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Показатель (индикатор) 1.2, определяющий результативность только основного мероприятия 1</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1223"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1318"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1281"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r>
      <w:tr w:rsidR="007101DD" w:rsidRPr="00D62E2C" w:rsidTr="000C5E04">
        <w:trPr>
          <w:trHeight w:val="24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7101DD" w:rsidRPr="00D62E2C" w:rsidRDefault="007101DD" w:rsidP="000C5E04">
            <w:pPr>
              <w:jc w:val="cente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w:t>
            </w:r>
          </w:p>
        </w:tc>
        <w:tc>
          <w:tcPr>
            <w:tcW w:w="1379"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jc w:val="cente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1223"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1318"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1281"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r>
      <w:tr w:rsidR="007101DD" w:rsidRPr="00D62E2C" w:rsidTr="000C5E04">
        <w:trPr>
          <w:trHeight w:val="315"/>
        </w:trPr>
        <w:tc>
          <w:tcPr>
            <w:tcW w:w="1264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ОСНОВНОЕ МЕРОПРИЯТИЕ 2</w:t>
            </w:r>
          </w:p>
        </w:tc>
      </w:tr>
      <w:tr w:rsidR="007101DD" w:rsidRPr="00D62E2C" w:rsidTr="000C5E04">
        <w:trPr>
          <w:trHeight w:val="72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7101DD" w:rsidRPr="00D62E2C" w:rsidRDefault="007101DD" w:rsidP="000C5E04">
            <w:pPr>
              <w:jc w:val="cente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w:t>
            </w:r>
          </w:p>
        </w:tc>
        <w:tc>
          <w:tcPr>
            <w:tcW w:w="1379"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Показатель (индикатор) 2.1, определяющий результативность только основного мероприятия 2</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1223"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1318"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1281"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r>
      <w:tr w:rsidR="007101DD" w:rsidRPr="00D62E2C" w:rsidTr="000C5E04">
        <w:trPr>
          <w:trHeight w:val="72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7101DD" w:rsidRPr="00D62E2C" w:rsidRDefault="007101DD" w:rsidP="000C5E04">
            <w:pPr>
              <w:jc w:val="cente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w:t>
            </w:r>
          </w:p>
        </w:tc>
        <w:tc>
          <w:tcPr>
            <w:tcW w:w="1379"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Показатель (индикатор) 2.2, определяющий результативность только основного мероприятия 2</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1223"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1318"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1281"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r>
      <w:tr w:rsidR="007101DD" w:rsidRPr="00D62E2C" w:rsidTr="000C5E04">
        <w:trPr>
          <w:trHeight w:val="24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7101DD" w:rsidRPr="00D62E2C" w:rsidRDefault="007101DD" w:rsidP="000C5E04">
            <w:pPr>
              <w:jc w:val="cente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w:t>
            </w:r>
          </w:p>
        </w:tc>
        <w:tc>
          <w:tcPr>
            <w:tcW w:w="1379"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jc w:val="cente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1223"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1318"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1281"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r>
      <w:tr w:rsidR="007101DD" w:rsidRPr="00D62E2C" w:rsidTr="000C5E04">
        <w:trPr>
          <w:trHeight w:val="315"/>
        </w:trPr>
        <w:tc>
          <w:tcPr>
            <w:tcW w:w="1264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ПОДПРОГРАММА 1</w:t>
            </w:r>
          </w:p>
        </w:tc>
      </w:tr>
      <w:tr w:rsidR="007101DD" w:rsidRPr="00D62E2C" w:rsidTr="000C5E04">
        <w:trPr>
          <w:trHeight w:val="48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7101DD" w:rsidRPr="00D62E2C" w:rsidRDefault="007101DD" w:rsidP="000C5E04">
            <w:pPr>
              <w:jc w:val="cente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w:t>
            </w:r>
          </w:p>
        </w:tc>
        <w:tc>
          <w:tcPr>
            <w:tcW w:w="1379"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Показатель (индикатор) 1.1, общий для подпрограммы 1</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1223"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1318"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1281"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r>
      <w:tr w:rsidR="007101DD" w:rsidRPr="00D62E2C" w:rsidTr="000C5E04">
        <w:trPr>
          <w:trHeight w:val="48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7101DD" w:rsidRPr="00D62E2C" w:rsidRDefault="007101DD" w:rsidP="000C5E04">
            <w:pPr>
              <w:jc w:val="cente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w:t>
            </w:r>
          </w:p>
        </w:tc>
        <w:tc>
          <w:tcPr>
            <w:tcW w:w="1379"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Показатель (индикатор) 1.2, общий для подпрограммы 1</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1223"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1318"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1281"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r>
      <w:tr w:rsidR="007101DD" w:rsidRPr="00D62E2C" w:rsidTr="000C5E04">
        <w:trPr>
          <w:trHeight w:val="24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7101DD" w:rsidRPr="00D62E2C" w:rsidRDefault="007101DD" w:rsidP="000C5E04">
            <w:pPr>
              <w:jc w:val="cente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w:t>
            </w:r>
          </w:p>
        </w:tc>
        <w:tc>
          <w:tcPr>
            <w:tcW w:w="1379"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jc w:val="cente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1223"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1318"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1281"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r>
      <w:tr w:rsidR="007101DD" w:rsidRPr="00D62E2C" w:rsidTr="000C5E04">
        <w:trPr>
          <w:trHeight w:val="315"/>
        </w:trPr>
        <w:tc>
          <w:tcPr>
            <w:tcW w:w="1264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lastRenderedPageBreak/>
              <w:t>Основное мероприятие 1.1</w:t>
            </w:r>
          </w:p>
        </w:tc>
      </w:tr>
      <w:tr w:rsidR="007101DD" w:rsidRPr="00D62E2C" w:rsidTr="000C5E04">
        <w:trPr>
          <w:trHeight w:val="72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7101DD" w:rsidRPr="00D62E2C" w:rsidRDefault="007101DD" w:rsidP="000C5E04">
            <w:pPr>
              <w:jc w:val="cente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w:t>
            </w:r>
          </w:p>
        </w:tc>
        <w:tc>
          <w:tcPr>
            <w:tcW w:w="1379"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Показатель (индикатор) 1.1.1, определяющий результативность только основного мероприятия 1.1</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1223"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1318"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1281"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r>
      <w:tr w:rsidR="007101DD" w:rsidRPr="00D62E2C" w:rsidTr="000C5E04">
        <w:trPr>
          <w:trHeight w:val="72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7101DD" w:rsidRPr="00D62E2C" w:rsidRDefault="007101DD" w:rsidP="000C5E04">
            <w:pPr>
              <w:jc w:val="cente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w:t>
            </w:r>
          </w:p>
        </w:tc>
        <w:tc>
          <w:tcPr>
            <w:tcW w:w="1379"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Показатель (индикатор) 1.1.2, определяющий результативность только основного мероприятия 1.1</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1223"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1318"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1281"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r>
      <w:tr w:rsidR="007101DD" w:rsidRPr="00D62E2C" w:rsidTr="000C5E04">
        <w:trPr>
          <w:trHeight w:val="24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7101DD" w:rsidRPr="00D62E2C" w:rsidRDefault="007101DD" w:rsidP="000C5E04">
            <w:pPr>
              <w:jc w:val="cente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w:t>
            </w:r>
          </w:p>
        </w:tc>
        <w:tc>
          <w:tcPr>
            <w:tcW w:w="1379"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jc w:val="cente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1223"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1318"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1281"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r>
      <w:tr w:rsidR="007101DD" w:rsidRPr="00D62E2C" w:rsidTr="000C5E04">
        <w:trPr>
          <w:trHeight w:val="315"/>
        </w:trPr>
        <w:tc>
          <w:tcPr>
            <w:tcW w:w="1264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ПОДПРОГРАММА 2</w:t>
            </w:r>
          </w:p>
        </w:tc>
      </w:tr>
      <w:tr w:rsidR="007101DD" w:rsidRPr="00D62E2C" w:rsidTr="000C5E04">
        <w:trPr>
          <w:trHeight w:val="48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7101DD" w:rsidRPr="00D62E2C" w:rsidRDefault="007101DD" w:rsidP="000C5E04">
            <w:pPr>
              <w:jc w:val="cente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w:t>
            </w:r>
          </w:p>
        </w:tc>
        <w:tc>
          <w:tcPr>
            <w:tcW w:w="1379"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Показатель (индикатор) 2.1, общий для подпрограммы 2</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1223"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1318"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1281"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r>
      <w:tr w:rsidR="007101DD" w:rsidRPr="00D62E2C" w:rsidTr="000C5E04">
        <w:trPr>
          <w:trHeight w:val="48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7101DD" w:rsidRPr="00D62E2C" w:rsidRDefault="007101DD" w:rsidP="000C5E04">
            <w:pPr>
              <w:jc w:val="cente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w:t>
            </w:r>
          </w:p>
        </w:tc>
        <w:tc>
          <w:tcPr>
            <w:tcW w:w="1379"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Показатель (индикатор) 2.2, общий для подпрограммы 2</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1223"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1318"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1281"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r>
      <w:tr w:rsidR="007101DD" w:rsidRPr="00D62E2C" w:rsidTr="000C5E04">
        <w:trPr>
          <w:trHeight w:val="24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7101DD" w:rsidRPr="00D62E2C" w:rsidRDefault="007101DD" w:rsidP="000C5E04">
            <w:pPr>
              <w:jc w:val="cente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w:t>
            </w:r>
          </w:p>
        </w:tc>
        <w:tc>
          <w:tcPr>
            <w:tcW w:w="1379"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jc w:val="cente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1223"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1318"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1281"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r>
      <w:tr w:rsidR="007101DD" w:rsidRPr="00D62E2C" w:rsidTr="000C5E04">
        <w:trPr>
          <w:trHeight w:val="315"/>
        </w:trPr>
        <w:tc>
          <w:tcPr>
            <w:tcW w:w="1264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Основное мероприятие 2.1</w:t>
            </w:r>
          </w:p>
        </w:tc>
      </w:tr>
      <w:tr w:rsidR="007101DD" w:rsidRPr="00D62E2C" w:rsidTr="000C5E04">
        <w:trPr>
          <w:trHeight w:val="72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7101DD" w:rsidRPr="00D62E2C" w:rsidRDefault="007101DD" w:rsidP="000C5E04">
            <w:pPr>
              <w:jc w:val="cente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w:t>
            </w:r>
          </w:p>
        </w:tc>
        <w:tc>
          <w:tcPr>
            <w:tcW w:w="1379"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xml:space="preserve">Показатель (индикатор) 2.1.1, определяющий результативность только основного </w:t>
            </w:r>
            <w:r w:rsidRPr="00D62E2C">
              <w:rPr>
                <w:rFonts w:ascii="Times New Roman" w:hAnsi="Times New Roman" w:cs="Times New Roman"/>
                <w:color w:val="000000"/>
                <w:sz w:val="18"/>
                <w:szCs w:val="18"/>
                <w:lang w:eastAsia="ru-RU"/>
              </w:rPr>
              <w:lastRenderedPageBreak/>
              <w:t>мероприятия 2.1</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lastRenderedPageBreak/>
              <w:t> </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1223"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1318"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1281"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r>
      <w:tr w:rsidR="007101DD" w:rsidRPr="00D62E2C" w:rsidTr="000C5E04">
        <w:trPr>
          <w:trHeight w:val="24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7101DD" w:rsidRPr="00D62E2C" w:rsidRDefault="007101DD" w:rsidP="000C5E04">
            <w:pPr>
              <w:jc w:val="cente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lastRenderedPageBreak/>
              <w:t>...</w:t>
            </w:r>
          </w:p>
        </w:tc>
        <w:tc>
          <w:tcPr>
            <w:tcW w:w="1379"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jc w:val="cente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1223"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1318"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c>
          <w:tcPr>
            <w:tcW w:w="1281" w:type="dxa"/>
            <w:tcBorders>
              <w:top w:val="nil"/>
              <w:left w:val="nil"/>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w:t>
            </w:r>
          </w:p>
        </w:tc>
      </w:tr>
      <w:tr w:rsidR="007101DD" w:rsidRPr="00D62E2C" w:rsidTr="000C5E04">
        <w:trPr>
          <w:trHeight w:val="315"/>
        </w:trPr>
        <w:tc>
          <w:tcPr>
            <w:tcW w:w="1264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и т.д.</w:t>
            </w:r>
          </w:p>
        </w:tc>
      </w:tr>
      <w:tr w:rsidR="007101DD" w:rsidRPr="00D62E2C" w:rsidTr="000C5E04">
        <w:trPr>
          <w:trHeight w:val="240"/>
        </w:trPr>
        <w:tc>
          <w:tcPr>
            <w:tcW w:w="900" w:type="dxa"/>
            <w:tcBorders>
              <w:top w:val="nil"/>
              <w:left w:val="nil"/>
              <w:bottom w:val="nil"/>
              <w:right w:val="nil"/>
            </w:tcBorders>
            <w:shd w:val="clear" w:color="auto" w:fill="auto"/>
            <w:noWrap/>
            <w:vAlign w:val="center"/>
            <w:hideMark/>
          </w:tcPr>
          <w:p w:rsidR="007101DD" w:rsidRPr="00D62E2C" w:rsidRDefault="007101DD" w:rsidP="000C5E04">
            <w:pPr>
              <w:rPr>
                <w:rFonts w:ascii="Times New Roman" w:hAnsi="Times New Roman" w:cs="Times New Roman"/>
                <w:color w:val="000000"/>
                <w:sz w:val="18"/>
                <w:szCs w:val="18"/>
                <w:lang w:eastAsia="ru-RU"/>
              </w:rPr>
            </w:pPr>
          </w:p>
        </w:tc>
        <w:tc>
          <w:tcPr>
            <w:tcW w:w="1379" w:type="dxa"/>
            <w:tcBorders>
              <w:top w:val="nil"/>
              <w:left w:val="nil"/>
              <w:bottom w:val="nil"/>
              <w:right w:val="nil"/>
            </w:tcBorders>
            <w:shd w:val="clear" w:color="auto" w:fill="auto"/>
            <w:noWrap/>
            <w:vAlign w:val="bottom"/>
            <w:hideMark/>
          </w:tcPr>
          <w:p w:rsidR="007101DD" w:rsidRPr="00D62E2C" w:rsidRDefault="007101DD" w:rsidP="000C5E04">
            <w:pPr>
              <w:rPr>
                <w:rFonts w:ascii="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7101DD" w:rsidRPr="00D62E2C" w:rsidRDefault="007101DD" w:rsidP="000C5E04">
            <w:pPr>
              <w:rPr>
                <w:rFonts w:ascii="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7101DD" w:rsidRPr="00D62E2C" w:rsidRDefault="007101DD" w:rsidP="000C5E04">
            <w:pPr>
              <w:rPr>
                <w:rFonts w:ascii="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7101DD" w:rsidRPr="00D62E2C" w:rsidRDefault="007101DD" w:rsidP="000C5E04">
            <w:pPr>
              <w:rPr>
                <w:rFonts w:ascii="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7101DD" w:rsidRPr="00D62E2C" w:rsidRDefault="007101DD" w:rsidP="000C5E04">
            <w:pPr>
              <w:rPr>
                <w:rFonts w:ascii="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7101DD" w:rsidRPr="00D62E2C" w:rsidRDefault="007101DD" w:rsidP="000C5E04">
            <w:pPr>
              <w:rPr>
                <w:rFonts w:ascii="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7101DD" w:rsidRPr="00D62E2C" w:rsidRDefault="007101DD" w:rsidP="000C5E04">
            <w:pPr>
              <w:rPr>
                <w:rFonts w:ascii="Times New Roman" w:hAnsi="Times New Roman" w:cs="Times New Roman"/>
                <w:sz w:val="20"/>
                <w:szCs w:val="20"/>
                <w:lang w:eastAsia="ru-RU"/>
              </w:rPr>
            </w:pPr>
          </w:p>
        </w:tc>
        <w:tc>
          <w:tcPr>
            <w:tcW w:w="1223" w:type="dxa"/>
            <w:tcBorders>
              <w:top w:val="nil"/>
              <w:left w:val="nil"/>
              <w:bottom w:val="nil"/>
              <w:right w:val="nil"/>
            </w:tcBorders>
            <w:shd w:val="clear" w:color="auto" w:fill="auto"/>
            <w:noWrap/>
            <w:vAlign w:val="bottom"/>
            <w:hideMark/>
          </w:tcPr>
          <w:p w:rsidR="007101DD" w:rsidRPr="00D62E2C" w:rsidRDefault="007101DD" w:rsidP="000C5E04">
            <w:pPr>
              <w:rPr>
                <w:rFonts w:ascii="Times New Roman" w:hAnsi="Times New Roman" w:cs="Times New Roman"/>
                <w:sz w:val="20"/>
                <w:szCs w:val="20"/>
                <w:lang w:eastAsia="ru-RU"/>
              </w:rPr>
            </w:pPr>
          </w:p>
        </w:tc>
        <w:tc>
          <w:tcPr>
            <w:tcW w:w="1318" w:type="dxa"/>
            <w:tcBorders>
              <w:top w:val="nil"/>
              <w:left w:val="nil"/>
              <w:bottom w:val="nil"/>
              <w:right w:val="nil"/>
            </w:tcBorders>
            <w:shd w:val="clear" w:color="auto" w:fill="auto"/>
            <w:noWrap/>
            <w:vAlign w:val="bottom"/>
            <w:hideMark/>
          </w:tcPr>
          <w:p w:rsidR="007101DD" w:rsidRPr="00D62E2C" w:rsidRDefault="007101DD" w:rsidP="000C5E04">
            <w:pPr>
              <w:rPr>
                <w:rFonts w:ascii="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7101DD" w:rsidRPr="00D62E2C" w:rsidRDefault="007101DD" w:rsidP="000C5E04">
            <w:pPr>
              <w:rPr>
                <w:rFonts w:ascii="Times New Roman" w:hAnsi="Times New Roman" w:cs="Times New Roman"/>
                <w:sz w:val="20"/>
                <w:szCs w:val="20"/>
                <w:lang w:eastAsia="ru-RU"/>
              </w:rPr>
            </w:pPr>
          </w:p>
        </w:tc>
        <w:tc>
          <w:tcPr>
            <w:tcW w:w="1281" w:type="dxa"/>
            <w:tcBorders>
              <w:top w:val="nil"/>
              <w:left w:val="nil"/>
              <w:bottom w:val="nil"/>
              <w:right w:val="nil"/>
            </w:tcBorders>
            <w:shd w:val="clear" w:color="auto" w:fill="auto"/>
            <w:noWrap/>
            <w:vAlign w:val="bottom"/>
            <w:hideMark/>
          </w:tcPr>
          <w:p w:rsidR="007101DD" w:rsidRPr="00D62E2C" w:rsidRDefault="007101DD" w:rsidP="000C5E04">
            <w:pPr>
              <w:rPr>
                <w:rFonts w:ascii="Times New Roman" w:hAnsi="Times New Roman" w:cs="Times New Roman"/>
                <w:sz w:val="20"/>
                <w:szCs w:val="20"/>
                <w:lang w:eastAsia="ru-RU"/>
              </w:rPr>
            </w:pPr>
          </w:p>
        </w:tc>
      </w:tr>
      <w:tr w:rsidR="007101DD" w:rsidRPr="00D62E2C" w:rsidTr="000C5E04">
        <w:trPr>
          <w:trHeight w:val="240"/>
        </w:trPr>
        <w:tc>
          <w:tcPr>
            <w:tcW w:w="900" w:type="dxa"/>
            <w:tcBorders>
              <w:top w:val="nil"/>
              <w:left w:val="nil"/>
              <w:bottom w:val="nil"/>
              <w:right w:val="nil"/>
            </w:tcBorders>
            <w:shd w:val="clear" w:color="auto" w:fill="auto"/>
            <w:noWrap/>
            <w:vAlign w:val="center"/>
            <w:hideMark/>
          </w:tcPr>
          <w:p w:rsidR="007101DD" w:rsidRPr="00D62E2C" w:rsidRDefault="007101DD" w:rsidP="000C5E04">
            <w:pPr>
              <w:rPr>
                <w:rFonts w:ascii="Times New Roman" w:hAnsi="Times New Roman" w:cs="Times New Roman"/>
                <w:sz w:val="20"/>
                <w:szCs w:val="20"/>
                <w:lang w:eastAsia="ru-RU"/>
              </w:rPr>
            </w:pPr>
          </w:p>
        </w:tc>
        <w:tc>
          <w:tcPr>
            <w:tcW w:w="1379" w:type="dxa"/>
            <w:tcBorders>
              <w:top w:val="nil"/>
              <w:left w:val="nil"/>
              <w:bottom w:val="nil"/>
              <w:right w:val="nil"/>
            </w:tcBorders>
            <w:shd w:val="clear" w:color="auto" w:fill="auto"/>
            <w:noWrap/>
            <w:vAlign w:val="bottom"/>
            <w:hideMark/>
          </w:tcPr>
          <w:p w:rsidR="007101DD" w:rsidRPr="00D62E2C" w:rsidRDefault="007101DD" w:rsidP="000C5E04">
            <w:pPr>
              <w:rPr>
                <w:rFonts w:ascii="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7101DD" w:rsidRPr="00D62E2C" w:rsidRDefault="007101DD" w:rsidP="000C5E04">
            <w:pPr>
              <w:rPr>
                <w:rFonts w:ascii="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7101DD" w:rsidRPr="00D62E2C" w:rsidRDefault="007101DD" w:rsidP="000C5E04">
            <w:pPr>
              <w:rPr>
                <w:rFonts w:ascii="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7101DD" w:rsidRPr="00D62E2C" w:rsidRDefault="007101DD" w:rsidP="000C5E04">
            <w:pPr>
              <w:rPr>
                <w:rFonts w:ascii="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7101DD" w:rsidRPr="00D62E2C" w:rsidRDefault="007101DD" w:rsidP="000C5E04">
            <w:pPr>
              <w:rPr>
                <w:rFonts w:ascii="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7101DD" w:rsidRPr="00D62E2C" w:rsidRDefault="007101DD" w:rsidP="000C5E04">
            <w:pPr>
              <w:rPr>
                <w:rFonts w:ascii="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7101DD" w:rsidRPr="00D62E2C" w:rsidRDefault="007101DD" w:rsidP="000C5E04">
            <w:pPr>
              <w:rPr>
                <w:rFonts w:ascii="Times New Roman" w:hAnsi="Times New Roman" w:cs="Times New Roman"/>
                <w:sz w:val="20"/>
                <w:szCs w:val="20"/>
                <w:lang w:eastAsia="ru-RU"/>
              </w:rPr>
            </w:pPr>
          </w:p>
        </w:tc>
        <w:tc>
          <w:tcPr>
            <w:tcW w:w="1223" w:type="dxa"/>
            <w:tcBorders>
              <w:top w:val="nil"/>
              <w:left w:val="nil"/>
              <w:bottom w:val="nil"/>
              <w:right w:val="nil"/>
            </w:tcBorders>
            <w:shd w:val="clear" w:color="auto" w:fill="auto"/>
            <w:noWrap/>
            <w:vAlign w:val="bottom"/>
            <w:hideMark/>
          </w:tcPr>
          <w:p w:rsidR="007101DD" w:rsidRPr="00D62E2C" w:rsidRDefault="007101DD" w:rsidP="000C5E04">
            <w:pPr>
              <w:rPr>
                <w:rFonts w:ascii="Times New Roman" w:hAnsi="Times New Roman" w:cs="Times New Roman"/>
                <w:sz w:val="20"/>
                <w:szCs w:val="20"/>
                <w:lang w:eastAsia="ru-RU"/>
              </w:rPr>
            </w:pPr>
          </w:p>
        </w:tc>
        <w:tc>
          <w:tcPr>
            <w:tcW w:w="1318" w:type="dxa"/>
            <w:tcBorders>
              <w:top w:val="nil"/>
              <w:left w:val="nil"/>
              <w:bottom w:val="nil"/>
              <w:right w:val="nil"/>
            </w:tcBorders>
            <w:shd w:val="clear" w:color="auto" w:fill="auto"/>
            <w:noWrap/>
            <w:vAlign w:val="bottom"/>
            <w:hideMark/>
          </w:tcPr>
          <w:p w:rsidR="007101DD" w:rsidRPr="00D62E2C" w:rsidRDefault="007101DD" w:rsidP="000C5E04">
            <w:pPr>
              <w:rPr>
                <w:rFonts w:ascii="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7101DD" w:rsidRPr="00D62E2C" w:rsidRDefault="007101DD" w:rsidP="000C5E04">
            <w:pPr>
              <w:rPr>
                <w:rFonts w:ascii="Times New Roman" w:hAnsi="Times New Roman" w:cs="Times New Roman"/>
                <w:sz w:val="20"/>
                <w:szCs w:val="20"/>
                <w:lang w:eastAsia="ru-RU"/>
              </w:rPr>
            </w:pPr>
          </w:p>
        </w:tc>
        <w:tc>
          <w:tcPr>
            <w:tcW w:w="1281" w:type="dxa"/>
            <w:tcBorders>
              <w:top w:val="nil"/>
              <w:left w:val="nil"/>
              <w:bottom w:val="nil"/>
              <w:right w:val="nil"/>
            </w:tcBorders>
            <w:shd w:val="clear" w:color="auto" w:fill="auto"/>
            <w:noWrap/>
            <w:vAlign w:val="bottom"/>
            <w:hideMark/>
          </w:tcPr>
          <w:p w:rsidR="007101DD" w:rsidRPr="00D62E2C" w:rsidRDefault="007101DD" w:rsidP="000C5E04">
            <w:pPr>
              <w:rPr>
                <w:rFonts w:ascii="Times New Roman" w:hAnsi="Times New Roman" w:cs="Times New Roman"/>
                <w:sz w:val="20"/>
                <w:szCs w:val="20"/>
                <w:lang w:eastAsia="ru-RU"/>
              </w:rPr>
            </w:pPr>
          </w:p>
        </w:tc>
      </w:tr>
      <w:tr w:rsidR="007101DD" w:rsidRPr="00D62E2C" w:rsidTr="000C5E04">
        <w:trPr>
          <w:trHeight w:val="240"/>
        </w:trPr>
        <w:tc>
          <w:tcPr>
            <w:tcW w:w="900" w:type="dxa"/>
            <w:tcBorders>
              <w:top w:val="nil"/>
              <w:left w:val="nil"/>
              <w:bottom w:val="nil"/>
              <w:right w:val="nil"/>
            </w:tcBorders>
            <w:shd w:val="clear" w:color="auto" w:fill="auto"/>
            <w:noWrap/>
            <w:vAlign w:val="bottom"/>
            <w:hideMark/>
          </w:tcPr>
          <w:p w:rsidR="007101DD" w:rsidRPr="00D62E2C" w:rsidRDefault="007101DD" w:rsidP="000C5E04">
            <w:pPr>
              <w:rPr>
                <w:rFonts w:ascii="Times New Roman" w:hAnsi="Times New Roman" w:cs="Times New Roman"/>
                <w:sz w:val="20"/>
                <w:szCs w:val="20"/>
                <w:lang w:eastAsia="ru-RU"/>
              </w:rPr>
            </w:pPr>
          </w:p>
        </w:tc>
        <w:tc>
          <w:tcPr>
            <w:tcW w:w="1379" w:type="dxa"/>
            <w:tcBorders>
              <w:top w:val="nil"/>
              <w:left w:val="nil"/>
              <w:bottom w:val="nil"/>
              <w:right w:val="nil"/>
            </w:tcBorders>
            <w:shd w:val="clear" w:color="auto" w:fill="auto"/>
            <w:noWrap/>
            <w:vAlign w:val="bottom"/>
            <w:hideMark/>
          </w:tcPr>
          <w:p w:rsidR="007101DD" w:rsidRPr="00D62E2C" w:rsidRDefault="007101DD" w:rsidP="000C5E04">
            <w:pPr>
              <w:rPr>
                <w:rFonts w:ascii="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7101DD" w:rsidRPr="00D62E2C" w:rsidRDefault="007101DD" w:rsidP="000C5E04">
            <w:pPr>
              <w:rPr>
                <w:rFonts w:ascii="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7101DD" w:rsidRPr="00D62E2C" w:rsidRDefault="007101DD" w:rsidP="000C5E04">
            <w:pPr>
              <w:rPr>
                <w:rFonts w:ascii="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7101DD" w:rsidRPr="00D62E2C" w:rsidRDefault="007101DD" w:rsidP="000C5E04">
            <w:pPr>
              <w:rPr>
                <w:rFonts w:ascii="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7101DD" w:rsidRPr="00D62E2C" w:rsidRDefault="007101DD" w:rsidP="000C5E04">
            <w:pPr>
              <w:rPr>
                <w:rFonts w:ascii="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7101DD" w:rsidRPr="00D62E2C" w:rsidRDefault="007101DD" w:rsidP="000C5E04">
            <w:pPr>
              <w:rPr>
                <w:rFonts w:ascii="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7101DD" w:rsidRPr="00D62E2C" w:rsidRDefault="007101DD" w:rsidP="000C5E04">
            <w:pPr>
              <w:rPr>
                <w:rFonts w:ascii="Times New Roman" w:hAnsi="Times New Roman" w:cs="Times New Roman"/>
                <w:sz w:val="20"/>
                <w:szCs w:val="20"/>
                <w:lang w:eastAsia="ru-RU"/>
              </w:rPr>
            </w:pPr>
          </w:p>
        </w:tc>
        <w:tc>
          <w:tcPr>
            <w:tcW w:w="1223" w:type="dxa"/>
            <w:tcBorders>
              <w:top w:val="nil"/>
              <w:left w:val="nil"/>
              <w:bottom w:val="nil"/>
              <w:right w:val="nil"/>
            </w:tcBorders>
            <w:shd w:val="clear" w:color="auto" w:fill="auto"/>
            <w:noWrap/>
            <w:vAlign w:val="bottom"/>
            <w:hideMark/>
          </w:tcPr>
          <w:p w:rsidR="007101DD" w:rsidRPr="00D62E2C" w:rsidRDefault="007101DD" w:rsidP="000C5E04">
            <w:pPr>
              <w:rPr>
                <w:rFonts w:ascii="Times New Roman" w:hAnsi="Times New Roman" w:cs="Times New Roman"/>
                <w:sz w:val="20"/>
                <w:szCs w:val="20"/>
                <w:lang w:eastAsia="ru-RU"/>
              </w:rPr>
            </w:pPr>
          </w:p>
        </w:tc>
        <w:tc>
          <w:tcPr>
            <w:tcW w:w="1318" w:type="dxa"/>
            <w:tcBorders>
              <w:top w:val="nil"/>
              <w:left w:val="nil"/>
              <w:bottom w:val="nil"/>
              <w:right w:val="nil"/>
            </w:tcBorders>
            <w:shd w:val="clear" w:color="auto" w:fill="auto"/>
            <w:noWrap/>
            <w:vAlign w:val="bottom"/>
            <w:hideMark/>
          </w:tcPr>
          <w:p w:rsidR="007101DD" w:rsidRPr="00D62E2C" w:rsidRDefault="007101DD" w:rsidP="000C5E04">
            <w:pPr>
              <w:rPr>
                <w:rFonts w:ascii="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7101DD" w:rsidRPr="00D62E2C" w:rsidRDefault="007101DD" w:rsidP="000C5E04">
            <w:pPr>
              <w:rPr>
                <w:rFonts w:ascii="Times New Roman" w:hAnsi="Times New Roman" w:cs="Times New Roman"/>
                <w:sz w:val="20"/>
                <w:szCs w:val="20"/>
                <w:lang w:eastAsia="ru-RU"/>
              </w:rPr>
            </w:pPr>
          </w:p>
        </w:tc>
        <w:tc>
          <w:tcPr>
            <w:tcW w:w="1281" w:type="dxa"/>
            <w:tcBorders>
              <w:top w:val="nil"/>
              <w:left w:val="nil"/>
              <w:bottom w:val="nil"/>
              <w:right w:val="nil"/>
            </w:tcBorders>
            <w:shd w:val="clear" w:color="auto" w:fill="auto"/>
            <w:noWrap/>
            <w:vAlign w:val="bottom"/>
            <w:hideMark/>
          </w:tcPr>
          <w:p w:rsidR="007101DD" w:rsidRPr="00D62E2C" w:rsidRDefault="007101DD" w:rsidP="000C5E04">
            <w:pPr>
              <w:rPr>
                <w:rFonts w:ascii="Times New Roman" w:hAnsi="Times New Roman" w:cs="Times New Roman"/>
                <w:sz w:val="20"/>
                <w:szCs w:val="20"/>
                <w:lang w:eastAsia="ru-RU"/>
              </w:rPr>
            </w:pPr>
          </w:p>
        </w:tc>
      </w:tr>
      <w:tr w:rsidR="007101DD" w:rsidRPr="00D62E2C" w:rsidTr="000C5E04">
        <w:trPr>
          <w:trHeight w:val="315"/>
        </w:trPr>
        <w:tc>
          <w:tcPr>
            <w:tcW w:w="12641" w:type="dxa"/>
            <w:gridSpan w:val="12"/>
            <w:tcBorders>
              <w:top w:val="nil"/>
              <w:left w:val="nil"/>
              <w:bottom w:val="nil"/>
              <w:right w:val="nil"/>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w:t>
            </w:r>
          </w:p>
        </w:tc>
      </w:tr>
      <w:tr w:rsidR="007101DD" w:rsidRPr="00D62E2C" w:rsidTr="000C5E04">
        <w:trPr>
          <w:trHeight w:val="1410"/>
        </w:trPr>
        <w:tc>
          <w:tcPr>
            <w:tcW w:w="12641" w:type="dxa"/>
            <w:gridSpan w:val="12"/>
            <w:tcBorders>
              <w:top w:val="nil"/>
              <w:left w:val="nil"/>
              <w:bottom w:val="nil"/>
              <w:right w:val="nil"/>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&lt;1&gt; В случае если показатель (индикатор) не применяется для оценки результативности основного мероприятия, подпрограммы или эффективности реализации муниципальной программы в целом, в графе соответствующего года ставится знак "-". При внесении изменений в муниципальную программу (корректировке муниципальной программы) значение показателя (индикатора) за отчетный год реализации муниципальной программы приводится в соответствии с фактически достигнутым значением.</w:t>
            </w:r>
          </w:p>
        </w:tc>
      </w:tr>
      <w:tr w:rsidR="007101DD" w:rsidRPr="00D62E2C" w:rsidTr="000C5E04">
        <w:trPr>
          <w:trHeight w:val="1620"/>
        </w:trPr>
        <w:tc>
          <w:tcPr>
            <w:tcW w:w="12641" w:type="dxa"/>
            <w:gridSpan w:val="12"/>
            <w:tcBorders>
              <w:top w:val="nil"/>
              <w:left w:val="nil"/>
              <w:bottom w:val="nil"/>
              <w:right w:val="nil"/>
            </w:tcBorders>
            <w:shd w:val="clear" w:color="auto" w:fill="auto"/>
            <w:vAlign w:val="center"/>
            <w:hideMark/>
          </w:tcPr>
          <w:p w:rsidR="007101DD" w:rsidRPr="00D62E2C" w:rsidRDefault="00F13F69" w:rsidP="000C5E04">
            <w:pPr>
              <w:rPr>
                <w:rFonts w:ascii="Times New Roman" w:hAnsi="Times New Roman" w:cs="Times New Roman"/>
                <w:color w:val="0000FF"/>
                <w:sz w:val="18"/>
                <w:szCs w:val="18"/>
                <w:u w:val="single"/>
                <w:lang w:eastAsia="ru-RU"/>
              </w:rPr>
            </w:pPr>
            <w:hyperlink r:id="rId7" w:history="1">
              <w:r w:rsidR="007101DD" w:rsidRPr="00D62E2C">
                <w:rPr>
                  <w:rFonts w:ascii="Times New Roman" w:hAnsi="Times New Roman" w:cs="Times New Roman"/>
                  <w:color w:val="0000FF"/>
                  <w:sz w:val="18"/>
                  <w:szCs w:val="18"/>
                  <w:u w:val="single"/>
                  <w:lang w:eastAsia="ru-RU"/>
                </w:rPr>
                <w:t xml:space="preserve">Для показателя (индикатора), предусмотренного планом мероприятий по реализации Стратегии социально-экономического развития </w:t>
              </w:r>
              <w:proofErr w:type="spellStart"/>
              <w:r w:rsidR="007101DD" w:rsidRPr="00D62E2C">
                <w:rPr>
                  <w:rFonts w:ascii="Times New Roman" w:hAnsi="Times New Roman" w:cs="Times New Roman"/>
                  <w:color w:val="0000FF"/>
                  <w:sz w:val="18"/>
                  <w:szCs w:val="18"/>
                  <w:u w:val="single"/>
                  <w:lang w:eastAsia="ru-RU"/>
                </w:rPr>
                <w:t>Верхнехавского</w:t>
              </w:r>
              <w:proofErr w:type="spellEnd"/>
              <w:r w:rsidR="007101DD" w:rsidRPr="00D62E2C">
                <w:rPr>
                  <w:rFonts w:ascii="Times New Roman" w:hAnsi="Times New Roman" w:cs="Times New Roman"/>
                  <w:color w:val="0000FF"/>
                  <w:sz w:val="18"/>
                  <w:szCs w:val="18"/>
                  <w:u w:val="single"/>
                  <w:lang w:eastAsia="ru-RU"/>
                </w:rPr>
                <w:t xml:space="preserve"> муниципального на период до 2035 года, утвержденным постановлением администрации </w:t>
              </w:r>
              <w:proofErr w:type="spellStart"/>
              <w:r w:rsidR="007101DD" w:rsidRPr="00D62E2C">
                <w:rPr>
                  <w:rFonts w:ascii="Times New Roman" w:hAnsi="Times New Roman" w:cs="Times New Roman"/>
                  <w:color w:val="0000FF"/>
                  <w:sz w:val="18"/>
                  <w:szCs w:val="18"/>
                  <w:u w:val="single"/>
                  <w:lang w:eastAsia="ru-RU"/>
                </w:rPr>
                <w:t>Верхнехавского</w:t>
              </w:r>
              <w:proofErr w:type="spellEnd"/>
              <w:r w:rsidR="007101DD" w:rsidRPr="00D62E2C">
                <w:rPr>
                  <w:rFonts w:ascii="Times New Roman" w:hAnsi="Times New Roman" w:cs="Times New Roman"/>
                  <w:color w:val="0000FF"/>
                  <w:sz w:val="18"/>
                  <w:szCs w:val="18"/>
                  <w:u w:val="single"/>
                  <w:lang w:eastAsia="ru-RU"/>
                </w:rPr>
                <w:t xml:space="preserve"> муниципального района от 28.12.2018 N 767 "Об утверждении Плана мероприятий по реализации Стратегии социально-экономического развития </w:t>
              </w:r>
              <w:proofErr w:type="spellStart"/>
              <w:r w:rsidR="007101DD" w:rsidRPr="00D62E2C">
                <w:rPr>
                  <w:rFonts w:ascii="Times New Roman" w:hAnsi="Times New Roman" w:cs="Times New Roman"/>
                  <w:color w:val="0000FF"/>
                  <w:sz w:val="18"/>
                  <w:szCs w:val="18"/>
                  <w:u w:val="single"/>
                  <w:lang w:eastAsia="ru-RU"/>
                </w:rPr>
                <w:t>Верхнехавского</w:t>
              </w:r>
              <w:proofErr w:type="spellEnd"/>
              <w:r w:rsidR="007101DD" w:rsidRPr="00D62E2C">
                <w:rPr>
                  <w:rFonts w:ascii="Times New Roman" w:hAnsi="Times New Roman" w:cs="Times New Roman"/>
                  <w:color w:val="0000FF"/>
                  <w:sz w:val="18"/>
                  <w:szCs w:val="18"/>
                  <w:u w:val="single"/>
                  <w:lang w:eastAsia="ru-RU"/>
                </w:rPr>
                <w:t xml:space="preserve"> муниципального района Воронежской области на 2019-2035 г" (далее также - План), допускается установление планового значения, отличного от значения, предусмотренного Планом, в случаях:</w:t>
              </w:r>
            </w:hyperlink>
          </w:p>
        </w:tc>
      </w:tr>
      <w:tr w:rsidR="007101DD" w:rsidRPr="00D62E2C" w:rsidTr="000C5E04">
        <w:trPr>
          <w:trHeight w:val="600"/>
        </w:trPr>
        <w:tc>
          <w:tcPr>
            <w:tcW w:w="12641" w:type="dxa"/>
            <w:gridSpan w:val="12"/>
            <w:tcBorders>
              <w:top w:val="nil"/>
              <w:left w:val="nil"/>
              <w:bottom w:val="nil"/>
              <w:right w:val="nil"/>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если плановое значение показателя (индикатора) лучше значения, предусмотренного Планом;</w:t>
            </w:r>
          </w:p>
        </w:tc>
      </w:tr>
      <w:tr w:rsidR="007101DD" w:rsidRPr="00D62E2C" w:rsidTr="000C5E04">
        <w:trPr>
          <w:trHeight w:val="810"/>
        </w:trPr>
        <w:tc>
          <w:tcPr>
            <w:tcW w:w="12641" w:type="dxa"/>
            <w:gridSpan w:val="12"/>
            <w:tcBorders>
              <w:top w:val="nil"/>
              <w:left w:val="nil"/>
              <w:bottom w:val="nil"/>
              <w:right w:val="nil"/>
            </w:tcBorders>
            <w:shd w:val="clear" w:color="FFFF00" w:fill="FFFFFF"/>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xml:space="preserve">- если плановое значение показателя (индикатора) установлено региональным органом исполнительной власти для получения средств из областного бюджета на </w:t>
            </w:r>
            <w:proofErr w:type="spellStart"/>
            <w:r w:rsidRPr="00D62E2C">
              <w:rPr>
                <w:rFonts w:ascii="Times New Roman" w:hAnsi="Times New Roman" w:cs="Times New Roman"/>
                <w:color w:val="000000"/>
                <w:sz w:val="18"/>
                <w:szCs w:val="18"/>
                <w:lang w:eastAsia="ru-RU"/>
              </w:rPr>
              <w:t>софинансирование</w:t>
            </w:r>
            <w:proofErr w:type="spellEnd"/>
            <w:r w:rsidRPr="00D62E2C">
              <w:rPr>
                <w:rFonts w:ascii="Times New Roman" w:hAnsi="Times New Roman" w:cs="Times New Roman"/>
                <w:color w:val="000000"/>
                <w:sz w:val="18"/>
                <w:szCs w:val="18"/>
                <w:lang w:eastAsia="ru-RU"/>
              </w:rPr>
              <w:t xml:space="preserve"> мероприятий муниципальной программы;</w:t>
            </w:r>
          </w:p>
        </w:tc>
      </w:tr>
      <w:tr w:rsidR="007101DD" w:rsidRPr="00D62E2C" w:rsidTr="000C5E04">
        <w:trPr>
          <w:trHeight w:val="630"/>
        </w:trPr>
        <w:tc>
          <w:tcPr>
            <w:tcW w:w="12641" w:type="dxa"/>
            <w:gridSpan w:val="12"/>
            <w:tcBorders>
              <w:top w:val="nil"/>
              <w:left w:val="nil"/>
              <w:bottom w:val="nil"/>
              <w:right w:val="nil"/>
            </w:tcBorders>
            <w:shd w:val="clear" w:color="FFFF00" w:fill="FFFFFF"/>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 xml:space="preserve">- если показатель (индикатор) характеризует муниципальный долг </w:t>
            </w:r>
            <w:proofErr w:type="spellStart"/>
            <w:r w:rsidRPr="00D62E2C">
              <w:rPr>
                <w:rFonts w:ascii="Times New Roman" w:hAnsi="Times New Roman" w:cs="Times New Roman"/>
                <w:color w:val="000000"/>
                <w:sz w:val="18"/>
                <w:szCs w:val="18"/>
                <w:lang w:eastAsia="ru-RU"/>
              </w:rPr>
              <w:t>Верхнехавского</w:t>
            </w:r>
            <w:proofErr w:type="spellEnd"/>
            <w:r w:rsidRPr="00D62E2C">
              <w:rPr>
                <w:rFonts w:ascii="Times New Roman" w:hAnsi="Times New Roman" w:cs="Times New Roman"/>
                <w:color w:val="000000"/>
                <w:sz w:val="18"/>
                <w:szCs w:val="18"/>
                <w:lang w:eastAsia="ru-RU"/>
              </w:rPr>
              <w:t xml:space="preserve"> муниципального района Воронежской области.</w:t>
            </w:r>
          </w:p>
        </w:tc>
      </w:tr>
      <w:tr w:rsidR="007101DD" w:rsidRPr="00D62E2C" w:rsidTr="000C5E04">
        <w:trPr>
          <w:trHeight w:val="735"/>
        </w:trPr>
        <w:tc>
          <w:tcPr>
            <w:tcW w:w="12641" w:type="dxa"/>
            <w:gridSpan w:val="12"/>
            <w:tcBorders>
              <w:top w:val="nil"/>
              <w:left w:val="nil"/>
              <w:bottom w:val="nil"/>
              <w:right w:val="nil"/>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&lt;2&gt; Год, предшествующий первому году реализации муниципальной программы.</w:t>
            </w:r>
          </w:p>
        </w:tc>
      </w:tr>
      <w:tr w:rsidR="007101DD" w:rsidRPr="00D62E2C" w:rsidTr="000C5E04">
        <w:trPr>
          <w:trHeight w:val="1305"/>
        </w:trPr>
        <w:tc>
          <w:tcPr>
            <w:tcW w:w="12641" w:type="dxa"/>
            <w:gridSpan w:val="12"/>
            <w:tcBorders>
              <w:top w:val="nil"/>
              <w:left w:val="nil"/>
              <w:bottom w:val="nil"/>
              <w:right w:val="nil"/>
            </w:tcBorders>
            <w:shd w:val="clear" w:color="auto" w:fill="auto"/>
            <w:vAlign w:val="center"/>
            <w:hideMark/>
          </w:tcPr>
          <w:p w:rsidR="007101DD" w:rsidRPr="00D62E2C" w:rsidRDefault="00F13F69" w:rsidP="000C5E04">
            <w:pPr>
              <w:rPr>
                <w:rFonts w:ascii="Times New Roman" w:hAnsi="Times New Roman" w:cs="Times New Roman"/>
                <w:color w:val="0000FF"/>
                <w:sz w:val="18"/>
                <w:szCs w:val="18"/>
                <w:u w:val="single"/>
                <w:lang w:eastAsia="ru-RU"/>
              </w:rPr>
            </w:pPr>
            <w:hyperlink r:id="rId8" w:history="1">
              <w:r w:rsidR="007101DD" w:rsidRPr="00D62E2C">
                <w:rPr>
                  <w:rFonts w:ascii="Times New Roman" w:hAnsi="Times New Roman" w:cs="Times New Roman"/>
                  <w:color w:val="0000FF"/>
                  <w:sz w:val="18"/>
                  <w:szCs w:val="18"/>
                  <w:u w:val="single"/>
                  <w:lang w:eastAsia="ru-RU"/>
                </w:rPr>
                <w:t xml:space="preserve">&lt;3&gt; План мероприятий по реализации Стратегии социально-экономического развития </w:t>
              </w:r>
              <w:proofErr w:type="spellStart"/>
              <w:r w:rsidR="007101DD" w:rsidRPr="00D62E2C">
                <w:rPr>
                  <w:rFonts w:ascii="Times New Roman" w:hAnsi="Times New Roman" w:cs="Times New Roman"/>
                  <w:color w:val="0000FF"/>
                  <w:sz w:val="18"/>
                  <w:szCs w:val="18"/>
                  <w:u w:val="single"/>
                  <w:lang w:eastAsia="ru-RU"/>
                </w:rPr>
                <w:t>Верхнехавского</w:t>
              </w:r>
              <w:proofErr w:type="spellEnd"/>
              <w:r w:rsidR="007101DD" w:rsidRPr="00D62E2C">
                <w:rPr>
                  <w:rFonts w:ascii="Times New Roman" w:hAnsi="Times New Roman" w:cs="Times New Roman"/>
                  <w:color w:val="0000FF"/>
                  <w:sz w:val="18"/>
                  <w:szCs w:val="18"/>
                  <w:u w:val="single"/>
                  <w:lang w:eastAsia="ru-RU"/>
                </w:rPr>
                <w:t xml:space="preserve"> муниципального района Воронежской области на 2019-2035 г, утвержденный постановлением администрации </w:t>
              </w:r>
              <w:proofErr w:type="spellStart"/>
              <w:r w:rsidR="007101DD" w:rsidRPr="00D62E2C">
                <w:rPr>
                  <w:rFonts w:ascii="Times New Roman" w:hAnsi="Times New Roman" w:cs="Times New Roman"/>
                  <w:color w:val="0000FF"/>
                  <w:sz w:val="18"/>
                  <w:szCs w:val="18"/>
                  <w:u w:val="single"/>
                  <w:lang w:eastAsia="ru-RU"/>
                </w:rPr>
                <w:t>Верхнехавского</w:t>
              </w:r>
              <w:proofErr w:type="spellEnd"/>
              <w:r w:rsidR="007101DD" w:rsidRPr="00D62E2C">
                <w:rPr>
                  <w:rFonts w:ascii="Times New Roman" w:hAnsi="Times New Roman" w:cs="Times New Roman"/>
                  <w:color w:val="0000FF"/>
                  <w:sz w:val="18"/>
                  <w:szCs w:val="18"/>
                  <w:u w:val="single"/>
                  <w:lang w:eastAsia="ru-RU"/>
                </w:rPr>
                <w:t xml:space="preserve"> муниципального района Воронежской области от 28.12.2018 N 767 "Об утверждении Плана мероприятий по реализации Стратегии социально-экономического развития </w:t>
              </w:r>
              <w:proofErr w:type="spellStart"/>
              <w:r w:rsidR="007101DD" w:rsidRPr="00D62E2C">
                <w:rPr>
                  <w:rFonts w:ascii="Times New Roman" w:hAnsi="Times New Roman" w:cs="Times New Roman"/>
                  <w:color w:val="0000FF"/>
                  <w:sz w:val="18"/>
                  <w:szCs w:val="18"/>
                  <w:u w:val="single"/>
                  <w:lang w:eastAsia="ru-RU"/>
                </w:rPr>
                <w:t>Верхнехавского</w:t>
              </w:r>
              <w:proofErr w:type="spellEnd"/>
              <w:r w:rsidR="007101DD" w:rsidRPr="00D62E2C">
                <w:rPr>
                  <w:rFonts w:ascii="Times New Roman" w:hAnsi="Times New Roman" w:cs="Times New Roman"/>
                  <w:color w:val="0000FF"/>
                  <w:sz w:val="18"/>
                  <w:szCs w:val="18"/>
                  <w:u w:val="single"/>
                  <w:lang w:eastAsia="ru-RU"/>
                </w:rPr>
                <w:t xml:space="preserve"> муниципального района Воронежской области на 2019-2035 г"</w:t>
              </w:r>
            </w:hyperlink>
          </w:p>
        </w:tc>
      </w:tr>
      <w:tr w:rsidR="007101DD" w:rsidRPr="00D62E2C" w:rsidTr="000C5E04">
        <w:trPr>
          <w:trHeight w:val="1035"/>
        </w:trPr>
        <w:tc>
          <w:tcPr>
            <w:tcW w:w="12641" w:type="dxa"/>
            <w:gridSpan w:val="12"/>
            <w:tcBorders>
              <w:top w:val="nil"/>
              <w:left w:val="nil"/>
              <w:bottom w:val="nil"/>
              <w:right w:val="nil"/>
            </w:tcBorders>
            <w:shd w:val="clear" w:color="auto" w:fill="auto"/>
            <w:vAlign w:val="center"/>
            <w:hideMark/>
          </w:tcPr>
          <w:p w:rsidR="007101DD" w:rsidRPr="00D62E2C" w:rsidRDefault="007101DD" w:rsidP="000C5E04">
            <w:pPr>
              <w:rPr>
                <w:rFonts w:ascii="Times New Roman" w:hAnsi="Times New Roman" w:cs="Times New Roman"/>
                <w:color w:val="000000"/>
                <w:sz w:val="18"/>
                <w:szCs w:val="18"/>
                <w:lang w:eastAsia="ru-RU"/>
              </w:rPr>
            </w:pPr>
            <w:r w:rsidRPr="00D62E2C">
              <w:rPr>
                <w:rFonts w:ascii="Times New Roman" w:hAnsi="Times New Roman" w:cs="Times New Roman"/>
                <w:color w:val="000000"/>
                <w:sz w:val="18"/>
                <w:szCs w:val="18"/>
                <w:lang w:eastAsia="ru-RU"/>
              </w:rPr>
              <w:t>&lt;4&gt; Паспорт регионального проекта и (или) соответствующее соглашение о реализации регионального проекта, размещенные в государственной интегрированной информационной системе управления общественными финансами "Электронный бюджет".</w:t>
            </w:r>
          </w:p>
        </w:tc>
      </w:tr>
      <w:tr w:rsidR="007101DD" w:rsidRPr="00A80A28" w:rsidTr="000C5E04">
        <w:trPr>
          <w:trHeight w:val="1980"/>
        </w:trPr>
        <w:tc>
          <w:tcPr>
            <w:tcW w:w="12641" w:type="dxa"/>
            <w:gridSpan w:val="12"/>
            <w:tcBorders>
              <w:top w:val="nil"/>
              <w:left w:val="nil"/>
              <w:bottom w:val="nil"/>
              <w:right w:val="nil"/>
            </w:tcBorders>
            <w:shd w:val="clear" w:color="auto" w:fill="auto"/>
            <w:vAlign w:val="center"/>
            <w:hideMark/>
          </w:tcPr>
          <w:p w:rsidR="007101DD" w:rsidRPr="00A80A28" w:rsidRDefault="00F13F69" w:rsidP="000C5E04">
            <w:pPr>
              <w:rPr>
                <w:color w:val="0000FF"/>
                <w:sz w:val="18"/>
                <w:szCs w:val="18"/>
                <w:u w:val="single"/>
                <w:lang w:eastAsia="ru-RU"/>
              </w:rPr>
            </w:pPr>
            <w:hyperlink r:id="rId9" w:history="1">
              <w:r w:rsidR="007101DD" w:rsidRPr="00A80A28">
                <w:rPr>
                  <w:color w:val="0000FF"/>
                  <w:sz w:val="18"/>
                  <w:szCs w:val="18"/>
                  <w:u w:val="single"/>
                  <w:lang w:eastAsia="ru-RU"/>
                </w:rPr>
                <w:t xml:space="preserve">&lt;5&gt; Перечень показателей для оценки эффективности деятельности органов местного самоуправления городских округов и муниципальных районов, утвержденный Указом Президента Российской Федерации  от 28.04.2008 г. №607 «Об оценке эффективности органов местного самоуправления муниципальных и городских округов и муниципальных районов,  и перечень показателей для оценки эффективности деятельности органов местного самоуправления, утвержденный постановлением Правительства Воронежской области от 26.09.2013 г. №838 «О мониторинге и оценке эффективности развития муниципальных районов, городских округов и поселений, являющихся административными центрами муниципальных районов Воронежской области </w:t>
              </w:r>
            </w:hyperlink>
          </w:p>
        </w:tc>
      </w:tr>
      <w:tr w:rsidR="007101DD" w:rsidRPr="00A80A28" w:rsidTr="000C5E04">
        <w:trPr>
          <w:trHeight w:val="900"/>
        </w:trPr>
        <w:tc>
          <w:tcPr>
            <w:tcW w:w="12641" w:type="dxa"/>
            <w:gridSpan w:val="12"/>
            <w:tcBorders>
              <w:top w:val="nil"/>
              <w:left w:val="nil"/>
              <w:bottom w:val="nil"/>
              <w:right w:val="nil"/>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&lt;6&gt; В случае если показатель (индикатор) предусмотрен одним из указанных документов, то в соответствующей графе необходимо поставить знак "+"."</w:t>
            </w:r>
          </w:p>
        </w:tc>
      </w:tr>
    </w:tbl>
    <w:p w:rsidR="007101DD" w:rsidRDefault="007101DD" w:rsidP="007101DD">
      <w:pPr>
        <w:sectPr w:rsidR="007101DD" w:rsidSect="007101DD">
          <w:pgSz w:w="16838" w:h="11906" w:orient="landscape"/>
          <w:pgMar w:top="1701" w:right="1134" w:bottom="567" w:left="1134" w:header="720" w:footer="720" w:gutter="0"/>
          <w:cols w:space="720"/>
          <w:docGrid w:linePitch="600" w:charSpace="32768"/>
        </w:sectPr>
      </w:pPr>
    </w:p>
    <w:tbl>
      <w:tblPr>
        <w:tblW w:w="9355" w:type="dxa"/>
        <w:tblLook w:val="04A0" w:firstRow="1" w:lastRow="0" w:firstColumn="1" w:lastColumn="0" w:noHBand="0" w:noVBand="1"/>
      </w:tblPr>
      <w:tblGrid>
        <w:gridCol w:w="1432"/>
        <w:gridCol w:w="1311"/>
        <w:gridCol w:w="1231"/>
        <w:gridCol w:w="1376"/>
        <w:gridCol w:w="1376"/>
        <w:gridCol w:w="583"/>
        <w:gridCol w:w="1167"/>
        <w:gridCol w:w="935"/>
        <w:gridCol w:w="1345"/>
        <w:gridCol w:w="583"/>
        <w:gridCol w:w="1167"/>
        <w:gridCol w:w="935"/>
        <w:gridCol w:w="1345"/>
      </w:tblGrid>
      <w:tr w:rsidR="007101DD" w:rsidRPr="00A80A28" w:rsidTr="000C5E04">
        <w:trPr>
          <w:trHeight w:val="240"/>
        </w:trPr>
        <w:tc>
          <w:tcPr>
            <w:tcW w:w="1021" w:type="dxa"/>
            <w:tcBorders>
              <w:top w:val="nil"/>
              <w:left w:val="nil"/>
              <w:bottom w:val="nil"/>
              <w:right w:val="nil"/>
            </w:tcBorders>
            <w:shd w:val="clear" w:color="auto" w:fill="auto"/>
            <w:noWrap/>
            <w:vAlign w:val="bottom"/>
            <w:hideMark/>
          </w:tcPr>
          <w:p w:rsidR="007101DD" w:rsidRPr="00A80A28" w:rsidRDefault="007101DD" w:rsidP="000C5E04">
            <w:pPr>
              <w:rPr>
                <w:lang w:eastAsia="ru-RU"/>
              </w:rPr>
            </w:pPr>
          </w:p>
        </w:tc>
        <w:tc>
          <w:tcPr>
            <w:tcW w:w="806" w:type="dxa"/>
            <w:tcBorders>
              <w:top w:val="nil"/>
              <w:left w:val="nil"/>
              <w:bottom w:val="nil"/>
              <w:right w:val="nil"/>
            </w:tcBorders>
            <w:shd w:val="clear" w:color="auto" w:fill="auto"/>
            <w:noWrap/>
            <w:vAlign w:val="bottom"/>
            <w:hideMark/>
          </w:tcPr>
          <w:p w:rsidR="007101DD" w:rsidRPr="00A80A28" w:rsidRDefault="007101DD" w:rsidP="000C5E04">
            <w:pPr>
              <w:rPr>
                <w:sz w:val="20"/>
                <w:szCs w:val="20"/>
                <w:lang w:eastAsia="ru-RU"/>
              </w:rPr>
            </w:pPr>
          </w:p>
        </w:tc>
        <w:tc>
          <w:tcPr>
            <w:tcW w:w="754" w:type="dxa"/>
            <w:tcBorders>
              <w:top w:val="nil"/>
              <w:left w:val="nil"/>
              <w:bottom w:val="nil"/>
              <w:right w:val="nil"/>
            </w:tcBorders>
            <w:shd w:val="clear" w:color="auto" w:fill="auto"/>
            <w:noWrap/>
            <w:vAlign w:val="bottom"/>
            <w:hideMark/>
          </w:tcPr>
          <w:p w:rsidR="007101DD" w:rsidRPr="00A80A28" w:rsidRDefault="007101DD" w:rsidP="000C5E04">
            <w:pPr>
              <w:rPr>
                <w:sz w:val="20"/>
                <w:szCs w:val="20"/>
                <w:lang w:eastAsia="ru-RU"/>
              </w:rPr>
            </w:pPr>
          </w:p>
        </w:tc>
        <w:tc>
          <w:tcPr>
            <w:tcW w:w="866" w:type="dxa"/>
            <w:tcBorders>
              <w:top w:val="nil"/>
              <w:left w:val="nil"/>
              <w:bottom w:val="nil"/>
              <w:right w:val="nil"/>
            </w:tcBorders>
            <w:shd w:val="clear" w:color="auto" w:fill="auto"/>
            <w:noWrap/>
            <w:vAlign w:val="bottom"/>
            <w:hideMark/>
          </w:tcPr>
          <w:p w:rsidR="007101DD" w:rsidRPr="00A80A28" w:rsidRDefault="007101DD" w:rsidP="000C5E04">
            <w:pPr>
              <w:rPr>
                <w:sz w:val="20"/>
                <w:szCs w:val="20"/>
                <w:lang w:eastAsia="ru-RU"/>
              </w:rPr>
            </w:pPr>
          </w:p>
        </w:tc>
        <w:tc>
          <w:tcPr>
            <w:tcW w:w="866" w:type="dxa"/>
            <w:tcBorders>
              <w:top w:val="nil"/>
              <w:left w:val="nil"/>
              <w:bottom w:val="nil"/>
              <w:right w:val="nil"/>
            </w:tcBorders>
            <w:shd w:val="clear" w:color="auto" w:fill="auto"/>
            <w:noWrap/>
            <w:vAlign w:val="bottom"/>
            <w:hideMark/>
          </w:tcPr>
          <w:p w:rsidR="007101DD" w:rsidRPr="00A80A28" w:rsidRDefault="007101DD" w:rsidP="000C5E04">
            <w:pPr>
              <w:rPr>
                <w:sz w:val="20"/>
                <w:szCs w:val="20"/>
                <w:lang w:eastAsia="ru-RU"/>
              </w:rPr>
            </w:pPr>
          </w:p>
        </w:tc>
        <w:tc>
          <w:tcPr>
            <w:tcW w:w="439" w:type="dxa"/>
            <w:tcBorders>
              <w:top w:val="nil"/>
              <w:left w:val="nil"/>
              <w:bottom w:val="nil"/>
              <w:right w:val="nil"/>
            </w:tcBorders>
            <w:shd w:val="clear" w:color="auto" w:fill="auto"/>
            <w:noWrap/>
            <w:vAlign w:val="bottom"/>
            <w:hideMark/>
          </w:tcPr>
          <w:p w:rsidR="007101DD" w:rsidRPr="00A80A28" w:rsidRDefault="007101DD" w:rsidP="000C5E04">
            <w:pPr>
              <w:rPr>
                <w:sz w:val="20"/>
                <w:szCs w:val="20"/>
                <w:lang w:eastAsia="ru-RU"/>
              </w:rPr>
            </w:pPr>
          </w:p>
        </w:tc>
        <w:tc>
          <w:tcPr>
            <w:tcW w:w="695" w:type="dxa"/>
            <w:tcBorders>
              <w:top w:val="nil"/>
              <w:left w:val="nil"/>
              <w:bottom w:val="nil"/>
              <w:right w:val="nil"/>
            </w:tcBorders>
            <w:shd w:val="clear" w:color="auto" w:fill="auto"/>
            <w:noWrap/>
            <w:vAlign w:val="bottom"/>
            <w:hideMark/>
          </w:tcPr>
          <w:p w:rsidR="007101DD" w:rsidRPr="00A80A28" w:rsidRDefault="007101DD" w:rsidP="000C5E04">
            <w:pPr>
              <w:rPr>
                <w:sz w:val="20"/>
                <w:szCs w:val="20"/>
                <w:lang w:eastAsia="ru-RU"/>
              </w:rPr>
            </w:pPr>
          </w:p>
        </w:tc>
        <w:tc>
          <w:tcPr>
            <w:tcW w:w="545" w:type="dxa"/>
            <w:tcBorders>
              <w:top w:val="nil"/>
              <w:left w:val="nil"/>
              <w:bottom w:val="nil"/>
              <w:right w:val="nil"/>
            </w:tcBorders>
            <w:shd w:val="clear" w:color="auto" w:fill="auto"/>
            <w:noWrap/>
            <w:vAlign w:val="bottom"/>
            <w:hideMark/>
          </w:tcPr>
          <w:p w:rsidR="007101DD" w:rsidRPr="00A80A28" w:rsidRDefault="007101DD" w:rsidP="000C5E04">
            <w:pPr>
              <w:rPr>
                <w:sz w:val="20"/>
                <w:szCs w:val="20"/>
                <w:lang w:eastAsia="ru-RU"/>
              </w:rPr>
            </w:pPr>
          </w:p>
        </w:tc>
        <w:tc>
          <w:tcPr>
            <w:tcW w:w="842" w:type="dxa"/>
            <w:tcBorders>
              <w:top w:val="nil"/>
              <w:left w:val="nil"/>
              <w:bottom w:val="nil"/>
              <w:right w:val="nil"/>
            </w:tcBorders>
            <w:shd w:val="clear" w:color="auto" w:fill="auto"/>
            <w:noWrap/>
            <w:vAlign w:val="bottom"/>
            <w:hideMark/>
          </w:tcPr>
          <w:p w:rsidR="007101DD" w:rsidRPr="00A80A28" w:rsidRDefault="007101DD" w:rsidP="000C5E04">
            <w:pPr>
              <w:rPr>
                <w:sz w:val="20"/>
                <w:szCs w:val="20"/>
                <w:lang w:eastAsia="ru-RU"/>
              </w:rPr>
            </w:pPr>
          </w:p>
        </w:tc>
        <w:tc>
          <w:tcPr>
            <w:tcW w:w="439" w:type="dxa"/>
            <w:tcBorders>
              <w:top w:val="nil"/>
              <w:left w:val="nil"/>
              <w:bottom w:val="nil"/>
              <w:right w:val="nil"/>
            </w:tcBorders>
            <w:shd w:val="clear" w:color="auto" w:fill="auto"/>
            <w:noWrap/>
            <w:vAlign w:val="bottom"/>
            <w:hideMark/>
          </w:tcPr>
          <w:p w:rsidR="007101DD" w:rsidRPr="00A80A28" w:rsidRDefault="007101DD" w:rsidP="000C5E04">
            <w:pPr>
              <w:rPr>
                <w:sz w:val="20"/>
                <w:szCs w:val="20"/>
                <w:lang w:eastAsia="ru-RU"/>
              </w:rPr>
            </w:pPr>
          </w:p>
        </w:tc>
        <w:tc>
          <w:tcPr>
            <w:tcW w:w="695" w:type="dxa"/>
            <w:tcBorders>
              <w:top w:val="nil"/>
              <w:left w:val="nil"/>
              <w:bottom w:val="nil"/>
              <w:right w:val="nil"/>
            </w:tcBorders>
            <w:shd w:val="clear" w:color="auto" w:fill="auto"/>
            <w:noWrap/>
            <w:vAlign w:val="bottom"/>
            <w:hideMark/>
          </w:tcPr>
          <w:p w:rsidR="007101DD" w:rsidRPr="00A80A28" w:rsidRDefault="007101DD" w:rsidP="000C5E04">
            <w:pPr>
              <w:rPr>
                <w:sz w:val="20"/>
                <w:szCs w:val="20"/>
                <w:lang w:eastAsia="ru-RU"/>
              </w:rPr>
            </w:pPr>
          </w:p>
        </w:tc>
        <w:tc>
          <w:tcPr>
            <w:tcW w:w="545" w:type="dxa"/>
            <w:tcBorders>
              <w:top w:val="nil"/>
              <w:left w:val="nil"/>
              <w:bottom w:val="nil"/>
              <w:right w:val="nil"/>
            </w:tcBorders>
            <w:shd w:val="clear" w:color="auto" w:fill="auto"/>
            <w:noWrap/>
            <w:vAlign w:val="bottom"/>
            <w:hideMark/>
          </w:tcPr>
          <w:p w:rsidR="007101DD" w:rsidRPr="00A80A28" w:rsidRDefault="007101DD" w:rsidP="000C5E04">
            <w:pPr>
              <w:rPr>
                <w:sz w:val="20"/>
                <w:szCs w:val="20"/>
                <w:lang w:eastAsia="ru-RU"/>
              </w:rPr>
            </w:pPr>
          </w:p>
        </w:tc>
        <w:tc>
          <w:tcPr>
            <w:tcW w:w="842" w:type="dxa"/>
            <w:tcBorders>
              <w:top w:val="nil"/>
              <w:left w:val="nil"/>
              <w:bottom w:val="nil"/>
              <w:right w:val="nil"/>
            </w:tcBorders>
            <w:shd w:val="clear" w:color="auto" w:fill="auto"/>
            <w:noWrap/>
            <w:vAlign w:val="bottom"/>
            <w:hideMark/>
          </w:tcPr>
          <w:p w:rsidR="007101DD" w:rsidRPr="00A80A28" w:rsidRDefault="007101DD" w:rsidP="000C5E04">
            <w:pPr>
              <w:rPr>
                <w:sz w:val="20"/>
                <w:szCs w:val="20"/>
                <w:lang w:eastAsia="ru-RU"/>
              </w:rPr>
            </w:pPr>
          </w:p>
        </w:tc>
      </w:tr>
      <w:tr w:rsidR="007101DD" w:rsidRPr="00A80A28" w:rsidTr="000C5E04">
        <w:trPr>
          <w:trHeight w:val="240"/>
        </w:trPr>
        <w:tc>
          <w:tcPr>
            <w:tcW w:w="9355" w:type="dxa"/>
            <w:gridSpan w:val="13"/>
            <w:tcBorders>
              <w:top w:val="nil"/>
              <w:left w:val="nil"/>
              <w:bottom w:val="nil"/>
              <w:right w:val="nil"/>
            </w:tcBorders>
            <w:shd w:val="clear" w:color="auto" w:fill="auto"/>
            <w:noWrap/>
            <w:vAlign w:val="center"/>
            <w:hideMark/>
          </w:tcPr>
          <w:p w:rsidR="007101DD" w:rsidRPr="00A80A28" w:rsidRDefault="007101DD" w:rsidP="000C5E04">
            <w:pPr>
              <w:jc w:val="right"/>
              <w:rPr>
                <w:color w:val="000000"/>
                <w:sz w:val="18"/>
                <w:szCs w:val="18"/>
                <w:lang w:eastAsia="ru-RU"/>
              </w:rPr>
            </w:pPr>
            <w:r w:rsidRPr="00A80A28">
              <w:rPr>
                <w:color w:val="000000"/>
                <w:sz w:val="18"/>
                <w:szCs w:val="18"/>
                <w:lang w:eastAsia="ru-RU"/>
              </w:rPr>
              <w:t>Приложение N 2</w:t>
            </w:r>
          </w:p>
        </w:tc>
      </w:tr>
      <w:tr w:rsidR="007101DD" w:rsidRPr="00A80A28" w:rsidTr="000C5E04">
        <w:trPr>
          <w:trHeight w:val="240"/>
        </w:trPr>
        <w:tc>
          <w:tcPr>
            <w:tcW w:w="9355" w:type="dxa"/>
            <w:gridSpan w:val="13"/>
            <w:tcBorders>
              <w:top w:val="nil"/>
              <w:left w:val="nil"/>
              <w:bottom w:val="nil"/>
              <w:right w:val="nil"/>
            </w:tcBorders>
            <w:shd w:val="clear" w:color="auto" w:fill="auto"/>
            <w:noWrap/>
            <w:vAlign w:val="center"/>
            <w:hideMark/>
          </w:tcPr>
          <w:p w:rsidR="007101DD" w:rsidRDefault="007101DD" w:rsidP="000C5E04">
            <w:pPr>
              <w:jc w:val="right"/>
              <w:rPr>
                <w:color w:val="000000"/>
                <w:sz w:val="18"/>
                <w:szCs w:val="18"/>
                <w:lang w:eastAsia="ru-RU"/>
              </w:rPr>
            </w:pPr>
            <w:r w:rsidRPr="00A80A28">
              <w:rPr>
                <w:color w:val="000000"/>
                <w:sz w:val="18"/>
                <w:szCs w:val="18"/>
                <w:lang w:eastAsia="ru-RU"/>
              </w:rPr>
              <w:t>к постановлению</w:t>
            </w:r>
          </w:p>
          <w:p w:rsidR="00D62E2C" w:rsidRPr="00D62E2C" w:rsidRDefault="00D62E2C" w:rsidP="00D62E2C">
            <w:pPr>
              <w:jc w:val="right"/>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а</w:t>
            </w:r>
            <w:r w:rsidRPr="00D62E2C">
              <w:rPr>
                <w:rFonts w:ascii="Times New Roman" w:hAnsi="Times New Roman" w:cs="Times New Roman"/>
                <w:color w:val="000000"/>
                <w:sz w:val="18"/>
                <w:szCs w:val="18"/>
                <w:lang w:eastAsia="ru-RU"/>
              </w:rPr>
              <w:t>дминистрации</w:t>
            </w:r>
            <w:r>
              <w:rPr>
                <w:rFonts w:ascii="Times New Roman" w:hAnsi="Times New Roman" w:cs="Times New Roman"/>
                <w:color w:val="000000"/>
                <w:sz w:val="18"/>
                <w:szCs w:val="18"/>
                <w:lang w:eastAsia="ru-RU"/>
              </w:rPr>
              <w:t xml:space="preserve"> </w:t>
            </w:r>
            <w:proofErr w:type="spellStart"/>
            <w:r w:rsidR="000A6D03" w:rsidRPr="000A6D03">
              <w:rPr>
                <w:rFonts w:ascii="Times New Roman" w:hAnsi="Times New Roman" w:cs="Times New Roman"/>
                <w:sz w:val="18"/>
                <w:szCs w:val="18"/>
              </w:rPr>
              <w:t>Большеприваловского</w:t>
            </w:r>
            <w:proofErr w:type="spellEnd"/>
            <w:r>
              <w:rPr>
                <w:rFonts w:ascii="Times New Roman" w:hAnsi="Times New Roman" w:cs="Times New Roman"/>
                <w:color w:val="000000"/>
                <w:sz w:val="18"/>
                <w:szCs w:val="18"/>
                <w:lang w:eastAsia="ru-RU"/>
              </w:rPr>
              <w:t xml:space="preserve"> сельского поселения</w:t>
            </w:r>
            <w:r w:rsidRPr="00D62E2C">
              <w:rPr>
                <w:rFonts w:ascii="Times New Roman" w:hAnsi="Times New Roman" w:cs="Times New Roman"/>
                <w:color w:val="000000"/>
                <w:sz w:val="18"/>
                <w:szCs w:val="18"/>
                <w:lang w:eastAsia="ru-RU"/>
              </w:rPr>
              <w:t xml:space="preserve"> </w:t>
            </w:r>
          </w:p>
        </w:tc>
      </w:tr>
      <w:tr w:rsidR="007101DD" w:rsidRPr="00A80A28" w:rsidTr="000C5E04">
        <w:trPr>
          <w:trHeight w:val="240"/>
        </w:trPr>
        <w:tc>
          <w:tcPr>
            <w:tcW w:w="9355" w:type="dxa"/>
            <w:gridSpan w:val="13"/>
            <w:tcBorders>
              <w:top w:val="nil"/>
              <w:left w:val="nil"/>
              <w:bottom w:val="nil"/>
              <w:right w:val="nil"/>
            </w:tcBorders>
            <w:shd w:val="clear" w:color="auto" w:fill="auto"/>
            <w:noWrap/>
            <w:vAlign w:val="center"/>
            <w:hideMark/>
          </w:tcPr>
          <w:p w:rsidR="007101DD" w:rsidRPr="00A80A28" w:rsidRDefault="007101DD" w:rsidP="000C5E04">
            <w:pPr>
              <w:jc w:val="right"/>
              <w:rPr>
                <w:color w:val="000000"/>
                <w:sz w:val="18"/>
                <w:szCs w:val="18"/>
                <w:lang w:eastAsia="ru-RU"/>
              </w:rPr>
            </w:pPr>
            <w:proofErr w:type="spellStart"/>
            <w:r w:rsidRPr="00A80A28">
              <w:rPr>
                <w:color w:val="000000"/>
                <w:sz w:val="18"/>
                <w:szCs w:val="18"/>
                <w:lang w:eastAsia="ru-RU"/>
              </w:rPr>
              <w:t>Верхнехавского</w:t>
            </w:r>
            <w:proofErr w:type="spellEnd"/>
            <w:r w:rsidRPr="00A80A28">
              <w:rPr>
                <w:color w:val="000000"/>
                <w:sz w:val="18"/>
                <w:szCs w:val="18"/>
                <w:lang w:eastAsia="ru-RU"/>
              </w:rPr>
              <w:t xml:space="preserve"> муниципального района</w:t>
            </w:r>
          </w:p>
        </w:tc>
      </w:tr>
      <w:tr w:rsidR="007101DD" w:rsidRPr="00A80A28" w:rsidTr="000C5E04">
        <w:trPr>
          <w:trHeight w:val="240"/>
        </w:trPr>
        <w:tc>
          <w:tcPr>
            <w:tcW w:w="9355" w:type="dxa"/>
            <w:gridSpan w:val="13"/>
            <w:tcBorders>
              <w:top w:val="nil"/>
              <w:left w:val="nil"/>
              <w:bottom w:val="nil"/>
              <w:right w:val="nil"/>
            </w:tcBorders>
            <w:shd w:val="clear" w:color="auto" w:fill="auto"/>
            <w:noWrap/>
            <w:vAlign w:val="center"/>
            <w:hideMark/>
          </w:tcPr>
          <w:p w:rsidR="007101DD" w:rsidRPr="00A80A28" w:rsidRDefault="007101DD" w:rsidP="00D62E2C">
            <w:pPr>
              <w:jc w:val="right"/>
              <w:rPr>
                <w:color w:val="000000"/>
                <w:sz w:val="18"/>
                <w:szCs w:val="18"/>
                <w:lang w:eastAsia="ru-RU"/>
              </w:rPr>
            </w:pPr>
            <w:r w:rsidRPr="00A80A28">
              <w:rPr>
                <w:color w:val="000000"/>
                <w:sz w:val="18"/>
                <w:szCs w:val="18"/>
                <w:lang w:eastAsia="ru-RU"/>
              </w:rPr>
              <w:t xml:space="preserve">      </w:t>
            </w:r>
            <w:r w:rsidR="00D62E2C" w:rsidRPr="00A80A28">
              <w:rPr>
                <w:color w:val="000000"/>
                <w:sz w:val="18"/>
                <w:szCs w:val="18"/>
                <w:lang w:eastAsia="ru-RU"/>
              </w:rPr>
              <w:t>О</w:t>
            </w:r>
            <w:r w:rsidRPr="00A80A28">
              <w:rPr>
                <w:color w:val="000000"/>
                <w:sz w:val="18"/>
                <w:szCs w:val="18"/>
                <w:lang w:eastAsia="ru-RU"/>
              </w:rPr>
              <w:t>т</w:t>
            </w:r>
            <w:r w:rsidR="00263507">
              <w:rPr>
                <w:color w:val="000000"/>
                <w:sz w:val="18"/>
                <w:szCs w:val="18"/>
                <w:lang w:eastAsia="ru-RU"/>
              </w:rPr>
              <w:t xml:space="preserve"> </w:t>
            </w:r>
            <w:r w:rsidR="00D62E2C">
              <w:rPr>
                <w:color w:val="000000"/>
                <w:sz w:val="18"/>
                <w:szCs w:val="18"/>
                <w:lang w:eastAsia="ru-RU"/>
              </w:rPr>
              <w:t>01.12.</w:t>
            </w:r>
            <w:r w:rsidRPr="00A80A28">
              <w:rPr>
                <w:color w:val="000000"/>
                <w:sz w:val="18"/>
                <w:szCs w:val="18"/>
                <w:lang w:eastAsia="ru-RU"/>
              </w:rPr>
              <w:t>2022 N</w:t>
            </w:r>
            <w:r w:rsidR="00263507">
              <w:rPr>
                <w:color w:val="000000"/>
                <w:sz w:val="18"/>
                <w:szCs w:val="18"/>
                <w:lang w:eastAsia="ru-RU"/>
              </w:rPr>
              <w:t>53</w:t>
            </w:r>
            <w:r w:rsidRPr="00A80A28">
              <w:rPr>
                <w:color w:val="000000"/>
                <w:sz w:val="18"/>
                <w:szCs w:val="18"/>
                <w:lang w:eastAsia="ru-RU"/>
              </w:rPr>
              <w:t xml:space="preserve"> </w:t>
            </w:r>
          </w:p>
        </w:tc>
      </w:tr>
      <w:tr w:rsidR="007101DD" w:rsidRPr="00A80A28" w:rsidTr="000C5E04">
        <w:trPr>
          <w:trHeight w:val="240"/>
        </w:trPr>
        <w:tc>
          <w:tcPr>
            <w:tcW w:w="1021" w:type="dxa"/>
            <w:tcBorders>
              <w:top w:val="nil"/>
              <w:left w:val="nil"/>
              <w:bottom w:val="nil"/>
              <w:right w:val="nil"/>
            </w:tcBorders>
            <w:shd w:val="clear" w:color="auto" w:fill="auto"/>
            <w:noWrap/>
            <w:vAlign w:val="center"/>
            <w:hideMark/>
          </w:tcPr>
          <w:p w:rsidR="007101DD" w:rsidRPr="00A80A28" w:rsidRDefault="007101DD" w:rsidP="00D62E2C">
            <w:pPr>
              <w:jc w:val="center"/>
              <w:rPr>
                <w:color w:val="000000"/>
                <w:sz w:val="18"/>
                <w:szCs w:val="18"/>
                <w:lang w:eastAsia="ru-RU"/>
              </w:rPr>
            </w:pPr>
          </w:p>
        </w:tc>
        <w:tc>
          <w:tcPr>
            <w:tcW w:w="806" w:type="dxa"/>
            <w:tcBorders>
              <w:top w:val="nil"/>
              <w:left w:val="nil"/>
              <w:bottom w:val="nil"/>
              <w:right w:val="nil"/>
            </w:tcBorders>
            <w:shd w:val="clear" w:color="auto" w:fill="auto"/>
            <w:noWrap/>
            <w:vAlign w:val="bottom"/>
            <w:hideMark/>
          </w:tcPr>
          <w:p w:rsidR="007101DD" w:rsidRPr="00A80A28" w:rsidRDefault="007101DD" w:rsidP="000C5E04">
            <w:pPr>
              <w:jc w:val="right"/>
              <w:rPr>
                <w:sz w:val="20"/>
                <w:szCs w:val="20"/>
                <w:lang w:eastAsia="ru-RU"/>
              </w:rPr>
            </w:pPr>
          </w:p>
        </w:tc>
        <w:tc>
          <w:tcPr>
            <w:tcW w:w="754" w:type="dxa"/>
            <w:tcBorders>
              <w:top w:val="nil"/>
              <w:left w:val="nil"/>
              <w:bottom w:val="nil"/>
              <w:right w:val="nil"/>
            </w:tcBorders>
            <w:shd w:val="clear" w:color="auto" w:fill="auto"/>
            <w:noWrap/>
            <w:vAlign w:val="bottom"/>
            <w:hideMark/>
          </w:tcPr>
          <w:p w:rsidR="007101DD" w:rsidRPr="00A80A28" w:rsidRDefault="007101DD" w:rsidP="000C5E04">
            <w:pPr>
              <w:jc w:val="right"/>
              <w:rPr>
                <w:sz w:val="20"/>
                <w:szCs w:val="20"/>
                <w:lang w:eastAsia="ru-RU"/>
              </w:rPr>
            </w:pPr>
          </w:p>
        </w:tc>
        <w:tc>
          <w:tcPr>
            <w:tcW w:w="866" w:type="dxa"/>
            <w:tcBorders>
              <w:top w:val="nil"/>
              <w:left w:val="nil"/>
              <w:bottom w:val="nil"/>
              <w:right w:val="nil"/>
            </w:tcBorders>
            <w:shd w:val="clear" w:color="auto" w:fill="auto"/>
            <w:noWrap/>
            <w:vAlign w:val="bottom"/>
            <w:hideMark/>
          </w:tcPr>
          <w:p w:rsidR="007101DD" w:rsidRPr="00A80A28" w:rsidRDefault="007101DD" w:rsidP="000C5E04">
            <w:pPr>
              <w:jc w:val="right"/>
              <w:rPr>
                <w:sz w:val="20"/>
                <w:szCs w:val="20"/>
                <w:lang w:eastAsia="ru-RU"/>
              </w:rPr>
            </w:pPr>
          </w:p>
        </w:tc>
        <w:tc>
          <w:tcPr>
            <w:tcW w:w="866" w:type="dxa"/>
            <w:tcBorders>
              <w:top w:val="nil"/>
              <w:left w:val="nil"/>
              <w:bottom w:val="nil"/>
              <w:right w:val="nil"/>
            </w:tcBorders>
            <w:shd w:val="clear" w:color="auto" w:fill="auto"/>
            <w:noWrap/>
            <w:vAlign w:val="bottom"/>
            <w:hideMark/>
          </w:tcPr>
          <w:p w:rsidR="007101DD" w:rsidRPr="00A80A28" w:rsidRDefault="007101DD" w:rsidP="000C5E04">
            <w:pPr>
              <w:jc w:val="right"/>
              <w:rPr>
                <w:sz w:val="20"/>
                <w:szCs w:val="20"/>
                <w:lang w:eastAsia="ru-RU"/>
              </w:rPr>
            </w:pPr>
          </w:p>
        </w:tc>
        <w:tc>
          <w:tcPr>
            <w:tcW w:w="439" w:type="dxa"/>
            <w:tcBorders>
              <w:top w:val="nil"/>
              <w:left w:val="nil"/>
              <w:bottom w:val="nil"/>
              <w:right w:val="nil"/>
            </w:tcBorders>
            <w:shd w:val="clear" w:color="auto" w:fill="auto"/>
            <w:noWrap/>
            <w:vAlign w:val="bottom"/>
            <w:hideMark/>
          </w:tcPr>
          <w:p w:rsidR="007101DD" w:rsidRPr="00A80A28" w:rsidRDefault="007101DD" w:rsidP="000C5E04">
            <w:pPr>
              <w:jc w:val="right"/>
              <w:rPr>
                <w:sz w:val="20"/>
                <w:szCs w:val="20"/>
                <w:lang w:eastAsia="ru-RU"/>
              </w:rPr>
            </w:pPr>
          </w:p>
        </w:tc>
        <w:tc>
          <w:tcPr>
            <w:tcW w:w="695" w:type="dxa"/>
            <w:tcBorders>
              <w:top w:val="nil"/>
              <w:left w:val="nil"/>
              <w:bottom w:val="nil"/>
              <w:right w:val="nil"/>
            </w:tcBorders>
            <w:shd w:val="clear" w:color="auto" w:fill="auto"/>
            <w:noWrap/>
            <w:vAlign w:val="bottom"/>
            <w:hideMark/>
          </w:tcPr>
          <w:p w:rsidR="007101DD" w:rsidRPr="00A80A28" w:rsidRDefault="007101DD" w:rsidP="000C5E04">
            <w:pPr>
              <w:jc w:val="right"/>
              <w:rPr>
                <w:sz w:val="20"/>
                <w:szCs w:val="20"/>
                <w:lang w:eastAsia="ru-RU"/>
              </w:rPr>
            </w:pPr>
          </w:p>
        </w:tc>
        <w:tc>
          <w:tcPr>
            <w:tcW w:w="545" w:type="dxa"/>
            <w:tcBorders>
              <w:top w:val="nil"/>
              <w:left w:val="nil"/>
              <w:bottom w:val="nil"/>
              <w:right w:val="nil"/>
            </w:tcBorders>
            <w:shd w:val="clear" w:color="auto" w:fill="auto"/>
            <w:noWrap/>
            <w:vAlign w:val="bottom"/>
            <w:hideMark/>
          </w:tcPr>
          <w:p w:rsidR="007101DD" w:rsidRPr="00A80A28" w:rsidRDefault="007101DD" w:rsidP="000C5E04">
            <w:pPr>
              <w:jc w:val="right"/>
              <w:rPr>
                <w:sz w:val="20"/>
                <w:szCs w:val="20"/>
                <w:lang w:eastAsia="ru-RU"/>
              </w:rPr>
            </w:pPr>
          </w:p>
        </w:tc>
        <w:tc>
          <w:tcPr>
            <w:tcW w:w="842" w:type="dxa"/>
            <w:tcBorders>
              <w:top w:val="nil"/>
              <w:left w:val="nil"/>
              <w:bottom w:val="nil"/>
              <w:right w:val="nil"/>
            </w:tcBorders>
            <w:shd w:val="clear" w:color="auto" w:fill="auto"/>
            <w:noWrap/>
            <w:vAlign w:val="bottom"/>
            <w:hideMark/>
          </w:tcPr>
          <w:p w:rsidR="007101DD" w:rsidRPr="00A80A28" w:rsidRDefault="007101DD" w:rsidP="000C5E04">
            <w:pPr>
              <w:jc w:val="right"/>
              <w:rPr>
                <w:sz w:val="20"/>
                <w:szCs w:val="20"/>
                <w:lang w:eastAsia="ru-RU"/>
              </w:rPr>
            </w:pPr>
          </w:p>
        </w:tc>
        <w:tc>
          <w:tcPr>
            <w:tcW w:w="439" w:type="dxa"/>
            <w:tcBorders>
              <w:top w:val="nil"/>
              <w:left w:val="nil"/>
              <w:bottom w:val="nil"/>
              <w:right w:val="nil"/>
            </w:tcBorders>
            <w:shd w:val="clear" w:color="auto" w:fill="auto"/>
            <w:noWrap/>
            <w:vAlign w:val="bottom"/>
            <w:hideMark/>
          </w:tcPr>
          <w:p w:rsidR="007101DD" w:rsidRPr="00A80A28" w:rsidRDefault="007101DD" w:rsidP="000C5E04">
            <w:pPr>
              <w:jc w:val="right"/>
              <w:rPr>
                <w:sz w:val="20"/>
                <w:szCs w:val="20"/>
                <w:lang w:eastAsia="ru-RU"/>
              </w:rPr>
            </w:pPr>
          </w:p>
        </w:tc>
        <w:tc>
          <w:tcPr>
            <w:tcW w:w="695" w:type="dxa"/>
            <w:tcBorders>
              <w:top w:val="nil"/>
              <w:left w:val="nil"/>
              <w:bottom w:val="nil"/>
              <w:right w:val="nil"/>
            </w:tcBorders>
            <w:shd w:val="clear" w:color="auto" w:fill="auto"/>
            <w:noWrap/>
            <w:vAlign w:val="bottom"/>
            <w:hideMark/>
          </w:tcPr>
          <w:p w:rsidR="007101DD" w:rsidRPr="00A80A28" w:rsidRDefault="007101DD" w:rsidP="000C5E04">
            <w:pPr>
              <w:jc w:val="right"/>
              <w:rPr>
                <w:sz w:val="20"/>
                <w:szCs w:val="20"/>
                <w:lang w:eastAsia="ru-RU"/>
              </w:rPr>
            </w:pPr>
          </w:p>
        </w:tc>
        <w:tc>
          <w:tcPr>
            <w:tcW w:w="545" w:type="dxa"/>
            <w:tcBorders>
              <w:top w:val="nil"/>
              <w:left w:val="nil"/>
              <w:bottom w:val="nil"/>
              <w:right w:val="nil"/>
            </w:tcBorders>
            <w:shd w:val="clear" w:color="auto" w:fill="auto"/>
            <w:noWrap/>
            <w:vAlign w:val="bottom"/>
            <w:hideMark/>
          </w:tcPr>
          <w:p w:rsidR="007101DD" w:rsidRPr="00A80A28" w:rsidRDefault="007101DD" w:rsidP="000C5E04">
            <w:pPr>
              <w:jc w:val="right"/>
              <w:rPr>
                <w:sz w:val="20"/>
                <w:szCs w:val="20"/>
                <w:lang w:eastAsia="ru-RU"/>
              </w:rPr>
            </w:pPr>
          </w:p>
        </w:tc>
        <w:tc>
          <w:tcPr>
            <w:tcW w:w="842" w:type="dxa"/>
            <w:tcBorders>
              <w:top w:val="nil"/>
              <w:left w:val="nil"/>
              <w:bottom w:val="nil"/>
              <w:right w:val="nil"/>
            </w:tcBorders>
            <w:shd w:val="clear" w:color="auto" w:fill="auto"/>
            <w:noWrap/>
            <w:vAlign w:val="bottom"/>
            <w:hideMark/>
          </w:tcPr>
          <w:p w:rsidR="007101DD" w:rsidRPr="00A80A28" w:rsidRDefault="007101DD" w:rsidP="000C5E04">
            <w:pPr>
              <w:jc w:val="right"/>
              <w:rPr>
                <w:sz w:val="20"/>
                <w:szCs w:val="20"/>
                <w:lang w:eastAsia="ru-RU"/>
              </w:rPr>
            </w:pPr>
          </w:p>
        </w:tc>
      </w:tr>
      <w:tr w:rsidR="007101DD" w:rsidRPr="00A80A28" w:rsidTr="000C5E04">
        <w:trPr>
          <w:trHeight w:val="240"/>
        </w:trPr>
        <w:tc>
          <w:tcPr>
            <w:tcW w:w="9355" w:type="dxa"/>
            <w:gridSpan w:val="13"/>
            <w:tcBorders>
              <w:top w:val="nil"/>
              <w:left w:val="nil"/>
              <w:bottom w:val="nil"/>
              <w:right w:val="nil"/>
            </w:tcBorders>
            <w:shd w:val="clear" w:color="auto" w:fill="auto"/>
            <w:noWrap/>
            <w:vAlign w:val="center"/>
            <w:hideMark/>
          </w:tcPr>
          <w:p w:rsidR="007101DD" w:rsidRPr="00A80A28" w:rsidRDefault="007101DD" w:rsidP="000C5E04">
            <w:pPr>
              <w:jc w:val="right"/>
              <w:rPr>
                <w:color w:val="000000"/>
                <w:sz w:val="18"/>
                <w:szCs w:val="18"/>
                <w:lang w:eastAsia="ru-RU"/>
              </w:rPr>
            </w:pPr>
            <w:r w:rsidRPr="00A80A28">
              <w:rPr>
                <w:color w:val="000000"/>
                <w:sz w:val="18"/>
                <w:szCs w:val="18"/>
                <w:lang w:eastAsia="ru-RU"/>
              </w:rPr>
              <w:t>"Приложение 6</w:t>
            </w:r>
          </w:p>
        </w:tc>
      </w:tr>
      <w:tr w:rsidR="007101DD" w:rsidRPr="00A80A28" w:rsidTr="000C5E04">
        <w:trPr>
          <w:trHeight w:val="240"/>
        </w:trPr>
        <w:tc>
          <w:tcPr>
            <w:tcW w:w="1021" w:type="dxa"/>
            <w:tcBorders>
              <w:top w:val="nil"/>
              <w:left w:val="nil"/>
              <w:bottom w:val="nil"/>
              <w:right w:val="nil"/>
            </w:tcBorders>
            <w:shd w:val="clear" w:color="auto" w:fill="auto"/>
            <w:noWrap/>
            <w:vAlign w:val="center"/>
            <w:hideMark/>
          </w:tcPr>
          <w:p w:rsidR="007101DD" w:rsidRPr="00A80A28" w:rsidRDefault="007101DD" w:rsidP="000C5E04">
            <w:pPr>
              <w:jc w:val="right"/>
              <w:rPr>
                <w:color w:val="000000"/>
                <w:sz w:val="18"/>
                <w:szCs w:val="18"/>
                <w:lang w:eastAsia="ru-RU"/>
              </w:rPr>
            </w:pPr>
          </w:p>
        </w:tc>
        <w:tc>
          <w:tcPr>
            <w:tcW w:w="806" w:type="dxa"/>
            <w:tcBorders>
              <w:top w:val="nil"/>
              <w:left w:val="nil"/>
              <w:bottom w:val="nil"/>
              <w:right w:val="nil"/>
            </w:tcBorders>
            <w:shd w:val="clear" w:color="auto" w:fill="auto"/>
            <w:noWrap/>
            <w:vAlign w:val="bottom"/>
            <w:hideMark/>
          </w:tcPr>
          <w:p w:rsidR="007101DD" w:rsidRPr="00A80A28" w:rsidRDefault="007101DD" w:rsidP="000C5E04">
            <w:pPr>
              <w:jc w:val="both"/>
              <w:rPr>
                <w:sz w:val="20"/>
                <w:szCs w:val="20"/>
                <w:lang w:eastAsia="ru-RU"/>
              </w:rPr>
            </w:pPr>
          </w:p>
        </w:tc>
        <w:tc>
          <w:tcPr>
            <w:tcW w:w="754" w:type="dxa"/>
            <w:tcBorders>
              <w:top w:val="nil"/>
              <w:left w:val="nil"/>
              <w:bottom w:val="nil"/>
              <w:right w:val="nil"/>
            </w:tcBorders>
            <w:shd w:val="clear" w:color="auto" w:fill="auto"/>
            <w:noWrap/>
            <w:vAlign w:val="bottom"/>
            <w:hideMark/>
          </w:tcPr>
          <w:p w:rsidR="007101DD" w:rsidRPr="00A80A28" w:rsidRDefault="007101DD" w:rsidP="000C5E04">
            <w:pPr>
              <w:rPr>
                <w:sz w:val="20"/>
                <w:szCs w:val="20"/>
                <w:lang w:eastAsia="ru-RU"/>
              </w:rPr>
            </w:pPr>
          </w:p>
        </w:tc>
        <w:tc>
          <w:tcPr>
            <w:tcW w:w="866" w:type="dxa"/>
            <w:tcBorders>
              <w:top w:val="nil"/>
              <w:left w:val="nil"/>
              <w:bottom w:val="nil"/>
              <w:right w:val="nil"/>
            </w:tcBorders>
            <w:shd w:val="clear" w:color="auto" w:fill="auto"/>
            <w:noWrap/>
            <w:vAlign w:val="bottom"/>
            <w:hideMark/>
          </w:tcPr>
          <w:p w:rsidR="007101DD" w:rsidRPr="00A80A28" w:rsidRDefault="007101DD" w:rsidP="000C5E04">
            <w:pPr>
              <w:rPr>
                <w:sz w:val="20"/>
                <w:szCs w:val="20"/>
                <w:lang w:eastAsia="ru-RU"/>
              </w:rPr>
            </w:pPr>
          </w:p>
        </w:tc>
        <w:tc>
          <w:tcPr>
            <w:tcW w:w="866" w:type="dxa"/>
            <w:tcBorders>
              <w:top w:val="nil"/>
              <w:left w:val="nil"/>
              <w:bottom w:val="nil"/>
              <w:right w:val="nil"/>
            </w:tcBorders>
            <w:shd w:val="clear" w:color="auto" w:fill="auto"/>
            <w:noWrap/>
            <w:vAlign w:val="bottom"/>
            <w:hideMark/>
          </w:tcPr>
          <w:p w:rsidR="007101DD" w:rsidRPr="00A80A28" w:rsidRDefault="007101DD" w:rsidP="000C5E04">
            <w:pPr>
              <w:rPr>
                <w:sz w:val="20"/>
                <w:szCs w:val="20"/>
                <w:lang w:eastAsia="ru-RU"/>
              </w:rPr>
            </w:pPr>
          </w:p>
        </w:tc>
        <w:tc>
          <w:tcPr>
            <w:tcW w:w="439" w:type="dxa"/>
            <w:tcBorders>
              <w:top w:val="nil"/>
              <w:left w:val="nil"/>
              <w:bottom w:val="nil"/>
              <w:right w:val="nil"/>
            </w:tcBorders>
            <w:shd w:val="clear" w:color="auto" w:fill="auto"/>
            <w:noWrap/>
            <w:vAlign w:val="bottom"/>
            <w:hideMark/>
          </w:tcPr>
          <w:p w:rsidR="007101DD" w:rsidRPr="00A80A28" w:rsidRDefault="007101DD" w:rsidP="000C5E04">
            <w:pPr>
              <w:rPr>
                <w:sz w:val="20"/>
                <w:szCs w:val="20"/>
                <w:lang w:eastAsia="ru-RU"/>
              </w:rPr>
            </w:pPr>
          </w:p>
        </w:tc>
        <w:tc>
          <w:tcPr>
            <w:tcW w:w="695" w:type="dxa"/>
            <w:tcBorders>
              <w:top w:val="nil"/>
              <w:left w:val="nil"/>
              <w:bottom w:val="nil"/>
              <w:right w:val="nil"/>
            </w:tcBorders>
            <w:shd w:val="clear" w:color="auto" w:fill="auto"/>
            <w:noWrap/>
            <w:vAlign w:val="bottom"/>
            <w:hideMark/>
          </w:tcPr>
          <w:p w:rsidR="007101DD" w:rsidRPr="00A80A28" w:rsidRDefault="007101DD" w:rsidP="000C5E04">
            <w:pPr>
              <w:rPr>
                <w:sz w:val="20"/>
                <w:szCs w:val="20"/>
                <w:lang w:eastAsia="ru-RU"/>
              </w:rPr>
            </w:pPr>
          </w:p>
        </w:tc>
        <w:tc>
          <w:tcPr>
            <w:tcW w:w="545" w:type="dxa"/>
            <w:tcBorders>
              <w:top w:val="nil"/>
              <w:left w:val="nil"/>
              <w:bottom w:val="nil"/>
              <w:right w:val="nil"/>
            </w:tcBorders>
            <w:shd w:val="clear" w:color="auto" w:fill="auto"/>
            <w:noWrap/>
            <w:vAlign w:val="bottom"/>
            <w:hideMark/>
          </w:tcPr>
          <w:p w:rsidR="007101DD" w:rsidRPr="00A80A28" w:rsidRDefault="007101DD" w:rsidP="000C5E04">
            <w:pPr>
              <w:rPr>
                <w:sz w:val="20"/>
                <w:szCs w:val="20"/>
                <w:lang w:eastAsia="ru-RU"/>
              </w:rPr>
            </w:pPr>
          </w:p>
        </w:tc>
        <w:tc>
          <w:tcPr>
            <w:tcW w:w="842" w:type="dxa"/>
            <w:tcBorders>
              <w:top w:val="nil"/>
              <w:left w:val="nil"/>
              <w:bottom w:val="nil"/>
              <w:right w:val="nil"/>
            </w:tcBorders>
            <w:shd w:val="clear" w:color="auto" w:fill="auto"/>
            <w:noWrap/>
            <w:vAlign w:val="bottom"/>
            <w:hideMark/>
          </w:tcPr>
          <w:p w:rsidR="007101DD" w:rsidRPr="00A80A28" w:rsidRDefault="007101DD" w:rsidP="000C5E04">
            <w:pPr>
              <w:rPr>
                <w:sz w:val="20"/>
                <w:szCs w:val="20"/>
                <w:lang w:eastAsia="ru-RU"/>
              </w:rPr>
            </w:pPr>
          </w:p>
        </w:tc>
        <w:tc>
          <w:tcPr>
            <w:tcW w:w="439" w:type="dxa"/>
            <w:tcBorders>
              <w:top w:val="nil"/>
              <w:left w:val="nil"/>
              <w:bottom w:val="nil"/>
              <w:right w:val="nil"/>
            </w:tcBorders>
            <w:shd w:val="clear" w:color="auto" w:fill="auto"/>
            <w:noWrap/>
            <w:vAlign w:val="bottom"/>
            <w:hideMark/>
          </w:tcPr>
          <w:p w:rsidR="007101DD" w:rsidRPr="00A80A28" w:rsidRDefault="007101DD" w:rsidP="000C5E04">
            <w:pPr>
              <w:rPr>
                <w:sz w:val="20"/>
                <w:szCs w:val="20"/>
                <w:lang w:eastAsia="ru-RU"/>
              </w:rPr>
            </w:pPr>
          </w:p>
        </w:tc>
        <w:tc>
          <w:tcPr>
            <w:tcW w:w="695" w:type="dxa"/>
            <w:tcBorders>
              <w:top w:val="nil"/>
              <w:left w:val="nil"/>
              <w:bottom w:val="nil"/>
              <w:right w:val="nil"/>
            </w:tcBorders>
            <w:shd w:val="clear" w:color="auto" w:fill="auto"/>
            <w:noWrap/>
            <w:vAlign w:val="bottom"/>
            <w:hideMark/>
          </w:tcPr>
          <w:p w:rsidR="007101DD" w:rsidRPr="00A80A28" w:rsidRDefault="007101DD" w:rsidP="000C5E04">
            <w:pPr>
              <w:rPr>
                <w:sz w:val="20"/>
                <w:szCs w:val="20"/>
                <w:lang w:eastAsia="ru-RU"/>
              </w:rPr>
            </w:pPr>
          </w:p>
        </w:tc>
        <w:tc>
          <w:tcPr>
            <w:tcW w:w="545" w:type="dxa"/>
            <w:tcBorders>
              <w:top w:val="nil"/>
              <w:left w:val="nil"/>
              <w:bottom w:val="nil"/>
              <w:right w:val="nil"/>
            </w:tcBorders>
            <w:shd w:val="clear" w:color="auto" w:fill="auto"/>
            <w:noWrap/>
            <w:vAlign w:val="bottom"/>
            <w:hideMark/>
          </w:tcPr>
          <w:p w:rsidR="007101DD" w:rsidRPr="00A80A28" w:rsidRDefault="007101DD" w:rsidP="000C5E04">
            <w:pPr>
              <w:rPr>
                <w:sz w:val="20"/>
                <w:szCs w:val="20"/>
                <w:lang w:eastAsia="ru-RU"/>
              </w:rPr>
            </w:pPr>
          </w:p>
        </w:tc>
        <w:tc>
          <w:tcPr>
            <w:tcW w:w="842" w:type="dxa"/>
            <w:tcBorders>
              <w:top w:val="nil"/>
              <w:left w:val="nil"/>
              <w:bottom w:val="nil"/>
              <w:right w:val="nil"/>
            </w:tcBorders>
            <w:shd w:val="clear" w:color="auto" w:fill="auto"/>
            <w:noWrap/>
            <w:vAlign w:val="bottom"/>
            <w:hideMark/>
          </w:tcPr>
          <w:p w:rsidR="007101DD" w:rsidRPr="00A80A28" w:rsidRDefault="007101DD" w:rsidP="000C5E04">
            <w:pPr>
              <w:rPr>
                <w:sz w:val="20"/>
                <w:szCs w:val="20"/>
                <w:lang w:eastAsia="ru-RU"/>
              </w:rPr>
            </w:pPr>
          </w:p>
        </w:tc>
      </w:tr>
      <w:tr w:rsidR="007101DD" w:rsidRPr="00A80A28" w:rsidTr="000C5E04">
        <w:trPr>
          <w:trHeight w:val="240"/>
        </w:trPr>
        <w:tc>
          <w:tcPr>
            <w:tcW w:w="9355" w:type="dxa"/>
            <w:gridSpan w:val="13"/>
            <w:tcBorders>
              <w:top w:val="nil"/>
              <w:left w:val="nil"/>
              <w:bottom w:val="nil"/>
              <w:right w:val="nil"/>
            </w:tcBorders>
            <w:shd w:val="clear" w:color="auto" w:fill="auto"/>
            <w:noWrap/>
            <w:vAlign w:val="center"/>
            <w:hideMark/>
          </w:tcPr>
          <w:p w:rsidR="007101DD" w:rsidRPr="00A80A28" w:rsidRDefault="007101DD" w:rsidP="000C5E04">
            <w:pPr>
              <w:jc w:val="center"/>
              <w:rPr>
                <w:color w:val="000000"/>
                <w:sz w:val="18"/>
                <w:szCs w:val="18"/>
                <w:lang w:eastAsia="ru-RU"/>
              </w:rPr>
            </w:pPr>
            <w:r w:rsidRPr="00A80A28">
              <w:rPr>
                <w:color w:val="000000"/>
                <w:sz w:val="18"/>
                <w:szCs w:val="18"/>
                <w:lang w:eastAsia="ru-RU"/>
              </w:rPr>
              <w:t>План</w:t>
            </w:r>
          </w:p>
        </w:tc>
      </w:tr>
      <w:tr w:rsidR="007101DD" w:rsidRPr="00A80A28" w:rsidTr="000C5E04">
        <w:trPr>
          <w:trHeight w:val="240"/>
        </w:trPr>
        <w:tc>
          <w:tcPr>
            <w:tcW w:w="9355" w:type="dxa"/>
            <w:gridSpan w:val="13"/>
            <w:tcBorders>
              <w:top w:val="nil"/>
              <w:left w:val="nil"/>
              <w:bottom w:val="nil"/>
              <w:right w:val="nil"/>
            </w:tcBorders>
            <w:shd w:val="clear" w:color="auto" w:fill="auto"/>
            <w:noWrap/>
            <w:vAlign w:val="center"/>
            <w:hideMark/>
          </w:tcPr>
          <w:p w:rsidR="007101DD" w:rsidRPr="00A80A28" w:rsidRDefault="007101DD" w:rsidP="000C5E04">
            <w:pPr>
              <w:jc w:val="center"/>
              <w:rPr>
                <w:color w:val="000000"/>
                <w:sz w:val="18"/>
                <w:szCs w:val="18"/>
                <w:lang w:eastAsia="ru-RU"/>
              </w:rPr>
            </w:pPr>
            <w:r w:rsidRPr="00A80A28">
              <w:rPr>
                <w:color w:val="000000"/>
                <w:sz w:val="18"/>
                <w:szCs w:val="18"/>
                <w:lang w:eastAsia="ru-RU"/>
              </w:rPr>
              <w:t xml:space="preserve">реализации муниципальной программы </w:t>
            </w:r>
            <w:proofErr w:type="spellStart"/>
            <w:r w:rsidRPr="00A80A28">
              <w:rPr>
                <w:color w:val="000000"/>
                <w:sz w:val="18"/>
                <w:szCs w:val="18"/>
                <w:lang w:eastAsia="ru-RU"/>
              </w:rPr>
              <w:t>Верхнехавского</w:t>
            </w:r>
            <w:proofErr w:type="spellEnd"/>
            <w:r w:rsidRPr="00A80A28">
              <w:rPr>
                <w:color w:val="000000"/>
                <w:sz w:val="18"/>
                <w:szCs w:val="18"/>
                <w:lang w:eastAsia="ru-RU"/>
              </w:rPr>
              <w:t xml:space="preserve"> муниципального района Воронежской области</w:t>
            </w:r>
          </w:p>
        </w:tc>
      </w:tr>
      <w:tr w:rsidR="007101DD" w:rsidRPr="00A80A28" w:rsidTr="000C5E04">
        <w:trPr>
          <w:trHeight w:val="240"/>
        </w:trPr>
        <w:tc>
          <w:tcPr>
            <w:tcW w:w="9355" w:type="dxa"/>
            <w:gridSpan w:val="13"/>
            <w:tcBorders>
              <w:top w:val="nil"/>
              <w:left w:val="nil"/>
              <w:bottom w:val="nil"/>
              <w:right w:val="nil"/>
            </w:tcBorders>
            <w:shd w:val="clear" w:color="auto" w:fill="auto"/>
            <w:noWrap/>
            <w:vAlign w:val="center"/>
            <w:hideMark/>
          </w:tcPr>
          <w:p w:rsidR="007101DD" w:rsidRPr="00A80A28" w:rsidRDefault="007101DD" w:rsidP="000C5E04">
            <w:pPr>
              <w:jc w:val="center"/>
              <w:rPr>
                <w:color w:val="000000"/>
                <w:sz w:val="18"/>
                <w:szCs w:val="18"/>
                <w:lang w:eastAsia="ru-RU"/>
              </w:rPr>
            </w:pPr>
            <w:r w:rsidRPr="00A80A28">
              <w:rPr>
                <w:color w:val="000000"/>
                <w:sz w:val="18"/>
                <w:szCs w:val="18"/>
                <w:lang w:eastAsia="ru-RU"/>
              </w:rPr>
              <w:t>____________________________________________________________</w:t>
            </w:r>
          </w:p>
        </w:tc>
      </w:tr>
      <w:tr w:rsidR="007101DD" w:rsidRPr="00A80A28" w:rsidTr="000C5E04">
        <w:trPr>
          <w:trHeight w:val="240"/>
        </w:trPr>
        <w:tc>
          <w:tcPr>
            <w:tcW w:w="9355" w:type="dxa"/>
            <w:gridSpan w:val="13"/>
            <w:tcBorders>
              <w:top w:val="nil"/>
              <w:left w:val="nil"/>
              <w:bottom w:val="nil"/>
              <w:right w:val="nil"/>
            </w:tcBorders>
            <w:shd w:val="clear" w:color="auto" w:fill="auto"/>
            <w:noWrap/>
            <w:vAlign w:val="center"/>
            <w:hideMark/>
          </w:tcPr>
          <w:p w:rsidR="007101DD" w:rsidRPr="00A80A28" w:rsidRDefault="007101DD" w:rsidP="000C5E04">
            <w:pPr>
              <w:jc w:val="center"/>
              <w:rPr>
                <w:color w:val="000000"/>
                <w:sz w:val="18"/>
                <w:szCs w:val="18"/>
                <w:lang w:eastAsia="ru-RU"/>
              </w:rPr>
            </w:pPr>
            <w:r w:rsidRPr="00A80A28">
              <w:rPr>
                <w:color w:val="000000"/>
                <w:sz w:val="18"/>
                <w:szCs w:val="18"/>
                <w:lang w:eastAsia="ru-RU"/>
              </w:rPr>
              <w:t xml:space="preserve">в разрезе органов местного самоуправления </w:t>
            </w:r>
            <w:proofErr w:type="spellStart"/>
            <w:r w:rsidRPr="00A80A28">
              <w:rPr>
                <w:color w:val="000000"/>
                <w:sz w:val="18"/>
                <w:szCs w:val="18"/>
                <w:lang w:eastAsia="ru-RU"/>
              </w:rPr>
              <w:t>Верхнехавского</w:t>
            </w:r>
            <w:proofErr w:type="spellEnd"/>
            <w:r w:rsidRPr="00A80A28">
              <w:rPr>
                <w:color w:val="000000"/>
                <w:sz w:val="18"/>
                <w:szCs w:val="18"/>
                <w:lang w:eastAsia="ru-RU"/>
              </w:rPr>
              <w:t xml:space="preserve"> муниципального района</w:t>
            </w:r>
          </w:p>
        </w:tc>
      </w:tr>
      <w:tr w:rsidR="007101DD" w:rsidRPr="00A80A28" w:rsidTr="000C5E04">
        <w:trPr>
          <w:trHeight w:val="240"/>
        </w:trPr>
        <w:tc>
          <w:tcPr>
            <w:tcW w:w="9355" w:type="dxa"/>
            <w:gridSpan w:val="13"/>
            <w:tcBorders>
              <w:top w:val="nil"/>
              <w:left w:val="nil"/>
              <w:bottom w:val="nil"/>
              <w:right w:val="nil"/>
            </w:tcBorders>
            <w:shd w:val="clear" w:color="auto" w:fill="auto"/>
            <w:noWrap/>
            <w:vAlign w:val="center"/>
            <w:hideMark/>
          </w:tcPr>
          <w:p w:rsidR="007101DD" w:rsidRPr="00A80A28" w:rsidRDefault="007101DD" w:rsidP="000C5E04">
            <w:pPr>
              <w:jc w:val="center"/>
              <w:rPr>
                <w:color w:val="000000"/>
                <w:sz w:val="18"/>
                <w:szCs w:val="18"/>
                <w:lang w:eastAsia="ru-RU"/>
              </w:rPr>
            </w:pPr>
            <w:r w:rsidRPr="00A80A28">
              <w:rPr>
                <w:color w:val="000000"/>
                <w:sz w:val="18"/>
                <w:szCs w:val="18"/>
                <w:lang w:eastAsia="ru-RU"/>
              </w:rPr>
              <w:t>Воронежской области</w:t>
            </w:r>
          </w:p>
        </w:tc>
      </w:tr>
      <w:tr w:rsidR="007101DD" w:rsidRPr="00A80A28" w:rsidTr="000C5E04">
        <w:trPr>
          <w:trHeight w:val="240"/>
        </w:trPr>
        <w:tc>
          <w:tcPr>
            <w:tcW w:w="9355" w:type="dxa"/>
            <w:gridSpan w:val="13"/>
            <w:tcBorders>
              <w:top w:val="nil"/>
              <w:left w:val="nil"/>
              <w:bottom w:val="nil"/>
              <w:right w:val="nil"/>
            </w:tcBorders>
            <w:shd w:val="clear" w:color="auto" w:fill="auto"/>
            <w:noWrap/>
            <w:vAlign w:val="center"/>
            <w:hideMark/>
          </w:tcPr>
          <w:p w:rsidR="007101DD" w:rsidRPr="00A80A28" w:rsidRDefault="007101DD" w:rsidP="000C5E04">
            <w:pPr>
              <w:jc w:val="center"/>
              <w:rPr>
                <w:color w:val="000000"/>
                <w:sz w:val="18"/>
                <w:szCs w:val="18"/>
                <w:lang w:eastAsia="ru-RU"/>
              </w:rPr>
            </w:pPr>
            <w:r w:rsidRPr="00A80A28">
              <w:rPr>
                <w:color w:val="000000"/>
                <w:sz w:val="18"/>
                <w:szCs w:val="18"/>
                <w:lang w:eastAsia="ru-RU"/>
              </w:rPr>
              <w:t>на 20___ год</w:t>
            </w:r>
          </w:p>
        </w:tc>
      </w:tr>
      <w:tr w:rsidR="007101DD" w:rsidRPr="00A80A28" w:rsidTr="000C5E04">
        <w:trPr>
          <w:trHeight w:val="240"/>
        </w:trPr>
        <w:tc>
          <w:tcPr>
            <w:tcW w:w="1021" w:type="dxa"/>
            <w:tcBorders>
              <w:top w:val="nil"/>
              <w:left w:val="nil"/>
              <w:bottom w:val="nil"/>
              <w:right w:val="nil"/>
            </w:tcBorders>
            <w:shd w:val="clear" w:color="auto" w:fill="auto"/>
            <w:noWrap/>
            <w:vAlign w:val="center"/>
            <w:hideMark/>
          </w:tcPr>
          <w:p w:rsidR="007101DD" w:rsidRPr="00A80A28" w:rsidRDefault="007101DD" w:rsidP="000C5E04">
            <w:pPr>
              <w:jc w:val="center"/>
              <w:rPr>
                <w:color w:val="000000"/>
                <w:sz w:val="18"/>
                <w:szCs w:val="18"/>
                <w:lang w:eastAsia="ru-RU"/>
              </w:rPr>
            </w:pPr>
          </w:p>
        </w:tc>
        <w:tc>
          <w:tcPr>
            <w:tcW w:w="806" w:type="dxa"/>
            <w:tcBorders>
              <w:top w:val="nil"/>
              <w:left w:val="nil"/>
              <w:bottom w:val="nil"/>
              <w:right w:val="nil"/>
            </w:tcBorders>
            <w:shd w:val="clear" w:color="auto" w:fill="auto"/>
            <w:noWrap/>
            <w:vAlign w:val="bottom"/>
            <w:hideMark/>
          </w:tcPr>
          <w:p w:rsidR="007101DD" w:rsidRPr="00A80A28" w:rsidRDefault="007101DD" w:rsidP="000C5E04">
            <w:pPr>
              <w:jc w:val="both"/>
              <w:rPr>
                <w:sz w:val="20"/>
                <w:szCs w:val="20"/>
                <w:lang w:eastAsia="ru-RU"/>
              </w:rPr>
            </w:pPr>
          </w:p>
        </w:tc>
        <w:tc>
          <w:tcPr>
            <w:tcW w:w="754" w:type="dxa"/>
            <w:tcBorders>
              <w:top w:val="nil"/>
              <w:left w:val="nil"/>
              <w:bottom w:val="nil"/>
              <w:right w:val="nil"/>
            </w:tcBorders>
            <w:shd w:val="clear" w:color="auto" w:fill="auto"/>
            <w:noWrap/>
            <w:vAlign w:val="bottom"/>
            <w:hideMark/>
          </w:tcPr>
          <w:p w:rsidR="007101DD" w:rsidRPr="00A80A28" w:rsidRDefault="007101DD" w:rsidP="000C5E04">
            <w:pPr>
              <w:rPr>
                <w:sz w:val="20"/>
                <w:szCs w:val="20"/>
                <w:lang w:eastAsia="ru-RU"/>
              </w:rPr>
            </w:pPr>
          </w:p>
        </w:tc>
        <w:tc>
          <w:tcPr>
            <w:tcW w:w="866" w:type="dxa"/>
            <w:tcBorders>
              <w:top w:val="nil"/>
              <w:left w:val="nil"/>
              <w:bottom w:val="nil"/>
              <w:right w:val="nil"/>
            </w:tcBorders>
            <w:shd w:val="clear" w:color="auto" w:fill="auto"/>
            <w:noWrap/>
            <w:vAlign w:val="bottom"/>
            <w:hideMark/>
          </w:tcPr>
          <w:p w:rsidR="007101DD" w:rsidRPr="00A80A28" w:rsidRDefault="007101DD" w:rsidP="000C5E04">
            <w:pPr>
              <w:rPr>
                <w:sz w:val="20"/>
                <w:szCs w:val="20"/>
                <w:lang w:eastAsia="ru-RU"/>
              </w:rPr>
            </w:pPr>
          </w:p>
        </w:tc>
        <w:tc>
          <w:tcPr>
            <w:tcW w:w="866" w:type="dxa"/>
            <w:tcBorders>
              <w:top w:val="nil"/>
              <w:left w:val="nil"/>
              <w:bottom w:val="nil"/>
              <w:right w:val="nil"/>
            </w:tcBorders>
            <w:shd w:val="clear" w:color="auto" w:fill="auto"/>
            <w:noWrap/>
            <w:vAlign w:val="bottom"/>
            <w:hideMark/>
          </w:tcPr>
          <w:p w:rsidR="007101DD" w:rsidRPr="00A80A28" w:rsidRDefault="007101DD" w:rsidP="000C5E04">
            <w:pPr>
              <w:rPr>
                <w:sz w:val="20"/>
                <w:szCs w:val="20"/>
                <w:lang w:eastAsia="ru-RU"/>
              </w:rPr>
            </w:pPr>
          </w:p>
        </w:tc>
        <w:tc>
          <w:tcPr>
            <w:tcW w:w="439" w:type="dxa"/>
            <w:tcBorders>
              <w:top w:val="nil"/>
              <w:left w:val="nil"/>
              <w:bottom w:val="nil"/>
              <w:right w:val="nil"/>
            </w:tcBorders>
            <w:shd w:val="clear" w:color="auto" w:fill="auto"/>
            <w:noWrap/>
            <w:vAlign w:val="bottom"/>
            <w:hideMark/>
          </w:tcPr>
          <w:p w:rsidR="007101DD" w:rsidRPr="00A80A28" w:rsidRDefault="007101DD" w:rsidP="000C5E04">
            <w:pPr>
              <w:rPr>
                <w:sz w:val="20"/>
                <w:szCs w:val="20"/>
                <w:lang w:eastAsia="ru-RU"/>
              </w:rPr>
            </w:pPr>
          </w:p>
        </w:tc>
        <w:tc>
          <w:tcPr>
            <w:tcW w:w="695" w:type="dxa"/>
            <w:tcBorders>
              <w:top w:val="nil"/>
              <w:left w:val="nil"/>
              <w:bottom w:val="nil"/>
              <w:right w:val="nil"/>
            </w:tcBorders>
            <w:shd w:val="clear" w:color="auto" w:fill="auto"/>
            <w:noWrap/>
            <w:vAlign w:val="bottom"/>
            <w:hideMark/>
          </w:tcPr>
          <w:p w:rsidR="007101DD" w:rsidRPr="00A80A28" w:rsidRDefault="007101DD" w:rsidP="000C5E04">
            <w:pPr>
              <w:rPr>
                <w:sz w:val="20"/>
                <w:szCs w:val="20"/>
                <w:lang w:eastAsia="ru-RU"/>
              </w:rPr>
            </w:pPr>
          </w:p>
        </w:tc>
        <w:tc>
          <w:tcPr>
            <w:tcW w:w="545" w:type="dxa"/>
            <w:tcBorders>
              <w:top w:val="nil"/>
              <w:left w:val="nil"/>
              <w:bottom w:val="nil"/>
              <w:right w:val="nil"/>
            </w:tcBorders>
            <w:shd w:val="clear" w:color="auto" w:fill="auto"/>
            <w:noWrap/>
            <w:vAlign w:val="bottom"/>
            <w:hideMark/>
          </w:tcPr>
          <w:p w:rsidR="007101DD" w:rsidRPr="00A80A28" w:rsidRDefault="007101DD" w:rsidP="000C5E04">
            <w:pPr>
              <w:rPr>
                <w:sz w:val="20"/>
                <w:szCs w:val="20"/>
                <w:lang w:eastAsia="ru-RU"/>
              </w:rPr>
            </w:pPr>
          </w:p>
        </w:tc>
        <w:tc>
          <w:tcPr>
            <w:tcW w:w="842" w:type="dxa"/>
            <w:tcBorders>
              <w:top w:val="nil"/>
              <w:left w:val="nil"/>
              <w:bottom w:val="nil"/>
              <w:right w:val="nil"/>
            </w:tcBorders>
            <w:shd w:val="clear" w:color="auto" w:fill="auto"/>
            <w:noWrap/>
            <w:vAlign w:val="bottom"/>
            <w:hideMark/>
          </w:tcPr>
          <w:p w:rsidR="007101DD" w:rsidRPr="00A80A28" w:rsidRDefault="007101DD" w:rsidP="000C5E04">
            <w:pPr>
              <w:rPr>
                <w:sz w:val="20"/>
                <w:szCs w:val="20"/>
                <w:lang w:eastAsia="ru-RU"/>
              </w:rPr>
            </w:pPr>
          </w:p>
        </w:tc>
        <w:tc>
          <w:tcPr>
            <w:tcW w:w="439" w:type="dxa"/>
            <w:tcBorders>
              <w:top w:val="nil"/>
              <w:left w:val="nil"/>
              <w:bottom w:val="nil"/>
              <w:right w:val="nil"/>
            </w:tcBorders>
            <w:shd w:val="clear" w:color="auto" w:fill="auto"/>
            <w:noWrap/>
            <w:vAlign w:val="bottom"/>
            <w:hideMark/>
          </w:tcPr>
          <w:p w:rsidR="007101DD" w:rsidRPr="00A80A28" w:rsidRDefault="007101DD" w:rsidP="000C5E04">
            <w:pPr>
              <w:rPr>
                <w:sz w:val="20"/>
                <w:szCs w:val="20"/>
                <w:lang w:eastAsia="ru-RU"/>
              </w:rPr>
            </w:pPr>
          </w:p>
        </w:tc>
        <w:tc>
          <w:tcPr>
            <w:tcW w:w="695" w:type="dxa"/>
            <w:tcBorders>
              <w:top w:val="nil"/>
              <w:left w:val="nil"/>
              <w:bottom w:val="nil"/>
              <w:right w:val="nil"/>
            </w:tcBorders>
            <w:shd w:val="clear" w:color="auto" w:fill="auto"/>
            <w:noWrap/>
            <w:vAlign w:val="bottom"/>
            <w:hideMark/>
          </w:tcPr>
          <w:p w:rsidR="007101DD" w:rsidRPr="00A80A28" w:rsidRDefault="007101DD" w:rsidP="000C5E04">
            <w:pPr>
              <w:rPr>
                <w:sz w:val="20"/>
                <w:szCs w:val="20"/>
                <w:lang w:eastAsia="ru-RU"/>
              </w:rPr>
            </w:pPr>
          </w:p>
        </w:tc>
        <w:tc>
          <w:tcPr>
            <w:tcW w:w="545" w:type="dxa"/>
            <w:tcBorders>
              <w:top w:val="nil"/>
              <w:left w:val="nil"/>
              <w:bottom w:val="nil"/>
              <w:right w:val="nil"/>
            </w:tcBorders>
            <w:shd w:val="clear" w:color="auto" w:fill="auto"/>
            <w:noWrap/>
            <w:vAlign w:val="bottom"/>
            <w:hideMark/>
          </w:tcPr>
          <w:p w:rsidR="007101DD" w:rsidRPr="00A80A28" w:rsidRDefault="007101DD" w:rsidP="000C5E04">
            <w:pPr>
              <w:rPr>
                <w:sz w:val="20"/>
                <w:szCs w:val="20"/>
                <w:lang w:eastAsia="ru-RU"/>
              </w:rPr>
            </w:pPr>
          </w:p>
        </w:tc>
        <w:tc>
          <w:tcPr>
            <w:tcW w:w="842" w:type="dxa"/>
            <w:tcBorders>
              <w:top w:val="nil"/>
              <w:left w:val="nil"/>
              <w:bottom w:val="nil"/>
              <w:right w:val="nil"/>
            </w:tcBorders>
            <w:shd w:val="clear" w:color="auto" w:fill="auto"/>
            <w:noWrap/>
            <w:vAlign w:val="bottom"/>
            <w:hideMark/>
          </w:tcPr>
          <w:p w:rsidR="007101DD" w:rsidRPr="00A80A28" w:rsidRDefault="007101DD" w:rsidP="000C5E04">
            <w:pPr>
              <w:rPr>
                <w:sz w:val="20"/>
                <w:szCs w:val="20"/>
                <w:lang w:eastAsia="ru-RU"/>
              </w:rPr>
            </w:pPr>
          </w:p>
        </w:tc>
      </w:tr>
      <w:tr w:rsidR="007101DD" w:rsidRPr="00A80A28" w:rsidTr="000C5E04">
        <w:trPr>
          <w:trHeight w:val="1380"/>
        </w:trPr>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01DD" w:rsidRPr="00A80A28" w:rsidRDefault="007101DD" w:rsidP="000C5E04">
            <w:pPr>
              <w:jc w:val="center"/>
              <w:rPr>
                <w:color w:val="000000"/>
                <w:sz w:val="18"/>
                <w:szCs w:val="18"/>
                <w:lang w:eastAsia="ru-RU"/>
              </w:rPr>
            </w:pPr>
            <w:r w:rsidRPr="00A80A28">
              <w:rPr>
                <w:color w:val="000000"/>
                <w:sz w:val="18"/>
                <w:szCs w:val="18"/>
                <w:lang w:eastAsia="ru-RU"/>
              </w:rPr>
              <w:t>Статус</w:t>
            </w:r>
          </w:p>
        </w:tc>
        <w:tc>
          <w:tcPr>
            <w:tcW w:w="8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01DD" w:rsidRPr="00A80A28" w:rsidRDefault="007101DD" w:rsidP="000C5E04">
            <w:pPr>
              <w:jc w:val="center"/>
              <w:rPr>
                <w:color w:val="000000"/>
                <w:sz w:val="18"/>
                <w:szCs w:val="18"/>
                <w:lang w:eastAsia="ru-RU"/>
              </w:rPr>
            </w:pPr>
            <w:r w:rsidRPr="00A80A28">
              <w:rPr>
                <w:color w:val="000000"/>
                <w:sz w:val="18"/>
                <w:szCs w:val="18"/>
                <w:lang w:eastAsia="ru-RU"/>
              </w:rPr>
              <w:t>Наименование муниципальная программы, подпрограммы, основного мероприятия, мероприятия</w:t>
            </w:r>
          </w:p>
        </w:tc>
        <w:tc>
          <w:tcPr>
            <w:tcW w:w="7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01DD" w:rsidRPr="00A80A28" w:rsidRDefault="007101DD" w:rsidP="000C5E04">
            <w:pPr>
              <w:jc w:val="center"/>
              <w:rPr>
                <w:color w:val="000000"/>
                <w:sz w:val="18"/>
                <w:szCs w:val="18"/>
                <w:lang w:eastAsia="ru-RU"/>
              </w:rPr>
            </w:pPr>
            <w:r w:rsidRPr="00A80A28">
              <w:rPr>
                <w:color w:val="000000"/>
                <w:sz w:val="18"/>
                <w:szCs w:val="18"/>
                <w:lang w:eastAsia="ru-RU"/>
              </w:rPr>
              <w:t>Содержание основного мероприятия (мероприятия)</w:t>
            </w:r>
          </w:p>
        </w:tc>
        <w:tc>
          <w:tcPr>
            <w:tcW w:w="8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01DD" w:rsidRPr="00A80A28" w:rsidRDefault="007101DD" w:rsidP="000C5E04">
            <w:pPr>
              <w:jc w:val="center"/>
              <w:rPr>
                <w:color w:val="FF0000"/>
                <w:sz w:val="18"/>
                <w:szCs w:val="18"/>
                <w:lang w:eastAsia="ru-RU"/>
              </w:rPr>
            </w:pPr>
            <w:r w:rsidRPr="00A80A28">
              <w:rPr>
                <w:color w:val="FF0000"/>
                <w:sz w:val="18"/>
                <w:szCs w:val="18"/>
                <w:lang w:eastAsia="ru-RU"/>
              </w:rPr>
              <w:t xml:space="preserve">Органы местного самоуправления </w:t>
            </w:r>
            <w:proofErr w:type="spellStart"/>
            <w:r w:rsidRPr="00A80A28">
              <w:rPr>
                <w:color w:val="FF0000"/>
                <w:sz w:val="18"/>
                <w:szCs w:val="18"/>
                <w:lang w:eastAsia="ru-RU"/>
              </w:rPr>
              <w:t>Верхнехавского</w:t>
            </w:r>
            <w:proofErr w:type="spellEnd"/>
            <w:r w:rsidRPr="00A80A28">
              <w:rPr>
                <w:color w:val="FF0000"/>
                <w:sz w:val="18"/>
                <w:szCs w:val="18"/>
                <w:lang w:eastAsia="ru-RU"/>
              </w:rPr>
              <w:t xml:space="preserve"> муниципального района</w:t>
            </w:r>
            <w:r w:rsidRPr="00A80A28">
              <w:rPr>
                <w:color w:val="000000"/>
                <w:sz w:val="18"/>
                <w:szCs w:val="18"/>
                <w:lang w:eastAsia="ru-RU"/>
              </w:rPr>
              <w:t xml:space="preserve"> - главный распорядитель средств муниципального бюджета (далее - ГРБС) &lt;**&gt;</w:t>
            </w:r>
          </w:p>
        </w:tc>
        <w:tc>
          <w:tcPr>
            <w:tcW w:w="8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01DD" w:rsidRPr="00A80A28" w:rsidRDefault="007101DD" w:rsidP="000C5E04">
            <w:pPr>
              <w:jc w:val="center"/>
              <w:rPr>
                <w:color w:val="000000"/>
                <w:sz w:val="18"/>
                <w:szCs w:val="18"/>
                <w:lang w:eastAsia="ru-RU"/>
              </w:rPr>
            </w:pPr>
            <w:r w:rsidRPr="00A80A28">
              <w:rPr>
                <w:color w:val="000000"/>
                <w:sz w:val="18"/>
                <w:szCs w:val="18"/>
                <w:lang w:eastAsia="ru-RU"/>
              </w:rPr>
              <w:t xml:space="preserve">Код бюджетной классификации (в соответствии с Решением сессии Совета народных депутатов </w:t>
            </w:r>
            <w:proofErr w:type="spellStart"/>
            <w:r w:rsidRPr="00A80A28">
              <w:rPr>
                <w:color w:val="000000"/>
                <w:sz w:val="18"/>
                <w:szCs w:val="18"/>
                <w:lang w:eastAsia="ru-RU"/>
              </w:rPr>
              <w:t>Верхнехавского</w:t>
            </w:r>
            <w:proofErr w:type="spellEnd"/>
            <w:r w:rsidRPr="00A80A28">
              <w:rPr>
                <w:color w:val="000000"/>
                <w:sz w:val="18"/>
                <w:szCs w:val="18"/>
                <w:lang w:eastAsia="ru-RU"/>
              </w:rPr>
              <w:t xml:space="preserve"> муниципального района о местном бюджете) </w:t>
            </w:r>
            <w:r w:rsidRPr="00A80A28">
              <w:rPr>
                <w:color w:val="000000"/>
                <w:sz w:val="18"/>
                <w:szCs w:val="18"/>
                <w:lang w:eastAsia="ru-RU"/>
              </w:rPr>
              <w:lastRenderedPageBreak/>
              <w:t>(далее - КБК)</w:t>
            </w:r>
          </w:p>
        </w:tc>
        <w:tc>
          <w:tcPr>
            <w:tcW w:w="5042" w:type="dxa"/>
            <w:gridSpan w:val="8"/>
            <w:tcBorders>
              <w:top w:val="single" w:sz="4" w:space="0" w:color="auto"/>
              <w:left w:val="nil"/>
              <w:bottom w:val="single" w:sz="4" w:space="0" w:color="auto"/>
              <w:right w:val="single" w:sz="4" w:space="0" w:color="auto"/>
            </w:tcBorders>
            <w:shd w:val="clear" w:color="auto" w:fill="auto"/>
            <w:vAlign w:val="center"/>
            <w:hideMark/>
          </w:tcPr>
          <w:p w:rsidR="007101DD" w:rsidRPr="00A80A28" w:rsidRDefault="007101DD" w:rsidP="000C5E04">
            <w:pPr>
              <w:jc w:val="center"/>
              <w:rPr>
                <w:color w:val="000000"/>
                <w:sz w:val="18"/>
                <w:szCs w:val="18"/>
                <w:lang w:eastAsia="ru-RU"/>
              </w:rPr>
            </w:pPr>
            <w:r w:rsidRPr="00A80A28">
              <w:rPr>
                <w:color w:val="000000"/>
                <w:sz w:val="18"/>
                <w:szCs w:val="18"/>
                <w:lang w:eastAsia="ru-RU"/>
              </w:rPr>
              <w:lastRenderedPageBreak/>
              <w:t>Бюджетные ассигнования на реализацию государственной программы (тыс. рублей) &lt;*&gt;</w:t>
            </w:r>
          </w:p>
        </w:tc>
      </w:tr>
      <w:tr w:rsidR="007101DD" w:rsidRPr="00A80A28" w:rsidTr="000C5E04">
        <w:trPr>
          <w:trHeight w:val="1260"/>
        </w:trPr>
        <w:tc>
          <w:tcPr>
            <w:tcW w:w="1021" w:type="dxa"/>
            <w:vMerge/>
            <w:tcBorders>
              <w:top w:val="single" w:sz="4" w:space="0" w:color="auto"/>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754" w:type="dxa"/>
            <w:vMerge/>
            <w:tcBorders>
              <w:top w:val="single" w:sz="4" w:space="0" w:color="auto"/>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7101DD" w:rsidRPr="00A80A28" w:rsidRDefault="007101DD" w:rsidP="000C5E04">
            <w:pPr>
              <w:rPr>
                <w:color w:val="FF0000"/>
                <w:sz w:val="18"/>
                <w:szCs w:val="18"/>
                <w:lang w:eastAsia="ru-RU"/>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2521" w:type="dxa"/>
            <w:gridSpan w:val="4"/>
            <w:tcBorders>
              <w:top w:val="single" w:sz="4" w:space="0" w:color="auto"/>
              <w:left w:val="nil"/>
              <w:bottom w:val="single" w:sz="4" w:space="0" w:color="auto"/>
              <w:right w:val="single" w:sz="4" w:space="0" w:color="auto"/>
            </w:tcBorders>
            <w:shd w:val="clear" w:color="auto" w:fill="auto"/>
            <w:vAlign w:val="center"/>
            <w:hideMark/>
          </w:tcPr>
          <w:p w:rsidR="007101DD" w:rsidRPr="00A80A28" w:rsidRDefault="007101DD" w:rsidP="000C5E04">
            <w:pPr>
              <w:jc w:val="center"/>
              <w:rPr>
                <w:color w:val="000000"/>
                <w:sz w:val="18"/>
                <w:szCs w:val="18"/>
                <w:lang w:eastAsia="ru-RU"/>
              </w:rPr>
            </w:pPr>
            <w:r w:rsidRPr="00A80A28">
              <w:rPr>
                <w:color w:val="000000"/>
                <w:sz w:val="18"/>
                <w:szCs w:val="18"/>
                <w:lang w:eastAsia="ru-RU"/>
              </w:rPr>
              <w:t xml:space="preserve">согласно решению сессии Совета народных депутатов </w:t>
            </w:r>
            <w:proofErr w:type="spellStart"/>
            <w:r w:rsidRPr="00A80A28">
              <w:rPr>
                <w:color w:val="000000"/>
                <w:sz w:val="18"/>
                <w:szCs w:val="18"/>
                <w:lang w:eastAsia="ru-RU"/>
              </w:rPr>
              <w:t>Верхнехавского</w:t>
            </w:r>
            <w:proofErr w:type="spellEnd"/>
            <w:r w:rsidRPr="00A80A28">
              <w:rPr>
                <w:color w:val="000000"/>
                <w:sz w:val="18"/>
                <w:szCs w:val="18"/>
                <w:lang w:eastAsia="ru-RU"/>
              </w:rPr>
              <w:t xml:space="preserve"> муниципального района о местном бюджете</w:t>
            </w:r>
          </w:p>
        </w:tc>
        <w:tc>
          <w:tcPr>
            <w:tcW w:w="2521" w:type="dxa"/>
            <w:gridSpan w:val="4"/>
            <w:tcBorders>
              <w:top w:val="single" w:sz="4" w:space="0" w:color="auto"/>
              <w:left w:val="nil"/>
              <w:bottom w:val="single" w:sz="4" w:space="0" w:color="auto"/>
              <w:right w:val="single" w:sz="4" w:space="0" w:color="auto"/>
            </w:tcBorders>
            <w:shd w:val="clear" w:color="auto" w:fill="auto"/>
            <w:vAlign w:val="center"/>
            <w:hideMark/>
          </w:tcPr>
          <w:p w:rsidR="007101DD" w:rsidRPr="00A80A28" w:rsidRDefault="007101DD" w:rsidP="000C5E04">
            <w:pPr>
              <w:jc w:val="center"/>
              <w:rPr>
                <w:color w:val="000000"/>
                <w:sz w:val="18"/>
                <w:szCs w:val="18"/>
                <w:lang w:eastAsia="ru-RU"/>
              </w:rPr>
            </w:pPr>
            <w:r w:rsidRPr="00A80A28">
              <w:rPr>
                <w:color w:val="000000"/>
                <w:sz w:val="18"/>
                <w:szCs w:val="18"/>
                <w:lang w:eastAsia="ru-RU"/>
              </w:rPr>
              <w:t>согласно бюджетной росписи расходов местного бюджета</w:t>
            </w:r>
          </w:p>
        </w:tc>
      </w:tr>
      <w:tr w:rsidR="007101DD" w:rsidRPr="00A80A28" w:rsidTr="000C5E04">
        <w:trPr>
          <w:trHeight w:val="315"/>
        </w:trPr>
        <w:tc>
          <w:tcPr>
            <w:tcW w:w="1021" w:type="dxa"/>
            <w:vMerge/>
            <w:tcBorders>
              <w:top w:val="single" w:sz="4" w:space="0" w:color="auto"/>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754" w:type="dxa"/>
            <w:vMerge/>
            <w:tcBorders>
              <w:top w:val="single" w:sz="4" w:space="0" w:color="auto"/>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7101DD" w:rsidRPr="00A80A28" w:rsidRDefault="007101DD" w:rsidP="000C5E04">
            <w:pPr>
              <w:rPr>
                <w:color w:val="FF0000"/>
                <w:sz w:val="18"/>
                <w:szCs w:val="18"/>
                <w:lang w:eastAsia="ru-RU"/>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439" w:type="dxa"/>
            <w:vMerge w:val="restart"/>
            <w:tcBorders>
              <w:top w:val="nil"/>
              <w:left w:val="single" w:sz="4" w:space="0" w:color="auto"/>
              <w:bottom w:val="single" w:sz="4" w:space="0" w:color="auto"/>
              <w:right w:val="single" w:sz="4" w:space="0" w:color="auto"/>
            </w:tcBorders>
            <w:shd w:val="clear" w:color="auto" w:fill="auto"/>
            <w:vAlign w:val="center"/>
            <w:hideMark/>
          </w:tcPr>
          <w:p w:rsidR="007101DD" w:rsidRPr="00A80A28" w:rsidRDefault="007101DD" w:rsidP="000C5E04">
            <w:pPr>
              <w:jc w:val="center"/>
              <w:rPr>
                <w:color w:val="000000"/>
                <w:sz w:val="18"/>
                <w:szCs w:val="18"/>
                <w:lang w:eastAsia="ru-RU"/>
              </w:rPr>
            </w:pPr>
            <w:r w:rsidRPr="00A80A28">
              <w:rPr>
                <w:color w:val="000000"/>
                <w:sz w:val="18"/>
                <w:szCs w:val="18"/>
                <w:lang w:eastAsia="ru-RU"/>
              </w:rPr>
              <w:t>всего</w:t>
            </w:r>
          </w:p>
        </w:tc>
        <w:tc>
          <w:tcPr>
            <w:tcW w:w="2082" w:type="dxa"/>
            <w:gridSpan w:val="3"/>
            <w:tcBorders>
              <w:top w:val="single" w:sz="4" w:space="0" w:color="auto"/>
              <w:left w:val="nil"/>
              <w:bottom w:val="single" w:sz="4" w:space="0" w:color="auto"/>
              <w:right w:val="single" w:sz="4" w:space="0" w:color="auto"/>
            </w:tcBorders>
            <w:shd w:val="clear" w:color="auto" w:fill="auto"/>
            <w:vAlign w:val="center"/>
            <w:hideMark/>
          </w:tcPr>
          <w:p w:rsidR="007101DD" w:rsidRPr="00A80A28" w:rsidRDefault="007101DD" w:rsidP="000C5E04">
            <w:pPr>
              <w:jc w:val="center"/>
              <w:rPr>
                <w:color w:val="000000"/>
                <w:sz w:val="18"/>
                <w:szCs w:val="18"/>
                <w:lang w:eastAsia="ru-RU"/>
              </w:rPr>
            </w:pPr>
            <w:r w:rsidRPr="00A80A28">
              <w:rPr>
                <w:color w:val="000000"/>
                <w:sz w:val="18"/>
                <w:szCs w:val="18"/>
                <w:lang w:eastAsia="ru-RU"/>
              </w:rPr>
              <w:t>в том числе по источникам</w:t>
            </w:r>
          </w:p>
        </w:tc>
        <w:tc>
          <w:tcPr>
            <w:tcW w:w="439" w:type="dxa"/>
            <w:vMerge w:val="restart"/>
            <w:tcBorders>
              <w:top w:val="nil"/>
              <w:left w:val="single" w:sz="4" w:space="0" w:color="auto"/>
              <w:bottom w:val="single" w:sz="4" w:space="0" w:color="auto"/>
              <w:right w:val="single" w:sz="4" w:space="0" w:color="auto"/>
            </w:tcBorders>
            <w:shd w:val="clear" w:color="auto" w:fill="auto"/>
            <w:vAlign w:val="center"/>
            <w:hideMark/>
          </w:tcPr>
          <w:p w:rsidR="007101DD" w:rsidRPr="00A80A28" w:rsidRDefault="007101DD" w:rsidP="000C5E04">
            <w:pPr>
              <w:jc w:val="center"/>
              <w:rPr>
                <w:color w:val="000000"/>
                <w:sz w:val="18"/>
                <w:szCs w:val="18"/>
                <w:lang w:eastAsia="ru-RU"/>
              </w:rPr>
            </w:pPr>
            <w:r w:rsidRPr="00A80A28">
              <w:rPr>
                <w:color w:val="000000"/>
                <w:sz w:val="18"/>
                <w:szCs w:val="18"/>
                <w:lang w:eastAsia="ru-RU"/>
              </w:rPr>
              <w:t>всего</w:t>
            </w:r>
          </w:p>
        </w:tc>
        <w:tc>
          <w:tcPr>
            <w:tcW w:w="2082" w:type="dxa"/>
            <w:gridSpan w:val="3"/>
            <w:tcBorders>
              <w:top w:val="single" w:sz="4" w:space="0" w:color="auto"/>
              <w:left w:val="nil"/>
              <w:bottom w:val="single" w:sz="4" w:space="0" w:color="auto"/>
              <w:right w:val="single" w:sz="4" w:space="0" w:color="auto"/>
            </w:tcBorders>
            <w:shd w:val="clear" w:color="auto" w:fill="auto"/>
            <w:vAlign w:val="center"/>
            <w:hideMark/>
          </w:tcPr>
          <w:p w:rsidR="007101DD" w:rsidRPr="00A80A28" w:rsidRDefault="007101DD" w:rsidP="000C5E04">
            <w:pPr>
              <w:jc w:val="center"/>
              <w:rPr>
                <w:color w:val="000000"/>
                <w:sz w:val="18"/>
                <w:szCs w:val="18"/>
                <w:lang w:eastAsia="ru-RU"/>
              </w:rPr>
            </w:pPr>
            <w:r w:rsidRPr="00A80A28">
              <w:rPr>
                <w:color w:val="000000"/>
                <w:sz w:val="18"/>
                <w:szCs w:val="18"/>
                <w:lang w:eastAsia="ru-RU"/>
              </w:rPr>
              <w:t>в том числе по источникам</w:t>
            </w:r>
          </w:p>
        </w:tc>
      </w:tr>
      <w:tr w:rsidR="007101DD" w:rsidRPr="00A80A28" w:rsidTr="000C5E04">
        <w:trPr>
          <w:trHeight w:val="720"/>
        </w:trPr>
        <w:tc>
          <w:tcPr>
            <w:tcW w:w="1021" w:type="dxa"/>
            <w:vMerge/>
            <w:tcBorders>
              <w:top w:val="single" w:sz="4" w:space="0" w:color="auto"/>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754" w:type="dxa"/>
            <w:vMerge/>
            <w:tcBorders>
              <w:top w:val="single" w:sz="4" w:space="0" w:color="auto"/>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7101DD" w:rsidRPr="00A80A28" w:rsidRDefault="007101DD" w:rsidP="000C5E04">
            <w:pPr>
              <w:rPr>
                <w:color w:val="FF0000"/>
                <w:sz w:val="18"/>
                <w:szCs w:val="18"/>
                <w:lang w:eastAsia="ru-RU"/>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439"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jc w:val="center"/>
              <w:rPr>
                <w:color w:val="000000"/>
                <w:sz w:val="18"/>
                <w:szCs w:val="18"/>
                <w:lang w:eastAsia="ru-RU"/>
              </w:rPr>
            </w:pPr>
            <w:r w:rsidRPr="00A80A28">
              <w:rPr>
                <w:color w:val="000000"/>
                <w:sz w:val="18"/>
                <w:szCs w:val="18"/>
                <w:lang w:eastAsia="ru-RU"/>
              </w:rPr>
              <w:t>федеральный бюджет</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jc w:val="center"/>
              <w:rPr>
                <w:color w:val="000000"/>
                <w:sz w:val="18"/>
                <w:szCs w:val="18"/>
                <w:lang w:eastAsia="ru-RU"/>
              </w:rPr>
            </w:pPr>
            <w:r w:rsidRPr="00A80A28">
              <w:rPr>
                <w:color w:val="000000"/>
                <w:sz w:val="18"/>
                <w:szCs w:val="18"/>
                <w:lang w:eastAsia="ru-RU"/>
              </w:rPr>
              <w:t xml:space="preserve">областной </w:t>
            </w:r>
            <w:r w:rsidRPr="00A80A28">
              <w:rPr>
                <w:color w:val="000000"/>
                <w:sz w:val="18"/>
                <w:szCs w:val="18"/>
                <w:lang w:eastAsia="ru-RU"/>
              </w:rPr>
              <w:lastRenderedPageBreak/>
              <w:t>бюджет</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lastRenderedPageBreak/>
              <w:t>муниципальный бюджет</w:t>
            </w:r>
          </w:p>
        </w:tc>
        <w:tc>
          <w:tcPr>
            <w:tcW w:w="439"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jc w:val="center"/>
              <w:rPr>
                <w:color w:val="000000"/>
                <w:sz w:val="18"/>
                <w:szCs w:val="18"/>
                <w:lang w:eastAsia="ru-RU"/>
              </w:rPr>
            </w:pPr>
            <w:r w:rsidRPr="00A80A28">
              <w:rPr>
                <w:color w:val="000000"/>
                <w:sz w:val="18"/>
                <w:szCs w:val="18"/>
                <w:lang w:eastAsia="ru-RU"/>
              </w:rPr>
              <w:t>федеральный бюджет</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jc w:val="center"/>
              <w:rPr>
                <w:color w:val="000000"/>
                <w:sz w:val="18"/>
                <w:szCs w:val="18"/>
                <w:lang w:eastAsia="ru-RU"/>
              </w:rPr>
            </w:pPr>
            <w:r w:rsidRPr="00A80A28">
              <w:rPr>
                <w:color w:val="000000"/>
                <w:sz w:val="18"/>
                <w:szCs w:val="18"/>
                <w:lang w:eastAsia="ru-RU"/>
              </w:rPr>
              <w:t xml:space="preserve">областной </w:t>
            </w:r>
            <w:r w:rsidRPr="00A80A28">
              <w:rPr>
                <w:color w:val="000000"/>
                <w:sz w:val="18"/>
                <w:szCs w:val="18"/>
                <w:lang w:eastAsia="ru-RU"/>
              </w:rPr>
              <w:lastRenderedPageBreak/>
              <w:t>бюджет</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jc w:val="center"/>
              <w:rPr>
                <w:color w:val="000000"/>
                <w:sz w:val="18"/>
                <w:szCs w:val="18"/>
                <w:lang w:eastAsia="ru-RU"/>
              </w:rPr>
            </w:pPr>
            <w:r w:rsidRPr="00A80A28">
              <w:rPr>
                <w:color w:val="000000"/>
                <w:sz w:val="18"/>
                <w:szCs w:val="18"/>
                <w:lang w:eastAsia="ru-RU"/>
              </w:rPr>
              <w:lastRenderedPageBreak/>
              <w:t>муниципальный бюджет</w:t>
            </w:r>
          </w:p>
        </w:tc>
      </w:tr>
      <w:tr w:rsidR="007101DD" w:rsidRPr="00A80A28" w:rsidTr="000C5E04">
        <w:trPr>
          <w:trHeight w:val="240"/>
        </w:trPr>
        <w:tc>
          <w:tcPr>
            <w:tcW w:w="1021" w:type="dxa"/>
            <w:tcBorders>
              <w:top w:val="nil"/>
              <w:left w:val="single" w:sz="4" w:space="0" w:color="auto"/>
              <w:bottom w:val="single" w:sz="4" w:space="0" w:color="auto"/>
              <w:right w:val="single" w:sz="4" w:space="0" w:color="auto"/>
            </w:tcBorders>
            <w:shd w:val="clear" w:color="auto" w:fill="auto"/>
            <w:vAlign w:val="center"/>
            <w:hideMark/>
          </w:tcPr>
          <w:p w:rsidR="007101DD" w:rsidRPr="00A80A28" w:rsidRDefault="007101DD" w:rsidP="000C5E04">
            <w:pPr>
              <w:jc w:val="center"/>
              <w:rPr>
                <w:color w:val="000000"/>
                <w:sz w:val="18"/>
                <w:szCs w:val="18"/>
                <w:lang w:eastAsia="ru-RU"/>
              </w:rPr>
            </w:pPr>
            <w:r w:rsidRPr="00A80A28">
              <w:rPr>
                <w:color w:val="000000"/>
                <w:sz w:val="18"/>
                <w:szCs w:val="18"/>
                <w:lang w:eastAsia="ru-RU"/>
              </w:rPr>
              <w:lastRenderedPageBreak/>
              <w:t>1</w:t>
            </w:r>
          </w:p>
        </w:tc>
        <w:tc>
          <w:tcPr>
            <w:tcW w:w="80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jc w:val="center"/>
              <w:rPr>
                <w:color w:val="000000"/>
                <w:sz w:val="18"/>
                <w:szCs w:val="18"/>
                <w:lang w:eastAsia="ru-RU"/>
              </w:rPr>
            </w:pPr>
            <w:r w:rsidRPr="00A80A28">
              <w:rPr>
                <w:color w:val="000000"/>
                <w:sz w:val="18"/>
                <w:szCs w:val="18"/>
                <w:lang w:eastAsia="ru-RU"/>
              </w:rPr>
              <w:t>2</w:t>
            </w:r>
          </w:p>
        </w:tc>
        <w:tc>
          <w:tcPr>
            <w:tcW w:w="754"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jc w:val="center"/>
              <w:rPr>
                <w:color w:val="000000"/>
                <w:sz w:val="18"/>
                <w:szCs w:val="18"/>
                <w:lang w:eastAsia="ru-RU"/>
              </w:rPr>
            </w:pPr>
            <w:r w:rsidRPr="00A80A28">
              <w:rPr>
                <w:color w:val="000000"/>
                <w:sz w:val="18"/>
                <w:szCs w:val="18"/>
                <w:lang w:eastAsia="ru-RU"/>
              </w:rPr>
              <w:t>3</w:t>
            </w: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jc w:val="center"/>
              <w:rPr>
                <w:color w:val="000000"/>
                <w:sz w:val="18"/>
                <w:szCs w:val="18"/>
                <w:lang w:eastAsia="ru-RU"/>
              </w:rPr>
            </w:pPr>
            <w:r w:rsidRPr="00A80A28">
              <w:rPr>
                <w:color w:val="000000"/>
                <w:sz w:val="18"/>
                <w:szCs w:val="18"/>
                <w:lang w:eastAsia="ru-RU"/>
              </w:rPr>
              <w:t>4</w:t>
            </w: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jc w:val="center"/>
              <w:rPr>
                <w:color w:val="000000"/>
                <w:sz w:val="18"/>
                <w:szCs w:val="18"/>
                <w:lang w:eastAsia="ru-RU"/>
              </w:rPr>
            </w:pPr>
            <w:r w:rsidRPr="00A80A28">
              <w:rPr>
                <w:color w:val="000000"/>
                <w:sz w:val="18"/>
                <w:szCs w:val="18"/>
                <w:lang w:eastAsia="ru-RU"/>
              </w:rPr>
              <w:t>5</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jc w:val="center"/>
              <w:rPr>
                <w:color w:val="000000"/>
                <w:sz w:val="18"/>
                <w:szCs w:val="18"/>
                <w:lang w:eastAsia="ru-RU"/>
              </w:rPr>
            </w:pPr>
            <w:r w:rsidRPr="00A80A28">
              <w:rPr>
                <w:color w:val="000000"/>
                <w:sz w:val="18"/>
                <w:szCs w:val="18"/>
                <w:lang w:eastAsia="ru-RU"/>
              </w:rPr>
              <w:t>6</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jc w:val="center"/>
              <w:rPr>
                <w:color w:val="000000"/>
                <w:sz w:val="18"/>
                <w:szCs w:val="18"/>
                <w:lang w:eastAsia="ru-RU"/>
              </w:rPr>
            </w:pPr>
            <w:r w:rsidRPr="00A80A28">
              <w:rPr>
                <w:color w:val="000000"/>
                <w:sz w:val="18"/>
                <w:szCs w:val="18"/>
                <w:lang w:eastAsia="ru-RU"/>
              </w:rPr>
              <w:t>7</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jc w:val="center"/>
              <w:rPr>
                <w:color w:val="000000"/>
                <w:sz w:val="18"/>
                <w:szCs w:val="18"/>
                <w:lang w:eastAsia="ru-RU"/>
              </w:rPr>
            </w:pPr>
            <w:r w:rsidRPr="00A80A28">
              <w:rPr>
                <w:color w:val="000000"/>
                <w:sz w:val="18"/>
                <w:szCs w:val="18"/>
                <w:lang w:eastAsia="ru-RU"/>
              </w:rPr>
              <w:t>8</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jc w:val="center"/>
              <w:rPr>
                <w:color w:val="000000"/>
                <w:sz w:val="18"/>
                <w:szCs w:val="18"/>
                <w:lang w:eastAsia="ru-RU"/>
              </w:rPr>
            </w:pPr>
            <w:r w:rsidRPr="00A80A28">
              <w:rPr>
                <w:color w:val="000000"/>
                <w:sz w:val="18"/>
                <w:szCs w:val="18"/>
                <w:lang w:eastAsia="ru-RU"/>
              </w:rPr>
              <w:t>9</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jc w:val="center"/>
              <w:rPr>
                <w:color w:val="000000"/>
                <w:sz w:val="18"/>
                <w:szCs w:val="18"/>
                <w:lang w:eastAsia="ru-RU"/>
              </w:rPr>
            </w:pPr>
            <w:r w:rsidRPr="00A80A28">
              <w:rPr>
                <w:color w:val="000000"/>
                <w:sz w:val="18"/>
                <w:szCs w:val="18"/>
                <w:lang w:eastAsia="ru-RU"/>
              </w:rPr>
              <w:t>10</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jc w:val="center"/>
              <w:rPr>
                <w:color w:val="000000"/>
                <w:sz w:val="18"/>
                <w:szCs w:val="18"/>
                <w:lang w:eastAsia="ru-RU"/>
              </w:rPr>
            </w:pPr>
            <w:r w:rsidRPr="00A80A28">
              <w:rPr>
                <w:color w:val="000000"/>
                <w:sz w:val="18"/>
                <w:szCs w:val="18"/>
                <w:lang w:eastAsia="ru-RU"/>
              </w:rPr>
              <w:t>11</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jc w:val="center"/>
              <w:rPr>
                <w:color w:val="000000"/>
                <w:sz w:val="18"/>
                <w:szCs w:val="18"/>
                <w:lang w:eastAsia="ru-RU"/>
              </w:rPr>
            </w:pPr>
            <w:r w:rsidRPr="00A80A28">
              <w:rPr>
                <w:color w:val="000000"/>
                <w:sz w:val="18"/>
                <w:szCs w:val="18"/>
                <w:lang w:eastAsia="ru-RU"/>
              </w:rPr>
              <w:t>12</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jc w:val="center"/>
              <w:rPr>
                <w:color w:val="000000"/>
                <w:sz w:val="18"/>
                <w:szCs w:val="18"/>
                <w:lang w:eastAsia="ru-RU"/>
              </w:rPr>
            </w:pPr>
            <w:r w:rsidRPr="00A80A28">
              <w:rPr>
                <w:color w:val="000000"/>
                <w:sz w:val="18"/>
                <w:szCs w:val="18"/>
                <w:lang w:eastAsia="ru-RU"/>
              </w:rPr>
              <w:t>13</w:t>
            </w:r>
          </w:p>
        </w:tc>
      </w:tr>
      <w:tr w:rsidR="007101DD" w:rsidRPr="00A80A28" w:rsidTr="000C5E04">
        <w:trPr>
          <w:trHeight w:val="1575"/>
        </w:trPr>
        <w:tc>
          <w:tcPr>
            <w:tcW w:w="1021" w:type="dxa"/>
            <w:vMerge w:val="restart"/>
            <w:tcBorders>
              <w:top w:val="nil"/>
              <w:left w:val="single" w:sz="4" w:space="0" w:color="auto"/>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Муниципальная программа</w:t>
            </w:r>
          </w:p>
        </w:tc>
        <w:tc>
          <w:tcPr>
            <w:tcW w:w="806" w:type="dxa"/>
            <w:vMerge w:val="restart"/>
            <w:tcBorders>
              <w:top w:val="nil"/>
              <w:left w:val="single" w:sz="4" w:space="0" w:color="auto"/>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754" w:type="dxa"/>
            <w:vMerge w:val="restart"/>
            <w:tcBorders>
              <w:top w:val="nil"/>
              <w:left w:val="single" w:sz="4" w:space="0" w:color="auto"/>
              <w:bottom w:val="single" w:sz="4" w:space="0" w:color="auto"/>
              <w:right w:val="single" w:sz="4" w:space="0" w:color="auto"/>
            </w:tcBorders>
            <w:shd w:val="clear" w:color="auto" w:fill="auto"/>
            <w:vAlign w:val="center"/>
            <w:hideMark/>
          </w:tcPr>
          <w:p w:rsidR="007101DD" w:rsidRPr="00A80A28" w:rsidRDefault="007101DD" w:rsidP="000C5E04">
            <w:pPr>
              <w:jc w:val="center"/>
              <w:rPr>
                <w:color w:val="000000"/>
                <w:sz w:val="18"/>
                <w:szCs w:val="18"/>
                <w:lang w:eastAsia="ru-RU"/>
              </w:rPr>
            </w:pPr>
            <w:r w:rsidRPr="00A80A28">
              <w:rPr>
                <w:color w:val="000000"/>
                <w:sz w:val="18"/>
                <w:szCs w:val="18"/>
                <w:lang w:eastAsia="ru-RU"/>
              </w:rPr>
              <w:t>X</w:t>
            </w: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Всего, в том числе в разрезе ГРБС</w:t>
            </w: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r>
      <w:tr w:rsidR="007101DD" w:rsidRPr="00A80A28" w:rsidTr="000C5E04">
        <w:trPr>
          <w:trHeight w:val="240"/>
        </w:trPr>
        <w:tc>
          <w:tcPr>
            <w:tcW w:w="1021"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0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754"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ГРБС</w:t>
            </w: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jc w:val="center"/>
              <w:rPr>
                <w:color w:val="000000"/>
                <w:sz w:val="18"/>
                <w:szCs w:val="18"/>
                <w:lang w:eastAsia="ru-RU"/>
              </w:rPr>
            </w:pPr>
            <w:r w:rsidRPr="00A80A28">
              <w:rPr>
                <w:color w:val="000000"/>
                <w:sz w:val="18"/>
                <w:szCs w:val="18"/>
                <w:lang w:eastAsia="ru-RU"/>
              </w:rPr>
              <w:t>х</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r>
      <w:tr w:rsidR="007101DD" w:rsidRPr="00A80A28" w:rsidTr="000C5E04">
        <w:trPr>
          <w:trHeight w:val="240"/>
        </w:trPr>
        <w:tc>
          <w:tcPr>
            <w:tcW w:w="1021"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0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754"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ГРБС</w:t>
            </w: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jc w:val="center"/>
              <w:rPr>
                <w:color w:val="000000"/>
                <w:sz w:val="18"/>
                <w:szCs w:val="18"/>
                <w:lang w:eastAsia="ru-RU"/>
              </w:rPr>
            </w:pPr>
            <w:r w:rsidRPr="00A80A28">
              <w:rPr>
                <w:color w:val="000000"/>
                <w:sz w:val="18"/>
                <w:szCs w:val="18"/>
                <w:lang w:eastAsia="ru-RU"/>
              </w:rPr>
              <w:t>х</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r>
      <w:tr w:rsidR="007101DD" w:rsidRPr="00A80A28" w:rsidTr="000C5E04">
        <w:trPr>
          <w:trHeight w:val="240"/>
        </w:trPr>
        <w:tc>
          <w:tcPr>
            <w:tcW w:w="1021"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0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754"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w:t>
            </w: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jc w:val="center"/>
              <w:rPr>
                <w:color w:val="000000"/>
                <w:sz w:val="18"/>
                <w:szCs w:val="18"/>
                <w:lang w:eastAsia="ru-RU"/>
              </w:rPr>
            </w:pPr>
            <w:r w:rsidRPr="00A80A28">
              <w:rPr>
                <w:color w:val="000000"/>
                <w:sz w:val="18"/>
                <w:szCs w:val="18"/>
                <w:lang w:eastAsia="ru-RU"/>
              </w:rPr>
              <w:t>х</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r>
      <w:tr w:rsidR="007101DD" w:rsidRPr="00A80A28" w:rsidTr="000C5E04">
        <w:trPr>
          <w:trHeight w:val="1575"/>
        </w:trPr>
        <w:tc>
          <w:tcPr>
            <w:tcW w:w="1021" w:type="dxa"/>
            <w:vMerge w:val="restart"/>
            <w:tcBorders>
              <w:top w:val="nil"/>
              <w:left w:val="single" w:sz="4" w:space="0" w:color="auto"/>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ОСНОВНОЕ МЕРОПРИЯТИЕ 1</w:t>
            </w:r>
          </w:p>
        </w:tc>
        <w:tc>
          <w:tcPr>
            <w:tcW w:w="806" w:type="dxa"/>
            <w:vMerge w:val="restart"/>
            <w:tcBorders>
              <w:top w:val="nil"/>
              <w:left w:val="single" w:sz="4" w:space="0" w:color="auto"/>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754" w:type="dxa"/>
            <w:vMerge w:val="restart"/>
            <w:tcBorders>
              <w:top w:val="nil"/>
              <w:left w:val="single" w:sz="4" w:space="0" w:color="auto"/>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Всего, в том числе в разрезе ГРБС</w:t>
            </w: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r>
      <w:tr w:rsidR="007101DD" w:rsidRPr="00A80A28" w:rsidTr="000C5E04">
        <w:trPr>
          <w:trHeight w:val="315"/>
        </w:trPr>
        <w:tc>
          <w:tcPr>
            <w:tcW w:w="1021"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0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754"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vMerge w:val="restart"/>
            <w:tcBorders>
              <w:top w:val="nil"/>
              <w:left w:val="single" w:sz="4" w:space="0" w:color="auto"/>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ГРБС</w:t>
            </w: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всего</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r>
      <w:tr w:rsidR="007101DD" w:rsidRPr="00A80A28" w:rsidTr="000C5E04">
        <w:trPr>
          <w:trHeight w:val="240"/>
        </w:trPr>
        <w:tc>
          <w:tcPr>
            <w:tcW w:w="1021"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0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754"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КБК</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r>
      <w:tr w:rsidR="007101DD" w:rsidRPr="00A80A28" w:rsidTr="000C5E04">
        <w:trPr>
          <w:trHeight w:val="240"/>
        </w:trPr>
        <w:tc>
          <w:tcPr>
            <w:tcW w:w="1021"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0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754"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r>
      <w:tr w:rsidR="007101DD" w:rsidRPr="00A80A28" w:rsidTr="000C5E04">
        <w:trPr>
          <w:trHeight w:val="315"/>
        </w:trPr>
        <w:tc>
          <w:tcPr>
            <w:tcW w:w="1021"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0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754"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vMerge w:val="restart"/>
            <w:tcBorders>
              <w:top w:val="nil"/>
              <w:left w:val="single" w:sz="4" w:space="0" w:color="auto"/>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ГРБС</w:t>
            </w: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всего</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r>
      <w:tr w:rsidR="007101DD" w:rsidRPr="00A80A28" w:rsidTr="000C5E04">
        <w:trPr>
          <w:trHeight w:val="240"/>
        </w:trPr>
        <w:tc>
          <w:tcPr>
            <w:tcW w:w="1021"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0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754"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КБК</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r>
      <w:tr w:rsidR="007101DD" w:rsidRPr="00A80A28" w:rsidTr="000C5E04">
        <w:trPr>
          <w:trHeight w:val="240"/>
        </w:trPr>
        <w:tc>
          <w:tcPr>
            <w:tcW w:w="1021"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0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754"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r>
      <w:tr w:rsidR="007101DD" w:rsidRPr="00A80A28" w:rsidTr="000C5E04">
        <w:trPr>
          <w:trHeight w:val="240"/>
        </w:trPr>
        <w:tc>
          <w:tcPr>
            <w:tcW w:w="1021" w:type="dxa"/>
            <w:tcBorders>
              <w:top w:val="nil"/>
              <w:left w:val="single" w:sz="4" w:space="0" w:color="auto"/>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0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w:t>
            </w: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r>
      <w:tr w:rsidR="007101DD" w:rsidRPr="00A80A28" w:rsidTr="000C5E04">
        <w:trPr>
          <w:trHeight w:val="1575"/>
        </w:trPr>
        <w:tc>
          <w:tcPr>
            <w:tcW w:w="1021" w:type="dxa"/>
            <w:vMerge w:val="restart"/>
            <w:tcBorders>
              <w:top w:val="nil"/>
              <w:left w:val="single" w:sz="4" w:space="0" w:color="auto"/>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lastRenderedPageBreak/>
              <w:t>Мероприятие 1.1</w:t>
            </w:r>
          </w:p>
        </w:tc>
        <w:tc>
          <w:tcPr>
            <w:tcW w:w="806" w:type="dxa"/>
            <w:vMerge w:val="restart"/>
            <w:tcBorders>
              <w:top w:val="nil"/>
              <w:left w:val="single" w:sz="4" w:space="0" w:color="auto"/>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754" w:type="dxa"/>
            <w:vMerge w:val="restart"/>
            <w:tcBorders>
              <w:top w:val="nil"/>
              <w:left w:val="single" w:sz="4" w:space="0" w:color="auto"/>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Всего, в том числе в разрезе ГРБС</w:t>
            </w: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r>
      <w:tr w:rsidR="007101DD" w:rsidRPr="00A80A28" w:rsidTr="000C5E04">
        <w:trPr>
          <w:trHeight w:val="315"/>
        </w:trPr>
        <w:tc>
          <w:tcPr>
            <w:tcW w:w="1021"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0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754"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vMerge w:val="restart"/>
            <w:tcBorders>
              <w:top w:val="nil"/>
              <w:left w:val="single" w:sz="4" w:space="0" w:color="auto"/>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ГРБС</w:t>
            </w: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всего</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r>
      <w:tr w:rsidR="007101DD" w:rsidRPr="00A80A28" w:rsidTr="000C5E04">
        <w:trPr>
          <w:trHeight w:val="240"/>
        </w:trPr>
        <w:tc>
          <w:tcPr>
            <w:tcW w:w="1021"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0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754"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КБК</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r>
      <w:tr w:rsidR="007101DD" w:rsidRPr="00A80A28" w:rsidTr="000C5E04">
        <w:trPr>
          <w:trHeight w:val="330"/>
        </w:trPr>
        <w:tc>
          <w:tcPr>
            <w:tcW w:w="1021"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0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754"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r>
      <w:tr w:rsidR="007101DD" w:rsidRPr="00A80A28" w:rsidTr="000C5E04">
        <w:trPr>
          <w:trHeight w:val="315"/>
        </w:trPr>
        <w:tc>
          <w:tcPr>
            <w:tcW w:w="1021"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0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754"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vMerge w:val="restart"/>
            <w:tcBorders>
              <w:top w:val="nil"/>
              <w:left w:val="single" w:sz="4" w:space="0" w:color="auto"/>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ГРБС</w:t>
            </w: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всего</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r>
      <w:tr w:rsidR="007101DD" w:rsidRPr="00A80A28" w:rsidTr="000C5E04">
        <w:trPr>
          <w:trHeight w:val="240"/>
        </w:trPr>
        <w:tc>
          <w:tcPr>
            <w:tcW w:w="1021"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0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754"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КБК</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r>
      <w:tr w:rsidR="007101DD" w:rsidRPr="00A80A28" w:rsidTr="000C5E04">
        <w:trPr>
          <w:trHeight w:val="240"/>
        </w:trPr>
        <w:tc>
          <w:tcPr>
            <w:tcW w:w="1021"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0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754"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r>
      <w:tr w:rsidR="007101DD" w:rsidRPr="00A80A28" w:rsidTr="000C5E04">
        <w:trPr>
          <w:trHeight w:val="240"/>
        </w:trPr>
        <w:tc>
          <w:tcPr>
            <w:tcW w:w="1021" w:type="dxa"/>
            <w:tcBorders>
              <w:top w:val="nil"/>
              <w:left w:val="single" w:sz="4" w:space="0" w:color="auto"/>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и т.д.</w:t>
            </w:r>
          </w:p>
        </w:tc>
        <w:tc>
          <w:tcPr>
            <w:tcW w:w="80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w:t>
            </w: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r>
      <w:tr w:rsidR="007101DD" w:rsidRPr="00A80A28" w:rsidTr="000C5E04">
        <w:trPr>
          <w:trHeight w:val="1575"/>
        </w:trPr>
        <w:tc>
          <w:tcPr>
            <w:tcW w:w="1021" w:type="dxa"/>
            <w:vMerge w:val="restart"/>
            <w:tcBorders>
              <w:top w:val="nil"/>
              <w:left w:val="single" w:sz="4" w:space="0" w:color="auto"/>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ОСНОВНОЕ МЕРОПРИЯТИЕ 2</w:t>
            </w:r>
          </w:p>
        </w:tc>
        <w:tc>
          <w:tcPr>
            <w:tcW w:w="806" w:type="dxa"/>
            <w:vMerge w:val="restart"/>
            <w:tcBorders>
              <w:top w:val="nil"/>
              <w:left w:val="single" w:sz="4" w:space="0" w:color="auto"/>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754" w:type="dxa"/>
            <w:vMerge w:val="restart"/>
            <w:tcBorders>
              <w:top w:val="nil"/>
              <w:left w:val="single" w:sz="4" w:space="0" w:color="auto"/>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Всего, в том числе в разрезе ГРБС</w:t>
            </w: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r>
      <w:tr w:rsidR="007101DD" w:rsidRPr="00A80A28" w:rsidTr="000C5E04">
        <w:trPr>
          <w:trHeight w:val="315"/>
        </w:trPr>
        <w:tc>
          <w:tcPr>
            <w:tcW w:w="1021"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0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754"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vMerge w:val="restart"/>
            <w:tcBorders>
              <w:top w:val="nil"/>
              <w:left w:val="single" w:sz="4" w:space="0" w:color="auto"/>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ГРБС</w:t>
            </w: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всего</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r>
      <w:tr w:rsidR="007101DD" w:rsidRPr="00A80A28" w:rsidTr="000C5E04">
        <w:trPr>
          <w:trHeight w:val="240"/>
        </w:trPr>
        <w:tc>
          <w:tcPr>
            <w:tcW w:w="1021"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0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754"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КБК</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r>
      <w:tr w:rsidR="007101DD" w:rsidRPr="00A80A28" w:rsidTr="000C5E04">
        <w:trPr>
          <w:trHeight w:val="240"/>
        </w:trPr>
        <w:tc>
          <w:tcPr>
            <w:tcW w:w="1021"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0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754"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r>
      <w:tr w:rsidR="007101DD" w:rsidRPr="00A80A28" w:rsidTr="000C5E04">
        <w:trPr>
          <w:trHeight w:val="315"/>
        </w:trPr>
        <w:tc>
          <w:tcPr>
            <w:tcW w:w="1021"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0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754"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vMerge w:val="restart"/>
            <w:tcBorders>
              <w:top w:val="nil"/>
              <w:left w:val="single" w:sz="4" w:space="0" w:color="auto"/>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ГРБС</w:t>
            </w: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всего</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r>
      <w:tr w:rsidR="007101DD" w:rsidRPr="00A80A28" w:rsidTr="000C5E04">
        <w:trPr>
          <w:trHeight w:val="240"/>
        </w:trPr>
        <w:tc>
          <w:tcPr>
            <w:tcW w:w="1021"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0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754"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КБК</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r>
      <w:tr w:rsidR="007101DD" w:rsidRPr="00A80A28" w:rsidTr="000C5E04">
        <w:trPr>
          <w:trHeight w:val="240"/>
        </w:trPr>
        <w:tc>
          <w:tcPr>
            <w:tcW w:w="1021"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0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754"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r>
      <w:tr w:rsidR="007101DD" w:rsidRPr="00A80A28" w:rsidTr="000C5E04">
        <w:trPr>
          <w:trHeight w:val="240"/>
        </w:trPr>
        <w:tc>
          <w:tcPr>
            <w:tcW w:w="1021"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0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754"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w:t>
            </w: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r>
      <w:tr w:rsidR="007101DD" w:rsidRPr="00A80A28" w:rsidTr="000C5E04">
        <w:trPr>
          <w:trHeight w:val="1575"/>
        </w:trPr>
        <w:tc>
          <w:tcPr>
            <w:tcW w:w="1021" w:type="dxa"/>
            <w:vMerge w:val="restart"/>
            <w:tcBorders>
              <w:top w:val="nil"/>
              <w:left w:val="single" w:sz="4" w:space="0" w:color="auto"/>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lastRenderedPageBreak/>
              <w:t>Мероприятие 2.1</w:t>
            </w:r>
          </w:p>
        </w:tc>
        <w:tc>
          <w:tcPr>
            <w:tcW w:w="806" w:type="dxa"/>
            <w:vMerge w:val="restart"/>
            <w:tcBorders>
              <w:top w:val="nil"/>
              <w:left w:val="single" w:sz="4" w:space="0" w:color="auto"/>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754" w:type="dxa"/>
            <w:vMerge w:val="restart"/>
            <w:tcBorders>
              <w:top w:val="nil"/>
              <w:left w:val="single" w:sz="4" w:space="0" w:color="auto"/>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Всего, в том числе в разрезе ГРБС</w:t>
            </w: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r>
      <w:tr w:rsidR="007101DD" w:rsidRPr="00A80A28" w:rsidTr="000C5E04">
        <w:trPr>
          <w:trHeight w:val="315"/>
        </w:trPr>
        <w:tc>
          <w:tcPr>
            <w:tcW w:w="1021"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0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754"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vMerge w:val="restart"/>
            <w:tcBorders>
              <w:top w:val="nil"/>
              <w:left w:val="single" w:sz="4" w:space="0" w:color="auto"/>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ГРБС</w:t>
            </w: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всего</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r>
      <w:tr w:rsidR="007101DD" w:rsidRPr="00A80A28" w:rsidTr="000C5E04">
        <w:trPr>
          <w:trHeight w:val="240"/>
        </w:trPr>
        <w:tc>
          <w:tcPr>
            <w:tcW w:w="1021"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0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754"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КБК</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r>
      <w:tr w:rsidR="007101DD" w:rsidRPr="00A80A28" w:rsidTr="000C5E04">
        <w:trPr>
          <w:trHeight w:val="240"/>
        </w:trPr>
        <w:tc>
          <w:tcPr>
            <w:tcW w:w="1021"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0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754"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r>
      <w:tr w:rsidR="007101DD" w:rsidRPr="00A80A28" w:rsidTr="000C5E04">
        <w:trPr>
          <w:trHeight w:val="315"/>
        </w:trPr>
        <w:tc>
          <w:tcPr>
            <w:tcW w:w="1021"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0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754"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vMerge w:val="restart"/>
            <w:tcBorders>
              <w:top w:val="nil"/>
              <w:left w:val="single" w:sz="4" w:space="0" w:color="auto"/>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ГРБС</w:t>
            </w: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всего</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r>
      <w:tr w:rsidR="007101DD" w:rsidRPr="00A80A28" w:rsidTr="000C5E04">
        <w:trPr>
          <w:trHeight w:val="240"/>
        </w:trPr>
        <w:tc>
          <w:tcPr>
            <w:tcW w:w="1021"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0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754"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КБК</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r>
      <w:tr w:rsidR="007101DD" w:rsidRPr="00A80A28" w:rsidTr="000C5E04">
        <w:trPr>
          <w:trHeight w:val="240"/>
        </w:trPr>
        <w:tc>
          <w:tcPr>
            <w:tcW w:w="1021"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0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754"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r>
      <w:tr w:rsidR="007101DD" w:rsidRPr="00A80A28" w:rsidTr="000C5E04">
        <w:trPr>
          <w:trHeight w:val="240"/>
        </w:trPr>
        <w:tc>
          <w:tcPr>
            <w:tcW w:w="1021" w:type="dxa"/>
            <w:tcBorders>
              <w:top w:val="nil"/>
              <w:left w:val="single" w:sz="4" w:space="0" w:color="auto"/>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и т.д.</w:t>
            </w:r>
          </w:p>
        </w:tc>
        <w:tc>
          <w:tcPr>
            <w:tcW w:w="80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w:t>
            </w: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r>
      <w:tr w:rsidR="007101DD" w:rsidRPr="00A80A28" w:rsidTr="000C5E04">
        <w:trPr>
          <w:trHeight w:val="1575"/>
        </w:trPr>
        <w:tc>
          <w:tcPr>
            <w:tcW w:w="1021" w:type="dxa"/>
            <w:vMerge w:val="restart"/>
            <w:tcBorders>
              <w:top w:val="nil"/>
              <w:left w:val="single" w:sz="4" w:space="0" w:color="auto"/>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ПОДПРОГРАММА 1</w:t>
            </w:r>
          </w:p>
        </w:tc>
        <w:tc>
          <w:tcPr>
            <w:tcW w:w="806" w:type="dxa"/>
            <w:vMerge w:val="restart"/>
            <w:tcBorders>
              <w:top w:val="nil"/>
              <w:left w:val="single" w:sz="4" w:space="0" w:color="auto"/>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754" w:type="dxa"/>
            <w:vMerge w:val="restart"/>
            <w:tcBorders>
              <w:top w:val="nil"/>
              <w:left w:val="single" w:sz="4" w:space="0" w:color="auto"/>
              <w:bottom w:val="single" w:sz="4" w:space="0" w:color="auto"/>
              <w:right w:val="single" w:sz="4" w:space="0" w:color="auto"/>
            </w:tcBorders>
            <w:shd w:val="clear" w:color="auto" w:fill="auto"/>
            <w:vAlign w:val="center"/>
            <w:hideMark/>
          </w:tcPr>
          <w:p w:rsidR="007101DD" w:rsidRPr="00A80A28" w:rsidRDefault="007101DD" w:rsidP="000C5E04">
            <w:pPr>
              <w:jc w:val="center"/>
              <w:rPr>
                <w:color w:val="000000"/>
                <w:sz w:val="18"/>
                <w:szCs w:val="18"/>
                <w:lang w:eastAsia="ru-RU"/>
              </w:rPr>
            </w:pPr>
            <w:r w:rsidRPr="00A80A28">
              <w:rPr>
                <w:color w:val="000000"/>
                <w:sz w:val="18"/>
                <w:szCs w:val="18"/>
                <w:lang w:eastAsia="ru-RU"/>
              </w:rPr>
              <w:t>X</w:t>
            </w: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Всего, в том числе в разрезе ГРБС</w:t>
            </w: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r>
      <w:tr w:rsidR="007101DD" w:rsidRPr="00A80A28" w:rsidTr="000C5E04">
        <w:trPr>
          <w:trHeight w:val="315"/>
        </w:trPr>
        <w:tc>
          <w:tcPr>
            <w:tcW w:w="1021"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0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754"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vMerge w:val="restart"/>
            <w:tcBorders>
              <w:top w:val="nil"/>
              <w:left w:val="single" w:sz="4" w:space="0" w:color="auto"/>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ГРБС</w:t>
            </w: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всего</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r>
      <w:tr w:rsidR="007101DD" w:rsidRPr="00A80A28" w:rsidTr="000C5E04">
        <w:trPr>
          <w:trHeight w:val="240"/>
        </w:trPr>
        <w:tc>
          <w:tcPr>
            <w:tcW w:w="1021"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0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754"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КБК</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r>
      <w:tr w:rsidR="007101DD" w:rsidRPr="00A80A28" w:rsidTr="000C5E04">
        <w:trPr>
          <w:trHeight w:val="240"/>
        </w:trPr>
        <w:tc>
          <w:tcPr>
            <w:tcW w:w="1021"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0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754"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r>
      <w:tr w:rsidR="007101DD" w:rsidRPr="00A80A28" w:rsidTr="000C5E04">
        <w:trPr>
          <w:trHeight w:val="315"/>
        </w:trPr>
        <w:tc>
          <w:tcPr>
            <w:tcW w:w="1021"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0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754"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vMerge w:val="restart"/>
            <w:tcBorders>
              <w:top w:val="nil"/>
              <w:left w:val="single" w:sz="4" w:space="0" w:color="auto"/>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ГРБС</w:t>
            </w: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всего</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r>
      <w:tr w:rsidR="007101DD" w:rsidRPr="00A80A28" w:rsidTr="000C5E04">
        <w:trPr>
          <w:trHeight w:val="240"/>
        </w:trPr>
        <w:tc>
          <w:tcPr>
            <w:tcW w:w="1021"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0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754"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КБК</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r>
      <w:tr w:rsidR="007101DD" w:rsidRPr="00A80A28" w:rsidTr="000C5E04">
        <w:trPr>
          <w:trHeight w:val="240"/>
        </w:trPr>
        <w:tc>
          <w:tcPr>
            <w:tcW w:w="1021"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0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754"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r>
      <w:tr w:rsidR="007101DD" w:rsidRPr="00A80A28" w:rsidTr="000C5E04">
        <w:trPr>
          <w:trHeight w:val="240"/>
        </w:trPr>
        <w:tc>
          <w:tcPr>
            <w:tcW w:w="1021"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0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754"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w:t>
            </w: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r>
      <w:tr w:rsidR="007101DD" w:rsidRPr="00A80A28" w:rsidTr="000C5E04">
        <w:trPr>
          <w:trHeight w:val="1575"/>
        </w:trPr>
        <w:tc>
          <w:tcPr>
            <w:tcW w:w="1021" w:type="dxa"/>
            <w:vMerge w:val="restart"/>
            <w:tcBorders>
              <w:top w:val="nil"/>
              <w:left w:val="single" w:sz="4" w:space="0" w:color="auto"/>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lastRenderedPageBreak/>
              <w:t>Основное мероприятие 1.1</w:t>
            </w:r>
          </w:p>
        </w:tc>
        <w:tc>
          <w:tcPr>
            <w:tcW w:w="806" w:type="dxa"/>
            <w:vMerge w:val="restart"/>
            <w:tcBorders>
              <w:top w:val="nil"/>
              <w:left w:val="single" w:sz="4" w:space="0" w:color="auto"/>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754" w:type="dxa"/>
            <w:vMerge w:val="restart"/>
            <w:tcBorders>
              <w:top w:val="nil"/>
              <w:left w:val="single" w:sz="4" w:space="0" w:color="auto"/>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Всего, в том числе в разрезе ГРБС</w:t>
            </w: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r>
      <w:tr w:rsidR="007101DD" w:rsidRPr="00A80A28" w:rsidTr="000C5E04">
        <w:trPr>
          <w:trHeight w:val="315"/>
        </w:trPr>
        <w:tc>
          <w:tcPr>
            <w:tcW w:w="1021"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0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754"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vMerge w:val="restart"/>
            <w:tcBorders>
              <w:top w:val="nil"/>
              <w:left w:val="single" w:sz="4" w:space="0" w:color="auto"/>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ГРБС</w:t>
            </w: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всего</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r>
      <w:tr w:rsidR="007101DD" w:rsidRPr="00A80A28" w:rsidTr="000C5E04">
        <w:trPr>
          <w:trHeight w:val="240"/>
        </w:trPr>
        <w:tc>
          <w:tcPr>
            <w:tcW w:w="1021"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0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754"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КБК</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r>
      <w:tr w:rsidR="007101DD" w:rsidRPr="00A80A28" w:rsidTr="000C5E04">
        <w:trPr>
          <w:trHeight w:val="240"/>
        </w:trPr>
        <w:tc>
          <w:tcPr>
            <w:tcW w:w="1021"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0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754"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КБК</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r>
      <w:tr w:rsidR="007101DD" w:rsidRPr="00A80A28" w:rsidTr="000C5E04">
        <w:trPr>
          <w:trHeight w:val="240"/>
        </w:trPr>
        <w:tc>
          <w:tcPr>
            <w:tcW w:w="1021"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0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754"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r>
      <w:tr w:rsidR="007101DD" w:rsidRPr="00A80A28" w:rsidTr="000C5E04">
        <w:trPr>
          <w:trHeight w:val="315"/>
        </w:trPr>
        <w:tc>
          <w:tcPr>
            <w:tcW w:w="1021"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0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754"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vMerge w:val="restart"/>
            <w:tcBorders>
              <w:top w:val="nil"/>
              <w:left w:val="single" w:sz="4" w:space="0" w:color="auto"/>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ГРБС</w:t>
            </w: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всего</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r>
      <w:tr w:rsidR="007101DD" w:rsidRPr="00A80A28" w:rsidTr="000C5E04">
        <w:trPr>
          <w:trHeight w:val="240"/>
        </w:trPr>
        <w:tc>
          <w:tcPr>
            <w:tcW w:w="1021"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0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754"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КБК</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r>
      <w:tr w:rsidR="007101DD" w:rsidRPr="00A80A28" w:rsidTr="000C5E04">
        <w:trPr>
          <w:trHeight w:val="240"/>
        </w:trPr>
        <w:tc>
          <w:tcPr>
            <w:tcW w:w="1021"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0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754"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КБК</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r>
      <w:tr w:rsidR="007101DD" w:rsidRPr="00A80A28" w:rsidTr="000C5E04">
        <w:trPr>
          <w:trHeight w:val="240"/>
        </w:trPr>
        <w:tc>
          <w:tcPr>
            <w:tcW w:w="1021"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0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754"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r>
      <w:tr w:rsidR="007101DD" w:rsidRPr="00A80A28" w:rsidTr="000C5E04">
        <w:trPr>
          <w:trHeight w:val="240"/>
        </w:trPr>
        <w:tc>
          <w:tcPr>
            <w:tcW w:w="1021"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0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754"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w:t>
            </w: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r>
      <w:tr w:rsidR="007101DD" w:rsidRPr="00A80A28" w:rsidTr="000C5E04">
        <w:trPr>
          <w:trHeight w:val="1575"/>
        </w:trPr>
        <w:tc>
          <w:tcPr>
            <w:tcW w:w="1021" w:type="dxa"/>
            <w:vMerge w:val="restart"/>
            <w:tcBorders>
              <w:top w:val="nil"/>
              <w:left w:val="single" w:sz="4" w:space="0" w:color="auto"/>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Мероприятие 1.1.1</w:t>
            </w:r>
          </w:p>
        </w:tc>
        <w:tc>
          <w:tcPr>
            <w:tcW w:w="806" w:type="dxa"/>
            <w:vMerge w:val="restart"/>
            <w:tcBorders>
              <w:top w:val="nil"/>
              <w:left w:val="single" w:sz="4" w:space="0" w:color="auto"/>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754" w:type="dxa"/>
            <w:vMerge w:val="restart"/>
            <w:tcBorders>
              <w:top w:val="nil"/>
              <w:left w:val="single" w:sz="4" w:space="0" w:color="auto"/>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Всего, в том числе в разрезе ГРБС</w:t>
            </w: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r>
      <w:tr w:rsidR="007101DD" w:rsidRPr="00A80A28" w:rsidTr="000C5E04">
        <w:trPr>
          <w:trHeight w:val="315"/>
        </w:trPr>
        <w:tc>
          <w:tcPr>
            <w:tcW w:w="1021"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0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754"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vMerge w:val="restart"/>
            <w:tcBorders>
              <w:top w:val="nil"/>
              <w:left w:val="single" w:sz="4" w:space="0" w:color="auto"/>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ГРБС</w:t>
            </w: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всего</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r>
      <w:tr w:rsidR="007101DD" w:rsidRPr="00A80A28" w:rsidTr="000C5E04">
        <w:trPr>
          <w:trHeight w:val="240"/>
        </w:trPr>
        <w:tc>
          <w:tcPr>
            <w:tcW w:w="1021"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0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754"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КБК</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r>
      <w:tr w:rsidR="007101DD" w:rsidRPr="00A80A28" w:rsidTr="000C5E04">
        <w:trPr>
          <w:trHeight w:val="240"/>
        </w:trPr>
        <w:tc>
          <w:tcPr>
            <w:tcW w:w="1021"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0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754"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КБК</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r>
      <w:tr w:rsidR="007101DD" w:rsidRPr="00A80A28" w:rsidTr="000C5E04">
        <w:trPr>
          <w:trHeight w:val="240"/>
        </w:trPr>
        <w:tc>
          <w:tcPr>
            <w:tcW w:w="1021"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0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754"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r>
      <w:tr w:rsidR="007101DD" w:rsidRPr="00A80A28" w:rsidTr="000C5E04">
        <w:trPr>
          <w:trHeight w:val="315"/>
        </w:trPr>
        <w:tc>
          <w:tcPr>
            <w:tcW w:w="1021"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0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754"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vMerge w:val="restart"/>
            <w:tcBorders>
              <w:top w:val="nil"/>
              <w:left w:val="single" w:sz="4" w:space="0" w:color="auto"/>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ГРБС</w:t>
            </w: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всего</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r>
      <w:tr w:rsidR="007101DD" w:rsidRPr="00A80A28" w:rsidTr="000C5E04">
        <w:trPr>
          <w:trHeight w:val="240"/>
        </w:trPr>
        <w:tc>
          <w:tcPr>
            <w:tcW w:w="1021"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0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754"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КБК</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r>
      <w:tr w:rsidR="007101DD" w:rsidRPr="00A80A28" w:rsidTr="000C5E04">
        <w:trPr>
          <w:trHeight w:val="240"/>
        </w:trPr>
        <w:tc>
          <w:tcPr>
            <w:tcW w:w="1021"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0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754"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КБК</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r>
      <w:tr w:rsidR="007101DD" w:rsidRPr="00A80A28" w:rsidTr="000C5E04">
        <w:trPr>
          <w:trHeight w:val="240"/>
        </w:trPr>
        <w:tc>
          <w:tcPr>
            <w:tcW w:w="1021"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0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754"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r>
      <w:tr w:rsidR="007101DD" w:rsidRPr="00A80A28" w:rsidTr="000C5E04">
        <w:trPr>
          <w:trHeight w:val="240"/>
        </w:trPr>
        <w:tc>
          <w:tcPr>
            <w:tcW w:w="1021" w:type="dxa"/>
            <w:tcBorders>
              <w:top w:val="nil"/>
              <w:left w:val="single" w:sz="4" w:space="0" w:color="auto"/>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и т.д.</w:t>
            </w:r>
          </w:p>
        </w:tc>
        <w:tc>
          <w:tcPr>
            <w:tcW w:w="80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w:t>
            </w: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r>
      <w:tr w:rsidR="007101DD" w:rsidRPr="00A80A28" w:rsidTr="000C5E04">
        <w:trPr>
          <w:trHeight w:val="1575"/>
        </w:trPr>
        <w:tc>
          <w:tcPr>
            <w:tcW w:w="1021" w:type="dxa"/>
            <w:vMerge w:val="restart"/>
            <w:tcBorders>
              <w:top w:val="nil"/>
              <w:left w:val="single" w:sz="4" w:space="0" w:color="auto"/>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ПОДПРОГРАММА 2</w:t>
            </w:r>
          </w:p>
        </w:tc>
        <w:tc>
          <w:tcPr>
            <w:tcW w:w="806" w:type="dxa"/>
            <w:vMerge w:val="restart"/>
            <w:tcBorders>
              <w:top w:val="nil"/>
              <w:left w:val="single" w:sz="4" w:space="0" w:color="auto"/>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754" w:type="dxa"/>
            <w:vMerge w:val="restart"/>
            <w:tcBorders>
              <w:top w:val="nil"/>
              <w:left w:val="single" w:sz="4" w:space="0" w:color="auto"/>
              <w:bottom w:val="single" w:sz="4" w:space="0" w:color="auto"/>
              <w:right w:val="single" w:sz="4" w:space="0" w:color="auto"/>
            </w:tcBorders>
            <w:shd w:val="clear" w:color="auto" w:fill="auto"/>
            <w:vAlign w:val="center"/>
            <w:hideMark/>
          </w:tcPr>
          <w:p w:rsidR="007101DD" w:rsidRPr="00A80A28" w:rsidRDefault="007101DD" w:rsidP="000C5E04">
            <w:pPr>
              <w:jc w:val="center"/>
              <w:rPr>
                <w:color w:val="000000"/>
                <w:sz w:val="18"/>
                <w:szCs w:val="18"/>
                <w:lang w:eastAsia="ru-RU"/>
              </w:rPr>
            </w:pPr>
            <w:r w:rsidRPr="00A80A28">
              <w:rPr>
                <w:color w:val="000000"/>
                <w:sz w:val="18"/>
                <w:szCs w:val="18"/>
                <w:lang w:eastAsia="ru-RU"/>
              </w:rPr>
              <w:t>X</w:t>
            </w: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Всего, в том числе в разрезе ГРБС</w:t>
            </w: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r>
      <w:tr w:rsidR="007101DD" w:rsidRPr="00A80A28" w:rsidTr="000C5E04">
        <w:trPr>
          <w:trHeight w:val="315"/>
        </w:trPr>
        <w:tc>
          <w:tcPr>
            <w:tcW w:w="1021"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0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754"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vMerge w:val="restart"/>
            <w:tcBorders>
              <w:top w:val="nil"/>
              <w:left w:val="single" w:sz="4" w:space="0" w:color="auto"/>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ГРБС</w:t>
            </w: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всего</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r>
      <w:tr w:rsidR="007101DD" w:rsidRPr="00A80A28" w:rsidTr="000C5E04">
        <w:trPr>
          <w:trHeight w:val="240"/>
        </w:trPr>
        <w:tc>
          <w:tcPr>
            <w:tcW w:w="1021"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0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754"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КБК</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r>
      <w:tr w:rsidR="007101DD" w:rsidRPr="00A80A28" w:rsidTr="000C5E04">
        <w:trPr>
          <w:trHeight w:val="240"/>
        </w:trPr>
        <w:tc>
          <w:tcPr>
            <w:tcW w:w="1021"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0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754"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КБК</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r>
      <w:tr w:rsidR="007101DD" w:rsidRPr="00A80A28" w:rsidTr="000C5E04">
        <w:trPr>
          <w:trHeight w:val="240"/>
        </w:trPr>
        <w:tc>
          <w:tcPr>
            <w:tcW w:w="1021"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0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754"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r>
      <w:tr w:rsidR="007101DD" w:rsidRPr="00A80A28" w:rsidTr="000C5E04">
        <w:trPr>
          <w:trHeight w:val="315"/>
        </w:trPr>
        <w:tc>
          <w:tcPr>
            <w:tcW w:w="1021"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0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754"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vMerge w:val="restart"/>
            <w:tcBorders>
              <w:top w:val="nil"/>
              <w:left w:val="single" w:sz="4" w:space="0" w:color="auto"/>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ГРБС</w:t>
            </w: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всего</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r>
      <w:tr w:rsidR="007101DD" w:rsidRPr="00A80A28" w:rsidTr="000C5E04">
        <w:trPr>
          <w:trHeight w:val="240"/>
        </w:trPr>
        <w:tc>
          <w:tcPr>
            <w:tcW w:w="1021"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0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754"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КБК</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r>
      <w:tr w:rsidR="007101DD" w:rsidRPr="00A80A28" w:rsidTr="000C5E04">
        <w:trPr>
          <w:trHeight w:val="240"/>
        </w:trPr>
        <w:tc>
          <w:tcPr>
            <w:tcW w:w="1021"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0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754"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КБК</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r>
      <w:tr w:rsidR="007101DD" w:rsidRPr="00A80A28" w:rsidTr="000C5E04">
        <w:trPr>
          <w:trHeight w:val="240"/>
        </w:trPr>
        <w:tc>
          <w:tcPr>
            <w:tcW w:w="1021"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0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754"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r>
      <w:tr w:rsidR="007101DD" w:rsidRPr="00A80A28" w:rsidTr="000C5E04">
        <w:trPr>
          <w:trHeight w:val="240"/>
        </w:trPr>
        <w:tc>
          <w:tcPr>
            <w:tcW w:w="1021"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0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754"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w:t>
            </w: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r>
      <w:tr w:rsidR="007101DD" w:rsidRPr="00A80A28" w:rsidTr="000C5E04">
        <w:trPr>
          <w:trHeight w:val="1575"/>
        </w:trPr>
        <w:tc>
          <w:tcPr>
            <w:tcW w:w="1021" w:type="dxa"/>
            <w:vMerge w:val="restart"/>
            <w:tcBorders>
              <w:top w:val="nil"/>
              <w:left w:val="single" w:sz="4" w:space="0" w:color="auto"/>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Основное мероприятие 2.1</w:t>
            </w:r>
          </w:p>
        </w:tc>
        <w:tc>
          <w:tcPr>
            <w:tcW w:w="806" w:type="dxa"/>
            <w:vMerge w:val="restart"/>
            <w:tcBorders>
              <w:top w:val="nil"/>
              <w:left w:val="single" w:sz="4" w:space="0" w:color="auto"/>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754" w:type="dxa"/>
            <w:vMerge w:val="restart"/>
            <w:tcBorders>
              <w:top w:val="nil"/>
              <w:left w:val="single" w:sz="4" w:space="0" w:color="auto"/>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Всего, в том числе в разрезе ГРБС</w:t>
            </w: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r>
      <w:tr w:rsidR="007101DD" w:rsidRPr="00A80A28" w:rsidTr="000C5E04">
        <w:trPr>
          <w:trHeight w:val="315"/>
        </w:trPr>
        <w:tc>
          <w:tcPr>
            <w:tcW w:w="1021"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0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754"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vMerge w:val="restart"/>
            <w:tcBorders>
              <w:top w:val="nil"/>
              <w:left w:val="single" w:sz="4" w:space="0" w:color="auto"/>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ГРБС</w:t>
            </w: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всего</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r>
      <w:tr w:rsidR="007101DD" w:rsidRPr="00A80A28" w:rsidTr="000C5E04">
        <w:trPr>
          <w:trHeight w:val="240"/>
        </w:trPr>
        <w:tc>
          <w:tcPr>
            <w:tcW w:w="1021"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0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754"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КБК</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r>
      <w:tr w:rsidR="007101DD" w:rsidRPr="00A80A28" w:rsidTr="000C5E04">
        <w:trPr>
          <w:trHeight w:val="240"/>
        </w:trPr>
        <w:tc>
          <w:tcPr>
            <w:tcW w:w="1021"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0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754"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КБК</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r>
      <w:tr w:rsidR="007101DD" w:rsidRPr="00A80A28" w:rsidTr="000C5E04">
        <w:trPr>
          <w:trHeight w:val="240"/>
        </w:trPr>
        <w:tc>
          <w:tcPr>
            <w:tcW w:w="1021"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0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754"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r>
      <w:tr w:rsidR="007101DD" w:rsidRPr="00A80A28" w:rsidTr="000C5E04">
        <w:trPr>
          <w:trHeight w:val="315"/>
        </w:trPr>
        <w:tc>
          <w:tcPr>
            <w:tcW w:w="1021"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0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754"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vMerge w:val="restart"/>
            <w:tcBorders>
              <w:top w:val="nil"/>
              <w:left w:val="single" w:sz="4" w:space="0" w:color="auto"/>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ГРБС</w:t>
            </w: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всего</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r>
      <w:tr w:rsidR="007101DD" w:rsidRPr="00A80A28" w:rsidTr="000C5E04">
        <w:trPr>
          <w:trHeight w:val="240"/>
        </w:trPr>
        <w:tc>
          <w:tcPr>
            <w:tcW w:w="1021"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0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754"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КБК</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r>
      <w:tr w:rsidR="007101DD" w:rsidRPr="00A80A28" w:rsidTr="000C5E04">
        <w:trPr>
          <w:trHeight w:val="240"/>
        </w:trPr>
        <w:tc>
          <w:tcPr>
            <w:tcW w:w="1021"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0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754"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КБК</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r>
      <w:tr w:rsidR="007101DD" w:rsidRPr="00A80A28" w:rsidTr="000C5E04">
        <w:trPr>
          <w:trHeight w:val="240"/>
        </w:trPr>
        <w:tc>
          <w:tcPr>
            <w:tcW w:w="1021"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0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754"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r>
      <w:tr w:rsidR="007101DD" w:rsidRPr="00A80A28" w:rsidTr="000C5E04">
        <w:trPr>
          <w:trHeight w:val="240"/>
        </w:trPr>
        <w:tc>
          <w:tcPr>
            <w:tcW w:w="1021"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0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754"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w:t>
            </w: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r>
      <w:tr w:rsidR="007101DD" w:rsidRPr="00A80A28" w:rsidTr="000C5E04">
        <w:trPr>
          <w:trHeight w:val="1575"/>
        </w:trPr>
        <w:tc>
          <w:tcPr>
            <w:tcW w:w="1021" w:type="dxa"/>
            <w:vMerge w:val="restart"/>
            <w:tcBorders>
              <w:top w:val="nil"/>
              <w:left w:val="single" w:sz="4" w:space="0" w:color="auto"/>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Мероприятие 2.1.1</w:t>
            </w:r>
          </w:p>
        </w:tc>
        <w:tc>
          <w:tcPr>
            <w:tcW w:w="806" w:type="dxa"/>
            <w:vMerge w:val="restart"/>
            <w:tcBorders>
              <w:top w:val="nil"/>
              <w:left w:val="single" w:sz="4" w:space="0" w:color="auto"/>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754" w:type="dxa"/>
            <w:vMerge w:val="restart"/>
            <w:tcBorders>
              <w:top w:val="nil"/>
              <w:left w:val="single" w:sz="4" w:space="0" w:color="auto"/>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Всего, в том числе в разрезе ГРБС</w:t>
            </w: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r>
      <w:tr w:rsidR="007101DD" w:rsidRPr="00A80A28" w:rsidTr="000C5E04">
        <w:trPr>
          <w:trHeight w:val="315"/>
        </w:trPr>
        <w:tc>
          <w:tcPr>
            <w:tcW w:w="1021"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0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754"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vMerge w:val="restart"/>
            <w:tcBorders>
              <w:top w:val="nil"/>
              <w:left w:val="single" w:sz="4" w:space="0" w:color="auto"/>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ГРБС</w:t>
            </w: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всего</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r>
      <w:tr w:rsidR="007101DD" w:rsidRPr="00A80A28" w:rsidTr="000C5E04">
        <w:trPr>
          <w:trHeight w:val="240"/>
        </w:trPr>
        <w:tc>
          <w:tcPr>
            <w:tcW w:w="1021"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0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754"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КБК</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r>
      <w:tr w:rsidR="007101DD" w:rsidRPr="00A80A28" w:rsidTr="000C5E04">
        <w:trPr>
          <w:trHeight w:val="240"/>
        </w:trPr>
        <w:tc>
          <w:tcPr>
            <w:tcW w:w="1021"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0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754"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КБК</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r>
      <w:tr w:rsidR="007101DD" w:rsidRPr="00A80A28" w:rsidTr="000C5E04">
        <w:trPr>
          <w:trHeight w:val="240"/>
        </w:trPr>
        <w:tc>
          <w:tcPr>
            <w:tcW w:w="1021"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0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754"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r>
      <w:tr w:rsidR="007101DD" w:rsidRPr="00A80A28" w:rsidTr="000C5E04">
        <w:trPr>
          <w:trHeight w:val="315"/>
        </w:trPr>
        <w:tc>
          <w:tcPr>
            <w:tcW w:w="1021"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0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754"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vMerge w:val="restart"/>
            <w:tcBorders>
              <w:top w:val="nil"/>
              <w:left w:val="single" w:sz="4" w:space="0" w:color="auto"/>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ГРБС</w:t>
            </w: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всего</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r>
      <w:tr w:rsidR="007101DD" w:rsidRPr="00A80A28" w:rsidTr="000C5E04">
        <w:trPr>
          <w:trHeight w:val="240"/>
        </w:trPr>
        <w:tc>
          <w:tcPr>
            <w:tcW w:w="1021"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0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754"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КБК</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r>
      <w:tr w:rsidR="007101DD" w:rsidRPr="00A80A28" w:rsidTr="000C5E04">
        <w:trPr>
          <w:trHeight w:val="240"/>
        </w:trPr>
        <w:tc>
          <w:tcPr>
            <w:tcW w:w="1021"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0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754"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КБК</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r>
      <w:tr w:rsidR="007101DD" w:rsidRPr="00A80A28" w:rsidTr="000C5E04">
        <w:trPr>
          <w:trHeight w:val="240"/>
        </w:trPr>
        <w:tc>
          <w:tcPr>
            <w:tcW w:w="1021"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0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754"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r>
      <w:tr w:rsidR="007101DD" w:rsidRPr="00A80A28" w:rsidTr="000C5E04">
        <w:trPr>
          <w:trHeight w:val="240"/>
        </w:trPr>
        <w:tc>
          <w:tcPr>
            <w:tcW w:w="1021"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06"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754" w:type="dxa"/>
            <w:vMerge/>
            <w:tcBorders>
              <w:top w:val="nil"/>
              <w:left w:val="single" w:sz="4" w:space="0" w:color="auto"/>
              <w:bottom w:val="single" w:sz="4" w:space="0" w:color="auto"/>
              <w:right w:val="single" w:sz="4" w:space="0" w:color="auto"/>
            </w:tcBorders>
            <w:vAlign w:val="center"/>
            <w:hideMark/>
          </w:tcPr>
          <w:p w:rsidR="007101DD" w:rsidRPr="00A80A28" w:rsidRDefault="007101DD" w:rsidP="000C5E04">
            <w:pPr>
              <w:rPr>
                <w:color w:val="000000"/>
                <w:sz w:val="18"/>
                <w:szCs w:val="18"/>
                <w:lang w:eastAsia="ru-RU"/>
              </w:rPr>
            </w:pP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w:t>
            </w: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r>
      <w:tr w:rsidR="007101DD" w:rsidRPr="00A80A28" w:rsidTr="000C5E04">
        <w:trPr>
          <w:trHeight w:val="240"/>
        </w:trPr>
        <w:tc>
          <w:tcPr>
            <w:tcW w:w="1021" w:type="dxa"/>
            <w:tcBorders>
              <w:top w:val="nil"/>
              <w:left w:val="single" w:sz="4" w:space="0" w:color="auto"/>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и т.д.</w:t>
            </w:r>
          </w:p>
        </w:tc>
        <w:tc>
          <w:tcPr>
            <w:tcW w:w="80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w:t>
            </w:r>
          </w:p>
        </w:tc>
        <w:tc>
          <w:tcPr>
            <w:tcW w:w="866"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 </w:t>
            </w:r>
          </w:p>
        </w:tc>
      </w:tr>
      <w:tr w:rsidR="007101DD" w:rsidRPr="00A80A28" w:rsidTr="000C5E04">
        <w:trPr>
          <w:trHeight w:val="240"/>
        </w:trPr>
        <w:tc>
          <w:tcPr>
            <w:tcW w:w="9355" w:type="dxa"/>
            <w:gridSpan w:val="13"/>
            <w:tcBorders>
              <w:top w:val="single" w:sz="4" w:space="0" w:color="auto"/>
              <w:left w:val="nil"/>
              <w:bottom w:val="nil"/>
              <w:right w:val="nil"/>
            </w:tcBorders>
            <w:shd w:val="clear" w:color="auto" w:fill="auto"/>
            <w:noWrap/>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w:t>
            </w:r>
          </w:p>
        </w:tc>
      </w:tr>
      <w:tr w:rsidR="007101DD" w:rsidRPr="00A80A28" w:rsidTr="000C5E04">
        <w:trPr>
          <w:trHeight w:val="240"/>
        </w:trPr>
        <w:tc>
          <w:tcPr>
            <w:tcW w:w="9355" w:type="dxa"/>
            <w:gridSpan w:val="13"/>
            <w:tcBorders>
              <w:top w:val="nil"/>
              <w:left w:val="nil"/>
              <w:bottom w:val="nil"/>
              <w:right w:val="nil"/>
            </w:tcBorders>
            <w:shd w:val="clear" w:color="auto" w:fill="auto"/>
            <w:noWrap/>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&lt;*&gt; Числовые значения указываются с точностью до одного знака после запятой.</w:t>
            </w:r>
          </w:p>
        </w:tc>
      </w:tr>
      <w:tr w:rsidR="007101DD" w:rsidRPr="00A80A28" w:rsidTr="000C5E04">
        <w:trPr>
          <w:trHeight w:val="705"/>
        </w:trPr>
        <w:tc>
          <w:tcPr>
            <w:tcW w:w="9355" w:type="dxa"/>
            <w:gridSpan w:val="13"/>
            <w:tcBorders>
              <w:top w:val="nil"/>
              <w:left w:val="nil"/>
              <w:bottom w:val="nil"/>
              <w:right w:val="nil"/>
            </w:tcBorders>
            <w:shd w:val="clear" w:color="auto" w:fill="auto"/>
            <w:vAlign w:val="center"/>
            <w:hideMark/>
          </w:tcPr>
          <w:p w:rsidR="007101DD" w:rsidRPr="00A80A28" w:rsidRDefault="007101DD" w:rsidP="000C5E04">
            <w:pPr>
              <w:rPr>
                <w:color w:val="000000"/>
                <w:sz w:val="18"/>
                <w:szCs w:val="18"/>
                <w:lang w:eastAsia="ru-RU"/>
              </w:rPr>
            </w:pPr>
            <w:r w:rsidRPr="00A80A28">
              <w:rPr>
                <w:color w:val="000000"/>
                <w:sz w:val="18"/>
                <w:szCs w:val="18"/>
                <w:lang w:eastAsia="ru-RU"/>
              </w:rPr>
              <w:t>&lt;**&gt; Для муниципальной программы, направленной на профилактику правонарушений, кроме ГРБС указываются координатор и участники государственной программы, при этом графы 6 - 11 не заполняются."</w:t>
            </w:r>
          </w:p>
        </w:tc>
      </w:tr>
    </w:tbl>
    <w:p w:rsidR="007101DD" w:rsidRDefault="007101DD" w:rsidP="007101DD">
      <w:pPr>
        <w:sectPr w:rsidR="007101DD" w:rsidSect="007101DD">
          <w:pgSz w:w="16838" w:h="11906" w:orient="landscape"/>
          <w:pgMar w:top="1134" w:right="1701" w:bottom="1134" w:left="567" w:header="720" w:footer="720" w:gutter="0"/>
          <w:cols w:space="720"/>
          <w:docGrid w:linePitch="600" w:charSpace="32768"/>
        </w:sectPr>
      </w:pPr>
    </w:p>
    <w:p w:rsidR="007101DD" w:rsidRDefault="007101DD"/>
    <w:tbl>
      <w:tblPr>
        <w:tblW w:w="10230" w:type="dxa"/>
        <w:tblLook w:val="04A0" w:firstRow="1" w:lastRow="0" w:firstColumn="1" w:lastColumn="0" w:noHBand="0" w:noVBand="1"/>
      </w:tblPr>
      <w:tblGrid>
        <w:gridCol w:w="5181"/>
        <w:gridCol w:w="4796"/>
        <w:gridCol w:w="253"/>
      </w:tblGrid>
      <w:tr w:rsidR="00F62F29" w:rsidRPr="00F62F29" w:rsidTr="00DA4895">
        <w:trPr>
          <w:trHeight w:val="240"/>
        </w:trPr>
        <w:tc>
          <w:tcPr>
            <w:tcW w:w="5181" w:type="dxa"/>
            <w:tcBorders>
              <w:top w:val="nil"/>
              <w:left w:val="nil"/>
              <w:bottom w:val="nil"/>
              <w:right w:val="nil"/>
            </w:tcBorders>
            <w:shd w:val="clear" w:color="auto" w:fill="auto"/>
            <w:noWrap/>
            <w:vAlign w:val="bottom"/>
            <w:hideMark/>
          </w:tcPr>
          <w:p w:rsidR="00F62F29" w:rsidRPr="00F62F29" w:rsidRDefault="00F62F29" w:rsidP="00F62F29">
            <w:pPr>
              <w:spacing w:after="0" w:line="240" w:lineRule="auto"/>
              <w:rPr>
                <w:rFonts w:ascii="Times New Roman" w:eastAsia="Times New Roman" w:hAnsi="Times New Roman" w:cs="Times New Roman"/>
                <w:sz w:val="24"/>
                <w:szCs w:val="24"/>
                <w:lang w:eastAsia="ru-RU"/>
              </w:rPr>
            </w:pPr>
          </w:p>
        </w:tc>
        <w:tc>
          <w:tcPr>
            <w:tcW w:w="4796" w:type="dxa"/>
            <w:tcBorders>
              <w:top w:val="nil"/>
              <w:left w:val="nil"/>
              <w:bottom w:val="nil"/>
              <w:right w:val="nil"/>
            </w:tcBorders>
            <w:shd w:val="clear" w:color="auto" w:fill="auto"/>
            <w:noWrap/>
            <w:vAlign w:val="bottom"/>
            <w:hideMark/>
          </w:tcPr>
          <w:p w:rsidR="00F62F29" w:rsidRPr="00F62F29" w:rsidRDefault="00F62F29" w:rsidP="00F62F29">
            <w:pPr>
              <w:spacing w:after="0" w:line="240" w:lineRule="auto"/>
              <w:rPr>
                <w:rFonts w:ascii="Times New Roman" w:eastAsia="Times New Roman" w:hAnsi="Times New Roman" w:cs="Times New Roman"/>
                <w:sz w:val="20"/>
                <w:szCs w:val="20"/>
                <w:lang w:eastAsia="ru-RU"/>
              </w:rPr>
            </w:pPr>
          </w:p>
        </w:tc>
        <w:tc>
          <w:tcPr>
            <w:tcW w:w="253" w:type="dxa"/>
            <w:tcBorders>
              <w:top w:val="nil"/>
              <w:left w:val="nil"/>
              <w:bottom w:val="nil"/>
              <w:right w:val="nil"/>
            </w:tcBorders>
            <w:shd w:val="clear" w:color="auto" w:fill="auto"/>
            <w:noWrap/>
            <w:vAlign w:val="bottom"/>
            <w:hideMark/>
          </w:tcPr>
          <w:p w:rsidR="00F62F29" w:rsidRPr="00F62F29" w:rsidRDefault="00F62F29" w:rsidP="00F62F29">
            <w:pPr>
              <w:spacing w:after="0" w:line="240" w:lineRule="auto"/>
              <w:rPr>
                <w:rFonts w:ascii="Times New Roman" w:eastAsia="Times New Roman" w:hAnsi="Times New Roman" w:cs="Times New Roman"/>
                <w:sz w:val="20"/>
                <w:szCs w:val="20"/>
                <w:lang w:eastAsia="ru-RU"/>
              </w:rPr>
            </w:pPr>
          </w:p>
        </w:tc>
      </w:tr>
      <w:tr w:rsidR="00F62F29" w:rsidRPr="00F62F29" w:rsidTr="00DA4895">
        <w:trPr>
          <w:trHeight w:val="240"/>
        </w:trPr>
        <w:tc>
          <w:tcPr>
            <w:tcW w:w="9977" w:type="dxa"/>
            <w:gridSpan w:val="2"/>
            <w:tcBorders>
              <w:top w:val="nil"/>
              <w:left w:val="nil"/>
              <w:bottom w:val="nil"/>
              <w:right w:val="nil"/>
            </w:tcBorders>
            <w:shd w:val="clear" w:color="auto" w:fill="auto"/>
            <w:noWrap/>
            <w:vAlign w:val="center"/>
            <w:hideMark/>
          </w:tcPr>
          <w:p w:rsidR="00F62F29" w:rsidRPr="00F62F29" w:rsidRDefault="00F62F29" w:rsidP="00F62F29">
            <w:pPr>
              <w:spacing w:after="0" w:line="240" w:lineRule="auto"/>
              <w:jc w:val="right"/>
              <w:rPr>
                <w:rFonts w:ascii="Times New Roman" w:eastAsia="Times New Roman" w:hAnsi="Times New Roman" w:cs="Times New Roman"/>
                <w:color w:val="000000"/>
                <w:sz w:val="18"/>
                <w:szCs w:val="18"/>
                <w:lang w:eastAsia="ru-RU"/>
              </w:rPr>
            </w:pPr>
            <w:r w:rsidRPr="00F62F29">
              <w:rPr>
                <w:rFonts w:ascii="Times New Roman" w:eastAsia="Times New Roman" w:hAnsi="Times New Roman" w:cs="Times New Roman"/>
                <w:color w:val="000000"/>
                <w:sz w:val="18"/>
                <w:szCs w:val="18"/>
                <w:lang w:eastAsia="ru-RU"/>
              </w:rPr>
              <w:t>Приложение N 2</w:t>
            </w:r>
          </w:p>
        </w:tc>
        <w:tc>
          <w:tcPr>
            <w:tcW w:w="253" w:type="dxa"/>
            <w:tcBorders>
              <w:top w:val="nil"/>
              <w:left w:val="nil"/>
              <w:bottom w:val="nil"/>
              <w:right w:val="nil"/>
            </w:tcBorders>
            <w:shd w:val="clear" w:color="auto" w:fill="auto"/>
            <w:noWrap/>
            <w:vAlign w:val="center"/>
            <w:hideMark/>
          </w:tcPr>
          <w:p w:rsidR="00F62F29" w:rsidRPr="00F62F29" w:rsidRDefault="00F62F29" w:rsidP="00F62F29">
            <w:pPr>
              <w:spacing w:after="0" w:line="240" w:lineRule="auto"/>
              <w:jc w:val="right"/>
              <w:rPr>
                <w:rFonts w:ascii="Times New Roman" w:eastAsia="Times New Roman" w:hAnsi="Times New Roman" w:cs="Times New Roman"/>
                <w:color w:val="000000"/>
                <w:sz w:val="18"/>
                <w:szCs w:val="18"/>
                <w:lang w:eastAsia="ru-RU"/>
              </w:rPr>
            </w:pPr>
          </w:p>
        </w:tc>
      </w:tr>
      <w:tr w:rsidR="00F62F29" w:rsidRPr="00F62F29" w:rsidTr="00DA4895">
        <w:trPr>
          <w:trHeight w:val="240"/>
        </w:trPr>
        <w:tc>
          <w:tcPr>
            <w:tcW w:w="9977" w:type="dxa"/>
            <w:gridSpan w:val="2"/>
            <w:tcBorders>
              <w:top w:val="nil"/>
              <w:left w:val="nil"/>
              <w:bottom w:val="nil"/>
              <w:right w:val="nil"/>
            </w:tcBorders>
            <w:shd w:val="clear" w:color="auto" w:fill="auto"/>
            <w:noWrap/>
            <w:vAlign w:val="center"/>
            <w:hideMark/>
          </w:tcPr>
          <w:p w:rsidR="00F62F29" w:rsidRPr="00F62F29" w:rsidRDefault="00F62F29" w:rsidP="00F62F29">
            <w:pPr>
              <w:spacing w:after="0" w:line="240" w:lineRule="auto"/>
              <w:jc w:val="right"/>
              <w:rPr>
                <w:rFonts w:ascii="Times New Roman" w:eastAsia="Times New Roman" w:hAnsi="Times New Roman" w:cs="Times New Roman"/>
                <w:color w:val="000000"/>
                <w:sz w:val="18"/>
                <w:szCs w:val="18"/>
                <w:lang w:eastAsia="ru-RU"/>
              </w:rPr>
            </w:pPr>
            <w:r w:rsidRPr="00F62F29">
              <w:rPr>
                <w:rFonts w:ascii="Times New Roman" w:eastAsia="Times New Roman" w:hAnsi="Times New Roman" w:cs="Times New Roman"/>
                <w:color w:val="000000"/>
                <w:sz w:val="18"/>
                <w:szCs w:val="18"/>
                <w:lang w:eastAsia="ru-RU"/>
              </w:rPr>
              <w:t>к Порядку</w:t>
            </w:r>
          </w:p>
        </w:tc>
        <w:tc>
          <w:tcPr>
            <w:tcW w:w="253" w:type="dxa"/>
            <w:tcBorders>
              <w:top w:val="nil"/>
              <w:left w:val="nil"/>
              <w:bottom w:val="nil"/>
              <w:right w:val="nil"/>
            </w:tcBorders>
            <w:shd w:val="clear" w:color="auto" w:fill="auto"/>
            <w:noWrap/>
            <w:vAlign w:val="center"/>
            <w:hideMark/>
          </w:tcPr>
          <w:p w:rsidR="00F62F29" w:rsidRPr="00F62F29" w:rsidRDefault="00F62F29" w:rsidP="00F62F29">
            <w:pPr>
              <w:spacing w:after="0" w:line="240" w:lineRule="auto"/>
              <w:jc w:val="right"/>
              <w:rPr>
                <w:rFonts w:ascii="Times New Roman" w:eastAsia="Times New Roman" w:hAnsi="Times New Roman" w:cs="Times New Roman"/>
                <w:color w:val="000000"/>
                <w:sz w:val="18"/>
                <w:szCs w:val="18"/>
                <w:lang w:eastAsia="ru-RU"/>
              </w:rPr>
            </w:pPr>
          </w:p>
        </w:tc>
      </w:tr>
      <w:tr w:rsidR="00F62F29" w:rsidRPr="00F62F29" w:rsidTr="00DA4895">
        <w:trPr>
          <w:trHeight w:val="240"/>
        </w:trPr>
        <w:tc>
          <w:tcPr>
            <w:tcW w:w="9977" w:type="dxa"/>
            <w:gridSpan w:val="2"/>
            <w:tcBorders>
              <w:top w:val="nil"/>
              <w:left w:val="nil"/>
              <w:bottom w:val="nil"/>
              <w:right w:val="nil"/>
            </w:tcBorders>
            <w:shd w:val="clear" w:color="auto" w:fill="auto"/>
            <w:noWrap/>
            <w:vAlign w:val="center"/>
            <w:hideMark/>
          </w:tcPr>
          <w:p w:rsidR="00F62F29" w:rsidRPr="00F62F29" w:rsidRDefault="00F62F29" w:rsidP="00F62F29">
            <w:pPr>
              <w:spacing w:after="0" w:line="240" w:lineRule="auto"/>
              <w:jc w:val="right"/>
              <w:rPr>
                <w:rFonts w:ascii="Times New Roman" w:eastAsia="Times New Roman" w:hAnsi="Times New Roman" w:cs="Times New Roman"/>
                <w:color w:val="000000"/>
                <w:sz w:val="18"/>
                <w:szCs w:val="18"/>
                <w:lang w:eastAsia="ru-RU"/>
              </w:rPr>
            </w:pPr>
            <w:r w:rsidRPr="00F62F29">
              <w:rPr>
                <w:rFonts w:ascii="Times New Roman" w:eastAsia="Times New Roman" w:hAnsi="Times New Roman" w:cs="Times New Roman"/>
                <w:color w:val="000000"/>
                <w:sz w:val="18"/>
                <w:szCs w:val="18"/>
                <w:lang w:eastAsia="ru-RU"/>
              </w:rPr>
              <w:t>принятия решений о разработке</w:t>
            </w:r>
          </w:p>
        </w:tc>
        <w:tc>
          <w:tcPr>
            <w:tcW w:w="253" w:type="dxa"/>
            <w:tcBorders>
              <w:top w:val="nil"/>
              <w:left w:val="nil"/>
              <w:bottom w:val="nil"/>
              <w:right w:val="nil"/>
            </w:tcBorders>
            <w:shd w:val="clear" w:color="auto" w:fill="auto"/>
            <w:noWrap/>
            <w:vAlign w:val="center"/>
            <w:hideMark/>
          </w:tcPr>
          <w:p w:rsidR="00F62F29" w:rsidRPr="00F62F29" w:rsidRDefault="00F62F29" w:rsidP="00F62F29">
            <w:pPr>
              <w:spacing w:after="0" w:line="240" w:lineRule="auto"/>
              <w:jc w:val="right"/>
              <w:rPr>
                <w:rFonts w:ascii="Times New Roman" w:eastAsia="Times New Roman" w:hAnsi="Times New Roman" w:cs="Times New Roman"/>
                <w:color w:val="000000"/>
                <w:sz w:val="18"/>
                <w:szCs w:val="18"/>
                <w:lang w:eastAsia="ru-RU"/>
              </w:rPr>
            </w:pPr>
          </w:p>
        </w:tc>
      </w:tr>
      <w:tr w:rsidR="00F62F29" w:rsidRPr="00F62F29" w:rsidTr="00DA4895">
        <w:trPr>
          <w:trHeight w:val="240"/>
        </w:trPr>
        <w:tc>
          <w:tcPr>
            <w:tcW w:w="9977" w:type="dxa"/>
            <w:gridSpan w:val="2"/>
            <w:tcBorders>
              <w:top w:val="nil"/>
              <w:left w:val="nil"/>
              <w:bottom w:val="nil"/>
              <w:right w:val="nil"/>
            </w:tcBorders>
            <w:shd w:val="clear" w:color="auto" w:fill="auto"/>
            <w:noWrap/>
            <w:vAlign w:val="center"/>
            <w:hideMark/>
          </w:tcPr>
          <w:p w:rsidR="00F62F29" w:rsidRPr="00F62F29" w:rsidRDefault="00F62F29" w:rsidP="00F62F29">
            <w:pPr>
              <w:spacing w:after="0" w:line="240" w:lineRule="auto"/>
              <w:jc w:val="right"/>
              <w:rPr>
                <w:rFonts w:ascii="Times New Roman" w:eastAsia="Times New Roman" w:hAnsi="Times New Roman" w:cs="Times New Roman"/>
                <w:color w:val="000000"/>
                <w:sz w:val="18"/>
                <w:szCs w:val="18"/>
                <w:lang w:eastAsia="ru-RU"/>
              </w:rPr>
            </w:pPr>
            <w:r w:rsidRPr="00F62F29">
              <w:rPr>
                <w:rFonts w:ascii="Times New Roman" w:eastAsia="Times New Roman" w:hAnsi="Times New Roman" w:cs="Times New Roman"/>
                <w:color w:val="000000"/>
                <w:sz w:val="18"/>
                <w:szCs w:val="18"/>
                <w:lang w:eastAsia="ru-RU"/>
              </w:rPr>
              <w:t xml:space="preserve">муниципальных программ </w:t>
            </w:r>
            <w:proofErr w:type="spellStart"/>
            <w:r w:rsidR="000A6D03" w:rsidRPr="000A6D03">
              <w:rPr>
                <w:rFonts w:ascii="Times New Roman" w:hAnsi="Times New Roman" w:cs="Times New Roman"/>
                <w:sz w:val="18"/>
                <w:szCs w:val="18"/>
              </w:rPr>
              <w:t>Большеприваловского</w:t>
            </w:r>
            <w:proofErr w:type="spellEnd"/>
            <w:r w:rsidRPr="00F62F29">
              <w:rPr>
                <w:rFonts w:ascii="Times New Roman" w:eastAsia="Times New Roman" w:hAnsi="Times New Roman" w:cs="Times New Roman"/>
                <w:color w:val="000000"/>
                <w:sz w:val="18"/>
                <w:szCs w:val="18"/>
                <w:lang w:eastAsia="ru-RU"/>
              </w:rPr>
              <w:t xml:space="preserve"> сельского поселения</w:t>
            </w:r>
          </w:p>
        </w:tc>
        <w:tc>
          <w:tcPr>
            <w:tcW w:w="253" w:type="dxa"/>
            <w:tcBorders>
              <w:top w:val="nil"/>
              <w:left w:val="nil"/>
              <w:bottom w:val="nil"/>
              <w:right w:val="nil"/>
            </w:tcBorders>
            <w:shd w:val="clear" w:color="auto" w:fill="auto"/>
            <w:noWrap/>
            <w:vAlign w:val="center"/>
            <w:hideMark/>
          </w:tcPr>
          <w:p w:rsidR="00F62F29" w:rsidRPr="00F62F29" w:rsidRDefault="00F62F29" w:rsidP="00F62F29">
            <w:pPr>
              <w:spacing w:after="0" w:line="240" w:lineRule="auto"/>
              <w:jc w:val="right"/>
              <w:rPr>
                <w:rFonts w:ascii="Times New Roman" w:eastAsia="Times New Roman" w:hAnsi="Times New Roman" w:cs="Times New Roman"/>
                <w:color w:val="000000"/>
                <w:sz w:val="18"/>
                <w:szCs w:val="18"/>
                <w:lang w:eastAsia="ru-RU"/>
              </w:rPr>
            </w:pPr>
          </w:p>
        </w:tc>
      </w:tr>
      <w:tr w:rsidR="00F62F29" w:rsidRPr="00F62F29" w:rsidTr="00DA4895">
        <w:trPr>
          <w:trHeight w:val="240"/>
        </w:trPr>
        <w:tc>
          <w:tcPr>
            <w:tcW w:w="9977" w:type="dxa"/>
            <w:gridSpan w:val="2"/>
            <w:tcBorders>
              <w:top w:val="nil"/>
              <w:left w:val="nil"/>
              <w:bottom w:val="nil"/>
              <w:right w:val="nil"/>
            </w:tcBorders>
            <w:shd w:val="clear" w:color="auto" w:fill="auto"/>
            <w:noWrap/>
            <w:vAlign w:val="center"/>
            <w:hideMark/>
          </w:tcPr>
          <w:p w:rsidR="00F62F29" w:rsidRPr="00F62F29" w:rsidRDefault="00F62F29" w:rsidP="00F62F29">
            <w:pPr>
              <w:spacing w:after="0" w:line="240" w:lineRule="auto"/>
              <w:jc w:val="right"/>
              <w:rPr>
                <w:rFonts w:ascii="Times New Roman" w:eastAsia="Times New Roman" w:hAnsi="Times New Roman" w:cs="Times New Roman"/>
                <w:color w:val="000000"/>
                <w:sz w:val="18"/>
                <w:szCs w:val="18"/>
                <w:lang w:eastAsia="ru-RU"/>
              </w:rPr>
            </w:pPr>
            <w:proofErr w:type="spellStart"/>
            <w:r w:rsidRPr="00F62F29">
              <w:rPr>
                <w:rFonts w:ascii="Times New Roman" w:eastAsia="Times New Roman" w:hAnsi="Times New Roman" w:cs="Times New Roman"/>
                <w:color w:val="000000"/>
                <w:sz w:val="18"/>
                <w:szCs w:val="18"/>
                <w:lang w:eastAsia="ru-RU"/>
              </w:rPr>
              <w:t>Верхнехавского</w:t>
            </w:r>
            <w:proofErr w:type="spellEnd"/>
            <w:r w:rsidRPr="00F62F29">
              <w:rPr>
                <w:rFonts w:ascii="Times New Roman" w:eastAsia="Times New Roman" w:hAnsi="Times New Roman" w:cs="Times New Roman"/>
                <w:color w:val="000000"/>
                <w:sz w:val="18"/>
                <w:szCs w:val="18"/>
                <w:lang w:eastAsia="ru-RU"/>
              </w:rPr>
              <w:t xml:space="preserve"> муниципального района Воронежской области,</w:t>
            </w:r>
          </w:p>
        </w:tc>
        <w:tc>
          <w:tcPr>
            <w:tcW w:w="253" w:type="dxa"/>
            <w:tcBorders>
              <w:top w:val="nil"/>
              <w:left w:val="nil"/>
              <w:bottom w:val="nil"/>
              <w:right w:val="nil"/>
            </w:tcBorders>
            <w:shd w:val="clear" w:color="auto" w:fill="auto"/>
            <w:noWrap/>
            <w:vAlign w:val="center"/>
            <w:hideMark/>
          </w:tcPr>
          <w:p w:rsidR="00F62F29" w:rsidRPr="00F62F29" w:rsidRDefault="00F62F29" w:rsidP="00F62F29">
            <w:pPr>
              <w:spacing w:after="0" w:line="240" w:lineRule="auto"/>
              <w:jc w:val="right"/>
              <w:rPr>
                <w:rFonts w:ascii="Times New Roman" w:eastAsia="Times New Roman" w:hAnsi="Times New Roman" w:cs="Times New Roman"/>
                <w:color w:val="000000"/>
                <w:sz w:val="18"/>
                <w:szCs w:val="18"/>
                <w:lang w:eastAsia="ru-RU"/>
              </w:rPr>
            </w:pPr>
          </w:p>
        </w:tc>
      </w:tr>
      <w:tr w:rsidR="00F62F29" w:rsidRPr="00F62F29" w:rsidTr="00DA4895">
        <w:trPr>
          <w:trHeight w:val="240"/>
        </w:trPr>
        <w:tc>
          <w:tcPr>
            <w:tcW w:w="9977" w:type="dxa"/>
            <w:gridSpan w:val="2"/>
            <w:tcBorders>
              <w:top w:val="nil"/>
              <w:left w:val="nil"/>
              <w:bottom w:val="nil"/>
              <w:right w:val="nil"/>
            </w:tcBorders>
            <w:shd w:val="clear" w:color="auto" w:fill="auto"/>
            <w:noWrap/>
            <w:vAlign w:val="center"/>
            <w:hideMark/>
          </w:tcPr>
          <w:p w:rsidR="00F62F29" w:rsidRPr="00F62F29" w:rsidRDefault="00F62F29" w:rsidP="00F62F29">
            <w:pPr>
              <w:spacing w:after="0" w:line="240" w:lineRule="auto"/>
              <w:jc w:val="right"/>
              <w:rPr>
                <w:rFonts w:ascii="Times New Roman" w:eastAsia="Times New Roman" w:hAnsi="Times New Roman" w:cs="Times New Roman"/>
                <w:color w:val="000000"/>
                <w:sz w:val="18"/>
                <w:szCs w:val="18"/>
                <w:lang w:eastAsia="ru-RU"/>
              </w:rPr>
            </w:pPr>
            <w:r w:rsidRPr="00F62F29">
              <w:rPr>
                <w:rFonts w:ascii="Times New Roman" w:eastAsia="Times New Roman" w:hAnsi="Times New Roman" w:cs="Times New Roman"/>
                <w:color w:val="000000"/>
                <w:sz w:val="18"/>
                <w:szCs w:val="18"/>
                <w:lang w:eastAsia="ru-RU"/>
              </w:rPr>
              <w:t>их формирования и реализации с 2023 года</w:t>
            </w:r>
          </w:p>
        </w:tc>
        <w:tc>
          <w:tcPr>
            <w:tcW w:w="253" w:type="dxa"/>
            <w:tcBorders>
              <w:top w:val="nil"/>
              <w:left w:val="nil"/>
              <w:bottom w:val="nil"/>
              <w:right w:val="nil"/>
            </w:tcBorders>
            <w:shd w:val="clear" w:color="auto" w:fill="auto"/>
            <w:noWrap/>
            <w:vAlign w:val="center"/>
            <w:hideMark/>
          </w:tcPr>
          <w:p w:rsidR="00F62F29" w:rsidRPr="00F62F29" w:rsidRDefault="00F62F29" w:rsidP="00F62F29">
            <w:pPr>
              <w:spacing w:after="0" w:line="240" w:lineRule="auto"/>
              <w:jc w:val="right"/>
              <w:rPr>
                <w:rFonts w:ascii="Times New Roman" w:eastAsia="Times New Roman" w:hAnsi="Times New Roman" w:cs="Times New Roman"/>
                <w:color w:val="000000"/>
                <w:sz w:val="18"/>
                <w:szCs w:val="18"/>
                <w:lang w:eastAsia="ru-RU"/>
              </w:rPr>
            </w:pPr>
          </w:p>
        </w:tc>
      </w:tr>
      <w:tr w:rsidR="00F62F29" w:rsidRPr="00F62F29" w:rsidTr="00DA4895">
        <w:trPr>
          <w:trHeight w:val="240"/>
        </w:trPr>
        <w:tc>
          <w:tcPr>
            <w:tcW w:w="10230" w:type="dxa"/>
            <w:gridSpan w:val="3"/>
            <w:tcBorders>
              <w:top w:val="nil"/>
              <w:left w:val="nil"/>
              <w:bottom w:val="nil"/>
              <w:right w:val="nil"/>
            </w:tcBorders>
            <w:shd w:val="clear" w:color="auto" w:fill="auto"/>
            <w:noWrap/>
            <w:vAlign w:val="center"/>
            <w:hideMark/>
          </w:tcPr>
          <w:p w:rsidR="00F62F29" w:rsidRPr="00F62F29" w:rsidRDefault="00F62F29" w:rsidP="00F62F29">
            <w:pPr>
              <w:spacing w:after="0" w:line="240" w:lineRule="auto"/>
              <w:rPr>
                <w:rFonts w:ascii="Times New Roman" w:eastAsia="Times New Roman" w:hAnsi="Times New Roman" w:cs="Times New Roman"/>
                <w:sz w:val="20"/>
                <w:szCs w:val="20"/>
                <w:lang w:eastAsia="ru-RU"/>
              </w:rPr>
            </w:pPr>
          </w:p>
        </w:tc>
      </w:tr>
      <w:tr w:rsidR="00F62F29" w:rsidRPr="00F62F29" w:rsidTr="00DA4895">
        <w:trPr>
          <w:trHeight w:val="240"/>
        </w:trPr>
        <w:tc>
          <w:tcPr>
            <w:tcW w:w="9977" w:type="dxa"/>
            <w:gridSpan w:val="2"/>
            <w:tcBorders>
              <w:top w:val="nil"/>
              <w:left w:val="nil"/>
              <w:bottom w:val="nil"/>
              <w:right w:val="nil"/>
            </w:tcBorders>
            <w:shd w:val="clear" w:color="auto" w:fill="auto"/>
            <w:noWrap/>
            <w:vAlign w:val="center"/>
            <w:hideMark/>
          </w:tcPr>
          <w:p w:rsidR="00F62F29" w:rsidRPr="00F62F29" w:rsidRDefault="00F62F29" w:rsidP="00F62F29">
            <w:pPr>
              <w:spacing w:after="0" w:line="240" w:lineRule="auto"/>
              <w:jc w:val="right"/>
              <w:rPr>
                <w:rFonts w:ascii="Times New Roman" w:eastAsia="Times New Roman" w:hAnsi="Times New Roman" w:cs="Times New Roman"/>
                <w:color w:val="000000"/>
                <w:sz w:val="18"/>
                <w:szCs w:val="18"/>
                <w:lang w:eastAsia="ru-RU"/>
              </w:rPr>
            </w:pPr>
            <w:r w:rsidRPr="00F62F29">
              <w:rPr>
                <w:rFonts w:ascii="Times New Roman" w:eastAsia="Times New Roman" w:hAnsi="Times New Roman" w:cs="Times New Roman"/>
                <w:color w:val="000000"/>
                <w:sz w:val="18"/>
                <w:szCs w:val="18"/>
                <w:lang w:eastAsia="ru-RU"/>
              </w:rPr>
              <w:t>Таблица 1</w:t>
            </w:r>
          </w:p>
        </w:tc>
        <w:tc>
          <w:tcPr>
            <w:tcW w:w="253" w:type="dxa"/>
            <w:tcBorders>
              <w:top w:val="nil"/>
              <w:left w:val="nil"/>
              <w:bottom w:val="nil"/>
              <w:right w:val="nil"/>
            </w:tcBorders>
            <w:shd w:val="clear" w:color="auto" w:fill="auto"/>
            <w:noWrap/>
            <w:vAlign w:val="center"/>
            <w:hideMark/>
          </w:tcPr>
          <w:p w:rsidR="00F62F29" w:rsidRPr="00F62F29" w:rsidRDefault="00F62F29" w:rsidP="00F62F29">
            <w:pPr>
              <w:spacing w:after="0" w:line="240" w:lineRule="auto"/>
              <w:jc w:val="right"/>
              <w:rPr>
                <w:rFonts w:ascii="Times New Roman" w:eastAsia="Times New Roman" w:hAnsi="Times New Roman" w:cs="Times New Roman"/>
                <w:color w:val="000000"/>
                <w:sz w:val="18"/>
                <w:szCs w:val="18"/>
                <w:lang w:eastAsia="ru-RU"/>
              </w:rPr>
            </w:pPr>
          </w:p>
        </w:tc>
      </w:tr>
      <w:tr w:rsidR="00F62F29" w:rsidRPr="00F62F29" w:rsidTr="00DA4895">
        <w:trPr>
          <w:trHeight w:val="240"/>
        </w:trPr>
        <w:tc>
          <w:tcPr>
            <w:tcW w:w="9977" w:type="dxa"/>
            <w:gridSpan w:val="2"/>
            <w:tcBorders>
              <w:top w:val="nil"/>
              <w:left w:val="nil"/>
              <w:bottom w:val="nil"/>
              <w:right w:val="nil"/>
            </w:tcBorders>
            <w:shd w:val="clear" w:color="auto" w:fill="auto"/>
            <w:noWrap/>
            <w:vAlign w:val="center"/>
            <w:hideMark/>
          </w:tcPr>
          <w:p w:rsidR="00F62F29" w:rsidRPr="00F62F29" w:rsidRDefault="00F62F29" w:rsidP="00F62F29">
            <w:pPr>
              <w:spacing w:after="0" w:line="240" w:lineRule="auto"/>
              <w:jc w:val="center"/>
              <w:rPr>
                <w:rFonts w:ascii="Times New Roman" w:eastAsia="Times New Roman" w:hAnsi="Times New Roman" w:cs="Times New Roman"/>
                <w:color w:val="000000"/>
                <w:sz w:val="18"/>
                <w:szCs w:val="18"/>
                <w:lang w:eastAsia="ru-RU"/>
              </w:rPr>
            </w:pPr>
            <w:r w:rsidRPr="00F62F29">
              <w:rPr>
                <w:rFonts w:ascii="Times New Roman" w:eastAsia="Times New Roman" w:hAnsi="Times New Roman" w:cs="Times New Roman"/>
                <w:color w:val="000000"/>
                <w:sz w:val="18"/>
                <w:szCs w:val="18"/>
                <w:lang w:eastAsia="ru-RU"/>
              </w:rPr>
              <w:t>ПАСПОРТ</w:t>
            </w:r>
          </w:p>
        </w:tc>
        <w:tc>
          <w:tcPr>
            <w:tcW w:w="253" w:type="dxa"/>
            <w:tcBorders>
              <w:top w:val="nil"/>
              <w:left w:val="nil"/>
              <w:bottom w:val="nil"/>
              <w:right w:val="nil"/>
            </w:tcBorders>
            <w:shd w:val="clear" w:color="auto" w:fill="auto"/>
            <w:noWrap/>
            <w:vAlign w:val="center"/>
            <w:hideMark/>
          </w:tcPr>
          <w:p w:rsidR="00F62F29" w:rsidRPr="00F62F29" w:rsidRDefault="00F62F29" w:rsidP="00F62F29">
            <w:pPr>
              <w:spacing w:after="0" w:line="240" w:lineRule="auto"/>
              <w:jc w:val="center"/>
              <w:rPr>
                <w:rFonts w:ascii="Times New Roman" w:eastAsia="Times New Roman" w:hAnsi="Times New Roman" w:cs="Times New Roman"/>
                <w:color w:val="000000"/>
                <w:sz w:val="18"/>
                <w:szCs w:val="18"/>
                <w:lang w:eastAsia="ru-RU"/>
              </w:rPr>
            </w:pPr>
          </w:p>
        </w:tc>
      </w:tr>
      <w:tr w:rsidR="00F62F29" w:rsidRPr="00F62F29" w:rsidTr="00DA4895">
        <w:trPr>
          <w:trHeight w:val="240"/>
        </w:trPr>
        <w:tc>
          <w:tcPr>
            <w:tcW w:w="9977" w:type="dxa"/>
            <w:gridSpan w:val="2"/>
            <w:tcBorders>
              <w:top w:val="nil"/>
              <w:left w:val="nil"/>
              <w:bottom w:val="nil"/>
              <w:right w:val="nil"/>
            </w:tcBorders>
            <w:shd w:val="clear" w:color="auto" w:fill="auto"/>
            <w:noWrap/>
            <w:vAlign w:val="center"/>
            <w:hideMark/>
          </w:tcPr>
          <w:p w:rsidR="00F62F29" w:rsidRPr="00F62F29" w:rsidRDefault="00F62F29" w:rsidP="00F62F29">
            <w:pPr>
              <w:spacing w:after="0" w:line="240" w:lineRule="auto"/>
              <w:jc w:val="center"/>
              <w:rPr>
                <w:rFonts w:ascii="Times New Roman" w:eastAsia="Times New Roman" w:hAnsi="Times New Roman" w:cs="Times New Roman"/>
                <w:color w:val="000000"/>
                <w:sz w:val="18"/>
                <w:szCs w:val="18"/>
                <w:lang w:eastAsia="ru-RU"/>
              </w:rPr>
            </w:pPr>
            <w:r w:rsidRPr="00F62F29">
              <w:rPr>
                <w:rFonts w:ascii="Times New Roman" w:eastAsia="Times New Roman" w:hAnsi="Times New Roman" w:cs="Times New Roman"/>
                <w:color w:val="000000"/>
                <w:sz w:val="18"/>
                <w:szCs w:val="18"/>
                <w:lang w:eastAsia="ru-RU"/>
              </w:rPr>
              <w:t xml:space="preserve">муниципальной программы </w:t>
            </w:r>
            <w:proofErr w:type="spellStart"/>
            <w:r w:rsidR="000A6D03" w:rsidRPr="000A6D03">
              <w:rPr>
                <w:rFonts w:ascii="Times New Roman" w:hAnsi="Times New Roman" w:cs="Times New Roman"/>
                <w:sz w:val="18"/>
                <w:szCs w:val="18"/>
              </w:rPr>
              <w:t>Большеприваловского</w:t>
            </w:r>
            <w:proofErr w:type="spellEnd"/>
            <w:r w:rsidRPr="00F62F29">
              <w:rPr>
                <w:rFonts w:ascii="Times New Roman" w:eastAsia="Times New Roman" w:hAnsi="Times New Roman" w:cs="Times New Roman"/>
                <w:color w:val="000000"/>
                <w:sz w:val="18"/>
                <w:szCs w:val="18"/>
                <w:lang w:eastAsia="ru-RU"/>
              </w:rPr>
              <w:t xml:space="preserve"> сельского поселения </w:t>
            </w:r>
            <w:proofErr w:type="spellStart"/>
            <w:r w:rsidRPr="00F62F29">
              <w:rPr>
                <w:rFonts w:ascii="Times New Roman" w:eastAsia="Times New Roman" w:hAnsi="Times New Roman" w:cs="Times New Roman"/>
                <w:color w:val="000000"/>
                <w:sz w:val="18"/>
                <w:szCs w:val="18"/>
                <w:lang w:eastAsia="ru-RU"/>
              </w:rPr>
              <w:t>Верхнехавского</w:t>
            </w:r>
            <w:proofErr w:type="spellEnd"/>
            <w:r w:rsidRPr="00F62F29">
              <w:rPr>
                <w:rFonts w:ascii="Times New Roman" w:eastAsia="Times New Roman" w:hAnsi="Times New Roman" w:cs="Times New Roman"/>
                <w:color w:val="000000"/>
                <w:sz w:val="18"/>
                <w:szCs w:val="18"/>
                <w:lang w:eastAsia="ru-RU"/>
              </w:rPr>
              <w:t xml:space="preserve"> муниципального района Воронежской области</w:t>
            </w:r>
          </w:p>
        </w:tc>
        <w:tc>
          <w:tcPr>
            <w:tcW w:w="253" w:type="dxa"/>
            <w:tcBorders>
              <w:top w:val="nil"/>
              <w:left w:val="nil"/>
              <w:bottom w:val="nil"/>
              <w:right w:val="nil"/>
            </w:tcBorders>
            <w:shd w:val="clear" w:color="auto" w:fill="auto"/>
            <w:noWrap/>
            <w:vAlign w:val="center"/>
            <w:hideMark/>
          </w:tcPr>
          <w:p w:rsidR="00F62F29" w:rsidRPr="00F62F29" w:rsidRDefault="00F62F29" w:rsidP="00F62F29">
            <w:pPr>
              <w:spacing w:after="0" w:line="240" w:lineRule="auto"/>
              <w:jc w:val="center"/>
              <w:rPr>
                <w:rFonts w:ascii="Times New Roman" w:eastAsia="Times New Roman" w:hAnsi="Times New Roman" w:cs="Times New Roman"/>
                <w:color w:val="000000"/>
                <w:sz w:val="18"/>
                <w:szCs w:val="18"/>
                <w:lang w:eastAsia="ru-RU"/>
              </w:rPr>
            </w:pPr>
          </w:p>
        </w:tc>
      </w:tr>
      <w:tr w:rsidR="00F62F29" w:rsidRPr="00F62F29" w:rsidTr="00DA4895">
        <w:trPr>
          <w:trHeight w:val="240"/>
        </w:trPr>
        <w:tc>
          <w:tcPr>
            <w:tcW w:w="9977" w:type="dxa"/>
            <w:gridSpan w:val="2"/>
            <w:tcBorders>
              <w:top w:val="nil"/>
              <w:left w:val="nil"/>
              <w:bottom w:val="nil"/>
              <w:right w:val="nil"/>
            </w:tcBorders>
            <w:shd w:val="clear" w:color="auto" w:fill="auto"/>
            <w:noWrap/>
            <w:vAlign w:val="center"/>
            <w:hideMark/>
          </w:tcPr>
          <w:p w:rsidR="00F62F29" w:rsidRPr="00F62F29" w:rsidRDefault="00F62F29" w:rsidP="00F62F29">
            <w:pPr>
              <w:spacing w:after="0" w:line="240" w:lineRule="auto"/>
              <w:jc w:val="center"/>
              <w:rPr>
                <w:rFonts w:ascii="Times New Roman" w:eastAsia="Times New Roman" w:hAnsi="Times New Roman" w:cs="Times New Roman"/>
                <w:color w:val="000000"/>
                <w:sz w:val="18"/>
                <w:szCs w:val="18"/>
                <w:lang w:eastAsia="ru-RU"/>
              </w:rPr>
            </w:pPr>
            <w:r w:rsidRPr="00F62F29">
              <w:rPr>
                <w:rFonts w:ascii="Times New Roman" w:eastAsia="Times New Roman" w:hAnsi="Times New Roman" w:cs="Times New Roman"/>
                <w:color w:val="000000"/>
                <w:sz w:val="18"/>
                <w:szCs w:val="18"/>
                <w:lang w:eastAsia="ru-RU"/>
              </w:rPr>
              <w:t>____________________________________________________________</w:t>
            </w:r>
          </w:p>
        </w:tc>
        <w:tc>
          <w:tcPr>
            <w:tcW w:w="253" w:type="dxa"/>
            <w:tcBorders>
              <w:top w:val="nil"/>
              <w:left w:val="nil"/>
              <w:bottom w:val="nil"/>
              <w:right w:val="nil"/>
            </w:tcBorders>
            <w:shd w:val="clear" w:color="auto" w:fill="auto"/>
            <w:noWrap/>
            <w:vAlign w:val="center"/>
            <w:hideMark/>
          </w:tcPr>
          <w:p w:rsidR="00F62F29" w:rsidRPr="00F62F29" w:rsidRDefault="00F62F29" w:rsidP="00F62F29">
            <w:pPr>
              <w:spacing w:after="0" w:line="240" w:lineRule="auto"/>
              <w:jc w:val="center"/>
              <w:rPr>
                <w:rFonts w:ascii="Times New Roman" w:eastAsia="Times New Roman" w:hAnsi="Times New Roman" w:cs="Times New Roman"/>
                <w:color w:val="000000"/>
                <w:sz w:val="18"/>
                <w:szCs w:val="18"/>
                <w:lang w:eastAsia="ru-RU"/>
              </w:rPr>
            </w:pPr>
          </w:p>
        </w:tc>
      </w:tr>
      <w:tr w:rsidR="00F62F29" w:rsidRPr="00F62F29" w:rsidTr="00DA4895">
        <w:trPr>
          <w:trHeight w:val="240"/>
        </w:trPr>
        <w:tc>
          <w:tcPr>
            <w:tcW w:w="5181" w:type="dxa"/>
            <w:tcBorders>
              <w:top w:val="nil"/>
              <w:left w:val="nil"/>
              <w:bottom w:val="nil"/>
              <w:right w:val="nil"/>
            </w:tcBorders>
            <w:shd w:val="clear" w:color="auto" w:fill="auto"/>
            <w:noWrap/>
            <w:vAlign w:val="center"/>
            <w:hideMark/>
          </w:tcPr>
          <w:p w:rsidR="00F62F29" w:rsidRPr="00F62F29" w:rsidRDefault="00F62F29" w:rsidP="00F62F29">
            <w:pPr>
              <w:spacing w:after="0" w:line="240" w:lineRule="auto"/>
              <w:rPr>
                <w:rFonts w:ascii="Times New Roman" w:eastAsia="Times New Roman" w:hAnsi="Times New Roman" w:cs="Times New Roman"/>
                <w:sz w:val="20"/>
                <w:szCs w:val="20"/>
                <w:lang w:eastAsia="ru-RU"/>
              </w:rPr>
            </w:pPr>
          </w:p>
        </w:tc>
        <w:tc>
          <w:tcPr>
            <w:tcW w:w="4796" w:type="dxa"/>
            <w:tcBorders>
              <w:top w:val="nil"/>
              <w:left w:val="nil"/>
              <w:bottom w:val="nil"/>
              <w:right w:val="nil"/>
            </w:tcBorders>
            <w:shd w:val="clear" w:color="auto" w:fill="auto"/>
            <w:noWrap/>
            <w:vAlign w:val="bottom"/>
            <w:hideMark/>
          </w:tcPr>
          <w:p w:rsidR="00F62F29" w:rsidRPr="00F62F29" w:rsidRDefault="00F62F29" w:rsidP="00F62F29">
            <w:pPr>
              <w:spacing w:after="0" w:line="240" w:lineRule="auto"/>
              <w:jc w:val="both"/>
              <w:rPr>
                <w:rFonts w:ascii="Times New Roman" w:eastAsia="Times New Roman" w:hAnsi="Times New Roman" w:cs="Times New Roman"/>
                <w:sz w:val="20"/>
                <w:szCs w:val="20"/>
                <w:lang w:eastAsia="ru-RU"/>
              </w:rPr>
            </w:pPr>
          </w:p>
        </w:tc>
        <w:tc>
          <w:tcPr>
            <w:tcW w:w="253" w:type="dxa"/>
            <w:tcBorders>
              <w:top w:val="nil"/>
              <w:left w:val="nil"/>
              <w:bottom w:val="nil"/>
              <w:right w:val="nil"/>
            </w:tcBorders>
            <w:shd w:val="clear" w:color="auto" w:fill="auto"/>
            <w:noWrap/>
            <w:vAlign w:val="bottom"/>
            <w:hideMark/>
          </w:tcPr>
          <w:p w:rsidR="00F62F29" w:rsidRPr="00F62F29" w:rsidRDefault="00F62F29" w:rsidP="00F62F29">
            <w:pPr>
              <w:spacing w:after="0" w:line="240" w:lineRule="auto"/>
              <w:rPr>
                <w:rFonts w:ascii="Times New Roman" w:eastAsia="Times New Roman" w:hAnsi="Times New Roman" w:cs="Times New Roman"/>
                <w:sz w:val="20"/>
                <w:szCs w:val="20"/>
                <w:lang w:eastAsia="ru-RU"/>
              </w:rPr>
            </w:pPr>
          </w:p>
        </w:tc>
      </w:tr>
      <w:tr w:rsidR="00F62F29" w:rsidRPr="00F62F29" w:rsidTr="00DA4895">
        <w:trPr>
          <w:trHeight w:val="810"/>
        </w:trPr>
        <w:tc>
          <w:tcPr>
            <w:tcW w:w="5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2F29" w:rsidRPr="00F62F29" w:rsidRDefault="00F62F29" w:rsidP="00F62F29">
            <w:pPr>
              <w:spacing w:after="0" w:line="240" w:lineRule="auto"/>
              <w:rPr>
                <w:rFonts w:ascii="Times New Roman" w:eastAsia="Times New Roman" w:hAnsi="Times New Roman" w:cs="Times New Roman"/>
                <w:color w:val="000000"/>
                <w:sz w:val="18"/>
                <w:szCs w:val="18"/>
                <w:lang w:eastAsia="ru-RU"/>
              </w:rPr>
            </w:pPr>
            <w:r w:rsidRPr="00F62F29">
              <w:rPr>
                <w:rFonts w:ascii="Times New Roman" w:eastAsia="Times New Roman" w:hAnsi="Times New Roman" w:cs="Times New Roman"/>
                <w:color w:val="000000"/>
                <w:sz w:val="18"/>
                <w:szCs w:val="18"/>
                <w:lang w:eastAsia="ru-RU"/>
              </w:rPr>
              <w:t>Ответственный исполнитель муниципальной программы</w:t>
            </w:r>
          </w:p>
        </w:tc>
        <w:tc>
          <w:tcPr>
            <w:tcW w:w="4796" w:type="dxa"/>
            <w:tcBorders>
              <w:top w:val="single" w:sz="4" w:space="0" w:color="auto"/>
              <w:left w:val="nil"/>
              <w:bottom w:val="single" w:sz="4" w:space="0" w:color="auto"/>
              <w:right w:val="single" w:sz="4" w:space="0" w:color="auto"/>
            </w:tcBorders>
            <w:shd w:val="clear" w:color="auto" w:fill="auto"/>
            <w:vAlign w:val="center"/>
            <w:hideMark/>
          </w:tcPr>
          <w:p w:rsidR="00F62F29" w:rsidRPr="00F62F29" w:rsidRDefault="00F62F29" w:rsidP="00F62F29">
            <w:pPr>
              <w:spacing w:after="0" w:line="240" w:lineRule="auto"/>
              <w:rPr>
                <w:rFonts w:ascii="Times New Roman" w:eastAsia="Times New Roman" w:hAnsi="Times New Roman" w:cs="Times New Roman"/>
                <w:color w:val="000000"/>
                <w:sz w:val="18"/>
                <w:szCs w:val="18"/>
                <w:lang w:eastAsia="ru-RU"/>
              </w:rPr>
            </w:pPr>
            <w:r w:rsidRPr="00F62F29">
              <w:rPr>
                <w:rFonts w:ascii="Times New Roman" w:eastAsia="Times New Roman" w:hAnsi="Times New Roman" w:cs="Times New Roman"/>
                <w:color w:val="000000"/>
                <w:sz w:val="18"/>
                <w:szCs w:val="18"/>
                <w:lang w:eastAsia="ru-RU"/>
              </w:rPr>
              <w:t> </w:t>
            </w:r>
          </w:p>
        </w:tc>
        <w:tc>
          <w:tcPr>
            <w:tcW w:w="253" w:type="dxa"/>
            <w:tcBorders>
              <w:top w:val="nil"/>
              <w:left w:val="nil"/>
              <w:bottom w:val="nil"/>
              <w:right w:val="nil"/>
            </w:tcBorders>
            <w:shd w:val="clear" w:color="auto" w:fill="auto"/>
            <w:noWrap/>
            <w:vAlign w:val="bottom"/>
            <w:hideMark/>
          </w:tcPr>
          <w:p w:rsidR="00F62F29" w:rsidRPr="00F62F29" w:rsidRDefault="00F62F29" w:rsidP="00F62F29">
            <w:pPr>
              <w:spacing w:after="0" w:line="240" w:lineRule="auto"/>
              <w:rPr>
                <w:rFonts w:ascii="Times New Roman" w:eastAsia="Times New Roman" w:hAnsi="Times New Roman" w:cs="Times New Roman"/>
                <w:color w:val="000000"/>
                <w:sz w:val="18"/>
                <w:szCs w:val="18"/>
                <w:lang w:eastAsia="ru-RU"/>
              </w:rPr>
            </w:pPr>
          </w:p>
        </w:tc>
      </w:tr>
      <w:tr w:rsidR="00F62F29" w:rsidRPr="00F62F29" w:rsidTr="00DA4895">
        <w:trPr>
          <w:trHeight w:val="825"/>
        </w:trPr>
        <w:tc>
          <w:tcPr>
            <w:tcW w:w="5181" w:type="dxa"/>
            <w:tcBorders>
              <w:top w:val="nil"/>
              <w:left w:val="single" w:sz="4" w:space="0" w:color="auto"/>
              <w:bottom w:val="single" w:sz="4" w:space="0" w:color="auto"/>
              <w:right w:val="single" w:sz="4" w:space="0" w:color="auto"/>
            </w:tcBorders>
            <w:shd w:val="clear" w:color="auto" w:fill="auto"/>
            <w:vAlign w:val="center"/>
            <w:hideMark/>
          </w:tcPr>
          <w:p w:rsidR="00F62F29" w:rsidRPr="00F62F29" w:rsidRDefault="00F62F29" w:rsidP="00F62F29">
            <w:pPr>
              <w:spacing w:after="0" w:line="240" w:lineRule="auto"/>
              <w:rPr>
                <w:rFonts w:ascii="Times New Roman" w:eastAsia="Times New Roman" w:hAnsi="Times New Roman" w:cs="Times New Roman"/>
                <w:color w:val="000000"/>
                <w:sz w:val="18"/>
                <w:szCs w:val="18"/>
                <w:lang w:eastAsia="ru-RU"/>
              </w:rPr>
            </w:pPr>
            <w:r w:rsidRPr="00F62F29">
              <w:rPr>
                <w:rFonts w:ascii="Times New Roman" w:eastAsia="Times New Roman" w:hAnsi="Times New Roman" w:cs="Times New Roman"/>
                <w:color w:val="000000"/>
                <w:sz w:val="18"/>
                <w:szCs w:val="18"/>
                <w:lang w:eastAsia="ru-RU"/>
              </w:rPr>
              <w:t>Исполнители муниципальной программы</w:t>
            </w:r>
          </w:p>
        </w:tc>
        <w:tc>
          <w:tcPr>
            <w:tcW w:w="4796" w:type="dxa"/>
            <w:tcBorders>
              <w:top w:val="nil"/>
              <w:left w:val="nil"/>
              <w:bottom w:val="single" w:sz="4" w:space="0" w:color="auto"/>
              <w:right w:val="single" w:sz="4" w:space="0" w:color="auto"/>
            </w:tcBorders>
            <w:shd w:val="clear" w:color="auto" w:fill="auto"/>
            <w:vAlign w:val="center"/>
            <w:hideMark/>
          </w:tcPr>
          <w:p w:rsidR="00F62F29" w:rsidRPr="00F62F29" w:rsidRDefault="00F62F29" w:rsidP="00F62F29">
            <w:pPr>
              <w:spacing w:after="0" w:line="240" w:lineRule="auto"/>
              <w:rPr>
                <w:rFonts w:ascii="Times New Roman" w:eastAsia="Times New Roman" w:hAnsi="Times New Roman" w:cs="Times New Roman"/>
                <w:color w:val="000000"/>
                <w:sz w:val="18"/>
                <w:szCs w:val="18"/>
                <w:lang w:eastAsia="ru-RU"/>
              </w:rPr>
            </w:pPr>
            <w:r w:rsidRPr="00F62F29">
              <w:rPr>
                <w:rFonts w:ascii="Times New Roman" w:eastAsia="Times New Roman" w:hAnsi="Times New Roman" w:cs="Times New Roman"/>
                <w:color w:val="000000"/>
                <w:sz w:val="18"/>
                <w:szCs w:val="18"/>
                <w:lang w:eastAsia="ru-RU"/>
              </w:rPr>
              <w:t> </w:t>
            </w:r>
          </w:p>
        </w:tc>
        <w:tc>
          <w:tcPr>
            <w:tcW w:w="253" w:type="dxa"/>
            <w:tcBorders>
              <w:top w:val="nil"/>
              <w:left w:val="nil"/>
              <w:bottom w:val="nil"/>
              <w:right w:val="nil"/>
            </w:tcBorders>
            <w:shd w:val="clear" w:color="auto" w:fill="auto"/>
            <w:noWrap/>
            <w:vAlign w:val="bottom"/>
            <w:hideMark/>
          </w:tcPr>
          <w:p w:rsidR="00F62F29" w:rsidRPr="00F62F29" w:rsidRDefault="00F62F29" w:rsidP="00F62F29">
            <w:pPr>
              <w:spacing w:after="0" w:line="240" w:lineRule="auto"/>
              <w:rPr>
                <w:rFonts w:ascii="Times New Roman" w:eastAsia="Times New Roman" w:hAnsi="Times New Roman" w:cs="Times New Roman"/>
                <w:color w:val="000000"/>
                <w:sz w:val="18"/>
                <w:szCs w:val="18"/>
                <w:lang w:eastAsia="ru-RU"/>
              </w:rPr>
            </w:pPr>
          </w:p>
        </w:tc>
      </w:tr>
      <w:tr w:rsidR="00F62F29" w:rsidRPr="00F62F29" w:rsidTr="00DA4895">
        <w:trPr>
          <w:trHeight w:val="900"/>
        </w:trPr>
        <w:tc>
          <w:tcPr>
            <w:tcW w:w="5181" w:type="dxa"/>
            <w:tcBorders>
              <w:top w:val="nil"/>
              <w:left w:val="single" w:sz="4" w:space="0" w:color="auto"/>
              <w:bottom w:val="single" w:sz="4" w:space="0" w:color="auto"/>
              <w:right w:val="single" w:sz="4" w:space="0" w:color="auto"/>
            </w:tcBorders>
            <w:shd w:val="clear" w:color="auto" w:fill="auto"/>
            <w:vAlign w:val="center"/>
            <w:hideMark/>
          </w:tcPr>
          <w:p w:rsidR="00F62F29" w:rsidRPr="00F62F29" w:rsidRDefault="00F62F29" w:rsidP="00F62F29">
            <w:pPr>
              <w:spacing w:after="0" w:line="240" w:lineRule="auto"/>
              <w:rPr>
                <w:rFonts w:ascii="Times New Roman" w:eastAsia="Times New Roman" w:hAnsi="Times New Roman" w:cs="Times New Roman"/>
                <w:color w:val="000000"/>
                <w:sz w:val="18"/>
                <w:szCs w:val="18"/>
                <w:lang w:eastAsia="ru-RU"/>
              </w:rPr>
            </w:pPr>
            <w:r w:rsidRPr="00F62F29">
              <w:rPr>
                <w:rFonts w:ascii="Times New Roman" w:eastAsia="Times New Roman" w:hAnsi="Times New Roman" w:cs="Times New Roman"/>
                <w:color w:val="000000"/>
                <w:sz w:val="18"/>
                <w:szCs w:val="18"/>
                <w:lang w:eastAsia="ru-RU"/>
              </w:rPr>
              <w:t>Куратор муниципальной программы</w:t>
            </w:r>
          </w:p>
        </w:tc>
        <w:tc>
          <w:tcPr>
            <w:tcW w:w="4796" w:type="dxa"/>
            <w:tcBorders>
              <w:top w:val="nil"/>
              <w:left w:val="nil"/>
              <w:bottom w:val="single" w:sz="4" w:space="0" w:color="auto"/>
              <w:right w:val="single" w:sz="4" w:space="0" w:color="auto"/>
            </w:tcBorders>
            <w:shd w:val="clear" w:color="auto" w:fill="auto"/>
            <w:vAlign w:val="center"/>
            <w:hideMark/>
          </w:tcPr>
          <w:p w:rsidR="00F62F29" w:rsidRPr="00F62F29" w:rsidRDefault="00F62F29" w:rsidP="00F62F29">
            <w:pPr>
              <w:spacing w:after="0" w:line="240" w:lineRule="auto"/>
              <w:rPr>
                <w:rFonts w:ascii="Times New Roman" w:eastAsia="Times New Roman" w:hAnsi="Times New Roman" w:cs="Times New Roman"/>
                <w:color w:val="000000"/>
                <w:sz w:val="18"/>
                <w:szCs w:val="18"/>
                <w:lang w:eastAsia="ru-RU"/>
              </w:rPr>
            </w:pPr>
            <w:r w:rsidRPr="00F62F29">
              <w:rPr>
                <w:rFonts w:ascii="Times New Roman" w:eastAsia="Times New Roman" w:hAnsi="Times New Roman" w:cs="Times New Roman"/>
                <w:color w:val="000000"/>
                <w:sz w:val="18"/>
                <w:szCs w:val="18"/>
                <w:lang w:eastAsia="ru-RU"/>
              </w:rPr>
              <w:t> </w:t>
            </w:r>
          </w:p>
        </w:tc>
        <w:tc>
          <w:tcPr>
            <w:tcW w:w="253" w:type="dxa"/>
            <w:tcBorders>
              <w:top w:val="nil"/>
              <w:left w:val="nil"/>
              <w:bottom w:val="nil"/>
              <w:right w:val="nil"/>
            </w:tcBorders>
            <w:shd w:val="clear" w:color="auto" w:fill="auto"/>
            <w:noWrap/>
            <w:vAlign w:val="bottom"/>
            <w:hideMark/>
          </w:tcPr>
          <w:p w:rsidR="00F62F29" w:rsidRPr="00F62F29" w:rsidRDefault="00F62F29" w:rsidP="00F62F29">
            <w:pPr>
              <w:spacing w:after="0" w:line="240" w:lineRule="auto"/>
              <w:rPr>
                <w:rFonts w:ascii="Times New Roman" w:eastAsia="Times New Roman" w:hAnsi="Times New Roman" w:cs="Times New Roman"/>
                <w:color w:val="000000"/>
                <w:sz w:val="18"/>
                <w:szCs w:val="18"/>
                <w:lang w:eastAsia="ru-RU"/>
              </w:rPr>
            </w:pPr>
          </w:p>
        </w:tc>
      </w:tr>
      <w:tr w:rsidR="00F62F29" w:rsidRPr="00F62F29" w:rsidTr="00DA4895">
        <w:trPr>
          <w:trHeight w:val="240"/>
        </w:trPr>
        <w:tc>
          <w:tcPr>
            <w:tcW w:w="5181" w:type="dxa"/>
            <w:tcBorders>
              <w:top w:val="nil"/>
              <w:left w:val="single" w:sz="4" w:space="0" w:color="auto"/>
              <w:bottom w:val="single" w:sz="4" w:space="0" w:color="auto"/>
              <w:right w:val="single" w:sz="4" w:space="0" w:color="auto"/>
            </w:tcBorders>
            <w:shd w:val="clear" w:color="auto" w:fill="auto"/>
            <w:vAlign w:val="center"/>
            <w:hideMark/>
          </w:tcPr>
          <w:p w:rsidR="00F62F29" w:rsidRPr="00F62F29" w:rsidRDefault="00F62F29" w:rsidP="00F62F29">
            <w:pPr>
              <w:spacing w:after="0" w:line="240" w:lineRule="auto"/>
              <w:rPr>
                <w:rFonts w:ascii="Times New Roman" w:eastAsia="Times New Roman" w:hAnsi="Times New Roman" w:cs="Times New Roman"/>
                <w:color w:val="000000"/>
                <w:sz w:val="18"/>
                <w:szCs w:val="18"/>
                <w:lang w:eastAsia="ru-RU"/>
              </w:rPr>
            </w:pPr>
            <w:r w:rsidRPr="00F62F29">
              <w:rPr>
                <w:rFonts w:ascii="Times New Roman" w:eastAsia="Times New Roman" w:hAnsi="Times New Roman" w:cs="Times New Roman"/>
                <w:color w:val="000000"/>
                <w:sz w:val="18"/>
                <w:szCs w:val="18"/>
                <w:lang w:eastAsia="ru-RU"/>
              </w:rPr>
              <w:t>Подпрограммы муниципальной программы</w:t>
            </w:r>
          </w:p>
        </w:tc>
        <w:tc>
          <w:tcPr>
            <w:tcW w:w="4796" w:type="dxa"/>
            <w:tcBorders>
              <w:top w:val="nil"/>
              <w:left w:val="nil"/>
              <w:bottom w:val="single" w:sz="4" w:space="0" w:color="auto"/>
              <w:right w:val="single" w:sz="4" w:space="0" w:color="auto"/>
            </w:tcBorders>
            <w:shd w:val="clear" w:color="auto" w:fill="auto"/>
            <w:vAlign w:val="center"/>
            <w:hideMark/>
          </w:tcPr>
          <w:p w:rsidR="00F62F29" w:rsidRPr="00F62F29" w:rsidRDefault="00F62F29" w:rsidP="00F62F29">
            <w:pPr>
              <w:spacing w:after="0" w:line="240" w:lineRule="auto"/>
              <w:rPr>
                <w:rFonts w:ascii="Times New Roman" w:eastAsia="Times New Roman" w:hAnsi="Times New Roman" w:cs="Times New Roman"/>
                <w:color w:val="000000"/>
                <w:sz w:val="18"/>
                <w:szCs w:val="18"/>
                <w:lang w:eastAsia="ru-RU"/>
              </w:rPr>
            </w:pPr>
            <w:r w:rsidRPr="00F62F29">
              <w:rPr>
                <w:rFonts w:ascii="Times New Roman" w:eastAsia="Times New Roman" w:hAnsi="Times New Roman" w:cs="Times New Roman"/>
                <w:color w:val="000000"/>
                <w:sz w:val="18"/>
                <w:szCs w:val="18"/>
                <w:lang w:eastAsia="ru-RU"/>
              </w:rPr>
              <w:t> </w:t>
            </w:r>
          </w:p>
        </w:tc>
        <w:tc>
          <w:tcPr>
            <w:tcW w:w="253" w:type="dxa"/>
            <w:tcBorders>
              <w:top w:val="nil"/>
              <w:left w:val="nil"/>
              <w:bottom w:val="nil"/>
              <w:right w:val="nil"/>
            </w:tcBorders>
            <w:shd w:val="clear" w:color="auto" w:fill="auto"/>
            <w:noWrap/>
            <w:vAlign w:val="bottom"/>
            <w:hideMark/>
          </w:tcPr>
          <w:p w:rsidR="00F62F29" w:rsidRPr="00F62F29" w:rsidRDefault="00F62F29" w:rsidP="00F62F29">
            <w:pPr>
              <w:spacing w:after="0" w:line="240" w:lineRule="auto"/>
              <w:rPr>
                <w:rFonts w:ascii="Times New Roman" w:eastAsia="Times New Roman" w:hAnsi="Times New Roman" w:cs="Times New Roman"/>
                <w:color w:val="000000"/>
                <w:sz w:val="18"/>
                <w:szCs w:val="18"/>
                <w:lang w:eastAsia="ru-RU"/>
              </w:rPr>
            </w:pPr>
          </w:p>
        </w:tc>
      </w:tr>
      <w:tr w:rsidR="00F62F29" w:rsidRPr="00F62F29" w:rsidTr="00DA4895">
        <w:trPr>
          <w:trHeight w:val="240"/>
        </w:trPr>
        <w:tc>
          <w:tcPr>
            <w:tcW w:w="5181" w:type="dxa"/>
            <w:tcBorders>
              <w:top w:val="nil"/>
              <w:left w:val="single" w:sz="4" w:space="0" w:color="auto"/>
              <w:bottom w:val="single" w:sz="4" w:space="0" w:color="auto"/>
              <w:right w:val="single" w:sz="4" w:space="0" w:color="auto"/>
            </w:tcBorders>
            <w:shd w:val="clear" w:color="auto" w:fill="auto"/>
            <w:vAlign w:val="center"/>
            <w:hideMark/>
          </w:tcPr>
          <w:p w:rsidR="00F62F29" w:rsidRPr="00F62F29" w:rsidRDefault="00F62F29" w:rsidP="00F62F29">
            <w:pPr>
              <w:spacing w:after="0" w:line="240" w:lineRule="auto"/>
              <w:rPr>
                <w:rFonts w:ascii="Times New Roman" w:eastAsia="Times New Roman" w:hAnsi="Times New Roman" w:cs="Times New Roman"/>
                <w:color w:val="000000"/>
                <w:sz w:val="18"/>
                <w:szCs w:val="18"/>
                <w:lang w:eastAsia="ru-RU"/>
              </w:rPr>
            </w:pPr>
            <w:r w:rsidRPr="00F62F29">
              <w:rPr>
                <w:rFonts w:ascii="Times New Roman" w:eastAsia="Times New Roman" w:hAnsi="Times New Roman" w:cs="Times New Roman"/>
                <w:color w:val="000000"/>
                <w:sz w:val="18"/>
                <w:szCs w:val="18"/>
                <w:lang w:eastAsia="ru-RU"/>
              </w:rPr>
              <w:t>Цель муниципальной программы</w:t>
            </w:r>
          </w:p>
        </w:tc>
        <w:tc>
          <w:tcPr>
            <w:tcW w:w="4796" w:type="dxa"/>
            <w:tcBorders>
              <w:top w:val="nil"/>
              <w:left w:val="nil"/>
              <w:bottom w:val="single" w:sz="4" w:space="0" w:color="auto"/>
              <w:right w:val="single" w:sz="4" w:space="0" w:color="auto"/>
            </w:tcBorders>
            <w:shd w:val="clear" w:color="auto" w:fill="auto"/>
            <w:vAlign w:val="center"/>
            <w:hideMark/>
          </w:tcPr>
          <w:p w:rsidR="00F62F29" w:rsidRPr="00F62F29" w:rsidRDefault="00F62F29" w:rsidP="00F62F29">
            <w:pPr>
              <w:spacing w:after="0" w:line="240" w:lineRule="auto"/>
              <w:rPr>
                <w:rFonts w:ascii="Times New Roman" w:eastAsia="Times New Roman" w:hAnsi="Times New Roman" w:cs="Times New Roman"/>
                <w:color w:val="000000"/>
                <w:sz w:val="18"/>
                <w:szCs w:val="18"/>
                <w:lang w:eastAsia="ru-RU"/>
              </w:rPr>
            </w:pPr>
            <w:r w:rsidRPr="00F62F29">
              <w:rPr>
                <w:rFonts w:ascii="Times New Roman" w:eastAsia="Times New Roman" w:hAnsi="Times New Roman" w:cs="Times New Roman"/>
                <w:color w:val="000000"/>
                <w:sz w:val="18"/>
                <w:szCs w:val="18"/>
                <w:lang w:eastAsia="ru-RU"/>
              </w:rPr>
              <w:t> </w:t>
            </w:r>
          </w:p>
        </w:tc>
        <w:tc>
          <w:tcPr>
            <w:tcW w:w="253" w:type="dxa"/>
            <w:tcBorders>
              <w:top w:val="nil"/>
              <w:left w:val="nil"/>
              <w:bottom w:val="nil"/>
              <w:right w:val="nil"/>
            </w:tcBorders>
            <w:shd w:val="clear" w:color="auto" w:fill="auto"/>
            <w:noWrap/>
            <w:vAlign w:val="bottom"/>
            <w:hideMark/>
          </w:tcPr>
          <w:p w:rsidR="00F62F29" w:rsidRPr="00F62F29" w:rsidRDefault="00F62F29" w:rsidP="00F62F29">
            <w:pPr>
              <w:spacing w:after="0" w:line="240" w:lineRule="auto"/>
              <w:rPr>
                <w:rFonts w:ascii="Times New Roman" w:eastAsia="Times New Roman" w:hAnsi="Times New Roman" w:cs="Times New Roman"/>
                <w:color w:val="000000"/>
                <w:sz w:val="18"/>
                <w:szCs w:val="18"/>
                <w:lang w:eastAsia="ru-RU"/>
              </w:rPr>
            </w:pPr>
          </w:p>
        </w:tc>
      </w:tr>
      <w:tr w:rsidR="00F62F29" w:rsidRPr="00F62F29" w:rsidTr="00DA4895">
        <w:trPr>
          <w:trHeight w:val="240"/>
        </w:trPr>
        <w:tc>
          <w:tcPr>
            <w:tcW w:w="5181" w:type="dxa"/>
            <w:tcBorders>
              <w:top w:val="nil"/>
              <w:left w:val="single" w:sz="4" w:space="0" w:color="auto"/>
              <w:bottom w:val="single" w:sz="4" w:space="0" w:color="auto"/>
              <w:right w:val="single" w:sz="4" w:space="0" w:color="auto"/>
            </w:tcBorders>
            <w:shd w:val="clear" w:color="auto" w:fill="auto"/>
            <w:vAlign w:val="center"/>
            <w:hideMark/>
          </w:tcPr>
          <w:p w:rsidR="00F62F29" w:rsidRPr="00F62F29" w:rsidRDefault="00F62F29" w:rsidP="00F62F29">
            <w:pPr>
              <w:spacing w:after="0" w:line="240" w:lineRule="auto"/>
              <w:rPr>
                <w:rFonts w:ascii="Times New Roman" w:eastAsia="Times New Roman" w:hAnsi="Times New Roman" w:cs="Times New Roman"/>
                <w:color w:val="000000"/>
                <w:sz w:val="18"/>
                <w:szCs w:val="18"/>
                <w:lang w:eastAsia="ru-RU"/>
              </w:rPr>
            </w:pPr>
            <w:r w:rsidRPr="00F62F29">
              <w:rPr>
                <w:rFonts w:ascii="Times New Roman" w:eastAsia="Times New Roman" w:hAnsi="Times New Roman" w:cs="Times New Roman"/>
                <w:color w:val="000000"/>
                <w:sz w:val="18"/>
                <w:szCs w:val="18"/>
                <w:lang w:eastAsia="ru-RU"/>
              </w:rPr>
              <w:t>Показатели муниципальной программы</w:t>
            </w:r>
          </w:p>
        </w:tc>
        <w:tc>
          <w:tcPr>
            <w:tcW w:w="4796" w:type="dxa"/>
            <w:tcBorders>
              <w:top w:val="nil"/>
              <w:left w:val="nil"/>
              <w:bottom w:val="single" w:sz="4" w:space="0" w:color="auto"/>
              <w:right w:val="single" w:sz="4" w:space="0" w:color="auto"/>
            </w:tcBorders>
            <w:shd w:val="clear" w:color="auto" w:fill="auto"/>
            <w:vAlign w:val="center"/>
            <w:hideMark/>
          </w:tcPr>
          <w:p w:rsidR="00F62F29" w:rsidRPr="00F62F29" w:rsidRDefault="00F62F29" w:rsidP="00F62F29">
            <w:pPr>
              <w:spacing w:after="0" w:line="240" w:lineRule="auto"/>
              <w:rPr>
                <w:rFonts w:ascii="Times New Roman" w:eastAsia="Times New Roman" w:hAnsi="Times New Roman" w:cs="Times New Roman"/>
                <w:color w:val="000000"/>
                <w:sz w:val="18"/>
                <w:szCs w:val="18"/>
                <w:lang w:eastAsia="ru-RU"/>
              </w:rPr>
            </w:pPr>
            <w:r w:rsidRPr="00F62F29">
              <w:rPr>
                <w:rFonts w:ascii="Times New Roman" w:eastAsia="Times New Roman" w:hAnsi="Times New Roman" w:cs="Times New Roman"/>
                <w:color w:val="000000"/>
                <w:sz w:val="18"/>
                <w:szCs w:val="18"/>
                <w:lang w:eastAsia="ru-RU"/>
              </w:rPr>
              <w:t> </w:t>
            </w:r>
          </w:p>
        </w:tc>
        <w:tc>
          <w:tcPr>
            <w:tcW w:w="253" w:type="dxa"/>
            <w:tcBorders>
              <w:top w:val="nil"/>
              <w:left w:val="nil"/>
              <w:bottom w:val="nil"/>
              <w:right w:val="nil"/>
            </w:tcBorders>
            <w:shd w:val="clear" w:color="auto" w:fill="auto"/>
            <w:noWrap/>
            <w:vAlign w:val="bottom"/>
            <w:hideMark/>
          </w:tcPr>
          <w:p w:rsidR="00F62F29" w:rsidRPr="00F62F29" w:rsidRDefault="00F62F29" w:rsidP="00F62F29">
            <w:pPr>
              <w:spacing w:after="0" w:line="240" w:lineRule="auto"/>
              <w:rPr>
                <w:rFonts w:ascii="Times New Roman" w:eastAsia="Times New Roman" w:hAnsi="Times New Roman" w:cs="Times New Roman"/>
                <w:color w:val="000000"/>
                <w:sz w:val="18"/>
                <w:szCs w:val="18"/>
                <w:lang w:eastAsia="ru-RU"/>
              </w:rPr>
            </w:pPr>
          </w:p>
        </w:tc>
      </w:tr>
      <w:tr w:rsidR="00F62F29" w:rsidRPr="00F62F29" w:rsidTr="00DA4895">
        <w:trPr>
          <w:trHeight w:val="465"/>
        </w:trPr>
        <w:tc>
          <w:tcPr>
            <w:tcW w:w="5181" w:type="dxa"/>
            <w:vMerge w:val="restart"/>
            <w:tcBorders>
              <w:top w:val="nil"/>
              <w:left w:val="single" w:sz="4" w:space="0" w:color="auto"/>
              <w:bottom w:val="single" w:sz="4" w:space="0" w:color="000000"/>
              <w:right w:val="single" w:sz="4" w:space="0" w:color="auto"/>
            </w:tcBorders>
            <w:shd w:val="clear" w:color="auto" w:fill="auto"/>
            <w:vAlign w:val="center"/>
            <w:hideMark/>
          </w:tcPr>
          <w:p w:rsidR="00F62F29" w:rsidRPr="00F62F29" w:rsidRDefault="00F62F29" w:rsidP="00F62F29">
            <w:pPr>
              <w:spacing w:after="0" w:line="240" w:lineRule="auto"/>
              <w:rPr>
                <w:rFonts w:ascii="Times New Roman" w:eastAsia="Times New Roman" w:hAnsi="Times New Roman" w:cs="Times New Roman"/>
                <w:color w:val="000000"/>
                <w:sz w:val="18"/>
                <w:szCs w:val="18"/>
                <w:lang w:eastAsia="ru-RU"/>
              </w:rPr>
            </w:pPr>
            <w:r w:rsidRPr="00F62F29">
              <w:rPr>
                <w:rFonts w:ascii="Times New Roman" w:eastAsia="Times New Roman" w:hAnsi="Times New Roman" w:cs="Times New Roman"/>
                <w:color w:val="000000"/>
                <w:sz w:val="18"/>
                <w:szCs w:val="18"/>
                <w:lang w:eastAsia="ru-RU"/>
              </w:rPr>
              <w:t>Этапы и сроки реализации муниципальной программы</w:t>
            </w:r>
          </w:p>
        </w:tc>
        <w:tc>
          <w:tcPr>
            <w:tcW w:w="4796" w:type="dxa"/>
            <w:tcBorders>
              <w:top w:val="nil"/>
              <w:left w:val="nil"/>
              <w:bottom w:val="single" w:sz="4" w:space="0" w:color="auto"/>
              <w:right w:val="single" w:sz="4" w:space="0" w:color="auto"/>
            </w:tcBorders>
            <w:shd w:val="clear" w:color="auto" w:fill="auto"/>
            <w:vAlign w:val="center"/>
            <w:hideMark/>
          </w:tcPr>
          <w:p w:rsidR="00F62F29" w:rsidRPr="00F62F29" w:rsidRDefault="00F62F29" w:rsidP="00F62F29">
            <w:pPr>
              <w:spacing w:after="0" w:line="240" w:lineRule="auto"/>
              <w:rPr>
                <w:rFonts w:ascii="Times New Roman" w:eastAsia="Times New Roman" w:hAnsi="Times New Roman" w:cs="Times New Roman"/>
                <w:color w:val="000000"/>
                <w:sz w:val="18"/>
                <w:szCs w:val="18"/>
                <w:lang w:eastAsia="ru-RU"/>
              </w:rPr>
            </w:pPr>
            <w:r w:rsidRPr="00F62F29">
              <w:rPr>
                <w:rFonts w:ascii="Times New Roman" w:eastAsia="Times New Roman" w:hAnsi="Times New Roman" w:cs="Times New Roman"/>
                <w:color w:val="000000"/>
                <w:sz w:val="18"/>
                <w:szCs w:val="18"/>
                <w:lang w:eastAsia="ru-RU"/>
              </w:rPr>
              <w:t>Этап I: 20__ - 2022 годы &lt;1&gt;.</w:t>
            </w:r>
          </w:p>
        </w:tc>
        <w:tc>
          <w:tcPr>
            <w:tcW w:w="253" w:type="dxa"/>
            <w:tcBorders>
              <w:top w:val="nil"/>
              <w:left w:val="nil"/>
              <w:bottom w:val="nil"/>
              <w:right w:val="nil"/>
            </w:tcBorders>
            <w:shd w:val="clear" w:color="auto" w:fill="auto"/>
            <w:noWrap/>
            <w:vAlign w:val="bottom"/>
            <w:hideMark/>
          </w:tcPr>
          <w:p w:rsidR="00F62F29" w:rsidRPr="00F62F29" w:rsidRDefault="00F62F29" w:rsidP="00F62F29">
            <w:pPr>
              <w:spacing w:after="0" w:line="240" w:lineRule="auto"/>
              <w:rPr>
                <w:rFonts w:ascii="Times New Roman" w:eastAsia="Times New Roman" w:hAnsi="Times New Roman" w:cs="Times New Roman"/>
                <w:color w:val="000000"/>
                <w:sz w:val="18"/>
                <w:szCs w:val="18"/>
                <w:lang w:eastAsia="ru-RU"/>
              </w:rPr>
            </w:pPr>
          </w:p>
        </w:tc>
      </w:tr>
      <w:tr w:rsidR="00F62F29" w:rsidRPr="00F62F29" w:rsidTr="00DA4895">
        <w:trPr>
          <w:trHeight w:val="540"/>
        </w:trPr>
        <w:tc>
          <w:tcPr>
            <w:tcW w:w="5181" w:type="dxa"/>
            <w:vMerge/>
            <w:tcBorders>
              <w:top w:val="nil"/>
              <w:left w:val="single" w:sz="4" w:space="0" w:color="auto"/>
              <w:bottom w:val="single" w:sz="4" w:space="0" w:color="000000"/>
              <w:right w:val="single" w:sz="4" w:space="0" w:color="auto"/>
            </w:tcBorders>
            <w:vAlign w:val="center"/>
            <w:hideMark/>
          </w:tcPr>
          <w:p w:rsidR="00F62F29" w:rsidRPr="00F62F29" w:rsidRDefault="00F62F29" w:rsidP="00F62F29">
            <w:pPr>
              <w:spacing w:after="0" w:line="240" w:lineRule="auto"/>
              <w:rPr>
                <w:rFonts w:ascii="Times New Roman" w:eastAsia="Times New Roman" w:hAnsi="Times New Roman" w:cs="Times New Roman"/>
                <w:color w:val="000000"/>
                <w:sz w:val="18"/>
                <w:szCs w:val="18"/>
                <w:lang w:eastAsia="ru-RU"/>
              </w:rPr>
            </w:pPr>
          </w:p>
        </w:tc>
        <w:tc>
          <w:tcPr>
            <w:tcW w:w="4796" w:type="dxa"/>
            <w:tcBorders>
              <w:top w:val="nil"/>
              <w:left w:val="nil"/>
              <w:bottom w:val="single" w:sz="4" w:space="0" w:color="auto"/>
              <w:right w:val="single" w:sz="4" w:space="0" w:color="auto"/>
            </w:tcBorders>
            <w:shd w:val="clear" w:color="auto" w:fill="auto"/>
            <w:vAlign w:val="center"/>
            <w:hideMark/>
          </w:tcPr>
          <w:p w:rsidR="00F62F29" w:rsidRPr="00F62F29" w:rsidRDefault="00F62F29" w:rsidP="00F62F29">
            <w:pPr>
              <w:spacing w:after="0" w:line="240" w:lineRule="auto"/>
              <w:rPr>
                <w:rFonts w:ascii="Times New Roman" w:eastAsia="Times New Roman" w:hAnsi="Times New Roman" w:cs="Times New Roman"/>
                <w:color w:val="000000"/>
                <w:sz w:val="18"/>
                <w:szCs w:val="18"/>
                <w:lang w:eastAsia="ru-RU"/>
              </w:rPr>
            </w:pPr>
            <w:r w:rsidRPr="00F62F29">
              <w:rPr>
                <w:rFonts w:ascii="Times New Roman" w:eastAsia="Times New Roman" w:hAnsi="Times New Roman" w:cs="Times New Roman"/>
                <w:color w:val="000000"/>
                <w:sz w:val="18"/>
                <w:szCs w:val="18"/>
                <w:lang w:eastAsia="ru-RU"/>
              </w:rPr>
              <w:t>Этап II: 2023 - 2030 годы &lt;1&gt;</w:t>
            </w:r>
          </w:p>
        </w:tc>
        <w:tc>
          <w:tcPr>
            <w:tcW w:w="253" w:type="dxa"/>
            <w:tcBorders>
              <w:top w:val="nil"/>
              <w:left w:val="nil"/>
              <w:bottom w:val="nil"/>
              <w:right w:val="nil"/>
            </w:tcBorders>
            <w:shd w:val="clear" w:color="auto" w:fill="auto"/>
            <w:noWrap/>
            <w:vAlign w:val="bottom"/>
            <w:hideMark/>
          </w:tcPr>
          <w:p w:rsidR="00F62F29" w:rsidRPr="00F62F29" w:rsidRDefault="00F62F29" w:rsidP="00F62F29">
            <w:pPr>
              <w:spacing w:after="0" w:line="240" w:lineRule="auto"/>
              <w:rPr>
                <w:rFonts w:ascii="Times New Roman" w:eastAsia="Times New Roman" w:hAnsi="Times New Roman" w:cs="Times New Roman"/>
                <w:color w:val="000000"/>
                <w:sz w:val="18"/>
                <w:szCs w:val="18"/>
                <w:lang w:eastAsia="ru-RU"/>
              </w:rPr>
            </w:pPr>
          </w:p>
        </w:tc>
      </w:tr>
      <w:tr w:rsidR="00F62F29" w:rsidRPr="00F62F29" w:rsidTr="00DA4895">
        <w:trPr>
          <w:trHeight w:val="510"/>
        </w:trPr>
        <w:tc>
          <w:tcPr>
            <w:tcW w:w="5181" w:type="dxa"/>
            <w:vMerge w:val="restart"/>
            <w:tcBorders>
              <w:top w:val="nil"/>
              <w:left w:val="single" w:sz="4" w:space="0" w:color="auto"/>
              <w:bottom w:val="nil"/>
              <w:right w:val="single" w:sz="4" w:space="0" w:color="auto"/>
            </w:tcBorders>
            <w:shd w:val="clear" w:color="auto" w:fill="auto"/>
            <w:vAlign w:val="center"/>
            <w:hideMark/>
          </w:tcPr>
          <w:p w:rsidR="00F62F29" w:rsidRPr="00F62F29" w:rsidRDefault="00F62F29" w:rsidP="00F62F29">
            <w:pPr>
              <w:spacing w:after="0" w:line="240" w:lineRule="auto"/>
              <w:rPr>
                <w:rFonts w:ascii="Times New Roman" w:eastAsia="Times New Roman" w:hAnsi="Times New Roman" w:cs="Times New Roman"/>
                <w:color w:val="000000"/>
                <w:sz w:val="18"/>
                <w:szCs w:val="18"/>
                <w:lang w:eastAsia="ru-RU"/>
              </w:rPr>
            </w:pPr>
            <w:r w:rsidRPr="00F62F29">
              <w:rPr>
                <w:rFonts w:ascii="Times New Roman" w:eastAsia="Times New Roman" w:hAnsi="Times New Roman" w:cs="Times New Roman"/>
                <w:color w:val="000000"/>
                <w:sz w:val="18"/>
                <w:szCs w:val="18"/>
                <w:lang w:eastAsia="ru-RU"/>
              </w:rPr>
              <w:t>Объемы и источники финансирования муниципальной программы (в действующих ценах каждого года реализации муниципальной программы)</w:t>
            </w:r>
          </w:p>
        </w:tc>
        <w:tc>
          <w:tcPr>
            <w:tcW w:w="4796" w:type="dxa"/>
            <w:vMerge w:val="restart"/>
            <w:tcBorders>
              <w:top w:val="nil"/>
              <w:left w:val="single" w:sz="4" w:space="0" w:color="auto"/>
              <w:bottom w:val="nil"/>
              <w:right w:val="single" w:sz="4" w:space="0" w:color="auto"/>
            </w:tcBorders>
            <w:shd w:val="clear" w:color="auto" w:fill="auto"/>
            <w:hideMark/>
          </w:tcPr>
          <w:p w:rsidR="00F62F29" w:rsidRPr="00F62F29" w:rsidRDefault="00F62F29" w:rsidP="00F62F29">
            <w:pPr>
              <w:spacing w:after="0" w:line="240" w:lineRule="auto"/>
              <w:rPr>
                <w:rFonts w:ascii="Times New Roman" w:eastAsia="Times New Roman" w:hAnsi="Times New Roman" w:cs="Times New Roman"/>
                <w:color w:val="000000"/>
                <w:sz w:val="18"/>
                <w:szCs w:val="18"/>
                <w:lang w:eastAsia="ru-RU"/>
              </w:rPr>
            </w:pPr>
            <w:r w:rsidRPr="00F62F29">
              <w:rPr>
                <w:rFonts w:ascii="Times New Roman" w:eastAsia="Times New Roman" w:hAnsi="Times New Roman" w:cs="Times New Roman"/>
                <w:color w:val="000000"/>
                <w:sz w:val="18"/>
                <w:szCs w:val="18"/>
                <w:lang w:eastAsia="ru-RU"/>
              </w:rPr>
              <w:t>Этап I: всего по муниципальной программе,</w:t>
            </w:r>
            <w:r w:rsidRPr="00F62F29">
              <w:rPr>
                <w:rFonts w:ascii="Times New Roman" w:eastAsia="Times New Roman" w:hAnsi="Times New Roman" w:cs="Times New Roman"/>
                <w:color w:val="000000"/>
                <w:sz w:val="18"/>
                <w:szCs w:val="18"/>
                <w:lang w:eastAsia="ru-RU"/>
              </w:rPr>
              <w:br/>
              <w:t>в том числе по источникам финансирования:</w:t>
            </w:r>
            <w:r w:rsidRPr="00F62F29">
              <w:rPr>
                <w:rFonts w:ascii="Times New Roman" w:eastAsia="Times New Roman" w:hAnsi="Times New Roman" w:cs="Times New Roman"/>
                <w:color w:val="000000"/>
                <w:sz w:val="18"/>
                <w:szCs w:val="18"/>
                <w:lang w:eastAsia="ru-RU"/>
              </w:rPr>
              <w:br/>
              <w:t>федеральный бюджет, областной бюджет, местные бюджеты, внебюджетные источники &lt;1&gt;.</w:t>
            </w:r>
            <w:r w:rsidRPr="00F62F29">
              <w:rPr>
                <w:rFonts w:ascii="Times New Roman" w:eastAsia="Times New Roman" w:hAnsi="Times New Roman" w:cs="Times New Roman"/>
                <w:color w:val="000000"/>
                <w:sz w:val="18"/>
                <w:szCs w:val="18"/>
                <w:lang w:eastAsia="ru-RU"/>
              </w:rPr>
              <w:br/>
              <w:t>Этап II: всего по муниципальной программе,</w:t>
            </w:r>
            <w:r w:rsidRPr="00F62F29">
              <w:rPr>
                <w:rFonts w:ascii="Times New Roman" w:eastAsia="Times New Roman" w:hAnsi="Times New Roman" w:cs="Times New Roman"/>
                <w:color w:val="000000"/>
                <w:sz w:val="18"/>
                <w:szCs w:val="18"/>
                <w:lang w:eastAsia="ru-RU"/>
              </w:rPr>
              <w:br/>
              <w:t>в том числе по источникам финансирования:</w:t>
            </w:r>
            <w:r w:rsidRPr="00F62F29">
              <w:rPr>
                <w:rFonts w:ascii="Times New Roman" w:eastAsia="Times New Roman" w:hAnsi="Times New Roman" w:cs="Times New Roman"/>
                <w:color w:val="000000"/>
                <w:sz w:val="18"/>
                <w:szCs w:val="18"/>
                <w:lang w:eastAsia="ru-RU"/>
              </w:rPr>
              <w:br/>
              <w:t>федеральный бюджет, областной бюджет, местные бюджеты, внебюджетные источники;</w:t>
            </w:r>
            <w:r w:rsidRPr="00F62F29">
              <w:rPr>
                <w:rFonts w:ascii="Times New Roman" w:eastAsia="Times New Roman" w:hAnsi="Times New Roman" w:cs="Times New Roman"/>
                <w:color w:val="000000"/>
                <w:sz w:val="18"/>
                <w:szCs w:val="18"/>
                <w:lang w:eastAsia="ru-RU"/>
              </w:rPr>
              <w:br/>
              <w:t>в том числе по годам реализации муниципальной программы:</w:t>
            </w:r>
            <w:r w:rsidRPr="00F62F29">
              <w:rPr>
                <w:rFonts w:ascii="Times New Roman" w:eastAsia="Times New Roman" w:hAnsi="Times New Roman" w:cs="Times New Roman"/>
                <w:color w:val="000000"/>
                <w:sz w:val="18"/>
                <w:szCs w:val="18"/>
                <w:lang w:eastAsia="ru-RU"/>
              </w:rPr>
              <w:br/>
              <w:t>2023 год - всего,</w:t>
            </w:r>
            <w:r w:rsidRPr="00F62F29">
              <w:rPr>
                <w:rFonts w:ascii="Times New Roman" w:eastAsia="Times New Roman" w:hAnsi="Times New Roman" w:cs="Times New Roman"/>
                <w:color w:val="000000"/>
                <w:sz w:val="18"/>
                <w:szCs w:val="18"/>
                <w:lang w:eastAsia="ru-RU"/>
              </w:rPr>
              <w:br/>
              <w:t>в том числе по источникам финансирования:</w:t>
            </w:r>
            <w:r w:rsidRPr="00F62F29">
              <w:rPr>
                <w:rFonts w:ascii="Times New Roman" w:eastAsia="Times New Roman" w:hAnsi="Times New Roman" w:cs="Times New Roman"/>
                <w:color w:val="000000"/>
                <w:sz w:val="18"/>
                <w:szCs w:val="18"/>
                <w:lang w:eastAsia="ru-RU"/>
              </w:rPr>
              <w:br/>
              <w:t>федеральный бюджет, областной бюджет, местные бюджеты, внебюджетные источники;</w:t>
            </w:r>
            <w:r w:rsidRPr="00F62F29">
              <w:rPr>
                <w:rFonts w:ascii="Times New Roman" w:eastAsia="Times New Roman" w:hAnsi="Times New Roman" w:cs="Times New Roman"/>
                <w:color w:val="000000"/>
                <w:sz w:val="18"/>
                <w:szCs w:val="18"/>
                <w:lang w:eastAsia="ru-RU"/>
              </w:rPr>
              <w:br/>
              <w:t>20__ год - всего,</w:t>
            </w:r>
            <w:r w:rsidRPr="00F62F29">
              <w:rPr>
                <w:rFonts w:ascii="Times New Roman" w:eastAsia="Times New Roman" w:hAnsi="Times New Roman" w:cs="Times New Roman"/>
                <w:color w:val="000000"/>
                <w:sz w:val="18"/>
                <w:szCs w:val="18"/>
                <w:lang w:eastAsia="ru-RU"/>
              </w:rPr>
              <w:br/>
              <w:t>в том числе по источникам финансирования:</w:t>
            </w:r>
            <w:r w:rsidRPr="00F62F29">
              <w:rPr>
                <w:rFonts w:ascii="Times New Roman" w:eastAsia="Times New Roman" w:hAnsi="Times New Roman" w:cs="Times New Roman"/>
                <w:color w:val="000000"/>
                <w:sz w:val="18"/>
                <w:szCs w:val="18"/>
                <w:lang w:eastAsia="ru-RU"/>
              </w:rPr>
              <w:br/>
              <w:t>федеральный бюджет, областной бюджет, местные бюджеты, внебюджетные источники;</w:t>
            </w:r>
            <w:r w:rsidRPr="00F62F29">
              <w:rPr>
                <w:rFonts w:ascii="Times New Roman" w:eastAsia="Times New Roman" w:hAnsi="Times New Roman" w:cs="Times New Roman"/>
                <w:color w:val="000000"/>
                <w:sz w:val="18"/>
                <w:szCs w:val="18"/>
                <w:lang w:eastAsia="ru-RU"/>
              </w:rPr>
              <w:br/>
              <w:t>2030 год - всего,</w:t>
            </w:r>
            <w:r w:rsidRPr="00F62F29">
              <w:rPr>
                <w:rFonts w:ascii="Times New Roman" w:eastAsia="Times New Roman" w:hAnsi="Times New Roman" w:cs="Times New Roman"/>
                <w:color w:val="000000"/>
                <w:sz w:val="18"/>
                <w:szCs w:val="18"/>
                <w:lang w:eastAsia="ru-RU"/>
              </w:rPr>
              <w:br/>
              <w:t>в том числе по источникам финансирования:</w:t>
            </w:r>
            <w:r w:rsidRPr="00F62F29">
              <w:rPr>
                <w:rFonts w:ascii="Times New Roman" w:eastAsia="Times New Roman" w:hAnsi="Times New Roman" w:cs="Times New Roman"/>
                <w:color w:val="000000"/>
                <w:sz w:val="18"/>
                <w:szCs w:val="18"/>
                <w:lang w:eastAsia="ru-RU"/>
              </w:rPr>
              <w:br/>
              <w:t>федеральный бюджет, областной бюджет, местные бюджеты, внебюджетные источники &lt;1&gt;</w:t>
            </w:r>
          </w:p>
        </w:tc>
        <w:tc>
          <w:tcPr>
            <w:tcW w:w="253" w:type="dxa"/>
            <w:tcBorders>
              <w:top w:val="nil"/>
              <w:left w:val="nil"/>
              <w:bottom w:val="nil"/>
              <w:right w:val="nil"/>
            </w:tcBorders>
            <w:shd w:val="clear" w:color="auto" w:fill="auto"/>
            <w:noWrap/>
            <w:vAlign w:val="bottom"/>
            <w:hideMark/>
          </w:tcPr>
          <w:p w:rsidR="00F62F29" w:rsidRPr="00F62F29" w:rsidRDefault="00F62F29" w:rsidP="00F62F29">
            <w:pPr>
              <w:spacing w:after="0" w:line="240" w:lineRule="auto"/>
              <w:rPr>
                <w:rFonts w:ascii="Times New Roman" w:eastAsia="Times New Roman" w:hAnsi="Times New Roman" w:cs="Times New Roman"/>
                <w:color w:val="000000"/>
                <w:sz w:val="18"/>
                <w:szCs w:val="18"/>
                <w:lang w:eastAsia="ru-RU"/>
              </w:rPr>
            </w:pPr>
          </w:p>
        </w:tc>
      </w:tr>
      <w:tr w:rsidR="00F62F29" w:rsidRPr="00F62F29" w:rsidTr="00DA4895">
        <w:trPr>
          <w:trHeight w:val="510"/>
        </w:trPr>
        <w:tc>
          <w:tcPr>
            <w:tcW w:w="5181" w:type="dxa"/>
            <w:vMerge/>
            <w:tcBorders>
              <w:top w:val="nil"/>
              <w:left w:val="single" w:sz="4" w:space="0" w:color="auto"/>
              <w:bottom w:val="nil"/>
              <w:right w:val="single" w:sz="4" w:space="0" w:color="auto"/>
            </w:tcBorders>
            <w:vAlign w:val="center"/>
            <w:hideMark/>
          </w:tcPr>
          <w:p w:rsidR="00F62F29" w:rsidRPr="00F62F29" w:rsidRDefault="00F62F29" w:rsidP="00F62F29">
            <w:pPr>
              <w:spacing w:after="0" w:line="240" w:lineRule="auto"/>
              <w:rPr>
                <w:rFonts w:ascii="Times New Roman" w:eastAsia="Times New Roman" w:hAnsi="Times New Roman" w:cs="Times New Roman"/>
                <w:color w:val="000000"/>
                <w:sz w:val="18"/>
                <w:szCs w:val="18"/>
                <w:lang w:eastAsia="ru-RU"/>
              </w:rPr>
            </w:pPr>
          </w:p>
        </w:tc>
        <w:tc>
          <w:tcPr>
            <w:tcW w:w="4796" w:type="dxa"/>
            <w:vMerge/>
            <w:tcBorders>
              <w:top w:val="nil"/>
              <w:left w:val="single" w:sz="4" w:space="0" w:color="auto"/>
              <w:bottom w:val="nil"/>
              <w:right w:val="single" w:sz="4" w:space="0" w:color="auto"/>
            </w:tcBorders>
            <w:vAlign w:val="center"/>
            <w:hideMark/>
          </w:tcPr>
          <w:p w:rsidR="00F62F29" w:rsidRPr="00F62F29" w:rsidRDefault="00F62F29" w:rsidP="00F62F29">
            <w:pPr>
              <w:spacing w:after="0" w:line="240" w:lineRule="auto"/>
              <w:rPr>
                <w:rFonts w:ascii="Times New Roman" w:eastAsia="Times New Roman" w:hAnsi="Times New Roman" w:cs="Times New Roman"/>
                <w:color w:val="000000"/>
                <w:sz w:val="18"/>
                <w:szCs w:val="18"/>
                <w:lang w:eastAsia="ru-RU"/>
              </w:rPr>
            </w:pPr>
          </w:p>
        </w:tc>
        <w:tc>
          <w:tcPr>
            <w:tcW w:w="253" w:type="dxa"/>
            <w:tcBorders>
              <w:top w:val="nil"/>
              <w:left w:val="nil"/>
              <w:bottom w:val="nil"/>
              <w:right w:val="nil"/>
            </w:tcBorders>
            <w:shd w:val="clear" w:color="auto" w:fill="auto"/>
            <w:noWrap/>
            <w:vAlign w:val="bottom"/>
            <w:hideMark/>
          </w:tcPr>
          <w:p w:rsidR="00F62F29" w:rsidRPr="00F62F29" w:rsidRDefault="00F62F29" w:rsidP="00F62F29">
            <w:pPr>
              <w:spacing w:after="0" w:line="240" w:lineRule="auto"/>
              <w:rPr>
                <w:rFonts w:ascii="Times New Roman" w:eastAsia="Times New Roman" w:hAnsi="Times New Roman" w:cs="Times New Roman"/>
                <w:sz w:val="20"/>
                <w:szCs w:val="20"/>
                <w:lang w:eastAsia="ru-RU"/>
              </w:rPr>
            </w:pPr>
          </w:p>
        </w:tc>
      </w:tr>
      <w:tr w:rsidR="00F62F29" w:rsidRPr="00F62F29" w:rsidTr="00DA4895">
        <w:trPr>
          <w:trHeight w:val="765"/>
        </w:trPr>
        <w:tc>
          <w:tcPr>
            <w:tcW w:w="5181" w:type="dxa"/>
            <w:vMerge/>
            <w:tcBorders>
              <w:top w:val="nil"/>
              <w:left w:val="single" w:sz="4" w:space="0" w:color="auto"/>
              <w:bottom w:val="nil"/>
              <w:right w:val="single" w:sz="4" w:space="0" w:color="auto"/>
            </w:tcBorders>
            <w:vAlign w:val="center"/>
            <w:hideMark/>
          </w:tcPr>
          <w:p w:rsidR="00F62F29" w:rsidRPr="00F62F29" w:rsidRDefault="00F62F29" w:rsidP="00F62F29">
            <w:pPr>
              <w:spacing w:after="0" w:line="240" w:lineRule="auto"/>
              <w:rPr>
                <w:rFonts w:ascii="Times New Roman" w:eastAsia="Times New Roman" w:hAnsi="Times New Roman" w:cs="Times New Roman"/>
                <w:color w:val="000000"/>
                <w:sz w:val="18"/>
                <w:szCs w:val="18"/>
                <w:lang w:eastAsia="ru-RU"/>
              </w:rPr>
            </w:pPr>
          </w:p>
        </w:tc>
        <w:tc>
          <w:tcPr>
            <w:tcW w:w="4796" w:type="dxa"/>
            <w:vMerge/>
            <w:tcBorders>
              <w:top w:val="nil"/>
              <w:left w:val="single" w:sz="4" w:space="0" w:color="auto"/>
              <w:bottom w:val="nil"/>
              <w:right w:val="single" w:sz="4" w:space="0" w:color="auto"/>
            </w:tcBorders>
            <w:vAlign w:val="center"/>
            <w:hideMark/>
          </w:tcPr>
          <w:p w:rsidR="00F62F29" w:rsidRPr="00F62F29" w:rsidRDefault="00F62F29" w:rsidP="00F62F29">
            <w:pPr>
              <w:spacing w:after="0" w:line="240" w:lineRule="auto"/>
              <w:rPr>
                <w:rFonts w:ascii="Times New Roman" w:eastAsia="Times New Roman" w:hAnsi="Times New Roman" w:cs="Times New Roman"/>
                <w:color w:val="000000"/>
                <w:sz w:val="18"/>
                <w:szCs w:val="18"/>
                <w:lang w:eastAsia="ru-RU"/>
              </w:rPr>
            </w:pPr>
          </w:p>
        </w:tc>
        <w:tc>
          <w:tcPr>
            <w:tcW w:w="253" w:type="dxa"/>
            <w:tcBorders>
              <w:top w:val="nil"/>
              <w:left w:val="nil"/>
              <w:bottom w:val="nil"/>
              <w:right w:val="nil"/>
            </w:tcBorders>
            <w:shd w:val="clear" w:color="auto" w:fill="auto"/>
            <w:noWrap/>
            <w:vAlign w:val="bottom"/>
            <w:hideMark/>
          </w:tcPr>
          <w:p w:rsidR="00F62F29" w:rsidRPr="00F62F29" w:rsidRDefault="00F62F29" w:rsidP="00F62F29">
            <w:pPr>
              <w:spacing w:after="0" w:line="240" w:lineRule="auto"/>
              <w:rPr>
                <w:rFonts w:ascii="Times New Roman" w:eastAsia="Times New Roman" w:hAnsi="Times New Roman" w:cs="Times New Roman"/>
                <w:sz w:val="20"/>
                <w:szCs w:val="20"/>
                <w:lang w:eastAsia="ru-RU"/>
              </w:rPr>
            </w:pPr>
          </w:p>
        </w:tc>
      </w:tr>
      <w:tr w:rsidR="00F62F29" w:rsidRPr="00F62F29" w:rsidTr="00DA4895">
        <w:trPr>
          <w:trHeight w:val="510"/>
        </w:trPr>
        <w:tc>
          <w:tcPr>
            <w:tcW w:w="5181" w:type="dxa"/>
            <w:vMerge/>
            <w:tcBorders>
              <w:top w:val="nil"/>
              <w:left w:val="single" w:sz="4" w:space="0" w:color="auto"/>
              <w:bottom w:val="nil"/>
              <w:right w:val="single" w:sz="4" w:space="0" w:color="auto"/>
            </w:tcBorders>
            <w:vAlign w:val="center"/>
            <w:hideMark/>
          </w:tcPr>
          <w:p w:rsidR="00F62F29" w:rsidRPr="00F62F29" w:rsidRDefault="00F62F29" w:rsidP="00F62F29">
            <w:pPr>
              <w:spacing w:after="0" w:line="240" w:lineRule="auto"/>
              <w:rPr>
                <w:rFonts w:ascii="Times New Roman" w:eastAsia="Times New Roman" w:hAnsi="Times New Roman" w:cs="Times New Roman"/>
                <w:color w:val="000000"/>
                <w:sz w:val="18"/>
                <w:szCs w:val="18"/>
                <w:lang w:eastAsia="ru-RU"/>
              </w:rPr>
            </w:pPr>
          </w:p>
        </w:tc>
        <w:tc>
          <w:tcPr>
            <w:tcW w:w="4796" w:type="dxa"/>
            <w:vMerge/>
            <w:tcBorders>
              <w:top w:val="nil"/>
              <w:left w:val="single" w:sz="4" w:space="0" w:color="auto"/>
              <w:bottom w:val="nil"/>
              <w:right w:val="single" w:sz="4" w:space="0" w:color="auto"/>
            </w:tcBorders>
            <w:vAlign w:val="center"/>
            <w:hideMark/>
          </w:tcPr>
          <w:p w:rsidR="00F62F29" w:rsidRPr="00F62F29" w:rsidRDefault="00F62F29" w:rsidP="00F62F29">
            <w:pPr>
              <w:spacing w:after="0" w:line="240" w:lineRule="auto"/>
              <w:rPr>
                <w:rFonts w:ascii="Times New Roman" w:eastAsia="Times New Roman" w:hAnsi="Times New Roman" w:cs="Times New Roman"/>
                <w:color w:val="000000"/>
                <w:sz w:val="18"/>
                <w:szCs w:val="18"/>
                <w:lang w:eastAsia="ru-RU"/>
              </w:rPr>
            </w:pPr>
          </w:p>
        </w:tc>
        <w:tc>
          <w:tcPr>
            <w:tcW w:w="253" w:type="dxa"/>
            <w:tcBorders>
              <w:top w:val="nil"/>
              <w:left w:val="nil"/>
              <w:bottom w:val="nil"/>
              <w:right w:val="nil"/>
            </w:tcBorders>
            <w:shd w:val="clear" w:color="auto" w:fill="auto"/>
            <w:noWrap/>
            <w:vAlign w:val="bottom"/>
            <w:hideMark/>
          </w:tcPr>
          <w:p w:rsidR="00F62F29" w:rsidRPr="00F62F29" w:rsidRDefault="00F62F29" w:rsidP="00F62F29">
            <w:pPr>
              <w:spacing w:after="0" w:line="240" w:lineRule="auto"/>
              <w:rPr>
                <w:rFonts w:ascii="Times New Roman" w:eastAsia="Times New Roman" w:hAnsi="Times New Roman" w:cs="Times New Roman"/>
                <w:sz w:val="20"/>
                <w:szCs w:val="20"/>
                <w:lang w:eastAsia="ru-RU"/>
              </w:rPr>
            </w:pPr>
          </w:p>
        </w:tc>
      </w:tr>
      <w:tr w:rsidR="00F62F29" w:rsidRPr="00F62F29" w:rsidTr="00DA4895">
        <w:trPr>
          <w:trHeight w:val="510"/>
        </w:trPr>
        <w:tc>
          <w:tcPr>
            <w:tcW w:w="5181" w:type="dxa"/>
            <w:vMerge/>
            <w:tcBorders>
              <w:top w:val="nil"/>
              <w:left w:val="single" w:sz="4" w:space="0" w:color="auto"/>
              <w:bottom w:val="nil"/>
              <w:right w:val="single" w:sz="4" w:space="0" w:color="auto"/>
            </w:tcBorders>
            <w:vAlign w:val="center"/>
            <w:hideMark/>
          </w:tcPr>
          <w:p w:rsidR="00F62F29" w:rsidRPr="00F62F29" w:rsidRDefault="00F62F29" w:rsidP="00F62F29">
            <w:pPr>
              <w:spacing w:after="0" w:line="240" w:lineRule="auto"/>
              <w:rPr>
                <w:rFonts w:ascii="Times New Roman" w:eastAsia="Times New Roman" w:hAnsi="Times New Roman" w:cs="Times New Roman"/>
                <w:color w:val="000000"/>
                <w:sz w:val="18"/>
                <w:szCs w:val="18"/>
                <w:lang w:eastAsia="ru-RU"/>
              </w:rPr>
            </w:pPr>
          </w:p>
        </w:tc>
        <w:tc>
          <w:tcPr>
            <w:tcW w:w="4796" w:type="dxa"/>
            <w:vMerge/>
            <w:tcBorders>
              <w:top w:val="nil"/>
              <w:left w:val="single" w:sz="4" w:space="0" w:color="auto"/>
              <w:bottom w:val="nil"/>
              <w:right w:val="single" w:sz="4" w:space="0" w:color="auto"/>
            </w:tcBorders>
            <w:vAlign w:val="center"/>
            <w:hideMark/>
          </w:tcPr>
          <w:p w:rsidR="00F62F29" w:rsidRPr="00F62F29" w:rsidRDefault="00F62F29" w:rsidP="00F62F29">
            <w:pPr>
              <w:spacing w:after="0" w:line="240" w:lineRule="auto"/>
              <w:rPr>
                <w:rFonts w:ascii="Times New Roman" w:eastAsia="Times New Roman" w:hAnsi="Times New Roman" w:cs="Times New Roman"/>
                <w:color w:val="000000"/>
                <w:sz w:val="18"/>
                <w:szCs w:val="18"/>
                <w:lang w:eastAsia="ru-RU"/>
              </w:rPr>
            </w:pPr>
          </w:p>
        </w:tc>
        <w:tc>
          <w:tcPr>
            <w:tcW w:w="253" w:type="dxa"/>
            <w:tcBorders>
              <w:top w:val="nil"/>
              <w:left w:val="nil"/>
              <w:bottom w:val="nil"/>
              <w:right w:val="nil"/>
            </w:tcBorders>
            <w:shd w:val="clear" w:color="auto" w:fill="auto"/>
            <w:noWrap/>
            <w:vAlign w:val="bottom"/>
            <w:hideMark/>
          </w:tcPr>
          <w:p w:rsidR="00F62F29" w:rsidRPr="00F62F29" w:rsidRDefault="00F62F29" w:rsidP="00F62F29">
            <w:pPr>
              <w:spacing w:after="0" w:line="240" w:lineRule="auto"/>
              <w:rPr>
                <w:rFonts w:ascii="Times New Roman" w:eastAsia="Times New Roman" w:hAnsi="Times New Roman" w:cs="Times New Roman"/>
                <w:sz w:val="20"/>
                <w:szCs w:val="20"/>
                <w:lang w:eastAsia="ru-RU"/>
              </w:rPr>
            </w:pPr>
          </w:p>
        </w:tc>
      </w:tr>
      <w:tr w:rsidR="00F62F29" w:rsidRPr="00F62F29" w:rsidTr="00DA4895">
        <w:trPr>
          <w:trHeight w:val="765"/>
        </w:trPr>
        <w:tc>
          <w:tcPr>
            <w:tcW w:w="5181" w:type="dxa"/>
            <w:vMerge/>
            <w:tcBorders>
              <w:top w:val="nil"/>
              <w:left w:val="single" w:sz="4" w:space="0" w:color="auto"/>
              <w:bottom w:val="nil"/>
              <w:right w:val="single" w:sz="4" w:space="0" w:color="auto"/>
            </w:tcBorders>
            <w:vAlign w:val="center"/>
            <w:hideMark/>
          </w:tcPr>
          <w:p w:rsidR="00F62F29" w:rsidRPr="00F62F29" w:rsidRDefault="00F62F29" w:rsidP="00F62F29">
            <w:pPr>
              <w:spacing w:after="0" w:line="240" w:lineRule="auto"/>
              <w:rPr>
                <w:rFonts w:ascii="Times New Roman" w:eastAsia="Times New Roman" w:hAnsi="Times New Roman" w:cs="Times New Roman"/>
                <w:color w:val="000000"/>
                <w:sz w:val="18"/>
                <w:szCs w:val="18"/>
                <w:lang w:eastAsia="ru-RU"/>
              </w:rPr>
            </w:pPr>
          </w:p>
        </w:tc>
        <w:tc>
          <w:tcPr>
            <w:tcW w:w="4796" w:type="dxa"/>
            <w:vMerge/>
            <w:tcBorders>
              <w:top w:val="nil"/>
              <w:left w:val="single" w:sz="4" w:space="0" w:color="auto"/>
              <w:bottom w:val="nil"/>
              <w:right w:val="single" w:sz="4" w:space="0" w:color="auto"/>
            </w:tcBorders>
            <w:vAlign w:val="center"/>
            <w:hideMark/>
          </w:tcPr>
          <w:p w:rsidR="00F62F29" w:rsidRPr="00F62F29" w:rsidRDefault="00F62F29" w:rsidP="00F62F29">
            <w:pPr>
              <w:spacing w:after="0" w:line="240" w:lineRule="auto"/>
              <w:rPr>
                <w:rFonts w:ascii="Times New Roman" w:eastAsia="Times New Roman" w:hAnsi="Times New Roman" w:cs="Times New Roman"/>
                <w:color w:val="000000"/>
                <w:sz w:val="18"/>
                <w:szCs w:val="18"/>
                <w:lang w:eastAsia="ru-RU"/>
              </w:rPr>
            </w:pPr>
          </w:p>
        </w:tc>
        <w:tc>
          <w:tcPr>
            <w:tcW w:w="253" w:type="dxa"/>
            <w:tcBorders>
              <w:top w:val="nil"/>
              <w:left w:val="nil"/>
              <w:bottom w:val="nil"/>
              <w:right w:val="nil"/>
            </w:tcBorders>
            <w:shd w:val="clear" w:color="auto" w:fill="auto"/>
            <w:noWrap/>
            <w:vAlign w:val="bottom"/>
            <w:hideMark/>
          </w:tcPr>
          <w:p w:rsidR="00F62F29" w:rsidRPr="00F62F29" w:rsidRDefault="00F62F29" w:rsidP="00F62F29">
            <w:pPr>
              <w:spacing w:after="0" w:line="240" w:lineRule="auto"/>
              <w:rPr>
                <w:rFonts w:ascii="Times New Roman" w:eastAsia="Times New Roman" w:hAnsi="Times New Roman" w:cs="Times New Roman"/>
                <w:sz w:val="20"/>
                <w:szCs w:val="20"/>
                <w:lang w:eastAsia="ru-RU"/>
              </w:rPr>
            </w:pPr>
          </w:p>
        </w:tc>
      </w:tr>
      <w:tr w:rsidR="00F62F29" w:rsidRPr="00F62F29" w:rsidTr="00DA4895">
        <w:trPr>
          <w:trHeight w:val="510"/>
        </w:trPr>
        <w:tc>
          <w:tcPr>
            <w:tcW w:w="5181" w:type="dxa"/>
            <w:vMerge/>
            <w:tcBorders>
              <w:top w:val="nil"/>
              <w:left w:val="single" w:sz="4" w:space="0" w:color="auto"/>
              <w:bottom w:val="nil"/>
              <w:right w:val="single" w:sz="4" w:space="0" w:color="auto"/>
            </w:tcBorders>
            <w:vAlign w:val="center"/>
            <w:hideMark/>
          </w:tcPr>
          <w:p w:rsidR="00F62F29" w:rsidRPr="00F62F29" w:rsidRDefault="00F62F29" w:rsidP="00F62F29">
            <w:pPr>
              <w:spacing w:after="0" w:line="240" w:lineRule="auto"/>
              <w:rPr>
                <w:rFonts w:ascii="Times New Roman" w:eastAsia="Times New Roman" w:hAnsi="Times New Roman" w:cs="Times New Roman"/>
                <w:color w:val="000000"/>
                <w:sz w:val="18"/>
                <w:szCs w:val="18"/>
                <w:lang w:eastAsia="ru-RU"/>
              </w:rPr>
            </w:pPr>
          </w:p>
        </w:tc>
        <w:tc>
          <w:tcPr>
            <w:tcW w:w="4796" w:type="dxa"/>
            <w:vMerge/>
            <w:tcBorders>
              <w:top w:val="nil"/>
              <w:left w:val="single" w:sz="4" w:space="0" w:color="auto"/>
              <w:bottom w:val="nil"/>
              <w:right w:val="single" w:sz="4" w:space="0" w:color="auto"/>
            </w:tcBorders>
            <w:vAlign w:val="center"/>
            <w:hideMark/>
          </w:tcPr>
          <w:p w:rsidR="00F62F29" w:rsidRPr="00F62F29" w:rsidRDefault="00F62F29" w:rsidP="00F62F29">
            <w:pPr>
              <w:spacing w:after="0" w:line="240" w:lineRule="auto"/>
              <w:rPr>
                <w:rFonts w:ascii="Times New Roman" w:eastAsia="Times New Roman" w:hAnsi="Times New Roman" w:cs="Times New Roman"/>
                <w:color w:val="000000"/>
                <w:sz w:val="18"/>
                <w:szCs w:val="18"/>
                <w:lang w:eastAsia="ru-RU"/>
              </w:rPr>
            </w:pPr>
          </w:p>
        </w:tc>
        <w:tc>
          <w:tcPr>
            <w:tcW w:w="253" w:type="dxa"/>
            <w:tcBorders>
              <w:top w:val="nil"/>
              <w:left w:val="nil"/>
              <w:bottom w:val="nil"/>
              <w:right w:val="nil"/>
            </w:tcBorders>
            <w:shd w:val="clear" w:color="auto" w:fill="auto"/>
            <w:noWrap/>
            <w:vAlign w:val="bottom"/>
            <w:hideMark/>
          </w:tcPr>
          <w:p w:rsidR="00F62F29" w:rsidRPr="00F62F29" w:rsidRDefault="00F62F29" w:rsidP="00F62F29">
            <w:pPr>
              <w:spacing w:after="0" w:line="240" w:lineRule="auto"/>
              <w:rPr>
                <w:rFonts w:ascii="Times New Roman" w:eastAsia="Times New Roman" w:hAnsi="Times New Roman" w:cs="Times New Roman"/>
                <w:sz w:val="20"/>
                <w:szCs w:val="20"/>
                <w:lang w:eastAsia="ru-RU"/>
              </w:rPr>
            </w:pPr>
          </w:p>
        </w:tc>
      </w:tr>
      <w:tr w:rsidR="00F62F29" w:rsidRPr="00F62F29" w:rsidTr="00DA4895">
        <w:trPr>
          <w:trHeight w:val="240"/>
        </w:trPr>
        <w:tc>
          <w:tcPr>
            <w:tcW w:w="5181" w:type="dxa"/>
            <w:vMerge/>
            <w:tcBorders>
              <w:top w:val="nil"/>
              <w:left w:val="single" w:sz="4" w:space="0" w:color="auto"/>
              <w:bottom w:val="nil"/>
              <w:right w:val="single" w:sz="4" w:space="0" w:color="auto"/>
            </w:tcBorders>
            <w:vAlign w:val="center"/>
            <w:hideMark/>
          </w:tcPr>
          <w:p w:rsidR="00F62F29" w:rsidRPr="00F62F29" w:rsidRDefault="00F62F29" w:rsidP="00F62F29">
            <w:pPr>
              <w:spacing w:after="0" w:line="240" w:lineRule="auto"/>
              <w:rPr>
                <w:rFonts w:ascii="Times New Roman" w:eastAsia="Times New Roman" w:hAnsi="Times New Roman" w:cs="Times New Roman"/>
                <w:color w:val="000000"/>
                <w:sz w:val="18"/>
                <w:szCs w:val="18"/>
                <w:lang w:eastAsia="ru-RU"/>
              </w:rPr>
            </w:pPr>
          </w:p>
        </w:tc>
        <w:tc>
          <w:tcPr>
            <w:tcW w:w="4796" w:type="dxa"/>
            <w:vMerge/>
            <w:tcBorders>
              <w:top w:val="nil"/>
              <w:left w:val="single" w:sz="4" w:space="0" w:color="auto"/>
              <w:bottom w:val="nil"/>
              <w:right w:val="single" w:sz="4" w:space="0" w:color="auto"/>
            </w:tcBorders>
            <w:vAlign w:val="center"/>
            <w:hideMark/>
          </w:tcPr>
          <w:p w:rsidR="00F62F29" w:rsidRPr="00F62F29" w:rsidRDefault="00F62F29" w:rsidP="00F62F29">
            <w:pPr>
              <w:spacing w:after="0" w:line="240" w:lineRule="auto"/>
              <w:rPr>
                <w:rFonts w:ascii="Times New Roman" w:eastAsia="Times New Roman" w:hAnsi="Times New Roman" w:cs="Times New Roman"/>
                <w:color w:val="000000"/>
                <w:sz w:val="18"/>
                <w:szCs w:val="18"/>
                <w:lang w:eastAsia="ru-RU"/>
              </w:rPr>
            </w:pPr>
          </w:p>
        </w:tc>
        <w:tc>
          <w:tcPr>
            <w:tcW w:w="253" w:type="dxa"/>
            <w:tcBorders>
              <w:top w:val="nil"/>
              <w:left w:val="nil"/>
              <w:bottom w:val="nil"/>
              <w:right w:val="nil"/>
            </w:tcBorders>
            <w:shd w:val="clear" w:color="auto" w:fill="auto"/>
            <w:noWrap/>
            <w:vAlign w:val="bottom"/>
            <w:hideMark/>
          </w:tcPr>
          <w:p w:rsidR="00F62F29" w:rsidRPr="00F62F29" w:rsidRDefault="00F62F29" w:rsidP="00F62F29">
            <w:pPr>
              <w:spacing w:after="0" w:line="240" w:lineRule="auto"/>
              <w:rPr>
                <w:rFonts w:ascii="Times New Roman" w:eastAsia="Times New Roman" w:hAnsi="Times New Roman" w:cs="Times New Roman"/>
                <w:sz w:val="20"/>
                <w:szCs w:val="20"/>
                <w:lang w:eastAsia="ru-RU"/>
              </w:rPr>
            </w:pPr>
          </w:p>
        </w:tc>
      </w:tr>
      <w:tr w:rsidR="00F62F29" w:rsidRPr="00F62F29" w:rsidTr="00DA4895">
        <w:trPr>
          <w:trHeight w:val="510"/>
        </w:trPr>
        <w:tc>
          <w:tcPr>
            <w:tcW w:w="5181" w:type="dxa"/>
            <w:vMerge/>
            <w:tcBorders>
              <w:top w:val="nil"/>
              <w:left w:val="single" w:sz="4" w:space="0" w:color="auto"/>
              <w:bottom w:val="nil"/>
              <w:right w:val="single" w:sz="4" w:space="0" w:color="auto"/>
            </w:tcBorders>
            <w:vAlign w:val="center"/>
            <w:hideMark/>
          </w:tcPr>
          <w:p w:rsidR="00F62F29" w:rsidRPr="00F62F29" w:rsidRDefault="00F62F29" w:rsidP="00F62F29">
            <w:pPr>
              <w:spacing w:after="0" w:line="240" w:lineRule="auto"/>
              <w:rPr>
                <w:rFonts w:ascii="Times New Roman" w:eastAsia="Times New Roman" w:hAnsi="Times New Roman" w:cs="Times New Roman"/>
                <w:color w:val="000000"/>
                <w:sz w:val="18"/>
                <w:szCs w:val="18"/>
                <w:lang w:eastAsia="ru-RU"/>
              </w:rPr>
            </w:pPr>
          </w:p>
        </w:tc>
        <w:tc>
          <w:tcPr>
            <w:tcW w:w="4796" w:type="dxa"/>
            <w:vMerge/>
            <w:tcBorders>
              <w:top w:val="nil"/>
              <w:left w:val="single" w:sz="4" w:space="0" w:color="auto"/>
              <w:bottom w:val="nil"/>
              <w:right w:val="single" w:sz="4" w:space="0" w:color="auto"/>
            </w:tcBorders>
            <w:vAlign w:val="center"/>
            <w:hideMark/>
          </w:tcPr>
          <w:p w:rsidR="00F62F29" w:rsidRPr="00F62F29" w:rsidRDefault="00F62F29" w:rsidP="00F62F29">
            <w:pPr>
              <w:spacing w:after="0" w:line="240" w:lineRule="auto"/>
              <w:rPr>
                <w:rFonts w:ascii="Times New Roman" w:eastAsia="Times New Roman" w:hAnsi="Times New Roman" w:cs="Times New Roman"/>
                <w:color w:val="000000"/>
                <w:sz w:val="18"/>
                <w:szCs w:val="18"/>
                <w:lang w:eastAsia="ru-RU"/>
              </w:rPr>
            </w:pPr>
          </w:p>
        </w:tc>
        <w:tc>
          <w:tcPr>
            <w:tcW w:w="253" w:type="dxa"/>
            <w:tcBorders>
              <w:top w:val="nil"/>
              <w:left w:val="nil"/>
              <w:bottom w:val="nil"/>
              <w:right w:val="nil"/>
            </w:tcBorders>
            <w:shd w:val="clear" w:color="auto" w:fill="auto"/>
            <w:noWrap/>
            <w:vAlign w:val="bottom"/>
            <w:hideMark/>
          </w:tcPr>
          <w:p w:rsidR="00F62F29" w:rsidRPr="00F62F29" w:rsidRDefault="00F62F29" w:rsidP="00F62F29">
            <w:pPr>
              <w:spacing w:after="0" w:line="240" w:lineRule="auto"/>
              <w:rPr>
                <w:rFonts w:ascii="Times New Roman" w:eastAsia="Times New Roman" w:hAnsi="Times New Roman" w:cs="Times New Roman"/>
                <w:sz w:val="20"/>
                <w:szCs w:val="20"/>
                <w:lang w:eastAsia="ru-RU"/>
              </w:rPr>
            </w:pPr>
          </w:p>
        </w:tc>
      </w:tr>
      <w:tr w:rsidR="00F62F29" w:rsidRPr="00F62F29" w:rsidTr="00DA4895">
        <w:trPr>
          <w:trHeight w:val="765"/>
        </w:trPr>
        <w:tc>
          <w:tcPr>
            <w:tcW w:w="5181" w:type="dxa"/>
            <w:vMerge/>
            <w:tcBorders>
              <w:top w:val="nil"/>
              <w:left w:val="single" w:sz="4" w:space="0" w:color="auto"/>
              <w:bottom w:val="nil"/>
              <w:right w:val="single" w:sz="4" w:space="0" w:color="auto"/>
            </w:tcBorders>
            <w:vAlign w:val="center"/>
            <w:hideMark/>
          </w:tcPr>
          <w:p w:rsidR="00F62F29" w:rsidRPr="00F62F29" w:rsidRDefault="00F62F29" w:rsidP="00F62F29">
            <w:pPr>
              <w:spacing w:after="0" w:line="240" w:lineRule="auto"/>
              <w:rPr>
                <w:rFonts w:ascii="Times New Roman" w:eastAsia="Times New Roman" w:hAnsi="Times New Roman" w:cs="Times New Roman"/>
                <w:color w:val="000000"/>
                <w:sz w:val="18"/>
                <w:szCs w:val="18"/>
                <w:lang w:eastAsia="ru-RU"/>
              </w:rPr>
            </w:pPr>
          </w:p>
        </w:tc>
        <w:tc>
          <w:tcPr>
            <w:tcW w:w="4796" w:type="dxa"/>
            <w:vMerge/>
            <w:tcBorders>
              <w:top w:val="nil"/>
              <w:left w:val="single" w:sz="4" w:space="0" w:color="auto"/>
              <w:bottom w:val="nil"/>
              <w:right w:val="single" w:sz="4" w:space="0" w:color="auto"/>
            </w:tcBorders>
            <w:vAlign w:val="center"/>
            <w:hideMark/>
          </w:tcPr>
          <w:p w:rsidR="00F62F29" w:rsidRPr="00F62F29" w:rsidRDefault="00F62F29" w:rsidP="00F62F29">
            <w:pPr>
              <w:spacing w:after="0" w:line="240" w:lineRule="auto"/>
              <w:rPr>
                <w:rFonts w:ascii="Times New Roman" w:eastAsia="Times New Roman" w:hAnsi="Times New Roman" w:cs="Times New Roman"/>
                <w:color w:val="000000"/>
                <w:sz w:val="18"/>
                <w:szCs w:val="18"/>
                <w:lang w:eastAsia="ru-RU"/>
              </w:rPr>
            </w:pPr>
          </w:p>
        </w:tc>
        <w:tc>
          <w:tcPr>
            <w:tcW w:w="253" w:type="dxa"/>
            <w:tcBorders>
              <w:top w:val="nil"/>
              <w:left w:val="nil"/>
              <w:bottom w:val="nil"/>
              <w:right w:val="nil"/>
            </w:tcBorders>
            <w:shd w:val="clear" w:color="auto" w:fill="auto"/>
            <w:noWrap/>
            <w:vAlign w:val="bottom"/>
            <w:hideMark/>
          </w:tcPr>
          <w:p w:rsidR="00F62F29" w:rsidRPr="00F62F29" w:rsidRDefault="00F62F29" w:rsidP="00F62F29">
            <w:pPr>
              <w:spacing w:after="0" w:line="240" w:lineRule="auto"/>
              <w:rPr>
                <w:rFonts w:ascii="Times New Roman" w:eastAsia="Times New Roman" w:hAnsi="Times New Roman" w:cs="Times New Roman"/>
                <w:sz w:val="20"/>
                <w:szCs w:val="20"/>
                <w:lang w:eastAsia="ru-RU"/>
              </w:rPr>
            </w:pPr>
          </w:p>
        </w:tc>
      </w:tr>
      <w:tr w:rsidR="00F62F29" w:rsidRPr="00F62F29" w:rsidTr="00DA4895">
        <w:trPr>
          <w:trHeight w:val="285"/>
        </w:trPr>
        <w:tc>
          <w:tcPr>
            <w:tcW w:w="5181" w:type="dxa"/>
            <w:vMerge/>
            <w:tcBorders>
              <w:top w:val="nil"/>
              <w:left w:val="single" w:sz="4" w:space="0" w:color="auto"/>
              <w:bottom w:val="nil"/>
              <w:right w:val="single" w:sz="4" w:space="0" w:color="auto"/>
            </w:tcBorders>
            <w:vAlign w:val="center"/>
            <w:hideMark/>
          </w:tcPr>
          <w:p w:rsidR="00F62F29" w:rsidRPr="00F62F29" w:rsidRDefault="00F62F29" w:rsidP="00F62F29">
            <w:pPr>
              <w:spacing w:after="0" w:line="240" w:lineRule="auto"/>
              <w:rPr>
                <w:rFonts w:ascii="Times New Roman" w:eastAsia="Times New Roman" w:hAnsi="Times New Roman" w:cs="Times New Roman"/>
                <w:color w:val="000000"/>
                <w:sz w:val="18"/>
                <w:szCs w:val="18"/>
                <w:lang w:eastAsia="ru-RU"/>
              </w:rPr>
            </w:pPr>
          </w:p>
        </w:tc>
        <w:tc>
          <w:tcPr>
            <w:tcW w:w="4796" w:type="dxa"/>
            <w:vMerge/>
            <w:tcBorders>
              <w:top w:val="nil"/>
              <w:left w:val="single" w:sz="4" w:space="0" w:color="auto"/>
              <w:bottom w:val="nil"/>
              <w:right w:val="single" w:sz="4" w:space="0" w:color="auto"/>
            </w:tcBorders>
            <w:vAlign w:val="center"/>
            <w:hideMark/>
          </w:tcPr>
          <w:p w:rsidR="00F62F29" w:rsidRPr="00F62F29" w:rsidRDefault="00F62F29" w:rsidP="00F62F29">
            <w:pPr>
              <w:spacing w:after="0" w:line="240" w:lineRule="auto"/>
              <w:rPr>
                <w:rFonts w:ascii="Times New Roman" w:eastAsia="Times New Roman" w:hAnsi="Times New Roman" w:cs="Times New Roman"/>
                <w:color w:val="000000"/>
                <w:sz w:val="18"/>
                <w:szCs w:val="18"/>
                <w:lang w:eastAsia="ru-RU"/>
              </w:rPr>
            </w:pPr>
          </w:p>
        </w:tc>
        <w:tc>
          <w:tcPr>
            <w:tcW w:w="253" w:type="dxa"/>
            <w:tcBorders>
              <w:top w:val="nil"/>
              <w:left w:val="nil"/>
              <w:bottom w:val="nil"/>
              <w:right w:val="nil"/>
            </w:tcBorders>
            <w:shd w:val="clear" w:color="auto" w:fill="auto"/>
            <w:noWrap/>
            <w:vAlign w:val="bottom"/>
            <w:hideMark/>
          </w:tcPr>
          <w:p w:rsidR="00F62F29" w:rsidRPr="00F62F29" w:rsidRDefault="00F62F29" w:rsidP="00F62F29">
            <w:pPr>
              <w:spacing w:after="0" w:line="240" w:lineRule="auto"/>
              <w:rPr>
                <w:rFonts w:ascii="Times New Roman" w:eastAsia="Times New Roman" w:hAnsi="Times New Roman" w:cs="Times New Roman"/>
                <w:sz w:val="20"/>
                <w:szCs w:val="20"/>
                <w:lang w:eastAsia="ru-RU"/>
              </w:rPr>
            </w:pPr>
          </w:p>
        </w:tc>
      </w:tr>
      <w:tr w:rsidR="00F62F29" w:rsidRPr="00F62F29" w:rsidTr="00DA4895">
        <w:trPr>
          <w:trHeight w:val="2220"/>
        </w:trPr>
        <w:tc>
          <w:tcPr>
            <w:tcW w:w="5181" w:type="dxa"/>
            <w:vMerge/>
            <w:tcBorders>
              <w:top w:val="nil"/>
              <w:left w:val="single" w:sz="4" w:space="0" w:color="auto"/>
              <w:bottom w:val="nil"/>
              <w:right w:val="single" w:sz="4" w:space="0" w:color="auto"/>
            </w:tcBorders>
            <w:vAlign w:val="center"/>
            <w:hideMark/>
          </w:tcPr>
          <w:p w:rsidR="00F62F29" w:rsidRPr="00F62F29" w:rsidRDefault="00F62F29" w:rsidP="00F62F29">
            <w:pPr>
              <w:spacing w:after="0" w:line="240" w:lineRule="auto"/>
              <w:rPr>
                <w:rFonts w:ascii="Times New Roman" w:eastAsia="Times New Roman" w:hAnsi="Times New Roman" w:cs="Times New Roman"/>
                <w:color w:val="000000"/>
                <w:sz w:val="18"/>
                <w:szCs w:val="18"/>
                <w:lang w:eastAsia="ru-RU"/>
              </w:rPr>
            </w:pPr>
          </w:p>
        </w:tc>
        <w:tc>
          <w:tcPr>
            <w:tcW w:w="4796" w:type="dxa"/>
            <w:vMerge/>
            <w:tcBorders>
              <w:top w:val="nil"/>
              <w:left w:val="single" w:sz="4" w:space="0" w:color="auto"/>
              <w:bottom w:val="nil"/>
              <w:right w:val="single" w:sz="4" w:space="0" w:color="auto"/>
            </w:tcBorders>
            <w:vAlign w:val="center"/>
            <w:hideMark/>
          </w:tcPr>
          <w:p w:rsidR="00F62F29" w:rsidRPr="00F62F29" w:rsidRDefault="00F62F29" w:rsidP="00F62F29">
            <w:pPr>
              <w:spacing w:after="0" w:line="240" w:lineRule="auto"/>
              <w:rPr>
                <w:rFonts w:ascii="Times New Roman" w:eastAsia="Times New Roman" w:hAnsi="Times New Roman" w:cs="Times New Roman"/>
                <w:color w:val="000000"/>
                <w:sz w:val="18"/>
                <w:szCs w:val="18"/>
                <w:lang w:eastAsia="ru-RU"/>
              </w:rPr>
            </w:pPr>
          </w:p>
        </w:tc>
        <w:tc>
          <w:tcPr>
            <w:tcW w:w="253" w:type="dxa"/>
            <w:tcBorders>
              <w:top w:val="nil"/>
              <w:left w:val="nil"/>
              <w:bottom w:val="nil"/>
              <w:right w:val="nil"/>
            </w:tcBorders>
            <w:shd w:val="clear" w:color="auto" w:fill="auto"/>
            <w:noWrap/>
            <w:vAlign w:val="bottom"/>
            <w:hideMark/>
          </w:tcPr>
          <w:p w:rsidR="00F62F29" w:rsidRPr="00F62F29" w:rsidRDefault="00F62F29" w:rsidP="00F62F29">
            <w:pPr>
              <w:spacing w:after="0" w:line="240" w:lineRule="auto"/>
              <w:rPr>
                <w:rFonts w:ascii="Times New Roman" w:eastAsia="Times New Roman" w:hAnsi="Times New Roman" w:cs="Times New Roman"/>
                <w:sz w:val="20"/>
                <w:szCs w:val="20"/>
                <w:lang w:eastAsia="ru-RU"/>
              </w:rPr>
            </w:pPr>
          </w:p>
        </w:tc>
      </w:tr>
      <w:tr w:rsidR="00F62F29" w:rsidRPr="00F62F29" w:rsidTr="00DA4895">
        <w:trPr>
          <w:trHeight w:val="480"/>
        </w:trPr>
        <w:tc>
          <w:tcPr>
            <w:tcW w:w="5181" w:type="dxa"/>
            <w:tcBorders>
              <w:top w:val="nil"/>
              <w:left w:val="single" w:sz="4" w:space="0" w:color="auto"/>
              <w:bottom w:val="single" w:sz="4" w:space="0" w:color="auto"/>
              <w:right w:val="single" w:sz="4" w:space="0" w:color="auto"/>
            </w:tcBorders>
            <w:shd w:val="clear" w:color="auto" w:fill="auto"/>
            <w:vAlign w:val="center"/>
            <w:hideMark/>
          </w:tcPr>
          <w:p w:rsidR="00F62F29" w:rsidRPr="00F62F29" w:rsidRDefault="00F62F29" w:rsidP="00F62F29">
            <w:pPr>
              <w:spacing w:after="0" w:line="240" w:lineRule="auto"/>
              <w:rPr>
                <w:rFonts w:ascii="Times New Roman" w:eastAsia="Times New Roman" w:hAnsi="Times New Roman" w:cs="Times New Roman"/>
                <w:color w:val="000000"/>
                <w:sz w:val="18"/>
                <w:szCs w:val="18"/>
                <w:lang w:eastAsia="ru-RU"/>
              </w:rPr>
            </w:pPr>
            <w:r w:rsidRPr="00F62F29">
              <w:rPr>
                <w:rFonts w:ascii="Times New Roman" w:eastAsia="Times New Roman" w:hAnsi="Times New Roman" w:cs="Times New Roman"/>
                <w:color w:val="000000"/>
                <w:sz w:val="18"/>
                <w:szCs w:val="18"/>
                <w:lang w:eastAsia="ru-RU"/>
              </w:rPr>
              <w:t>Влияние на достижение национальных целей развития Российской Федерации &lt;2&gt;</w:t>
            </w:r>
          </w:p>
        </w:tc>
        <w:tc>
          <w:tcPr>
            <w:tcW w:w="4796" w:type="dxa"/>
            <w:tcBorders>
              <w:top w:val="nil"/>
              <w:left w:val="nil"/>
              <w:bottom w:val="single" w:sz="4" w:space="0" w:color="auto"/>
              <w:right w:val="single" w:sz="4" w:space="0" w:color="auto"/>
            </w:tcBorders>
            <w:shd w:val="clear" w:color="auto" w:fill="auto"/>
            <w:vAlign w:val="center"/>
            <w:hideMark/>
          </w:tcPr>
          <w:p w:rsidR="00F62F29" w:rsidRPr="00F62F29" w:rsidRDefault="00F62F29" w:rsidP="00F62F29">
            <w:pPr>
              <w:spacing w:after="0" w:line="240" w:lineRule="auto"/>
              <w:rPr>
                <w:rFonts w:ascii="Times New Roman" w:eastAsia="Times New Roman" w:hAnsi="Times New Roman" w:cs="Times New Roman"/>
                <w:color w:val="000000"/>
                <w:sz w:val="18"/>
                <w:szCs w:val="18"/>
                <w:lang w:eastAsia="ru-RU"/>
              </w:rPr>
            </w:pPr>
            <w:r w:rsidRPr="00F62F29">
              <w:rPr>
                <w:rFonts w:ascii="Times New Roman" w:eastAsia="Times New Roman" w:hAnsi="Times New Roman" w:cs="Times New Roman"/>
                <w:color w:val="000000"/>
                <w:sz w:val="18"/>
                <w:szCs w:val="18"/>
                <w:lang w:eastAsia="ru-RU"/>
              </w:rPr>
              <w:t> </w:t>
            </w:r>
          </w:p>
        </w:tc>
        <w:tc>
          <w:tcPr>
            <w:tcW w:w="253" w:type="dxa"/>
            <w:tcBorders>
              <w:top w:val="nil"/>
              <w:left w:val="nil"/>
              <w:bottom w:val="nil"/>
              <w:right w:val="nil"/>
            </w:tcBorders>
            <w:shd w:val="clear" w:color="auto" w:fill="auto"/>
            <w:noWrap/>
            <w:vAlign w:val="bottom"/>
            <w:hideMark/>
          </w:tcPr>
          <w:p w:rsidR="00F62F29" w:rsidRPr="00F62F29" w:rsidRDefault="00F62F29" w:rsidP="00F62F29">
            <w:pPr>
              <w:spacing w:after="0" w:line="240" w:lineRule="auto"/>
              <w:rPr>
                <w:rFonts w:ascii="Times New Roman" w:eastAsia="Times New Roman" w:hAnsi="Times New Roman" w:cs="Times New Roman"/>
                <w:color w:val="000000"/>
                <w:sz w:val="18"/>
                <w:szCs w:val="18"/>
                <w:lang w:eastAsia="ru-RU"/>
              </w:rPr>
            </w:pPr>
          </w:p>
        </w:tc>
      </w:tr>
      <w:tr w:rsidR="00F62F29" w:rsidRPr="00F62F29" w:rsidTr="00DA4895">
        <w:trPr>
          <w:trHeight w:val="240"/>
        </w:trPr>
        <w:tc>
          <w:tcPr>
            <w:tcW w:w="5181" w:type="dxa"/>
            <w:tcBorders>
              <w:top w:val="nil"/>
              <w:left w:val="nil"/>
              <w:bottom w:val="nil"/>
              <w:right w:val="nil"/>
            </w:tcBorders>
            <w:shd w:val="clear" w:color="auto" w:fill="auto"/>
            <w:noWrap/>
            <w:vAlign w:val="center"/>
            <w:hideMark/>
          </w:tcPr>
          <w:p w:rsidR="00F62F29" w:rsidRPr="00F62F29" w:rsidRDefault="00F62F29" w:rsidP="00F62F29">
            <w:pPr>
              <w:spacing w:after="0" w:line="240" w:lineRule="auto"/>
              <w:rPr>
                <w:rFonts w:ascii="Times New Roman" w:eastAsia="Times New Roman" w:hAnsi="Times New Roman" w:cs="Times New Roman"/>
                <w:sz w:val="20"/>
                <w:szCs w:val="20"/>
                <w:lang w:eastAsia="ru-RU"/>
              </w:rPr>
            </w:pPr>
          </w:p>
        </w:tc>
        <w:tc>
          <w:tcPr>
            <w:tcW w:w="4796" w:type="dxa"/>
            <w:tcBorders>
              <w:top w:val="nil"/>
              <w:left w:val="nil"/>
              <w:bottom w:val="nil"/>
              <w:right w:val="nil"/>
            </w:tcBorders>
            <w:shd w:val="clear" w:color="auto" w:fill="auto"/>
            <w:noWrap/>
            <w:vAlign w:val="bottom"/>
            <w:hideMark/>
          </w:tcPr>
          <w:p w:rsidR="00F62F29" w:rsidRPr="00F62F29" w:rsidRDefault="00F62F29" w:rsidP="00F62F29">
            <w:pPr>
              <w:spacing w:after="0" w:line="240" w:lineRule="auto"/>
              <w:jc w:val="both"/>
              <w:rPr>
                <w:rFonts w:ascii="Times New Roman" w:eastAsia="Times New Roman" w:hAnsi="Times New Roman" w:cs="Times New Roman"/>
                <w:sz w:val="20"/>
                <w:szCs w:val="20"/>
                <w:lang w:eastAsia="ru-RU"/>
              </w:rPr>
            </w:pPr>
          </w:p>
        </w:tc>
        <w:tc>
          <w:tcPr>
            <w:tcW w:w="253" w:type="dxa"/>
            <w:tcBorders>
              <w:top w:val="nil"/>
              <w:left w:val="nil"/>
              <w:bottom w:val="nil"/>
              <w:right w:val="nil"/>
            </w:tcBorders>
            <w:shd w:val="clear" w:color="auto" w:fill="auto"/>
            <w:noWrap/>
            <w:vAlign w:val="bottom"/>
            <w:hideMark/>
          </w:tcPr>
          <w:p w:rsidR="00F62F29" w:rsidRPr="00F62F29" w:rsidRDefault="00F62F29" w:rsidP="00F62F29">
            <w:pPr>
              <w:spacing w:after="0" w:line="240" w:lineRule="auto"/>
              <w:rPr>
                <w:rFonts w:ascii="Times New Roman" w:eastAsia="Times New Roman" w:hAnsi="Times New Roman" w:cs="Times New Roman"/>
                <w:sz w:val="20"/>
                <w:szCs w:val="20"/>
                <w:lang w:eastAsia="ru-RU"/>
              </w:rPr>
            </w:pPr>
          </w:p>
        </w:tc>
      </w:tr>
      <w:tr w:rsidR="00F62F29" w:rsidRPr="00F62F29" w:rsidTr="00DA4895">
        <w:trPr>
          <w:trHeight w:val="240"/>
        </w:trPr>
        <w:tc>
          <w:tcPr>
            <w:tcW w:w="5181" w:type="dxa"/>
            <w:tcBorders>
              <w:top w:val="nil"/>
              <w:left w:val="nil"/>
              <w:bottom w:val="nil"/>
              <w:right w:val="nil"/>
            </w:tcBorders>
            <w:shd w:val="clear" w:color="auto" w:fill="auto"/>
            <w:noWrap/>
            <w:vAlign w:val="center"/>
            <w:hideMark/>
          </w:tcPr>
          <w:p w:rsidR="00F62F29" w:rsidRPr="00F62F29" w:rsidRDefault="00F62F29" w:rsidP="00F62F29">
            <w:pPr>
              <w:spacing w:after="0" w:line="240" w:lineRule="auto"/>
              <w:jc w:val="both"/>
              <w:rPr>
                <w:rFonts w:ascii="Times New Roman" w:eastAsia="Times New Roman" w:hAnsi="Times New Roman" w:cs="Times New Roman"/>
                <w:color w:val="000000"/>
                <w:sz w:val="18"/>
                <w:szCs w:val="18"/>
                <w:lang w:eastAsia="ru-RU"/>
              </w:rPr>
            </w:pPr>
            <w:r w:rsidRPr="00F62F29">
              <w:rPr>
                <w:rFonts w:ascii="Times New Roman" w:eastAsia="Times New Roman" w:hAnsi="Times New Roman" w:cs="Times New Roman"/>
                <w:color w:val="000000"/>
                <w:sz w:val="18"/>
                <w:szCs w:val="18"/>
                <w:lang w:eastAsia="ru-RU"/>
              </w:rPr>
              <w:t>--------------------------------</w:t>
            </w:r>
          </w:p>
        </w:tc>
        <w:tc>
          <w:tcPr>
            <w:tcW w:w="4796" w:type="dxa"/>
            <w:tcBorders>
              <w:top w:val="nil"/>
              <w:left w:val="nil"/>
              <w:bottom w:val="nil"/>
              <w:right w:val="nil"/>
            </w:tcBorders>
            <w:shd w:val="clear" w:color="auto" w:fill="auto"/>
            <w:noWrap/>
            <w:vAlign w:val="bottom"/>
            <w:hideMark/>
          </w:tcPr>
          <w:p w:rsidR="00F62F29" w:rsidRPr="00F62F29" w:rsidRDefault="00F62F29" w:rsidP="00F62F29">
            <w:pPr>
              <w:spacing w:after="0" w:line="240" w:lineRule="auto"/>
              <w:jc w:val="both"/>
              <w:rPr>
                <w:rFonts w:ascii="Times New Roman" w:eastAsia="Times New Roman" w:hAnsi="Times New Roman" w:cs="Times New Roman"/>
                <w:color w:val="000000"/>
                <w:sz w:val="18"/>
                <w:szCs w:val="18"/>
                <w:lang w:eastAsia="ru-RU"/>
              </w:rPr>
            </w:pPr>
          </w:p>
        </w:tc>
        <w:tc>
          <w:tcPr>
            <w:tcW w:w="253" w:type="dxa"/>
            <w:tcBorders>
              <w:top w:val="nil"/>
              <w:left w:val="nil"/>
              <w:bottom w:val="nil"/>
              <w:right w:val="nil"/>
            </w:tcBorders>
            <w:shd w:val="clear" w:color="auto" w:fill="auto"/>
            <w:noWrap/>
            <w:vAlign w:val="bottom"/>
            <w:hideMark/>
          </w:tcPr>
          <w:p w:rsidR="00F62F29" w:rsidRPr="00F62F29" w:rsidRDefault="00F62F29" w:rsidP="00F62F29">
            <w:pPr>
              <w:spacing w:after="0" w:line="240" w:lineRule="auto"/>
              <w:rPr>
                <w:rFonts w:ascii="Times New Roman" w:eastAsia="Times New Roman" w:hAnsi="Times New Roman" w:cs="Times New Roman"/>
                <w:sz w:val="20"/>
                <w:szCs w:val="20"/>
                <w:lang w:eastAsia="ru-RU"/>
              </w:rPr>
            </w:pPr>
          </w:p>
        </w:tc>
      </w:tr>
      <w:tr w:rsidR="00F62F29" w:rsidRPr="00F62F29" w:rsidTr="00DA4895">
        <w:trPr>
          <w:trHeight w:val="240"/>
        </w:trPr>
        <w:tc>
          <w:tcPr>
            <w:tcW w:w="9977" w:type="dxa"/>
            <w:gridSpan w:val="2"/>
            <w:tcBorders>
              <w:top w:val="nil"/>
              <w:left w:val="nil"/>
              <w:bottom w:val="nil"/>
              <w:right w:val="nil"/>
            </w:tcBorders>
            <w:shd w:val="clear" w:color="auto" w:fill="auto"/>
            <w:noWrap/>
            <w:vAlign w:val="center"/>
            <w:hideMark/>
          </w:tcPr>
          <w:p w:rsidR="00F62F29" w:rsidRPr="00F62F29" w:rsidRDefault="00F62F29" w:rsidP="00F62F29">
            <w:pPr>
              <w:spacing w:after="0" w:line="240" w:lineRule="auto"/>
              <w:rPr>
                <w:rFonts w:ascii="Times New Roman" w:eastAsia="Times New Roman" w:hAnsi="Times New Roman" w:cs="Times New Roman"/>
                <w:color w:val="000000"/>
                <w:sz w:val="18"/>
                <w:szCs w:val="18"/>
                <w:lang w:eastAsia="ru-RU"/>
              </w:rPr>
            </w:pPr>
            <w:r w:rsidRPr="00F62F29">
              <w:rPr>
                <w:rFonts w:ascii="Times New Roman" w:eastAsia="Times New Roman" w:hAnsi="Times New Roman" w:cs="Times New Roman"/>
                <w:color w:val="000000"/>
                <w:sz w:val="18"/>
                <w:szCs w:val="18"/>
                <w:lang w:eastAsia="ru-RU"/>
              </w:rPr>
              <w:t>&lt;1&gt; Для муниципальных программ, утвержденных до 01.01.2022.</w:t>
            </w:r>
          </w:p>
        </w:tc>
        <w:tc>
          <w:tcPr>
            <w:tcW w:w="253" w:type="dxa"/>
            <w:tcBorders>
              <w:top w:val="nil"/>
              <w:left w:val="nil"/>
              <w:bottom w:val="nil"/>
              <w:right w:val="nil"/>
            </w:tcBorders>
            <w:shd w:val="clear" w:color="auto" w:fill="auto"/>
            <w:noWrap/>
            <w:vAlign w:val="bottom"/>
            <w:hideMark/>
          </w:tcPr>
          <w:p w:rsidR="00F62F29" w:rsidRPr="00F62F29" w:rsidRDefault="00F62F29" w:rsidP="00F62F29">
            <w:pPr>
              <w:spacing w:after="0" w:line="240" w:lineRule="auto"/>
              <w:rPr>
                <w:rFonts w:ascii="Times New Roman" w:eastAsia="Times New Roman" w:hAnsi="Times New Roman" w:cs="Times New Roman"/>
                <w:color w:val="000000"/>
                <w:sz w:val="18"/>
                <w:szCs w:val="18"/>
                <w:lang w:eastAsia="ru-RU"/>
              </w:rPr>
            </w:pPr>
          </w:p>
        </w:tc>
      </w:tr>
      <w:tr w:rsidR="00F62F29" w:rsidRPr="00F62F29" w:rsidTr="00DA4895">
        <w:trPr>
          <w:trHeight w:val="825"/>
        </w:trPr>
        <w:tc>
          <w:tcPr>
            <w:tcW w:w="9977" w:type="dxa"/>
            <w:gridSpan w:val="2"/>
            <w:tcBorders>
              <w:top w:val="nil"/>
              <w:left w:val="nil"/>
              <w:bottom w:val="nil"/>
              <w:right w:val="nil"/>
            </w:tcBorders>
            <w:shd w:val="clear" w:color="auto" w:fill="auto"/>
            <w:vAlign w:val="center"/>
            <w:hideMark/>
          </w:tcPr>
          <w:p w:rsidR="00F62F29" w:rsidRDefault="00F62F29" w:rsidP="00F62F29">
            <w:pPr>
              <w:spacing w:after="0" w:line="240" w:lineRule="auto"/>
              <w:rPr>
                <w:rFonts w:ascii="Times New Roman" w:eastAsia="Times New Roman" w:hAnsi="Times New Roman" w:cs="Times New Roman"/>
                <w:color w:val="000000"/>
                <w:sz w:val="18"/>
                <w:szCs w:val="18"/>
                <w:lang w:eastAsia="ru-RU"/>
              </w:rPr>
            </w:pPr>
            <w:r w:rsidRPr="00F62F29">
              <w:rPr>
                <w:rFonts w:ascii="Times New Roman" w:eastAsia="Times New Roman" w:hAnsi="Times New Roman" w:cs="Times New Roman"/>
                <w:color w:val="000000"/>
                <w:sz w:val="18"/>
                <w:szCs w:val="18"/>
                <w:lang w:eastAsia="ru-RU"/>
              </w:rPr>
              <w:t>&lt;2&gt; Указываются национальная цель и показатели национальной цели, соответствующие сфере реализации муниципальной программы.</w:t>
            </w:r>
          </w:p>
          <w:p w:rsidR="00DA4895" w:rsidRPr="00F62F29" w:rsidRDefault="00DA4895" w:rsidP="00F62F29">
            <w:pPr>
              <w:spacing w:after="0" w:line="240" w:lineRule="auto"/>
              <w:rPr>
                <w:rFonts w:ascii="Times New Roman" w:eastAsia="Times New Roman" w:hAnsi="Times New Roman" w:cs="Times New Roman"/>
                <w:color w:val="000000"/>
                <w:sz w:val="18"/>
                <w:szCs w:val="18"/>
                <w:lang w:eastAsia="ru-RU"/>
              </w:rPr>
            </w:pPr>
          </w:p>
        </w:tc>
        <w:tc>
          <w:tcPr>
            <w:tcW w:w="253" w:type="dxa"/>
            <w:tcBorders>
              <w:top w:val="nil"/>
              <w:left w:val="nil"/>
              <w:bottom w:val="nil"/>
              <w:right w:val="nil"/>
            </w:tcBorders>
            <w:shd w:val="clear" w:color="auto" w:fill="auto"/>
            <w:noWrap/>
            <w:vAlign w:val="bottom"/>
            <w:hideMark/>
          </w:tcPr>
          <w:p w:rsidR="00F62F29" w:rsidRPr="00F62F29" w:rsidRDefault="00F62F29" w:rsidP="00F62F29">
            <w:pPr>
              <w:spacing w:after="0" w:line="240" w:lineRule="auto"/>
              <w:rPr>
                <w:rFonts w:ascii="Times New Roman" w:eastAsia="Times New Roman" w:hAnsi="Times New Roman" w:cs="Times New Roman"/>
                <w:color w:val="000000"/>
                <w:sz w:val="18"/>
                <w:szCs w:val="18"/>
                <w:lang w:eastAsia="ru-RU"/>
              </w:rPr>
            </w:pPr>
          </w:p>
        </w:tc>
      </w:tr>
    </w:tbl>
    <w:p w:rsidR="00DA4895" w:rsidRDefault="00DA4895" w:rsidP="00FC5632">
      <w:pPr>
        <w:spacing w:after="0" w:line="240" w:lineRule="auto"/>
        <w:rPr>
          <w:rFonts w:ascii="Times New Roman" w:eastAsia="Times New Roman" w:hAnsi="Times New Roman" w:cs="Times New Roman"/>
          <w:sz w:val="24"/>
          <w:szCs w:val="24"/>
          <w:lang w:eastAsia="ru-RU"/>
        </w:rPr>
        <w:sectPr w:rsidR="00DA4895" w:rsidSect="00DA4895">
          <w:pgSz w:w="11906" w:h="16838"/>
          <w:pgMar w:top="1134" w:right="851" w:bottom="1134" w:left="1701" w:header="709" w:footer="709" w:gutter="0"/>
          <w:cols w:space="708"/>
          <w:docGrid w:linePitch="360"/>
        </w:sectPr>
      </w:pPr>
      <w:bookmarkStart w:id="0" w:name="RANGE!A1:N50"/>
      <w:bookmarkEnd w:id="0"/>
    </w:p>
    <w:tbl>
      <w:tblPr>
        <w:tblW w:w="17915" w:type="dxa"/>
        <w:tblLook w:val="04A0" w:firstRow="1" w:lastRow="0" w:firstColumn="1" w:lastColumn="0" w:noHBand="0" w:noVBand="1"/>
      </w:tblPr>
      <w:tblGrid>
        <w:gridCol w:w="740"/>
        <w:gridCol w:w="1715"/>
        <w:gridCol w:w="1023"/>
        <w:gridCol w:w="740"/>
        <w:gridCol w:w="740"/>
        <w:gridCol w:w="740"/>
        <w:gridCol w:w="740"/>
        <w:gridCol w:w="765"/>
        <w:gridCol w:w="740"/>
        <w:gridCol w:w="1409"/>
        <w:gridCol w:w="1504"/>
        <w:gridCol w:w="1326"/>
        <w:gridCol w:w="1467"/>
        <w:gridCol w:w="1306"/>
        <w:gridCol w:w="740"/>
        <w:gridCol w:w="740"/>
        <w:gridCol w:w="740"/>
        <w:gridCol w:w="740"/>
      </w:tblGrid>
      <w:tr w:rsidR="00FC5632" w:rsidRPr="00FC5632" w:rsidTr="00DA4895">
        <w:trPr>
          <w:trHeight w:val="240"/>
        </w:trPr>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4"/>
                <w:szCs w:val="24"/>
                <w:lang w:eastAsia="ru-RU"/>
              </w:rPr>
            </w:pPr>
          </w:p>
        </w:tc>
        <w:tc>
          <w:tcPr>
            <w:tcW w:w="1715"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1023"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65"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1409"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1504"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1326"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1467"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1306"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r>
      <w:tr w:rsidR="00FC5632" w:rsidRPr="00FC5632" w:rsidTr="00DA4895">
        <w:trPr>
          <w:trHeight w:val="315"/>
        </w:trPr>
        <w:tc>
          <w:tcPr>
            <w:tcW w:w="13649" w:type="dxa"/>
            <w:gridSpan w:val="13"/>
            <w:tcBorders>
              <w:top w:val="nil"/>
              <w:left w:val="nil"/>
              <w:bottom w:val="nil"/>
              <w:right w:val="nil"/>
            </w:tcBorders>
            <w:shd w:val="clear" w:color="auto" w:fill="auto"/>
            <w:noWrap/>
            <w:vAlign w:val="center"/>
            <w:hideMark/>
          </w:tcPr>
          <w:p w:rsidR="00FC5632" w:rsidRPr="00FC5632" w:rsidRDefault="00FC5632" w:rsidP="00FC5632">
            <w:pPr>
              <w:spacing w:after="0" w:line="240" w:lineRule="auto"/>
              <w:jc w:val="right"/>
              <w:rPr>
                <w:rFonts w:ascii="Times New Roman" w:eastAsia="Times New Roman" w:hAnsi="Times New Roman" w:cs="Times New Roman"/>
                <w:color w:val="000000"/>
                <w:sz w:val="18"/>
                <w:szCs w:val="18"/>
                <w:lang w:eastAsia="ru-RU"/>
              </w:rPr>
            </w:pPr>
            <w:r w:rsidRPr="00FC5632">
              <w:rPr>
                <w:rFonts w:ascii="Times New Roman" w:eastAsia="Times New Roman" w:hAnsi="Times New Roman" w:cs="Times New Roman"/>
                <w:color w:val="000000"/>
                <w:sz w:val="18"/>
                <w:szCs w:val="18"/>
                <w:lang w:eastAsia="ru-RU"/>
              </w:rPr>
              <w:t>Таблица 2</w:t>
            </w:r>
          </w:p>
        </w:tc>
        <w:tc>
          <w:tcPr>
            <w:tcW w:w="1306" w:type="dxa"/>
            <w:tcBorders>
              <w:top w:val="nil"/>
              <w:left w:val="nil"/>
              <w:bottom w:val="nil"/>
              <w:right w:val="nil"/>
            </w:tcBorders>
            <w:shd w:val="clear" w:color="auto" w:fill="auto"/>
            <w:noWrap/>
            <w:vAlign w:val="center"/>
            <w:hideMark/>
          </w:tcPr>
          <w:p w:rsidR="00FC5632" w:rsidRPr="00FC5632" w:rsidRDefault="00FC5632" w:rsidP="00FC5632">
            <w:pPr>
              <w:spacing w:after="0" w:line="240" w:lineRule="auto"/>
              <w:jc w:val="right"/>
              <w:rPr>
                <w:rFonts w:ascii="Times New Roman" w:eastAsia="Times New Roman" w:hAnsi="Times New Roman" w:cs="Times New Roman"/>
                <w:color w:val="000000"/>
                <w:sz w:val="18"/>
                <w:szCs w:val="18"/>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jc w:val="right"/>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r>
      <w:tr w:rsidR="00FC5632" w:rsidRPr="00FC5632" w:rsidTr="00DA4895">
        <w:trPr>
          <w:trHeight w:val="240"/>
        </w:trPr>
        <w:tc>
          <w:tcPr>
            <w:tcW w:w="740" w:type="dxa"/>
            <w:tcBorders>
              <w:top w:val="nil"/>
              <w:left w:val="nil"/>
              <w:bottom w:val="nil"/>
              <w:right w:val="nil"/>
            </w:tcBorders>
            <w:shd w:val="clear" w:color="auto" w:fill="auto"/>
            <w:noWrap/>
            <w:vAlign w:val="center"/>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1715" w:type="dxa"/>
            <w:tcBorders>
              <w:top w:val="nil"/>
              <w:left w:val="nil"/>
              <w:bottom w:val="nil"/>
              <w:right w:val="nil"/>
            </w:tcBorders>
            <w:shd w:val="clear" w:color="auto" w:fill="auto"/>
            <w:noWrap/>
            <w:vAlign w:val="center"/>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1023" w:type="dxa"/>
            <w:tcBorders>
              <w:top w:val="nil"/>
              <w:left w:val="nil"/>
              <w:bottom w:val="nil"/>
              <w:right w:val="nil"/>
            </w:tcBorders>
            <w:shd w:val="clear" w:color="auto" w:fill="auto"/>
            <w:noWrap/>
            <w:vAlign w:val="center"/>
            <w:hideMark/>
          </w:tcPr>
          <w:p w:rsidR="00FC5632" w:rsidRPr="00FC5632" w:rsidRDefault="00FC5632" w:rsidP="00FC5632">
            <w:pPr>
              <w:spacing w:after="0" w:line="240" w:lineRule="auto"/>
              <w:jc w:val="both"/>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center"/>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center"/>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center"/>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center"/>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65" w:type="dxa"/>
            <w:tcBorders>
              <w:top w:val="nil"/>
              <w:left w:val="nil"/>
              <w:bottom w:val="nil"/>
              <w:right w:val="nil"/>
            </w:tcBorders>
            <w:shd w:val="clear" w:color="auto" w:fill="auto"/>
            <w:noWrap/>
            <w:vAlign w:val="center"/>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center"/>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1409" w:type="dxa"/>
            <w:tcBorders>
              <w:top w:val="nil"/>
              <w:left w:val="nil"/>
              <w:bottom w:val="nil"/>
              <w:right w:val="nil"/>
            </w:tcBorders>
            <w:shd w:val="clear" w:color="auto" w:fill="auto"/>
            <w:noWrap/>
            <w:vAlign w:val="center"/>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1504" w:type="dxa"/>
            <w:tcBorders>
              <w:top w:val="nil"/>
              <w:left w:val="nil"/>
              <w:bottom w:val="nil"/>
              <w:right w:val="nil"/>
            </w:tcBorders>
            <w:shd w:val="clear" w:color="auto" w:fill="auto"/>
            <w:noWrap/>
            <w:vAlign w:val="center"/>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1326" w:type="dxa"/>
            <w:tcBorders>
              <w:top w:val="nil"/>
              <w:left w:val="nil"/>
              <w:bottom w:val="nil"/>
              <w:right w:val="nil"/>
            </w:tcBorders>
            <w:shd w:val="clear" w:color="auto" w:fill="auto"/>
            <w:noWrap/>
            <w:vAlign w:val="center"/>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1467" w:type="dxa"/>
            <w:tcBorders>
              <w:top w:val="nil"/>
              <w:left w:val="nil"/>
              <w:bottom w:val="nil"/>
              <w:right w:val="nil"/>
            </w:tcBorders>
            <w:shd w:val="clear" w:color="auto" w:fill="auto"/>
            <w:noWrap/>
            <w:vAlign w:val="center"/>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1306" w:type="dxa"/>
            <w:tcBorders>
              <w:top w:val="nil"/>
              <w:left w:val="nil"/>
              <w:bottom w:val="nil"/>
              <w:right w:val="nil"/>
            </w:tcBorders>
            <w:shd w:val="clear" w:color="auto" w:fill="auto"/>
            <w:noWrap/>
            <w:vAlign w:val="center"/>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r>
      <w:tr w:rsidR="00FC5632" w:rsidRPr="00FC5632" w:rsidTr="00DA4895">
        <w:trPr>
          <w:trHeight w:val="240"/>
        </w:trPr>
        <w:tc>
          <w:tcPr>
            <w:tcW w:w="13649" w:type="dxa"/>
            <w:gridSpan w:val="13"/>
            <w:tcBorders>
              <w:top w:val="nil"/>
              <w:left w:val="nil"/>
              <w:bottom w:val="nil"/>
              <w:right w:val="nil"/>
            </w:tcBorders>
            <w:shd w:val="clear" w:color="auto" w:fill="auto"/>
            <w:noWrap/>
            <w:vAlign w:val="center"/>
            <w:hideMark/>
          </w:tcPr>
          <w:p w:rsidR="00FC5632" w:rsidRPr="00FC5632" w:rsidRDefault="00FC5632" w:rsidP="00FC5632">
            <w:pPr>
              <w:spacing w:after="0" w:line="240" w:lineRule="auto"/>
              <w:jc w:val="center"/>
              <w:rPr>
                <w:rFonts w:ascii="Times New Roman" w:eastAsia="Times New Roman" w:hAnsi="Times New Roman" w:cs="Times New Roman"/>
                <w:color w:val="000000"/>
                <w:sz w:val="18"/>
                <w:szCs w:val="18"/>
                <w:lang w:eastAsia="ru-RU"/>
              </w:rPr>
            </w:pPr>
            <w:r w:rsidRPr="00FC5632">
              <w:rPr>
                <w:rFonts w:ascii="Times New Roman" w:eastAsia="Times New Roman" w:hAnsi="Times New Roman" w:cs="Times New Roman"/>
                <w:color w:val="000000"/>
                <w:sz w:val="18"/>
                <w:szCs w:val="18"/>
                <w:lang w:eastAsia="ru-RU"/>
              </w:rPr>
              <w:t>Сведения</w:t>
            </w:r>
          </w:p>
        </w:tc>
        <w:tc>
          <w:tcPr>
            <w:tcW w:w="1306" w:type="dxa"/>
            <w:tcBorders>
              <w:top w:val="nil"/>
              <w:left w:val="nil"/>
              <w:bottom w:val="nil"/>
              <w:right w:val="nil"/>
            </w:tcBorders>
            <w:shd w:val="clear" w:color="auto" w:fill="auto"/>
            <w:noWrap/>
            <w:vAlign w:val="center"/>
            <w:hideMark/>
          </w:tcPr>
          <w:p w:rsidR="00FC5632" w:rsidRPr="00FC5632" w:rsidRDefault="00FC5632" w:rsidP="00FC5632">
            <w:pPr>
              <w:spacing w:after="0" w:line="240" w:lineRule="auto"/>
              <w:jc w:val="center"/>
              <w:rPr>
                <w:rFonts w:ascii="Times New Roman" w:eastAsia="Times New Roman" w:hAnsi="Times New Roman" w:cs="Times New Roman"/>
                <w:color w:val="000000"/>
                <w:sz w:val="18"/>
                <w:szCs w:val="18"/>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jc w:val="center"/>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r>
      <w:tr w:rsidR="00FC5632" w:rsidRPr="00FC5632" w:rsidTr="00DA4895">
        <w:trPr>
          <w:trHeight w:val="240"/>
        </w:trPr>
        <w:tc>
          <w:tcPr>
            <w:tcW w:w="13649" w:type="dxa"/>
            <w:gridSpan w:val="13"/>
            <w:tcBorders>
              <w:top w:val="nil"/>
              <w:left w:val="nil"/>
              <w:bottom w:val="nil"/>
              <w:right w:val="nil"/>
            </w:tcBorders>
            <w:shd w:val="clear" w:color="auto" w:fill="auto"/>
            <w:noWrap/>
            <w:vAlign w:val="center"/>
            <w:hideMark/>
          </w:tcPr>
          <w:p w:rsidR="00FC5632" w:rsidRPr="00FC5632" w:rsidRDefault="00FC5632" w:rsidP="00FC5632">
            <w:pPr>
              <w:spacing w:after="0" w:line="240" w:lineRule="auto"/>
              <w:jc w:val="center"/>
              <w:rPr>
                <w:rFonts w:ascii="Times New Roman" w:eastAsia="Times New Roman" w:hAnsi="Times New Roman" w:cs="Times New Roman"/>
                <w:color w:val="000000"/>
                <w:sz w:val="18"/>
                <w:szCs w:val="18"/>
                <w:lang w:eastAsia="ru-RU"/>
              </w:rPr>
            </w:pPr>
            <w:r w:rsidRPr="00FC5632">
              <w:rPr>
                <w:rFonts w:ascii="Times New Roman" w:eastAsia="Times New Roman" w:hAnsi="Times New Roman" w:cs="Times New Roman"/>
                <w:color w:val="000000"/>
                <w:sz w:val="18"/>
                <w:szCs w:val="18"/>
                <w:lang w:eastAsia="ru-RU"/>
              </w:rPr>
              <w:t>о показателях (индикаторах) муниципальной программы</w:t>
            </w:r>
          </w:p>
        </w:tc>
        <w:tc>
          <w:tcPr>
            <w:tcW w:w="1306" w:type="dxa"/>
            <w:tcBorders>
              <w:top w:val="nil"/>
              <w:left w:val="nil"/>
              <w:bottom w:val="nil"/>
              <w:right w:val="nil"/>
            </w:tcBorders>
            <w:shd w:val="clear" w:color="auto" w:fill="auto"/>
            <w:noWrap/>
            <w:vAlign w:val="center"/>
            <w:hideMark/>
          </w:tcPr>
          <w:p w:rsidR="00FC5632" w:rsidRPr="00FC5632" w:rsidRDefault="00FC5632" w:rsidP="00FC5632">
            <w:pPr>
              <w:spacing w:after="0" w:line="240" w:lineRule="auto"/>
              <w:jc w:val="center"/>
              <w:rPr>
                <w:rFonts w:ascii="Times New Roman" w:eastAsia="Times New Roman" w:hAnsi="Times New Roman" w:cs="Times New Roman"/>
                <w:color w:val="000000"/>
                <w:sz w:val="18"/>
                <w:szCs w:val="18"/>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jc w:val="center"/>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r>
      <w:tr w:rsidR="00FC5632" w:rsidRPr="00FC5632" w:rsidTr="00DA4895">
        <w:trPr>
          <w:trHeight w:val="240"/>
        </w:trPr>
        <w:tc>
          <w:tcPr>
            <w:tcW w:w="13649" w:type="dxa"/>
            <w:gridSpan w:val="13"/>
            <w:tcBorders>
              <w:top w:val="nil"/>
              <w:left w:val="nil"/>
              <w:bottom w:val="nil"/>
              <w:right w:val="nil"/>
            </w:tcBorders>
            <w:shd w:val="clear" w:color="auto" w:fill="auto"/>
            <w:noWrap/>
            <w:vAlign w:val="center"/>
            <w:hideMark/>
          </w:tcPr>
          <w:p w:rsidR="00FC5632" w:rsidRPr="00FC5632" w:rsidRDefault="00FC5632" w:rsidP="00FC5632">
            <w:pPr>
              <w:spacing w:after="0" w:line="240" w:lineRule="auto"/>
              <w:jc w:val="center"/>
              <w:rPr>
                <w:rFonts w:ascii="Times New Roman" w:eastAsia="Times New Roman" w:hAnsi="Times New Roman" w:cs="Times New Roman"/>
                <w:color w:val="000000"/>
                <w:sz w:val="18"/>
                <w:szCs w:val="18"/>
                <w:lang w:eastAsia="ru-RU"/>
              </w:rPr>
            </w:pPr>
            <w:r w:rsidRPr="00FC5632">
              <w:rPr>
                <w:rFonts w:ascii="Times New Roman" w:eastAsia="Times New Roman" w:hAnsi="Times New Roman" w:cs="Times New Roman"/>
                <w:color w:val="000000"/>
                <w:sz w:val="18"/>
                <w:szCs w:val="18"/>
                <w:lang w:eastAsia="ru-RU"/>
              </w:rPr>
              <w:t xml:space="preserve"> </w:t>
            </w:r>
            <w:proofErr w:type="spellStart"/>
            <w:r w:rsidR="000A6D03" w:rsidRPr="000A6D03">
              <w:rPr>
                <w:rFonts w:ascii="Times New Roman" w:hAnsi="Times New Roman" w:cs="Times New Roman"/>
                <w:sz w:val="18"/>
                <w:szCs w:val="18"/>
              </w:rPr>
              <w:t>Большеприваловского</w:t>
            </w:r>
            <w:proofErr w:type="spellEnd"/>
            <w:r w:rsidRPr="00FC5632">
              <w:rPr>
                <w:rFonts w:ascii="Times New Roman" w:eastAsia="Times New Roman" w:hAnsi="Times New Roman" w:cs="Times New Roman"/>
                <w:color w:val="000000"/>
                <w:sz w:val="18"/>
                <w:szCs w:val="18"/>
                <w:lang w:eastAsia="ru-RU"/>
              </w:rPr>
              <w:t xml:space="preserve"> сельского поселения </w:t>
            </w:r>
            <w:proofErr w:type="spellStart"/>
            <w:r w:rsidRPr="00FC5632">
              <w:rPr>
                <w:rFonts w:ascii="Times New Roman" w:eastAsia="Times New Roman" w:hAnsi="Times New Roman" w:cs="Times New Roman"/>
                <w:color w:val="000000"/>
                <w:sz w:val="18"/>
                <w:szCs w:val="18"/>
                <w:lang w:eastAsia="ru-RU"/>
              </w:rPr>
              <w:t>Верхнехавского</w:t>
            </w:r>
            <w:proofErr w:type="spellEnd"/>
            <w:r w:rsidRPr="00FC5632">
              <w:rPr>
                <w:rFonts w:ascii="Times New Roman" w:eastAsia="Times New Roman" w:hAnsi="Times New Roman" w:cs="Times New Roman"/>
                <w:color w:val="000000"/>
                <w:sz w:val="18"/>
                <w:szCs w:val="18"/>
                <w:lang w:eastAsia="ru-RU"/>
              </w:rPr>
              <w:t xml:space="preserve"> муниципального района </w:t>
            </w:r>
          </w:p>
        </w:tc>
        <w:tc>
          <w:tcPr>
            <w:tcW w:w="1306" w:type="dxa"/>
            <w:tcBorders>
              <w:top w:val="nil"/>
              <w:left w:val="nil"/>
              <w:bottom w:val="nil"/>
              <w:right w:val="nil"/>
            </w:tcBorders>
            <w:shd w:val="clear" w:color="auto" w:fill="auto"/>
            <w:noWrap/>
            <w:vAlign w:val="center"/>
            <w:hideMark/>
          </w:tcPr>
          <w:p w:rsidR="00FC5632" w:rsidRPr="00FC5632" w:rsidRDefault="00FC5632" w:rsidP="00FC5632">
            <w:pPr>
              <w:spacing w:after="0" w:line="240" w:lineRule="auto"/>
              <w:jc w:val="center"/>
              <w:rPr>
                <w:rFonts w:ascii="Times New Roman" w:eastAsia="Times New Roman" w:hAnsi="Times New Roman" w:cs="Times New Roman"/>
                <w:color w:val="000000"/>
                <w:sz w:val="18"/>
                <w:szCs w:val="18"/>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jc w:val="center"/>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r>
      <w:tr w:rsidR="00FC5632" w:rsidRPr="00FC5632" w:rsidTr="00DA4895">
        <w:trPr>
          <w:trHeight w:val="300"/>
        </w:trPr>
        <w:tc>
          <w:tcPr>
            <w:tcW w:w="13649" w:type="dxa"/>
            <w:gridSpan w:val="13"/>
            <w:tcBorders>
              <w:top w:val="nil"/>
              <w:left w:val="nil"/>
              <w:bottom w:val="nil"/>
              <w:right w:val="nil"/>
            </w:tcBorders>
            <w:shd w:val="clear" w:color="auto" w:fill="auto"/>
            <w:noWrap/>
            <w:vAlign w:val="center"/>
            <w:hideMark/>
          </w:tcPr>
          <w:p w:rsidR="00FC5632" w:rsidRPr="00FC5632" w:rsidRDefault="00FC5632" w:rsidP="00FC5632">
            <w:pPr>
              <w:spacing w:after="0" w:line="240" w:lineRule="auto"/>
              <w:jc w:val="center"/>
              <w:rPr>
                <w:rFonts w:ascii="Times New Roman" w:eastAsia="Times New Roman" w:hAnsi="Times New Roman" w:cs="Times New Roman"/>
                <w:color w:val="000000"/>
                <w:sz w:val="18"/>
                <w:szCs w:val="18"/>
                <w:lang w:eastAsia="ru-RU"/>
              </w:rPr>
            </w:pPr>
            <w:r w:rsidRPr="00FC5632">
              <w:rPr>
                <w:rFonts w:ascii="Times New Roman" w:eastAsia="Times New Roman" w:hAnsi="Times New Roman" w:cs="Times New Roman"/>
                <w:color w:val="000000"/>
                <w:sz w:val="18"/>
                <w:szCs w:val="18"/>
                <w:lang w:eastAsia="ru-RU"/>
              </w:rPr>
              <w:t>_____________________________________________ и их значениях</w:t>
            </w:r>
          </w:p>
        </w:tc>
        <w:tc>
          <w:tcPr>
            <w:tcW w:w="1306" w:type="dxa"/>
            <w:tcBorders>
              <w:top w:val="nil"/>
              <w:left w:val="nil"/>
              <w:bottom w:val="nil"/>
              <w:right w:val="nil"/>
            </w:tcBorders>
            <w:shd w:val="clear" w:color="auto" w:fill="auto"/>
            <w:noWrap/>
            <w:vAlign w:val="center"/>
            <w:hideMark/>
          </w:tcPr>
          <w:p w:rsidR="00FC5632" w:rsidRPr="00FC5632" w:rsidRDefault="00FC5632" w:rsidP="00FC5632">
            <w:pPr>
              <w:spacing w:after="0" w:line="240" w:lineRule="auto"/>
              <w:jc w:val="center"/>
              <w:rPr>
                <w:rFonts w:ascii="Times New Roman" w:eastAsia="Times New Roman" w:hAnsi="Times New Roman" w:cs="Times New Roman"/>
                <w:color w:val="000000"/>
                <w:sz w:val="18"/>
                <w:szCs w:val="18"/>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jc w:val="center"/>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r>
      <w:tr w:rsidR="00FC5632" w:rsidRPr="00FC5632" w:rsidTr="00DA4895">
        <w:trPr>
          <w:trHeight w:val="240"/>
        </w:trPr>
        <w:tc>
          <w:tcPr>
            <w:tcW w:w="740" w:type="dxa"/>
            <w:tcBorders>
              <w:top w:val="nil"/>
              <w:left w:val="nil"/>
              <w:bottom w:val="nil"/>
              <w:right w:val="nil"/>
            </w:tcBorders>
            <w:shd w:val="clear" w:color="auto" w:fill="auto"/>
            <w:noWrap/>
            <w:vAlign w:val="center"/>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1715"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1023"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65"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1409"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1504"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1326"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1467"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1306"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r>
      <w:tr w:rsidR="00FC5632" w:rsidRPr="00FC5632" w:rsidTr="00DA4895">
        <w:trPr>
          <w:trHeight w:val="630"/>
        </w:trPr>
        <w:tc>
          <w:tcPr>
            <w:tcW w:w="7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5632" w:rsidRPr="00FC5632" w:rsidRDefault="00FC5632" w:rsidP="00FC5632">
            <w:pPr>
              <w:spacing w:after="0" w:line="240" w:lineRule="auto"/>
              <w:jc w:val="center"/>
              <w:rPr>
                <w:rFonts w:ascii="Times New Roman" w:eastAsia="Times New Roman" w:hAnsi="Times New Roman" w:cs="Times New Roman"/>
                <w:color w:val="000000"/>
                <w:sz w:val="18"/>
                <w:szCs w:val="18"/>
                <w:lang w:eastAsia="ru-RU"/>
              </w:rPr>
            </w:pPr>
            <w:r w:rsidRPr="00FC5632">
              <w:rPr>
                <w:rFonts w:ascii="Times New Roman" w:eastAsia="Times New Roman" w:hAnsi="Times New Roman" w:cs="Times New Roman"/>
                <w:color w:val="000000"/>
                <w:sz w:val="18"/>
                <w:szCs w:val="18"/>
                <w:lang w:eastAsia="ru-RU"/>
              </w:rPr>
              <w:t>N п/п</w:t>
            </w:r>
          </w:p>
        </w:tc>
        <w:tc>
          <w:tcPr>
            <w:tcW w:w="17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5632" w:rsidRPr="00FC5632" w:rsidRDefault="00FC5632" w:rsidP="00FC5632">
            <w:pPr>
              <w:spacing w:after="0" w:line="240" w:lineRule="auto"/>
              <w:jc w:val="center"/>
              <w:rPr>
                <w:rFonts w:ascii="Times New Roman" w:eastAsia="Times New Roman" w:hAnsi="Times New Roman" w:cs="Times New Roman"/>
                <w:color w:val="000000"/>
                <w:sz w:val="18"/>
                <w:szCs w:val="18"/>
                <w:lang w:eastAsia="ru-RU"/>
              </w:rPr>
            </w:pPr>
            <w:r w:rsidRPr="00FC5632">
              <w:rPr>
                <w:rFonts w:ascii="Times New Roman" w:eastAsia="Times New Roman" w:hAnsi="Times New Roman" w:cs="Times New Roman"/>
                <w:color w:val="000000"/>
                <w:sz w:val="18"/>
                <w:szCs w:val="18"/>
                <w:lang w:eastAsia="ru-RU"/>
              </w:rPr>
              <w:t> </w:t>
            </w:r>
          </w:p>
        </w:tc>
        <w:tc>
          <w:tcPr>
            <w:tcW w:w="10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5632" w:rsidRPr="00FC5632" w:rsidRDefault="00FC5632" w:rsidP="00FC5632">
            <w:pPr>
              <w:spacing w:after="0" w:line="240" w:lineRule="auto"/>
              <w:jc w:val="center"/>
              <w:rPr>
                <w:rFonts w:ascii="Times New Roman" w:eastAsia="Times New Roman" w:hAnsi="Times New Roman" w:cs="Times New Roman"/>
                <w:color w:val="000000"/>
                <w:sz w:val="18"/>
                <w:szCs w:val="18"/>
                <w:lang w:eastAsia="ru-RU"/>
              </w:rPr>
            </w:pPr>
            <w:r w:rsidRPr="00FC5632">
              <w:rPr>
                <w:rFonts w:ascii="Times New Roman" w:eastAsia="Times New Roman" w:hAnsi="Times New Roman" w:cs="Times New Roman"/>
                <w:color w:val="000000"/>
                <w:sz w:val="18"/>
                <w:szCs w:val="18"/>
                <w:lang w:eastAsia="ru-RU"/>
              </w:rPr>
              <w:t>Единица измерения</w:t>
            </w:r>
          </w:p>
        </w:tc>
        <w:tc>
          <w:tcPr>
            <w:tcW w:w="4465" w:type="dxa"/>
            <w:gridSpan w:val="6"/>
            <w:tcBorders>
              <w:top w:val="single" w:sz="4" w:space="0" w:color="auto"/>
              <w:left w:val="nil"/>
              <w:bottom w:val="single" w:sz="4" w:space="0" w:color="auto"/>
              <w:right w:val="single" w:sz="4" w:space="0" w:color="000000"/>
            </w:tcBorders>
            <w:shd w:val="clear" w:color="auto" w:fill="auto"/>
            <w:vAlign w:val="center"/>
            <w:hideMark/>
          </w:tcPr>
          <w:p w:rsidR="00FC5632" w:rsidRPr="00FC5632" w:rsidRDefault="00FC5632" w:rsidP="00FC5632">
            <w:pPr>
              <w:spacing w:after="0" w:line="240" w:lineRule="auto"/>
              <w:jc w:val="center"/>
              <w:rPr>
                <w:rFonts w:ascii="Times New Roman" w:eastAsia="Times New Roman" w:hAnsi="Times New Roman" w:cs="Times New Roman"/>
                <w:color w:val="000000"/>
                <w:sz w:val="18"/>
                <w:szCs w:val="18"/>
                <w:lang w:eastAsia="ru-RU"/>
              </w:rPr>
            </w:pPr>
            <w:r w:rsidRPr="00FC5632">
              <w:rPr>
                <w:rFonts w:ascii="Times New Roman" w:eastAsia="Times New Roman" w:hAnsi="Times New Roman" w:cs="Times New Roman"/>
                <w:color w:val="000000"/>
                <w:sz w:val="18"/>
                <w:szCs w:val="18"/>
                <w:lang w:eastAsia="ru-RU"/>
              </w:rPr>
              <w:t>Значения показателя (индикатора) по годам реализации муниципальной программы &lt;1&gt;</w:t>
            </w:r>
          </w:p>
        </w:tc>
        <w:tc>
          <w:tcPr>
            <w:tcW w:w="14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5632" w:rsidRPr="00FC5632" w:rsidRDefault="00F13F69" w:rsidP="00FC5632">
            <w:pPr>
              <w:spacing w:after="0" w:line="240" w:lineRule="auto"/>
              <w:jc w:val="center"/>
              <w:rPr>
                <w:rFonts w:ascii="Times New Roman" w:eastAsia="Times New Roman" w:hAnsi="Times New Roman" w:cs="Times New Roman"/>
                <w:color w:val="0000FF"/>
                <w:sz w:val="18"/>
                <w:szCs w:val="18"/>
                <w:u w:val="single"/>
                <w:lang w:eastAsia="ru-RU"/>
              </w:rPr>
            </w:pPr>
            <w:hyperlink r:id="rId10" w:history="1">
              <w:r w:rsidR="00FC5632" w:rsidRPr="00FC5632">
                <w:rPr>
                  <w:rFonts w:ascii="Times New Roman" w:eastAsia="Times New Roman" w:hAnsi="Times New Roman" w:cs="Times New Roman"/>
                  <w:color w:val="0000FF"/>
                  <w:sz w:val="18"/>
                  <w:szCs w:val="18"/>
                  <w:u w:val="single"/>
                  <w:lang w:eastAsia="ru-RU"/>
                </w:rPr>
                <w:t>Пункт Федерального плана статистических работ</w:t>
              </w:r>
            </w:hyperlink>
          </w:p>
        </w:tc>
        <w:tc>
          <w:tcPr>
            <w:tcW w:w="4297" w:type="dxa"/>
            <w:gridSpan w:val="3"/>
            <w:tcBorders>
              <w:top w:val="single" w:sz="4" w:space="0" w:color="auto"/>
              <w:left w:val="nil"/>
              <w:bottom w:val="single" w:sz="4" w:space="0" w:color="auto"/>
              <w:right w:val="single" w:sz="4" w:space="0" w:color="000000"/>
            </w:tcBorders>
            <w:shd w:val="clear" w:color="auto" w:fill="auto"/>
            <w:vAlign w:val="center"/>
            <w:hideMark/>
          </w:tcPr>
          <w:p w:rsidR="00FC5632" w:rsidRPr="00FC5632" w:rsidRDefault="00FC5632" w:rsidP="00FC5632">
            <w:pPr>
              <w:spacing w:after="0" w:line="240" w:lineRule="auto"/>
              <w:jc w:val="center"/>
              <w:rPr>
                <w:rFonts w:ascii="Times New Roman" w:eastAsia="Times New Roman" w:hAnsi="Times New Roman" w:cs="Times New Roman"/>
                <w:color w:val="000000"/>
                <w:sz w:val="18"/>
                <w:szCs w:val="18"/>
                <w:lang w:eastAsia="ru-RU"/>
              </w:rPr>
            </w:pPr>
            <w:r w:rsidRPr="00FC5632">
              <w:rPr>
                <w:rFonts w:ascii="Times New Roman" w:eastAsia="Times New Roman" w:hAnsi="Times New Roman" w:cs="Times New Roman"/>
                <w:color w:val="000000"/>
                <w:sz w:val="18"/>
                <w:szCs w:val="18"/>
                <w:lang w:eastAsia="ru-RU"/>
              </w:rPr>
              <w:t>Показатель (индикатор) предусмотрен &lt;7&gt;</w:t>
            </w:r>
          </w:p>
        </w:tc>
        <w:tc>
          <w:tcPr>
            <w:tcW w:w="13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5632" w:rsidRPr="00FC5632" w:rsidRDefault="00FC5632" w:rsidP="00FC5632">
            <w:pPr>
              <w:spacing w:after="0" w:line="240" w:lineRule="auto"/>
              <w:jc w:val="center"/>
              <w:rPr>
                <w:rFonts w:ascii="Times New Roman" w:eastAsia="Times New Roman" w:hAnsi="Times New Roman" w:cs="Times New Roman"/>
                <w:color w:val="000000"/>
                <w:sz w:val="18"/>
                <w:szCs w:val="18"/>
                <w:lang w:eastAsia="ru-RU"/>
              </w:rPr>
            </w:pPr>
            <w:r w:rsidRPr="00FC5632">
              <w:rPr>
                <w:rFonts w:ascii="Times New Roman" w:eastAsia="Times New Roman" w:hAnsi="Times New Roman" w:cs="Times New Roman"/>
                <w:color w:val="000000"/>
                <w:sz w:val="18"/>
                <w:szCs w:val="18"/>
                <w:lang w:eastAsia="ru-RU"/>
              </w:rPr>
              <w:t>Связь с показателями национальной цели&lt;8&gt;</w:t>
            </w: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jc w:val="center"/>
              <w:rPr>
                <w:rFonts w:ascii="Times New Roman" w:eastAsia="Times New Roman" w:hAnsi="Times New Roman" w:cs="Times New Roman"/>
                <w:color w:val="000000"/>
                <w:sz w:val="18"/>
                <w:szCs w:val="18"/>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r>
      <w:tr w:rsidR="00FC5632" w:rsidRPr="00FC5632" w:rsidTr="00DA4895">
        <w:trPr>
          <w:trHeight w:val="2640"/>
        </w:trPr>
        <w:tc>
          <w:tcPr>
            <w:tcW w:w="740" w:type="dxa"/>
            <w:vMerge/>
            <w:tcBorders>
              <w:top w:val="single" w:sz="4" w:space="0" w:color="auto"/>
              <w:left w:val="single" w:sz="4" w:space="0" w:color="auto"/>
              <w:bottom w:val="single" w:sz="4" w:space="0" w:color="000000"/>
              <w:right w:val="single" w:sz="4" w:space="0" w:color="auto"/>
            </w:tcBorders>
            <w:vAlign w:val="center"/>
            <w:hideMark/>
          </w:tcPr>
          <w:p w:rsidR="00FC5632" w:rsidRPr="00FC5632" w:rsidRDefault="00FC5632" w:rsidP="00FC5632">
            <w:pPr>
              <w:spacing w:after="0" w:line="240" w:lineRule="auto"/>
              <w:rPr>
                <w:rFonts w:ascii="Times New Roman" w:eastAsia="Times New Roman" w:hAnsi="Times New Roman" w:cs="Times New Roman"/>
                <w:color w:val="000000"/>
                <w:sz w:val="18"/>
                <w:szCs w:val="18"/>
                <w:lang w:eastAsia="ru-RU"/>
              </w:rPr>
            </w:pPr>
          </w:p>
        </w:tc>
        <w:tc>
          <w:tcPr>
            <w:tcW w:w="1715" w:type="dxa"/>
            <w:vMerge/>
            <w:tcBorders>
              <w:top w:val="single" w:sz="4" w:space="0" w:color="auto"/>
              <w:left w:val="single" w:sz="4" w:space="0" w:color="auto"/>
              <w:bottom w:val="single" w:sz="4" w:space="0" w:color="000000"/>
              <w:right w:val="single" w:sz="4" w:space="0" w:color="auto"/>
            </w:tcBorders>
            <w:vAlign w:val="center"/>
            <w:hideMark/>
          </w:tcPr>
          <w:p w:rsidR="00FC5632" w:rsidRPr="00FC5632" w:rsidRDefault="00FC5632" w:rsidP="00FC5632">
            <w:pPr>
              <w:spacing w:after="0" w:line="240" w:lineRule="auto"/>
              <w:rPr>
                <w:rFonts w:ascii="Times New Roman" w:eastAsia="Times New Roman" w:hAnsi="Times New Roman" w:cs="Times New Roman"/>
                <w:color w:val="000000"/>
                <w:sz w:val="18"/>
                <w:szCs w:val="18"/>
                <w:lang w:eastAsia="ru-RU"/>
              </w:rPr>
            </w:pPr>
          </w:p>
        </w:tc>
        <w:tc>
          <w:tcPr>
            <w:tcW w:w="1023" w:type="dxa"/>
            <w:vMerge/>
            <w:tcBorders>
              <w:top w:val="single" w:sz="4" w:space="0" w:color="auto"/>
              <w:left w:val="single" w:sz="4" w:space="0" w:color="auto"/>
              <w:bottom w:val="single" w:sz="4" w:space="0" w:color="000000"/>
              <w:right w:val="single" w:sz="4" w:space="0" w:color="auto"/>
            </w:tcBorders>
            <w:vAlign w:val="center"/>
            <w:hideMark/>
          </w:tcPr>
          <w:p w:rsidR="00FC5632" w:rsidRPr="00FC5632" w:rsidRDefault="00FC5632" w:rsidP="00FC5632">
            <w:pPr>
              <w:spacing w:after="0" w:line="240" w:lineRule="auto"/>
              <w:rPr>
                <w:rFonts w:ascii="Times New Roman" w:eastAsia="Times New Roman" w:hAnsi="Times New Roman" w:cs="Times New Roman"/>
                <w:color w:val="000000"/>
                <w:sz w:val="18"/>
                <w:szCs w:val="18"/>
                <w:lang w:eastAsia="ru-RU"/>
              </w:rPr>
            </w:pPr>
          </w:p>
        </w:tc>
        <w:tc>
          <w:tcPr>
            <w:tcW w:w="740"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jc w:val="center"/>
              <w:rPr>
                <w:rFonts w:ascii="Times New Roman" w:eastAsia="Times New Roman" w:hAnsi="Times New Roman" w:cs="Times New Roman"/>
                <w:color w:val="000000"/>
                <w:sz w:val="18"/>
                <w:szCs w:val="18"/>
                <w:lang w:eastAsia="ru-RU"/>
              </w:rPr>
            </w:pPr>
            <w:r w:rsidRPr="00FC5632">
              <w:rPr>
                <w:rFonts w:ascii="Times New Roman" w:eastAsia="Times New Roman" w:hAnsi="Times New Roman" w:cs="Times New Roman"/>
                <w:color w:val="000000"/>
                <w:sz w:val="18"/>
                <w:szCs w:val="18"/>
                <w:lang w:eastAsia="ru-RU"/>
              </w:rPr>
              <w:t>20__ год &lt;2&gt;</w:t>
            </w:r>
          </w:p>
        </w:tc>
        <w:tc>
          <w:tcPr>
            <w:tcW w:w="740"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jc w:val="center"/>
              <w:rPr>
                <w:rFonts w:ascii="Times New Roman" w:eastAsia="Times New Roman" w:hAnsi="Times New Roman" w:cs="Times New Roman"/>
                <w:color w:val="000000"/>
                <w:sz w:val="18"/>
                <w:szCs w:val="18"/>
                <w:lang w:eastAsia="ru-RU"/>
              </w:rPr>
            </w:pPr>
            <w:r w:rsidRPr="00FC5632">
              <w:rPr>
                <w:rFonts w:ascii="Times New Roman" w:eastAsia="Times New Roman" w:hAnsi="Times New Roman" w:cs="Times New Roman"/>
                <w:color w:val="000000"/>
                <w:sz w:val="18"/>
                <w:szCs w:val="18"/>
                <w:lang w:eastAsia="ru-RU"/>
              </w:rPr>
              <w:t>20__ год</w:t>
            </w:r>
          </w:p>
        </w:tc>
        <w:tc>
          <w:tcPr>
            <w:tcW w:w="740"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jc w:val="center"/>
              <w:rPr>
                <w:rFonts w:ascii="Times New Roman" w:eastAsia="Times New Roman" w:hAnsi="Times New Roman" w:cs="Times New Roman"/>
                <w:color w:val="000000"/>
                <w:sz w:val="18"/>
                <w:szCs w:val="18"/>
                <w:lang w:eastAsia="ru-RU"/>
              </w:rPr>
            </w:pPr>
            <w:r w:rsidRPr="00FC5632">
              <w:rPr>
                <w:rFonts w:ascii="Times New Roman" w:eastAsia="Times New Roman" w:hAnsi="Times New Roman" w:cs="Times New Roman"/>
                <w:color w:val="000000"/>
                <w:sz w:val="18"/>
                <w:szCs w:val="18"/>
                <w:lang w:eastAsia="ru-RU"/>
              </w:rPr>
              <w:t>20__ год</w:t>
            </w:r>
          </w:p>
        </w:tc>
        <w:tc>
          <w:tcPr>
            <w:tcW w:w="740"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jc w:val="center"/>
              <w:rPr>
                <w:rFonts w:ascii="Times New Roman" w:eastAsia="Times New Roman" w:hAnsi="Times New Roman" w:cs="Times New Roman"/>
                <w:color w:val="000000"/>
                <w:sz w:val="18"/>
                <w:szCs w:val="18"/>
                <w:lang w:eastAsia="ru-RU"/>
              </w:rPr>
            </w:pPr>
            <w:r w:rsidRPr="00FC5632">
              <w:rPr>
                <w:rFonts w:ascii="Times New Roman" w:eastAsia="Times New Roman" w:hAnsi="Times New Roman" w:cs="Times New Roman"/>
                <w:color w:val="000000"/>
                <w:sz w:val="18"/>
                <w:szCs w:val="18"/>
                <w:lang w:eastAsia="ru-RU"/>
              </w:rPr>
              <w:t>……</w:t>
            </w:r>
          </w:p>
        </w:tc>
        <w:tc>
          <w:tcPr>
            <w:tcW w:w="765"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jc w:val="center"/>
              <w:rPr>
                <w:rFonts w:ascii="Times New Roman" w:eastAsia="Times New Roman" w:hAnsi="Times New Roman" w:cs="Times New Roman"/>
                <w:color w:val="000000"/>
                <w:sz w:val="18"/>
                <w:szCs w:val="18"/>
                <w:lang w:eastAsia="ru-RU"/>
              </w:rPr>
            </w:pPr>
            <w:r w:rsidRPr="00FC5632">
              <w:rPr>
                <w:rFonts w:ascii="Times New Roman" w:eastAsia="Times New Roman" w:hAnsi="Times New Roman" w:cs="Times New Roman"/>
                <w:color w:val="000000"/>
                <w:sz w:val="18"/>
                <w:szCs w:val="18"/>
                <w:lang w:eastAsia="ru-RU"/>
              </w:rPr>
              <w:t>20__ год&lt;3&gt;</w:t>
            </w:r>
          </w:p>
        </w:tc>
        <w:tc>
          <w:tcPr>
            <w:tcW w:w="740"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jc w:val="center"/>
              <w:rPr>
                <w:rFonts w:ascii="Times New Roman" w:eastAsia="Times New Roman" w:hAnsi="Times New Roman" w:cs="Times New Roman"/>
                <w:color w:val="000000"/>
                <w:sz w:val="18"/>
                <w:szCs w:val="18"/>
                <w:lang w:eastAsia="ru-RU"/>
              </w:rPr>
            </w:pPr>
            <w:r w:rsidRPr="00FC5632">
              <w:rPr>
                <w:rFonts w:ascii="Times New Roman" w:eastAsia="Times New Roman" w:hAnsi="Times New Roman" w:cs="Times New Roman"/>
                <w:color w:val="000000"/>
                <w:sz w:val="18"/>
                <w:szCs w:val="18"/>
                <w:lang w:eastAsia="ru-RU"/>
              </w:rPr>
              <w:t>2030 год</w:t>
            </w:r>
          </w:p>
        </w:tc>
        <w:tc>
          <w:tcPr>
            <w:tcW w:w="1409" w:type="dxa"/>
            <w:vMerge/>
            <w:tcBorders>
              <w:top w:val="single" w:sz="4" w:space="0" w:color="auto"/>
              <w:left w:val="single" w:sz="4" w:space="0" w:color="auto"/>
              <w:bottom w:val="single" w:sz="4" w:space="0" w:color="000000"/>
              <w:right w:val="single" w:sz="4" w:space="0" w:color="auto"/>
            </w:tcBorders>
            <w:vAlign w:val="center"/>
            <w:hideMark/>
          </w:tcPr>
          <w:p w:rsidR="00FC5632" w:rsidRPr="00FC5632" w:rsidRDefault="00FC5632" w:rsidP="00FC5632">
            <w:pPr>
              <w:spacing w:after="0" w:line="240" w:lineRule="auto"/>
              <w:rPr>
                <w:rFonts w:ascii="Times New Roman" w:eastAsia="Times New Roman" w:hAnsi="Times New Roman" w:cs="Times New Roman"/>
                <w:color w:val="0000FF"/>
                <w:sz w:val="18"/>
                <w:szCs w:val="18"/>
                <w:u w:val="single"/>
                <w:lang w:eastAsia="ru-RU"/>
              </w:rPr>
            </w:pPr>
          </w:p>
        </w:tc>
        <w:tc>
          <w:tcPr>
            <w:tcW w:w="1504"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jc w:val="center"/>
              <w:rPr>
                <w:rFonts w:ascii="Times New Roman" w:eastAsia="Times New Roman" w:hAnsi="Times New Roman" w:cs="Times New Roman"/>
                <w:sz w:val="18"/>
                <w:szCs w:val="18"/>
                <w:lang w:eastAsia="ru-RU"/>
              </w:rPr>
            </w:pPr>
            <w:r w:rsidRPr="00FC5632">
              <w:rPr>
                <w:rFonts w:ascii="Times New Roman" w:eastAsia="Times New Roman" w:hAnsi="Times New Roman" w:cs="Times New Roman"/>
                <w:sz w:val="18"/>
                <w:szCs w:val="18"/>
                <w:lang w:eastAsia="ru-RU"/>
              </w:rPr>
              <w:t xml:space="preserve">планом </w:t>
            </w:r>
            <w:proofErr w:type="spellStart"/>
            <w:r w:rsidRPr="00FC5632">
              <w:rPr>
                <w:rFonts w:ascii="Times New Roman" w:eastAsia="Times New Roman" w:hAnsi="Times New Roman" w:cs="Times New Roman"/>
                <w:sz w:val="18"/>
                <w:szCs w:val="18"/>
                <w:lang w:eastAsia="ru-RU"/>
              </w:rPr>
              <w:t>меропртятий</w:t>
            </w:r>
            <w:proofErr w:type="spellEnd"/>
            <w:r w:rsidRPr="00FC5632">
              <w:rPr>
                <w:rFonts w:ascii="Times New Roman" w:eastAsia="Times New Roman" w:hAnsi="Times New Roman" w:cs="Times New Roman"/>
                <w:sz w:val="18"/>
                <w:szCs w:val="18"/>
                <w:lang w:eastAsia="ru-RU"/>
              </w:rPr>
              <w:t xml:space="preserve"> по реализации Стратегии социально-экономического развития </w:t>
            </w:r>
            <w:proofErr w:type="spellStart"/>
            <w:r w:rsidRPr="00FC5632">
              <w:rPr>
                <w:rFonts w:ascii="Times New Roman" w:eastAsia="Times New Roman" w:hAnsi="Times New Roman" w:cs="Times New Roman"/>
                <w:sz w:val="18"/>
                <w:szCs w:val="18"/>
                <w:lang w:eastAsia="ru-RU"/>
              </w:rPr>
              <w:t>Верхнехавского</w:t>
            </w:r>
            <w:proofErr w:type="spellEnd"/>
            <w:r w:rsidRPr="00FC5632">
              <w:rPr>
                <w:rFonts w:ascii="Times New Roman" w:eastAsia="Times New Roman" w:hAnsi="Times New Roman" w:cs="Times New Roman"/>
                <w:sz w:val="18"/>
                <w:szCs w:val="18"/>
                <w:lang w:eastAsia="ru-RU"/>
              </w:rPr>
              <w:t xml:space="preserve"> муниципального района на 2019-2035 г.&lt;4&gt;</w:t>
            </w:r>
          </w:p>
        </w:tc>
        <w:tc>
          <w:tcPr>
            <w:tcW w:w="1326"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jc w:val="center"/>
              <w:rPr>
                <w:rFonts w:ascii="Times New Roman" w:eastAsia="Times New Roman" w:hAnsi="Times New Roman" w:cs="Times New Roman"/>
                <w:color w:val="000000"/>
                <w:sz w:val="18"/>
                <w:szCs w:val="18"/>
                <w:lang w:eastAsia="ru-RU"/>
              </w:rPr>
            </w:pPr>
            <w:r w:rsidRPr="00FC5632">
              <w:rPr>
                <w:rFonts w:ascii="Times New Roman" w:eastAsia="Times New Roman" w:hAnsi="Times New Roman" w:cs="Times New Roman"/>
                <w:color w:val="000000"/>
                <w:sz w:val="18"/>
                <w:szCs w:val="18"/>
                <w:lang w:eastAsia="ru-RU"/>
              </w:rPr>
              <w:t>региональным проектом                                                                                                          &lt;5&gt;</w:t>
            </w:r>
          </w:p>
        </w:tc>
        <w:tc>
          <w:tcPr>
            <w:tcW w:w="1467"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jc w:val="center"/>
              <w:rPr>
                <w:rFonts w:ascii="Times New Roman" w:eastAsia="Times New Roman" w:hAnsi="Times New Roman" w:cs="Times New Roman"/>
                <w:color w:val="000000"/>
                <w:sz w:val="18"/>
                <w:szCs w:val="18"/>
                <w:lang w:eastAsia="ru-RU"/>
              </w:rPr>
            </w:pPr>
            <w:r w:rsidRPr="00FC5632">
              <w:rPr>
                <w:rFonts w:ascii="Times New Roman" w:eastAsia="Times New Roman" w:hAnsi="Times New Roman" w:cs="Times New Roman"/>
                <w:color w:val="000000"/>
                <w:sz w:val="18"/>
                <w:szCs w:val="18"/>
                <w:lang w:eastAsia="ru-RU"/>
              </w:rPr>
              <w:t>перечнем показателей для оценки эффективности деятельности органов местного самоуправления городских округов и муниципальных районов и деятельности органов местного самоуправления &lt;6&gt;</w:t>
            </w:r>
          </w:p>
        </w:tc>
        <w:tc>
          <w:tcPr>
            <w:tcW w:w="1306" w:type="dxa"/>
            <w:vMerge/>
            <w:tcBorders>
              <w:top w:val="single" w:sz="4" w:space="0" w:color="auto"/>
              <w:left w:val="single" w:sz="4" w:space="0" w:color="auto"/>
              <w:bottom w:val="single" w:sz="4" w:space="0" w:color="000000"/>
              <w:right w:val="single" w:sz="4" w:space="0" w:color="auto"/>
            </w:tcBorders>
            <w:vAlign w:val="center"/>
            <w:hideMark/>
          </w:tcPr>
          <w:p w:rsidR="00FC5632" w:rsidRPr="00FC5632" w:rsidRDefault="00FC5632" w:rsidP="00FC5632">
            <w:pPr>
              <w:spacing w:after="0" w:line="240" w:lineRule="auto"/>
              <w:rPr>
                <w:rFonts w:ascii="Times New Roman" w:eastAsia="Times New Roman" w:hAnsi="Times New Roman" w:cs="Times New Roman"/>
                <w:color w:val="000000"/>
                <w:sz w:val="18"/>
                <w:szCs w:val="18"/>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jc w:val="center"/>
              <w:rPr>
                <w:rFonts w:ascii="Times New Roman" w:eastAsia="Times New Roman" w:hAnsi="Times New Roman" w:cs="Times New Roman"/>
                <w:color w:val="000000"/>
                <w:sz w:val="18"/>
                <w:szCs w:val="18"/>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jc w:val="center"/>
              <w:rPr>
                <w:rFonts w:ascii="Times New Roman" w:eastAsia="Times New Roman" w:hAnsi="Times New Roman" w:cs="Times New Roman"/>
                <w:color w:val="0000FF"/>
                <w:sz w:val="18"/>
                <w:szCs w:val="18"/>
                <w:u w:val="single"/>
                <w:lang w:eastAsia="ru-RU"/>
              </w:rPr>
            </w:pPr>
            <w:r w:rsidRPr="00FC5632">
              <w:rPr>
                <w:rFonts w:ascii="Times New Roman" w:eastAsia="Times New Roman" w:hAnsi="Times New Roman" w:cs="Times New Roman"/>
                <w:color w:val="0000FF"/>
                <w:sz w:val="18"/>
                <w:szCs w:val="18"/>
                <w:u w:val="single"/>
                <w:lang w:eastAsia="ru-RU"/>
              </w:rPr>
              <w:t> </w:t>
            </w:r>
          </w:p>
        </w:tc>
      </w:tr>
      <w:tr w:rsidR="00FC5632" w:rsidRPr="00FC5632" w:rsidTr="00DA4895">
        <w:trPr>
          <w:trHeight w:val="240"/>
        </w:trPr>
        <w:tc>
          <w:tcPr>
            <w:tcW w:w="740" w:type="dxa"/>
            <w:tcBorders>
              <w:top w:val="nil"/>
              <w:left w:val="single" w:sz="4" w:space="0" w:color="auto"/>
              <w:bottom w:val="nil"/>
              <w:right w:val="single" w:sz="4" w:space="0" w:color="auto"/>
            </w:tcBorders>
            <w:shd w:val="clear" w:color="auto" w:fill="auto"/>
            <w:vAlign w:val="center"/>
            <w:hideMark/>
          </w:tcPr>
          <w:p w:rsidR="00FC5632" w:rsidRPr="00FC5632" w:rsidRDefault="00FC5632" w:rsidP="00FC5632">
            <w:pPr>
              <w:spacing w:after="0" w:line="240" w:lineRule="auto"/>
              <w:jc w:val="center"/>
              <w:rPr>
                <w:rFonts w:ascii="Times New Roman" w:eastAsia="Times New Roman" w:hAnsi="Times New Roman" w:cs="Times New Roman"/>
                <w:color w:val="000000"/>
                <w:sz w:val="18"/>
                <w:szCs w:val="18"/>
                <w:lang w:eastAsia="ru-RU"/>
              </w:rPr>
            </w:pPr>
            <w:r w:rsidRPr="00FC5632">
              <w:rPr>
                <w:rFonts w:ascii="Times New Roman" w:eastAsia="Times New Roman" w:hAnsi="Times New Roman" w:cs="Times New Roman"/>
                <w:color w:val="000000"/>
                <w:sz w:val="18"/>
                <w:szCs w:val="18"/>
                <w:lang w:eastAsia="ru-RU"/>
              </w:rPr>
              <w:t>1</w:t>
            </w:r>
          </w:p>
        </w:tc>
        <w:tc>
          <w:tcPr>
            <w:tcW w:w="1715" w:type="dxa"/>
            <w:tcBorders>
              <w:top w:val="nil"/>
              <w:left w:val="nil"/>
              <w:bottom w:val="nil"/>
              <w:right w:val="single" w:sz="4" w:space="0" w:color="auto"/>
            </w:tcBorders>
            <w:shd w:val="clear" w:color="auto" w:fill="auto"/>
            <w:vAlign w:val="center"/>
            <w:hideMark/>
          </w:tcPr>
          <w:p w:rsidR="00FC5632" w:rsidRPr="00FC5632" w:rsidRDefault="00FC5632" w:rsidP="00FC5632">
            <w:pPr>
              <w:spacing w:after="0" w:line="240" w:lineRule="auto"/>
              <w:jc w:val="center"/>
              <w:rPr>
                <w:rFonts w:ascii="Times New Roman" w:eastAsia="Times New Roman" w:hAnsi="Times New Roman" w:cs="Times New Roman"/>
                <w:color w:val="000000"/>
                <w:sz w:val="18"/>
                <w:szCs w:val="18"/>
                <w:lang w:eastAsia="ru-RU"/>
              </w:rPr>
            </w:pPr>
            <w:r w:rsidRPr="00FC5632">
              <w:rPr>
                <w:rFonts w:ascii="Times New Roman" w:eastAsia="Times New Roman" w:hAnsi="Times New Roman" w:cs="Times New Roman"/>
                <w:color w:val="000000"/>
                <w:sz w:val="18"/>
                <w:szCs w:val="18"/>
                <w:lang w:eastAsia="ru-RU"/>
              </w:rPr>
              <w:t>2</w:t>
            </w:r>
          </w:p>
        </w:tc>
        <w:tc>
          <w:tcPr>
            <w:tcW w:w="1023" w:type="dxa"/>
            <w:tcBorders>
              <w:top w:val="nil"/>
              <w:left w:val="nil"/>
              <w:bottom w:val="nil"/>
              <w:right w:val="single" w:sz="4" w:space="0" w:color="auto"/>
            </w:tcBorders>
            <w:shd w:val="clear" w:color="auto" w:fill="auto"/>
            <w:vAlign w:val="center"/>
            <w:hideMark/>
          </w:tcPr>
          <w:p w:rsidR="00FC5632" w:rsidRPr="00FC5632" w:rsidRDefault="00FC5632" w:rsidP="00FC5632">
            <w:pPr>
              <w:spacing w:after="0" w:line="240" w:lineRule="auto"/>
              <w:jc w:val="center"/>
              <w:rPr>
                <w:rFonts w:ascii="Times New Roman" w:eastAsia="Times New Roman" w:hAnsi="Times New Roman" w:cs="Times New Roman"/>
                <w:color w:val="000000"/>
                <w:sz w:val="18"/>
                <w:szCs w:val="18"/>
                <w:lang w:eastAsia="ru-RU"/>
              </w:rPr>
            </w:pPr>
            <w:r w:rsidRPr="00FC5632">
              <w:rPr>
                <w:rFonts w:ascii="Times New Roman" w:eastAsia="Times New Roman" w:hAnsi="Times New Roman" w:cs="Times New Roman"/>
                <w:color w:val="000000"/>
                <w:sz w:val="18"/>
                <w:szCs w:val="18"/>
                <w:lang w:eastAsia="ru-RU"/>
              </w:rPr>
              <w:t>3</w:t>
            </w:r>
          </w:p>
        </w:tc>
        <w:tc>
          <w:tcPr>
            <w:tcW w:w="740" w:type="dxa"/>
            <w:tcBorders>
              <w:top w:val="nil"/>
              <w:left w:val="nil"/>
              <w:bottom w:val="nil"/>
              <w:right w:val="single" w:sz="4" w:space="0" w:color="auto"/>
            </w:tcBorders>
            <w:shd w:val="clear" w:color="auto" w:fill="auto"/>
            <w:vAlign w:val="center"/>
            <w:hideMark/>
          </w:tcPr>
          <w:p w:rsidR="00FC5632" w:rsidRPr="00FC5632" w:rsidRDefault="00FC5632" w:rsidP="00FC5632">
            <w:pPr>
              <w:spacing w:after="0" w:line="240" w:lineRule="auto"/>
              <w:jc w:val="center"/>
              <w:rPr>
                <w:rFonts w:ascii="Times New Roman" w:eastAsia="Times New Roman" w:hAnsi="Times New Roman" w:cs="Times New Roman"/>
                <w:color w:val="000000"/>
                <w:sz w:val="18"/>
                <w:szCs w:val="18"/>
                <w:lang w:eastAsia="ru-RU"/>
              </w:rPr>
            </w:pPr>
            <w:r w:rsidRPr="00FC5632">
              <w:rPr>
                <w:rFonts w:ascii="Times New Roman" w:eastAsia="Times New Roman" w:hAnsi="Times New Roman" w:cs="Times New Roman"/>
                <w:color w:val="000000"/>
                <w:sz w:val="18"/>
                <w:szCs w:val="18"/>
                <w:lang w:eastAsia="ru-RU"/>
              </w:rPr>
              <w:t>4</w:t>
            </w:r>
          </w:p>
        </w:tc>
        <w:tc>
          <w:tcPr>
            <w:tcW w:w="740" w:type="dxa"/>
            <w:tcBorders>
              <w:top w:val="nil"/>
              <w:left w:val="nil"/>
              <w:bottom w:val="nil"/>
              <w:right w:val="single" w:sz="4" w:space="0" w:color="auto"/>
            </w:tcBorders>
            <w:shd w:val="clear" w:color="auto" w:fill="auto"/>
            <w:vAlign w:val="center"/>
            <w:hideMark/>
          </w:tcPr>
          <w:p w:rsidR="00FC5632" w:rsidRPr="00FC5632" w:rsidRDefault="00FC5632" w:rsidP="00FC5632">
            <w:pPr>
              <w:spacing w:after="0" w:line="240" w:lineRule="auto"/>
              <w:jc w:val="center"/>
              <w:rPr>
                <w:rFonts w:ascii="Times New Roman" w:eastAsia="Times New Roman" w:hAnsi="Times New Roman" w:cs="Times New Roman"/>
                <w:color w:val="000000"/>
                <w:sz w:val="18"/>
                <w:szCs w:val="18"/>
                <w:lang w:eastAsia="ru-RU"/>
              </w:rPr>
            </w:pPr>
            <w:r w:rsidRPr="00FC5632">
              <w:rPr>
                <w:rFonts w:ascii="Times New Roman" w:eastAsia="Times New Roman" w:hAnsi="Times New Roman" w:cs="Times New Roman"/>
                <w:color w:val="000000"/>
                <w:sz w:val="18"/>
                <w:szCs w:val="18"/>
                <w:lang w:eastAsia="ru-RU"/>
              </w:rPr>
              <w:t>5</w:t>
            </w:r>
          </w:p>
        </w:tc>
        <w:tc>
          <w:tcPr>
            <w:tcW w:w="740" w:type="dxa"/>
            <w:tcBorders>
              <w:top w:val="nil"/>
              <w:left w:val="nil"/>
              <w:bottom w:val="nil"/>
              <w:right w:val="single" w:sz="4" w:space="0" w:color="auto"/>
            </w:tcBorders>
            <w:shd w:val="clear" w:color="auto" w:fill="auto"/>
            <w:vAlign w:val="center"/>
            <w:hideMark/>
          </w:tcPr>
          <w:p w:rsidR="00FC5632" w:rsidRPr="00FC5632" w:rsidRDefault="00FC5632" w:rsidP="00FC5632">
            <w:pPr>
              <w:spacing w:after="0" w:line="240" w:lineRule="auto"/>
              <w:jc w:val="center"/>
              <w:rPr>
                <w:rFonts w:ascii="Times New Roman" w:eastAsia="Times New Roman" w:hAnsi="Times New Roman" w:cs="Times New Roman"/>
                <w:color w:val="000000"/>
                <w:sz w:val="18"/>
                <w:szCs w:val="18"/>
                <w:lang w:eastAsia="ru-RU"/>
              </w:rPr>
            </w:pPr>
            <w:r w:rsidRPr="00FC5632">
              <w:rPr>
                <w:rFonts w:ascii="Times New Roman" w:eastAsia="Times New Roman" w:hAnsi="Times New Roman" w:cs="Times New Roman"/>
                <w:color w:val="000000"/>
                <w:sz w:val="18"/>
                <w:szCs w:val="18"/>
                <w:lang w:eastAsia="ru-RU"/>
              </w:rPr>
              <w:t>6</w:t>
            </w:r>
          </w:p>
        </w:tc>
        <w:tc>
          <w:tcPr>
            <w:tcW w:w="740" w:type="dxa"/>
            <w:tcBorders>
              <w:top w:val="nil"/>
              <w:left w:val="nil"/>
              <w:bottom w:val="nil"/>
              <w:right w:val="single" w:sz="4" w:space="0" w:color="auto"/>
            </w:tcBorders>
            <w:shd w:val="clear" w:color="auto" w:fill="auto"/>
            <w:vAlign w:val="center"/>
            <w:hideMark/>
          </w:tcPr>
          <w:p w:rsidR="00FC5632" w:rsidRPr="00FC5632" w:rsidRDefault="00FC5632" w:rsidP="00FC5632">
            <w:pPr>
              <w:spacing w:after="0" w:line="240" w:lineRule="auto"/>
              <w:jc w:val="center"/>
              <w:rPr>
                <w:rFonts w:ascii="Times New Roman" w:eastAsia="Times New Roman" w:hAnsi="Times New Roman" w:cs="Times New Roman"/>
                <w:color w:val="000000"/>
                <w:sz w:val="18"/>
                <w:szCs w:val="18"/>
                <w:lang w:eastAsia="ru-RU"/>
              </w:rPr>
            </w:pPr>
            <w:r w:rsidRPr="00FC5632">
              <w:rPr>
                <w:rFonts w:ascii="Times New Roman" w:eastAsia="Times New Roman" w:hAnsi="Times New Roman" w:cs="Times New Roman"/>
                <w:color w:val="000000"/>
                <w:sz w:val="18"/>
                <w:szCs w:val="18"/>
                <w:lang w:eastAsia="ru-RU"/>
              </w:rPr>
              <w:t>7</w:t>
            </w:r>
          </w:p>
        </w:tc>
        <w:tc>
          <w:tcPr>
            <w:tcW w:w="765" w:type="dxa"/>
            <w:tcBorders>
              <w:top w:val="nil"/>
              <w:left w:val="nil"/>
              <w:bottom w:val="nil"/>
              <w:right w:val="single" w:sz="4" w:space="0" w:color="auto"/>
            </w:tcBorders>
            <w:shd w:val="clear" w:color="auto" w:fill="auto"/>
            <w:vAlign w:val="center"/>
            <w:hideMark/>
          </w:tcPr>
          <w:p w:rsidR="00FC5632" w:rsidRPr="00FC5632" w:rsidRDefault="00FC5632" w:rsidP="00FC5632">
            <w:pPr>
              <w:spacing w:after="0" w:line="240" w:lineRule="auto"/>
              <w:jc w:val="center"/>
              <w:rPr>
                <w:rFonts w:ascii="Times New Roman" w:eastAsia="Times New Roman" w:hAnsi="Times New Roman" w:cs="Times New Roman"/>
                <w:color w:val="000000"/>
                <w:sz w:val="18"/>
                <w:szCs w:val="18"/>
                <w:lang w:eastAsia="ru-RU"/>
              </w:rPr>
            </w:pPr>
            <w:r w:rsidRPr="00FC5632">
              <w:rPr>
                <w:rFonts w:ascii="Times New Roman" w:eastAsia="Times New Roman" w:hAnsi="Times New Roman" w:cs="Times New Roman"/>
                <w:color w:val="000000"/>
                <w:sz w:val="18"/>
                <w:szCs w:val="18"/>
                <w:lang w:eastAsia="ru-RU"/>
              </w:rPr>
              <w:t>8</w:t>
            </w:r>
          </w:p>
        </w:tc>
        <w:tc>
          <w:tcPr>
            <w:tcW w:w="740" w:type="dxa"/>
            <w:tcBorders>
              <w:top w:val="nil"/>
              <w:left w:val="nil"/>
              <w:bottom w:val="nil"/>
              <w:right w:val="single" w:sz="4" w:space="0" w:color="auto"/>
            </w:tcBorders>
            <w:shd w:val="clear" w:color="auto" w:fill="auto"/>
            <w:vAlign w:val="center"/>
            <w:hideMark/>
          </w:tcPr>
          <w:p w:rsidR="00FC5632" w:rsidRPr="00FC5632" w:rsidRDefault="00FC5632" w:rsidP="00FC5632">
            <w:pPr>
              <w:spacing w:after="0" w:line="240" w:lineRule="auto"/>
              <w:jc w:val="center"/>
              <w:rPr>
                <w:rFonts w:ascii="Times New Roman" w:eastAsia="Times New Roman" w:hAnsi="Times New Roman" w:cs="Times New Roman"/>
                <w:color w:val="000000"/>
                <w:sz w:val="18"/>
                <w:szCs w:val="18"/>
                <w:lang w:eastAsia="ru-RU"/>
              </w:rPr>
            </w:pPr>
            <w:r w:rsidRPr="00FC5632">
              <w:rPr>
                <w:rFonts w:ascii="Times New Roman" w:eastAsia="Times New Roman" w:hAnsi="Times New Roman" w:cs="Times New Roman"/>
                <w:color w:val="000000"/>
                <w:sz w:val="18"/>
                <w:szCs w:val="18"/>
                <w:lang w:eastAsia="ru-RU"/>
              </w:rPr>
              <w:t>9</w:t>
            </w:r>
          </w:p>
        </w:tc>
        <w:tc>
          <w:tcPr>
            <w:tcW w:w="1409" w:type="dxa"/>
            <w:tcBorders>
              <w:top w:val="nil"/>
              <w:left w:val="nil"/>
              <w:bottom w:val="nil"/>
              <w:right w:val="single" w:sz="4" w:space="0" w:color="auto"/>
            </w:tcBorders>
            <w:shd w:val="clear" w:color="auto" w:fill="auto"/>
            <w:vAlign w:val="center"/>
            <w:hideMark/>
          </w:tcPr>
          <w:p w:rsidR="00FC5632" w:rsidRPr="00FC5632" w:rsidRDefault="00FC5632" w:rsidP="00FC5632">
            <w:pPr>
              <w:spacing w:after="0" w:line="240" w:lineRule="auto"/>
              <w:jc w:val="center"/>
              <w:rPr>
                <w:rFonts w:ascii="Times New Roman" w:eastAsia="Times New Roman" w:hAnsi="Times New Roman" w:cs="Times New Roman"/>
                <w:color w:val="000000"/>
                <w:sz w:val="18"/>
                <w:szCs w:val="18"/>
                <w:lang w:eastAsia="ru-RU"/>
              </w:rPr>
            </w:pPr>
            <w:r w:rsidRPr="00FC5632">
              <w:rPr>
                <w:rFonts w:ascii="Times New Roman" w:eastAsia="Times New Roman" w:hAnsi="Times New Roman" w:cs="Times New Roman"/>
                <w:color w:val="000000"/>
                <w:sz w:val="18"/>
                <w:szCs w:val="18"/>
                <w:lang w:eastAsia="ru-RU"/>
              </w:rPr>
              <w:t>10</w:t>
            </w:r>
          </w:p>
        </w:tc>
        <w:tc>
          <w:tcPr>
            <w:tcW w:w="1504" w:type="dxa"/>
            <w:tcBorders>
              <w:top w:val="nil"/>
              <w:left w:val="nil"/>
              <w:bottom w:val="nil"/>
              <w:right w:val="single" w:sz="4" w:space="0" w:color="auto"/>
            </w:tcBorders>
            <w:shd w:val="clear" w:color="auto" w:fill="auto"/>
            <w:vAlign w:val="center"/>
            <w:hideMark/>
          </w:tcPr>
          <w:p w:rsidR="00FC5632" w:rsidRPr="00FC5632" w:rsidRDefault="00FC5632" w:rsidP="00FC5632">
            <w:pPr>
              <w:spacing w:after="0" w:line="240" w:lineRule="auto"/>
              <w:jc w:val="center"/>
              <w:rPr>
                <w:rFonts w:ascii="Times New Roman" w:eastAsia="Times New Roman" w:hAnsi="Times New Roman" w:cs="Times New Roman"/>
                <w:color w:val="000000"/>
                <w:sz w:val="18"/>
                <w:szCs w:val="18"/>
                <w:lang w:eastAsia="ru-RU"/>
              </w:rPr>
            </w:pPr>
            <w:r w:rsidRPr="00FC5632">
              <w:rPr>
                <w:rFonts w:ascii="Times New Roman" w:eastAsia="Times New Roman" w:hAnsi="Times New Roman" w:cs="Times New Roman"/>
                <w:color w:val="000000"/>
                <w:sz w:val="18"/>
                <w:szCs w:val="18"/>
                <w:lang w:eastAsia="ru-RU"/>
              </w:rPr>
              <w:t>11</w:t>
            </w:r>
          </w:p>
        </w:tc>
        <w:tc>
          <w:tcPr>
            <w:tcW w:w="1326" w:type="dxa"/>
            <w:tcBorders>
              <w:top w:val="nil"/>
              <w:left w:val="nil"/>
              <w:bottom w:val="nil"/>
              <w:right w:val="single" w:sz="4" w:space="0" w:color="auto"/>
            </w:tcBorders>
            <w:shd w:val="clear" w:color="auto" w:fill="auto"/>
            <w:vAlign w:val="center"/>
            <w:hideMark/>
          </w:tcPr>
          <w:p w:rsidR="00FC5632" w:rsidRPr="00FC5632" w:rsidRDefault="00FC5632" w:rsidP="00FC5632">
            <w:pPr>
              <w:spacing w:after="0" w:line="240" w:lineRule="auto"/>
              <w:jc w:val="center"/>
              <w:rPr>
                <w:rFonts w:ascii="Times New Roman" w:eastAsia="Times New Roman" w:hAnsi="Times New Roman" w:cs="Times New Roman"/>
                <w:color w:val="000000"/>
                <w:sz w:val="18"/>
                <w:szCs w:val="18"/>
                <w:lang w:eastAsia="ru-RU"/>
              </w:rPr>
            </w:pPr>
            <w:r w:rsidRPr="00FC5632">
              <w:rPr>
                <w:rFonts w:ascii="Times New Roman" w:eastAsia="Times New Roman" w:hAnsi="Times New Roman" w:cs="Times New Roman"/>
                <w:color w:val="000000"/>
                <w:sz w:val="18"/>
                <w:szCs w:val="18"/>
                <w:lang w:eastAsia="ru-RU"/>
              </w:rPr>
              <w:t>12</w:t>
            </w:r>
          </w:p>
        </w:tc>
        <w:tc>
          <w:tcPr>
            <w:tcW w:w="1467" w:type="dxa"/>
            <w:tcBorders>
              <w:top w:val="nil"/>
              <w:left w:val="nil"/>
              <w:bottom w:val="nil"/>
              <w:right w:val="single" w:sz="4" w:space="0" w:color="auto"/>
            </w:tcBorders>
            <w:shd w:val="clear" w:color="auto" w:fill="auto"/>
            <w:vAlign w:val="center"/>
            <w:hideMark/>
          </w:tcPr>
          <w:p w:rsidR="00FC5632" w:rsidRPr="00FC5632" w:rsidRDefault="00FC5632" w:rsidP="00FC5632">
            <w:pPr>
              <w:spacing w:after="0" w:line="240" w:lineRule="auto"/>
              <w:jc w:val="center"/>
              <w:rPr>
                <w:rFonts w:ascii="Times New Roman" w:eastAsia="Times New Roman" w:hAnsi="Times New Roman" w:cs="Times New Roman"/>
                <w:color w:val="000000"/>
                <w:sz w:val="18"/>
                <w:szCs w:val="18"/>
                <w:lang w:eastAsia="ru-RU"/>
              </w:rPr>
            </w:pPr>
            <w:r w:rsidRPr="00FC5632">
              <w:rPr>
                <w:rFonts w:ascii="Times New Roman" w:eastAsia="Times New Roman" w:hAnsi="Times New Roman" w:cs="Times New Roman"/>
                <w:color w:val="000000"/>
                <w:sz w:val="18"/>
                <w:szCs w:val="18"/>
                <w:lang w:eastAsia="ru-RU"/>
              </w:rPr>
              <w:t>13</w:t>
            </w:r>
          </w:p>
        </w:tc>
        <w:tc>
          <w:tcPr>
            <w:tcW w:w="1306" w:type="dxa"/>
            <w:tcBorders>
              <w:top w:val="nil"/>
              <w:left w:val="nil"/>
              <w:bottom w:val="nil"/>
              <w:right w:val="single" w:sz="4" w:space="0" w:color="auto"/>
            </w:tcBorders>
            <w:shd w:val="clear" w:color="auto" w:fill="auto"/>
            <w:vAlign w:val="center"/>
            <w:hideMark/>
          </w:tcPr>
          <w:p w:rsidR="00FC5632" w:rsidRPr="00FC5632" w:rsidRDefault="00FC5632" w:rsidP="00FC5632">
            <w:pPr>
              <w:spacing w:after="0" w:line="240" w:lineRule="auto"/>
              <w:jc w:val="center"/>
              <w:rPr>
                <w:rFonts w:ascii="Times New Roman" w:eastAsia="Times New Roman" w:hAnsi="Times New Roman" w:cs="Times New Roman"/>
                <w:color w:val="000000"/>
                <w:sz w:val="18"/>
                <w:szCs w:val="18"/>
                <w:lang w:eastAsia="ru-RU"/>
              </w:rPr>
            </w:pPr>
            <w:r w:rsidRPr="00FC5632">
              <w:rPr>
                <w:rFonts w:ascii="Times New Roman" w:eastAsia="Times New Roman" w:hAnsi="Times New Roman" w:cs="Times New Roman"/>
                <w:color w:val="000000"/>
                <w:sz w:val="18"/>
                <w:szCs w:val="18"/>
                <w:lang w:eastAsia="ru-RU"/>
              </w:rPr>
              <w:t>14</w:t>
            </w: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jc w:val="center"/>
              <w:rPr>
                <w:rFonts w:ascii="Times New Roman" w:eastAsia="Times New Roman" w:hAnsi="Times New Roman" w:cs="Times New Roman"/>
                <w:color w:val="000000"/>
                <w:sz w:val="18"/>
                <w:szCs w:val="18"/>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r>
      <w:tr w:rsidR="00FC5632" w:rsidRPr="00FC5632" w:rsidTr="00DA4895">
        <w:trPr>
          <w:trHeight w:val="330"/>
        </w:trPr>
        <w:tc>
          <w:tcPr>
            <w:tcW w:w="14955"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НАЦИОНАЛЬНАЯ ЦЕЛЬ 1</w:t>
            </w: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Arial" w:eastAsia="Times New Roman" w:hAnsi="Arial" w:cs="Arial"/>
                <w:color w:val="000000"/>
                <w:sz w:val="18"/>
                <w:szCs w:val="18"/>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r>
      <w:tr w:rsidR="00FC5632" w:rsidRPr="00FC5632" w:rsidTr="00DA4895">
        <w:trPr>
          <w:trHeight w:val="330"/>
        </w:trPr>
        <w:tc>
          <w:tcPr>
            <w:tcW w:w="13649"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Наименование показателя национальной цели 1.1</w:t>
            </w:r>
          </w:p>
        </w:tc>
        <w:tc>
          <w:tcPr>
            <w:tcW w:w="1306"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Times New Roman" w:eastAsia="Times New Roman" w:hAnsi="Times New Roman" w:cs="Times New Roman"/>
                <w:color w:val="000000"/>
                <w:sz w:val="18"/>
                <w:szCs w:val="18"/>
                <w:lang w:eastAsia="ru-RU"/>
              </w:rPr>
            </w:pPr>
            <w:r w:rsidRPr="00FC5632">
              <w:rPr>
                <w:rFonts w:ascii="Times New Roman" w:eastAsia="Times New Roman" w:hAnsi="Times New Roman" w:cs="Times New Roman"/>
                <w:color w:val="000000"/>
                <w:sz w:val="18"/>
                <w:szCs w:val="18"/>
                <w:lang w:eastAsia="ru-RU"/>
              </w:rPr>
              <w:t>ПКЗ НЦ 1.1.</w:t>
            </w: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color w:val="000000"/>
                <w:sz w:val="18"/>
                <w:szCs w:val="18"/>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r>
      <w:tr w:rsidR="00FC5632" w:rsidRPr="00FC5632" w:rsidTr="00DA4895">
        <w:trPr>
          <w:trHeight w:val="315"/>
        </w:trPr>
        <w:tc>
          <w:tcPr>
            <w:tcW w:w="13649"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w:t>
            </w:r>
          </w:p>
        </w:tc>
        <w:tc>
          <w:tcPr>
            <w:tcW w:w="1306"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Times New Roman" w:eastAsia="Times New Roman" w:hAnsi="Times New Roman" w:cs="Times New Roman"/>
                <w:color w:val="000000"/>
                <w:sz w:val="18"/>
                <w:szCs w:val="18"/>
                <w:lang w:eastAsia="ru-RU"/>
              </w:rPr>
            </w:pPr>
            <w:r w:rsidRPr="00FC5632">
              <w:rPr>
                <w:rFonts w:ascii="Times New Roman" w:eastAsia="Times New Roman" w:hAnsi="Times New Roman" w:cs="Times New Roman"/>
                <w:color w:val="000000"/>
                <w:sz w:val="18"/>
                <w:szCs w:val="18"/>
                <w:lang w:eastAsia="ru-RU"/>
              </w:rPr>
              <w:t>……</w:t>
            </w: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color w:val="000000"/>
                <w:sz w:val="18"/>
                <w:szCs w:val="18"/>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r>
      <w:tr w:rsidR="00FC5632" w:rsidRPr="00FC5632" w:rsidTr="00DA4895">
        <w:trPr>
          <w:trHeight w:val="330"/>
        </w:trPr>
        <w:tc>
          <w:tcPr>
            <w:tcW w:w="14955"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НАЦИОНАЛЬНАЯ ЦЕЛЬ 2</w:t>
            </w: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Arial" w:eastAsia="Times New Roman" w:hAnsi="Arial" w:cs="Arial"/>
                <w:color w:val="000000"/>
                <w:sz w:val="18"/>
                <w:szCs w:val="18"/>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r>
      <w:tr w:rsidR="00FC5632" w:rsidRPr="00FC5632" w:rsidTr="00DA4895">
        <w:trPr>
          <w:trHeight w:val="330"/>
        </w:trPr>
        <w:tc>
          <w:tcPr>
            <w:tcW w:w="13649"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Наименование показателя национальной цели 2.1</w:t>
            </w:r>
          </w:p>
        </w:tc>
        <w:tc>
          <w:tcPr>
            <w:tcW w:w="1306"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Times New Roman" w:eastAsia="Times New Roman" w:hAnsi="Times New Roman" w:cs="Times New Roman"/>
                <w:color w:val="000000"/>
                <w:sz w:val="18"/>
                <w:szCs w:val="18"/>
                <w:lang w:eastAsia="ru-RU"/>
              </w:rPr>
            </w:pPr>
            <w:r w:rsidRPr="00FC5632">
              <w:rPr>
                <w:rFonts w:ascii="Times New Roman" w:eastAsia="Times New Roman" w:hAnsi="Times New Roman" w:cs="Times New Roman"/>
                <w:color w:val="000000"/>
                <w:sz w:val="18"/>
                <w:szCs w:val="18"/>
                <w:lang w:eastAsia="ru-RU"/>
              </w:rPr>
              <w:t>ПКЗ НЦ 2.1.</w:t>
            </w: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color w:val="000000"/>
                <w:sz w:val="18"/>
                <w:szCs w:val="18"/>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r>
      <w:tr w:rsidR="00FC5632" w:rsidRPr="00FC5632" w:rsidTr="00DA4895">
        <w:trPr>
          <w:trHeight w:val="240"/>
        </w:trPr>
        <w:tc>
          <w:tcPr>
            <w:tcW w:w="13649"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w:t>
            </w:r>
          </w:p>
        </w:tc>
        <w:tc>
          <w:tcPr>
            <w:tcW w:w="1306"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Times New Roman" w:eastAsia="Times New Roman" w:hAnsi="Times New Roman" w:cs="Times New Roman"/>
                <w:color w:val="000000"/>
                <w:sz w:val="18"/>
                <w:szCs w:val="18"/>
                <w:lang w:eastAsia="ru-RU"/>
              </w:rPr>
            </w:pPr>
            <w:r w:rsidRPr="00FC5632">
              <w:rPr>
                <w:rFonts w:ascii="Times New Roman" w:eastAsia="Times New Roman" w:hAnsi="Times New Roman" w:cs="Times New Roman"/>
                <w:color w:val="000000"/>
                <w:sz w:val="18"/>
                <w:szCs w:val="18"/>
                <w:lang w:eastAsia="ru-RU"/>
              </w:rPr>
              <w:t> </w:t>
            </w: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color w:val="000000"/>
                <w:sz w:val="18"/>
                <w:szCs w:val="18"/>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r>
      <w:tr w:rsidR="00FC5632" w:rsidRPr="00FC5632" w:rsidTr="00DA4895">
        <w:trPr>
          <w:trHeight w:val="330"/>
        </w:trPr>
        <w:tc>
          <w:tcPr>
            <w:tcW w:w="13649"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ЦЕЛЬ муниципальной программы 1</w:t>
            </w:r>
          </w:p>
        </w:tc>
        <w:tc>
          <w:tcPr>
            <w:tcW w:w="1306"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Times New Roman" w:eastAsia="Times New Roman" w:hAnsi="Times New Roman" w:cs="Times New Roman"/>
                <w:color w:val="000000"/>
                <w:sz w:val="18"/>
                <w:szCs w:val="18"/>
                <w:lang w:eastAsia="ru-RU"/>
              </w:rPr>
            </w:pPr>
            <w:r w:rsidRPr="00FC5632">
              <w:rPr>
                <w:rFonts w:ascii="Times New Roman" w:eastAsia="Times New Roman" w:hAnsi="Times New Roman" w:cs="Times New Roman"/>
                <w:color w:val="000000"/>
                <w:sz w:val="18"/>
                <w:szCs w:val="18"/>
                <w:lang w:eastAsia="ru-RU"/>
              </w:rPr>
              <w:t>…….</w:t>
            </w: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color w:val="000000"/>
                <w:sz w:val="18"/>
                <w:szCs w:val="18"/>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r>
      <w:tr w:rsidR="00FC5632" w:rsidRPr="00FC5632" w:rsidTr="00DA4895">
        <w:trPr>
          <w:trHeight w:val="12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jc w:val="center"/>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lastRenderedPageBreak/>
              <w:t>1</w:t>
            </w:r>
          </w:p>
        </w:tc>
        <w:tc>
          <w:tcPr>
            <w:tcW w:w="1715"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Наименование показателя, определяющего результативность муниципальной программы в целом</w:t>
            </w:r>
          </w:p>
        </w:tc>
        <w:tc>
          <w:tcPr>
            <w:tcW w:w="1023"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740"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740"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740"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740"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765"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740"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1409"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1504"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1326"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1467"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1306"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Times New Roman" w:eastAsia="Times New Roman" w:hAnsi="Times New Roman" w:cs="Times New Roman"/>
                <w:color w:val="000000"/>
                <w:sz w:val="18"/>
                <w:szCs w:val="18"/>
                <w:lang w:eastAsia="ru-RU"/>
              </w:rPr>
            </w:pPr>
            <w:r w:rsidRPr="00FC5632">
              <w:rPr>
                <w:rFonts w:ascii="Times New Roman" w:eastAsia="Times New Roman" w:hAnsi="Times New Roman" w:cs="Times New Roman"/>
                <w:color w:val="000000"/>
                <w:sz w:val="18"/>
                <w:szCs w:val="18"/>
                <w:lang w:eastAsia="ru-RU"/>
              </w:rPr>
              <w:t> </w:t>
            </w: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color w:val="000000"/>
                <w:sz w:val="18"/>
                <w:szCs w:val="18"/>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r>
      <w:tr w:rsidR="00FC5632" w:rsidRPr="00FC5632" w:rsidTr="00DA4895">
        <w:trPr>
          <w:trHeight w:val="12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jc w:val="center"/>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2</w:t>
            </w:r>
          </w:p>
        </w:tc>
        <w:tc>
          <w:tcPr>
            <w:tcW w:w="1715"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Наименование показателя, определяющего результативность муниципальной программы в целом</w:t>
            </w:r>
          </w:p>
        </w:tc>
        <w:tc>
          <w:tcPr>
            <w:tcW w:w="1023"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740"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740"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740"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740"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765"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740"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1409"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1504"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1326"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1467"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1306"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Times New Roman" w:eastAsia="Times New Roman" w:hAnsi="Times New Roman" w:cs="Times New Roman"/>
                <w:color w:val="000000"/>
                <w:sz w:val="18"/>
                <w:szCs w:val="18"/>
                <w:lang w:eastAsia="ru-RU"/>
              </w:rPr>
            </w:pPr>
            <w:r w:rsidRPr="00FC5632">
              <w:rPr>
                <w:rFonts w:ascii="Times New Roman" w:eastAsia="Times New Roman" w:hAnsi="Times New Roman" w:cs="Times New Roman"/>
                <w:color w:val="000000"/>
                <w:sz w:val="18"/>
                <w:szCs w:val="18"/>
                <w:lang w:eastAsia="ru-RU"/>
              </w:rPr>
              <w:t> </w:t>
            </w: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color w:val="000000"/>
                <w:sz w:val="18"/>
                <w:szCs w:val="18"/>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r>
      <w:tr w:rsidR="00FC5632" w:rsidRPr="00FC5632" w:rsidTr="00DA4895">
        <w:trPr>
          <w:trHeight w:val="24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jc w:val="center"/>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w:t>
            </w:r>
          </w:p>
        </w:tc>
        <w:tc>
          <w:tcPr>
            <w:tcW w:w="1715"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w:t>
            </w:r>
          </w:p>
        </w:tc>
        <w:tc>
          <w:tcPr>
            <w:tcW w:w="1023"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740"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740"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740"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740"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765"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740"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1409"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1504"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1326"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1467"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1306"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Times New Roman" w:eastAsia="Times New Roman" w:hAnsi="Times New Roman" w:cs="Times New Roman"/>
                <w:color w:val="000000"/>
                <w:sz w:val="18"/>
                <w:szCs w:val="18"/>
                <w:lang w:eastAsia="ru-RU"/>
              </w:rPr>
            </w:pPr>
            <w:r w:rsidRPr="00FC5632">
              <w:rPr>
                <w:rFonts w:ascii="Times New Roman" w:eastAsia="Times New Roman" w:hAnsi="Times New Roman" w:cs="Times New Roman"/>
                <w:color w:val="000000"/>
                <w:sz w:val="18"/>
                <w:szCs w:val="18"/>
                <w:lang w:eastAsia="ru-RU"/>
              </w:rPr>
              <w:t> </w:t>
            </w: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color w:val="000000"/>
                <w:sz w:val="18"/>
                <w:szCs w:val="18"/>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r>
      <w:tr w:rsidR="00FC5632" w:rsidRPr="00FC5632" w:rsidTr="00DA4895">
        <w:trPr>
          <w:trHeight w:val="330"/>
        </w:trPr>
        <w:tc>
          <w:tcPr>
            <w:tcW w:w="13649"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ЦЕЛЬ муниципальной программы 2</w:t>
            </w:r>
          </w:p>
        </w:tc>
        <w:tc>
          <w:tcPr>
            <w:tcW w:w="1306"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Times New Roman" w:eastAsia="Times New Roman" w:hAnsi="Times New Roman" w:cs="Times New Roman"/>
                <w:color w:val="000000"/>
                <w:sz w:val="18"/>
                <w:szCs w:val="18"/>
                <w:lang w:eastAsia="ru-RU"/>
              </w:rPr>
            </w:pPr>
            <w:r w:rsidRPr="00FC5632">
              <w:rPr>
                <w:rFonts w:ascii="Times New Roman" w:eastAsia="Times New Roman" w:hAnsi="Times New Roman" w:cs="Times New Roman"/>
                <w:color w:val="000000"/>
                <w:sz w:val="18"/>
                <w:szCs w:val="18"/>
                <w:lang w:eastAsia="ru-RU"/>
              </w:rPr>
              <w:t> </w:t>
            </w: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color w:val="000000"/>
                <w:sz w:val="18"/>
                <w:szCs w:val="18"/>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r>
      <w:tr w:rsidR="00FC5632" w:rsidRPr="00FC5632" w:rsidTr="00DA4895">
        <w:trPr>
          <w:trHeight w:val="12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jc w:val="center"/>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w:t>
            </w:r>
          </w:p>
        </w:tc>
        <w:tc>
          <w:tcPr>
            <w:tcW w:w="1715"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Наименование показателя, определяющего результативность муниципальной программы в целом</w:t>
            </w:r>
          </w:p>
        </w:tc>
        <w:tc>
          <w:tcPr>
            <w:tcW w:w="1023"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740"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740"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740"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740"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765"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740"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1409"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1504"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1326"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1467"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1306"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Times New Roman" w:eastAsia="Times New Roman" w:hAnsi="Times New Roman" w:cs="Times New Roman"/>
                <w:color w:val="000000"/>
                <w:sz w:val="18"/>
                <w:szCs w:val="18"/>
                <w:lang w:eastAsia="ru-RU"/>
              </w:rPr>
            </w:pPr>
            <w:r w:rsidRPr="00FC5632">
              <w:rPr>
                <w:rFonts w:ascii="Times New Roman" w:eastAsia="Times New Roman" w:hAnsi="Times New Roman" w:cs="Times New Roman"/>
                <w:color w:val="000000"/>
                <w:sz w:val="18"/>
                <w:szCs w:val="18"/>
                <w:lang w:eastAsia="ru-RU"/>
              </w:rPr>
              <w:t> </w:t>
            </w: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color w:val="000000"/>
                <w:sz w:val="18"/>
                <w:szCs w:val="18"/>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r>
      <w:tr w:rsidR="00FC5632" w:rsidRPr="00FC5632" w:rsidTr="00DA4895">
        <w:trPr>
          <w:trHeight w:val="12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jc w:val="center"/>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w:t>
            </w:r>
          </w:p>
        </w:tc>
        <w:tc>
          <w:tcPr>
            <w:tcW w:w="1715"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Наименование показателя, определяющего результативность муниципальной программы в целом</w:t>
            </w:r>
          </w:p>
        </w:tc>
        <w:tc>
          <w:tcPr>
            <w:tcW w:w="1023"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740"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740"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740"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740"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765"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740"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1409"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1504"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1326"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1467"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1306"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Times New Roman" w:eastAsia="Times New Roman" w:hAnsi="Times New Roman" w:cs="Times New Roman"/>
                <w:color w:val="000000"/>
                <w:sz w:val="18"/>
                <w:szCs w:val="18"/>
                <w:lang w:eastAsia="ru-RU"/>
              </w:rPr>
            </w:pPr>
            <w:r w:rsidRPr="00FC5632">
              <w:rPr>
                <w:rFonts w:ascii="Times New Roman" w:eastAsia="Times New Roman" w:hAnsi="Times New Roman" w:cs="Times New Roman"/>
                <w:color w:val="000000"/>
                <w:sz w:val="18"/>
                <w:szCs w:val="18"/>
                <w:lang w:eastAsia="ru-RU"/>
              </w:rPr>
              <w:t> </w:t>
            </w: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color w:val="000000"/>
                <w:sz w:val="18"/>
                <w:szCs w:val="18"/>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r>
      <w:tr w:rsidR="00FC5632" w:rsidRPr="00FC5632" w:rsidTr="00DA4895">
        <w:trPr>
          <w:trHeight w:val="24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jc w:val="center"/>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w:t>
            </w:r>
          </w:p>
        </w:tc>
        <w:tc>
          <w:tcPr>
            <w:tcW w:w="1715"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w:t>
            </w:r>
          </w:p>
        </w:tc>
        <w:tc>
          <w:tcPr>
            <w:tcW w:w="1023"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740"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740"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740"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740"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765"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740"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1409"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1504"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1326"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1467"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1306"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Times New Roman" w:eastAsia="Times New Roman" w:hAnsi="Times New Roman" w:cs="Times New Roman"/>
                <w:color w:val="000000"/>
                <w:sz w:val="18"/>
                <w:szCs w:val="18"/>
                <w:lang w:eastAsia="ru-RU"/>
              </w:rPr>
            </w:pPr>
            <w:r w:rsidRPr="00FC5632">
              <w:rPr>
                <w:rFonts w:ascii="Times New Roman" w:eastAsia="Times New Roman" w:hAnsi="Times New Roman" w:cs="Times New Roman"/>
                <w:color w:val="000000"/>
                <w:sz w:val="18"/>
                <w:szCs w:val="18"/>
                <w:lang w:eastAsia="ru-RU"/>
              </w:rPr>
              <w:t> </w:t>
            </w: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color w:val="000000"/>
                <w:sz w:val="18"/>
                <w:szCs w:val="18"/>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r>
      <w:tr w:rsidR="00FC5632" w:rsidRPr="00FC5632" w:rsidTr="00DA4895">
        <w:trPr>
          <w:trHeight w:val="240"/>
        </w:trPr>
        <w:tc>
          <w:tcPr>
            <w:tcW w:w="13649"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и т.д.</w:t>
            </w:r>
          </w:p>
        </w:tc>
        <w:tc>
          <w:tcPr>
            <w:tcW w:w="1306"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Times New Roman" w:eastAsia="Times New Roman" w:hAnsi="Times New Roman" w:cs="Times New Roman"/>
                <w:color w:val="000000"/>
                <w:sz w:val="18"/>
                <w:szCs w:val="18"/>
                <w:lang w:eastAsia="ru-RU"/>
              </w:rPr>
            </w:pPr>
            <w:r w:rsidRPr="00FC5632">
              <w:rPr>
                <w:rFonts w:ascii="Times New Roman" w:eastAsia="Times New Roman" w:hAnsi="Times New Roman" w:cs="Times New Roman"/>
                <w:color w:val="000000"/>
                <w:sz w:val="18"/>
                <w:szCs w:val="18"/>
                <w:lang w:eastAsia="ru-RU"/>
              </w:rPr>
              <w:t> </w:t>
            </w: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color w:val="000000"/>
                <w:sz w:val="18"/>
                <w:szCs w:val="18"/>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r>
      <w:tr w:rsidR="00FC5632" w:rsidRPr="00FC5632" w:rsidTr="00DA4895">
        <w:trPr>
          <w:trHeight w:val="330"/>
        </w:trPr>
        <w:tc>
          <w:tcPr>
            <w:tcW w:w="13649"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ПОДПРОГРАММА 1</w:t>
            </w:r>
          </w:p>
        </w:tc>
        <w:tc>
          <w:tcPr>
            <w:tcW w:w="1306"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Times New Roman" w:eastAsia="Times New Roman" w:hAnsi="Times New Roman" w:cs="Times New Roman"/>
                <w:color w:val="000000"/>
                <w:sz w:val="18"/>
                <w:szCs w:val="18"/>
                <w:lang w:eastAsia="ru-RU"/>
              </w:rPr>
            </w:pPr>
            <w:r w:rsidRPr="00FC5632">
              <w:rPr>
                <w:rFonts w:ascii="Times New Roman" w:eastAsia="Times New Roman" w:hAnsi="Times New Roman" w:cs="Times New Roman"/>
                <w:color w:val="000000"/>
                <w:sz w:val="18"/>
                <w:szCs w:val="18"/>
                <w:lang w:eastAsia="ru-RU"/>
              </w:rPr>
              <w:t> </w:t>
            </w: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color w:val="000000"/>
                <w:sz w:val="18"/>
                <w:szCs w:val="18"/>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r>
      <w:tr w:rsidR="00FC5632" w:rsidRPr="00FC5632" w:rsidTr="00DA4895">
        <w:trPr>
          <w:trHeight w:val="330"/>
        </w:trPr>
        <w:tc>
          <w:tcPr>
            <w:tcW w:w="13649"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Наименование структурного элемента муниципальной программы 1.1, отнесенного к подпрограмме 1</w:t>
            </w:r>
          </w:p>
        </w:tc>
        <w:tc>
          <w:tcPr>
            <w:tcW w:w="1306"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Times New Roman" w:eastAsia="Times New Roman" w:hAnsi="Times New Roman" w:cs="Times New Roman"/>
                <w:color w:val="000000"/>
                <w:sz w:val="18"/>
                <w:szCs w:val="18"/>
                <w:lang w:eastAsia="ru-RU"/>
              </w:rPr>
            </w:pPr>
            <w:r w:rsidRPr="00FC5632">
              <w:rPr>
                <w:rFonts w:ascii="Times New Roman" w:eastAsia="Times New Roman" w:hAnsi="Times New Roman" w:cs="Times New Roman"/>
                <w:color w:val="000000"/>
                <w:sz w:val="18"/>
                <w:szCs w:val="18"/>
                <w:lang w:eastAsia="ru-RU"/>
              </w:rPr>
              <w:t> </w:t>
            </w: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color w:val="000000"/>
                <w:sz w:val="18"/>
                <w:szCs w:val="18"/>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r>
      <w:tr w:rsidR="00FC5632" w:rsidRPr="00FC5632" w:rsidTr="00DA4895">
        <w:trPr>
          <w:trHeight w:val="12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jc w:val="center"/>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w:t>
            </w:r>
          </w:p>
        </w:tc>
        <w:tc>
          <w:tcPr>
            <w:tcW w:w="1715"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xml:space="preserve">Наименование показателя, определяющего результативность только структурного элемента муниципальной </w:t>
            </w:r>
            <w:r w:rsidRPr="00FC5632">
              <w:rPr>
                <w:rFonts w:ascii="Arial" w:eastAsia="Times New Roman" w:hAnsi="Arial" w:cs="Arial"/>
                <w:color w:val="000000"/>
                <w:sz w:val="18"/>
                <w:szCs w:val="18"/>
                <w:lang w:eastAsia="ru-RU"/>
              </w:rPr>
              <w:lastRenderedPageBreak/>
              <w:t>программы 1.1</w:t>
            </w:r>
          </w:p>
        </w:tc>
        <w:tc>
          <w:tcPr>
            <w:tcW w:w="1023"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lastRenderedPageBreak/>
              <w:t> </w:t>
            </w:r>
          </w:p>
        </w:tc>
        <w:tc>
          <w:tcPr>
            <w:tcW w:w="740"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740"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740"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740"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765"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740"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1409"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1504"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1326"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1467"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1306"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Times New Roman" w:eastAsia="Times New Roman" w:hAnsi="Times New Roman" w:cs="Times New Roman"/>
                <w:color w:val="000000"/>
                <w:sz w:val="18"/>
                <w:szCs w:val="18"/>
                <w:lang w:eastAsia="ru-RU"/>
              </w:rPr>
            </w:pPr>
            <w:r w:rsidRPr="00FC5632">
              <w:rPr>
                <w:rFonts w:ascii="Times New Roman" w:eastAsia="Times New Roman" w:hAnsi="Times New Roman" w:cs="Times New Roman"/>
                <w:color w:val="000000"/>
                <w:sz w:val="18"/>
                <w:szCs w:val="18"/>
                <w:lang w:eastAsia="ru-RU"/>
              </w:rPr>
              <w:t> </w:t>
            </w: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color w:val="000000"/>
                <w:sz w:val="18"/>
                <w:szCs w:val="18"/>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r>
      <w:tr w:rsidR="00FC5632" w:rsidRPr="00FC5632" w:rsidTr="00DA4895">
        <w:trPr>
          <w:trHeight w:val="12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jc w:val="center"/>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lastRenderedPageBreak/>
              <w:t>...</w:t>
            </w:r>
          </w:p>
        </w:tc>
        <w:tc>
          <w:tcPr>
            <w:tcW w:w="1715"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Наименование показателя, определяющего результативность только структурного элемента муниципальной программы 1.1</w:t>
            </w:r>
          </w:p>
        </w:tc>
        <w:tc>
          <w:tcPr>
            <w:tcW w:w="1023"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740"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740"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740"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740"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765"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740"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1409"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1504"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1326"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1467"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1306"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Times New Roman" w:eastAsia="Times New Roman" w:hAnsi="Times New Roman" w:cs="Times New Roman"/>
                <w:color w:val="000000"/>
                <w:sz w:val="18"/>
                <w:szCs w:val="18"/>
                <w:lang w:eastAsia="ru-RU"/>
              </w:rPr>
            </w:pPr>
            <w:r w:rsidRPr="00FC5632">
              <w:rPr>
                <w:rFonts w:ascii="Times New Roman" w:eastAsia="Times New Roman" w:hAnsi="Times New Roman" w:cs="Times New Roman"/>
                <w:color w:val="000000"/>
                <w:sz w:val="18"/>
                <w:szCs w:val="18"/>
                <w:lang w:eastAsia="ru-RU"/>
              </w:rPr>
              <w:t> </w:t>
            </w: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color w:val="000000"/>
                <w:sz w:val="18"/>
                <w:szCs w:val="18"/>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r>
      <w:tr w:rsidR="00FC5632" w:rsidRPr="00FC5632" w:rsidTr="00DA4895">
        <w:trPr>
          <w:trHeight w:val="24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jc w:val="center"/>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w:t>
            </w:r>
          </w:p>
        </w:tc>
        <w:tc>
          <w:tcPr>
            <w:tcW w:w="1715"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w:t>
            </w:r>
          </w:p>
        </w:tc>
        <w:tc>
          <w:tcPr>
            <w:tcW w:w="1023"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740"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740"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740"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740"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765"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740"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1409"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1504"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1326"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1467"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1306"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Times New Roman" w:eastAsia="Times New Roman" w:hAnsi="Times New Roman" w:cs="Times New Roman"/>
                <w:color w:val="000000"/>
                <w:sz w:val="18"/>
                <w:szCs w:val="18"/>
                <w:lang w:eastAsia="ru-RU"/>
              </w:rPr>
            </w:pPr>
            <w:r w:rsidRPr="00FC5632">
              <w:rPr>
                <w:rFonts w:ascii="Times New Roman" w:eastAsia="Times New Roman" w:hAnsi="Times New Roman" w:cs="Times New Roman"/>
                <w:color w:val="000000"/>
                <w:sz w:val="18"/>
                <w:szCs w:val="18"/>
                <w:lang w:eastAsia="ru-RU"/>
              </w:rPr>
              <w:t> </w:t>
            </w: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color w:val="000000"/>
                <w:sz w:val="18"/>
                <w:szCs w:val="18"/>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r>
      <w:tr w:rsidR="00FC5632" w:rsidRPr="00FC5632" w:rsidTr="00DA4895">
        <w:trPr>
          <w:trHeight w:val="330"/>
        </w:trPr>
        <w:tc>
          <w:tcPr>
            <w:tcW w:w="13649"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ПОДПРОГРАММА 2</w:t>
            </w:r>
          </w:p>
        </w:tc>
        <w:tc>
          <w:tcPr>
            <w:tcW w:w="1306"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Times New Roman" w:eastAsia="Times New Roman" w:hAnsi="Times New Roman" w:cs="Times New Roman"/>
                <w:color w:val="000000"/>
                <w:sz w:val="18"/>
                <w:szCs w:val="18"/>
                <w:lang w:eastAsia="ru-RU"/>
              </w:rPr>
            </w:pPr>
            <w:r w:rsidRPr="00FC5632">
              <w:rPr>
                <w:rFonts w:ascii="Times New Roman" w:eastAsia="Times New Roman" w:hAnsi="Times New Roman" w:cs="Times New Roman"/>
                <w:color w:val="000000"/>
                <w:sz w:val="18"/>
                <w:szCs w:val="18"/>
                <w:lang w:eastAsia="ru-RU"/>
              </w:rPr>
              <w:t> </w:t>
            </w: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color w:val="000000"/>
                <w:sz w:val="18"/>
                <w:szCs w:val="18"/>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r>
      <w:tr w:rsidR="00FC5632" w:rsidRPr="00FC5632" w:rsidTr="00DA4895">
        <w:trPr>
          <w:trHeight w:val="330"/>
        </w:trPr>
        <w:tc>
          <w:tcPr>
            <w:tcW w:w="13649"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Наименование структурного элемента муниципальной программы 2.1, отнесенного к подпрограмме 2</w:t>
            </w:r>
          </w:p>
        </w:tc>
        <w:tc>
          <w:tcPr>
            <w:tcW w:w="1306"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Times New Roman" w:eastAsia="Times New Roman" w:hAnsi="Times New Roman" w:cs="Times New Roman"/>
                <w:color w:val="000000"/>
                <w:sz w:val="18"/>
                <w:szCs w:val="18"/>
                <w:lang w:eastAsia="ru-RU"/>
              </w:rPr>
            </w:pPr>
            <w:r w:rsidRPr="00FC5632">
              <w:rPr>
                <w:rFonts w:ascii="Times New Roman" w:eastAsia="Times New Roman" w:hAnsi="Times New Roman" w:cs="Times New Roman"/>
                <w:color w:val="000000"/>
                <w:sz w:val="18"/>
                <w:szCs w:val="18"/>
                <w:lang w:eastAsia="ru-RU"/>
              </w:rPr>
              <w:t> </w:t>
            </w: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color w:val="000000"/>
                <w:sz w:val="18"/>
                <w:szCs w:val="18"/>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r>
      <w:tr w:rsidR="00FC5632" w:rsidRPr="00FC5632" w:rsidTr="00DA4895">
        <w:trPr>
          <w:trHeight w:val="12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jc w:val="center"/>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w:t>
            </w:r>
          </w:p>
        </w:tc>
        <w:tc>
          <w:tcPr>
            <w:tcW w:w="1715"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Наименование показателя, определяющего результативность только структурного элемента муниципальной программы 2.1</w:t>
            </w:r>
          </w:p>
        </w:tc>
        <w:tc>
          <w:tcPr>
            <w:tcW w:w="1023"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740"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740"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740"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740"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765"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740"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1409"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1504"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1326"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1467"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1306"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Times New Roman" w:eastAsia="Times New Roman" w:hAnsi="Times New Roman" w:cs="Times New Roman"/>
                <w:color w:val="000000"/>
                <w:sz w:val="18"/>
                <w:szCs w:val="18"/>
                <w:lang w:eastAsia="ru-RU"/>
              </w:rPr>
            </w:pPr>
            <w:r w:rsidRPr="00FC5632">
              <w:rPr>
                <w:rFonts w:ascii="Times New Roman" w:eastAsia="Times New Roman" w:hAnsi="Times New Roman" w:cs="Times New Roman"/>
                <w:color w:val="000000"/>
                <w:sz w:val="18"/>
                <w:szCs w:val="18"/>
                <w:lang w:eastAsia="ru-RU"/>
              </w:rPr>
              <w:t> </w:t>
            </w: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color w:val="000000"/>
                <w:sz w:val="18"/>
                <w:szCs w:val="18"/>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r>
      <w:tr w:rsidR="00FC5632" w:rsidRPr="00FC5632" w:rsidTr="00DA4895">
        <w:trPr>
          <w:trHeight w:val="24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jc w:val="center"/>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w:t>
            </w:r>
          </w:p>
        </w:tc>
        <w:tc>
          <w:tcPr>
            <w:tcW w:w="1715"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w:t>
            </w:r>
          </w:p>
        </w:tc>
        <w:tc>
          <w:tcPr>
            <w:tcW w:w="1023"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740"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740"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740"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740"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765"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740"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1409"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1504"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1326"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1467"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 </w:t>
            </w:r>
          </w:p>
        </w:tc>
        <w:tc>
          <w:tcPr>
            <w:tcW w:w="1306"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Times New Roman" w:eastAsia="Times New Roman" w:hAnsi="Times New Roman" w:cs="Times New Roman"/>
                <w:color w:val="000000"/>
                <w:sz w:val="18"/>
                <w:szCs w:val="18"/>
                <w:lang w:eastAsia="ru-RU"/>
              </w:rPr>
            </w:pPr>
            <w:r w:rsidRPr="00FC5632">
              <w:rPr>
                <w:rFonts w:ascii="Times New Roman" w:eastAsia="Times New Roman" w:hAnsi="Times New Roman" w:cs="Times New Roman"/>
                <w:color w:val="000000"/>
                <w:sz w:val="18"/>
                <w:szCs w:val="18"/>
                <w:lang w:eastAsia="ru-RU"/>
              </w:rPr>
              <w:t> </w:t>
            </w: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color w:val="000000"/>
                <w:sz w:val="18"/>
                <w:szCs w:val="18"/>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r>
      <w:tr w:rsidR="00FC5632" w:rsidRPr="00FC5632" w:rsidTr="00DA4895">
        <w:trPr>
          <w:trHeight w:val="240"/>
        </w:trPr>
        <w:tc>
          <w:tcPr>
            <w:tcW w:w="13649"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FC5632" w:rsidRPr="00FC5632" w:rsidRDefault="00FC5632" w:rsidP="00FC5632">
            <w:pPr>
              <w:spacing w:after="0" w:line="240" w:lineRule="auto"/>
              <w:rPr>
                <w:rFonts w:ascii="Arial" w:eastAsia="Times New Roman" w:hAnsi="Arial" w:cs="Arial"/>
                <w:color w:val="000000"/>
                <w:sz w:val="18"/>
                <w:szCs w:val="18"/>
                <w:lang w:eastAsia="ru-RU"/>
              </w:rPr>
            </w:pPr>
            <w:r w:rsidRPr="00FC5632">
              <w:rPr>
                <w:rFonts w:ascii="Arial" w:eastAsia="Times New Roman" w:hAnsi="Arial" w:cs="Arial"/>
                <w:color w:val="000000"/>
                <w:sz w:val="18"/>
                <w:szCs w:val="18"/>
                <w:lang w:eastAsia="ru-RU"/>
              </w:rPr>
              <w:t>и т.д.</w:t>
            </w:r>
          </w:p>
        </w:tc>
        <w:tc>
          <w:tcPr>
            <w:tcW w:w="1306" w:type="dxa"/>
            <w:tcBorders>
              <w:top w:val="nil"/>
              <w:left w:val="nil"/>
              <w:bottom w:val="single" w:sz="4" w:space="0" w:color="auto"/>
              <w:right w:val="single" w:sz="4" w:space="0" w:color="auto"/>
            </w:tcBorders>
            <w:shd w:val="clear" w:color="auto" w:fill="auto"/>
            <w:vAlign w:val="center"/>
            <w:hideMark/>
          </w:tcPr>
          <w:p w:rsidR="00FC5632" w:rsidRPr="00FC5632" w:rsidRDefault="00FC5632" w:rsidP="00FC5632">
            <w:pPr>
              <w:spacing w:after="0" w:line="240" w:lineRule="auto"/>
              <w:rPr>
                <w:rFonts w:ascii="Times New Roman" w:eastAsia="Times New Roman" w:hAnsi="Times New Roman" w:cs="Times New Roman"/>
                <w:color w:val="000000"/>
                <w:sz w:val="18"/>
                <w:szCs w:val="18"/>
                <w:lang w:eastAsia="ru-RU"/>
              </w:rPr>
            </w:pPr>
            <w:r w:rsidRPr="00FC5632">
              <w:rPr>
                <w:rFonts w:ascii="Times New Roman" w:eastAsia="Times New Roman" w:hAnsi="Times New Roman" w:cs="Times New Roman"/>
                <w:color w:val="000000"/>
                <w:sz w:val="18"/>
                <w:szCs w:val="18"/>
                <w:lang w:eastAsia="ru-RU"/>
              </w:rPr>
              <w:t> </w:t>
            </w: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color w:val="000000"/>
                <w:sz w:val="18"/>
                <w:szCs w:val="18"/>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r>
      <w:tr w:rsidR="00FC5632" w:rsidRPr="00FC5632" w:rsidTr="00DA4895">
        <w:trPr>
          <w:trHeight w:val="240"/>
        </w:trPr>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1715"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1023"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65"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1409"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1504"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1326"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1467"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1306" w:type="dxa"/>
            <w:tcBorders>
              <w:top w:val="nil"/>
              <w:left w:val="single" w:sz="4" w:space="0" w:color="auto"/>
              <w:bottom w:val="nil"/>
              <w:right w:val="single" w:sz="4" w:space="0" w:color="auto"/>
            </w:tcBorders>
            <w:shd w:val="clear" w:color="auto" w:fill="auto"/>
            <w:vAlign w:val="center"/>
            <w:hideMark/>
          </w:tcPr>
          <w:p w:rsidR="00FC5632" w:rsidRPr="00FC5632" w:rsidRDefault="00FC5632" w:rsidP="00FC5632">
            <w:pPr>
              <w:spacing w:after="0" w:line="240" w:lineRule="auto"/>
              <w:rPr>
                <w:rFonts w:ascii="Times New Roman" w:eastAsia="Times New Roman" w:hAnsi="Times New Roman" w:cs="Times New Roman"/>
                <w:color w:val="000000"/>
                <w:sz w:val="18"/>
                <w:szCs w:val="18"/>
                <w:lang w:eastAsia="ru-RU"/>
              </w:rPr>
            </w:pPr>
            <w:r w:rsidRPr="00FC5632">
              <w:rPr>
                <w:rFonts w:ascii="Times New Roman" w:eastAsia="Times New Roman" w:hAnsi="Times New Roman" w:cs="Times New Roman"/>
                <w:color w:val="000000"/>
                <w:sz w:val="18"/>
                <w:szCs w:val="18"/>
                <w:lang w:eastAsia="ru-RU"/>
              </w:rPr>
              <w:t> </w:t>
            </w: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color w:val="000000"/>
                <w:sz w:val="18"/>
                <w:szCs w:val="18"/>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r>
      <w:tr w:rsidR="00FC5632" w:rsidRPr="00FC5632" w:rsidTr="00DA4895">
        <w:trPr>
          <w:trHeight w:val="240"/>
        </w:trPr>
        <w:tc>
          <w:tcPr>
            <w:tcW w:w="13649" w:type="dxa"/>
            <w:gridSpan w:val="13"/>
            <w:tcBorders>
              <w:top w:val="nil"/>
              <w:left w:val="nil"/>
              <w:bottom w:val="nil"/>
              <w:right w:val="nil"/>
            </w:tcBorders>
            <w:shd w:val="clear" w:color="auto" w:fill="auto"/>
            <w:vAlign w:val="center"/>
            <w:hideMark/>
          </w:tcPr>
          <w:p w:rsidR="00FC5632" w:rsidRPr="00FC5632" w:rsidRDefault="00FC5632" w:rsidP="00FC5632">
            <w:pPr>
              <w:spacing w:after="0" w:line="240" w:lineRule="auto"/>
              <w:rPr>
                <w:rFonts w:ascii="Times New Roman" w:eastAsia="Times New Roman" w:hAnsi="Times New Roman" w:cs="Times New Roman"/>
                <w:color w:val="000000"/>
                <w:sz w:val="18"/>
                <w:szCs w:val="18"/>
                <w:lang w:eastAsia="ru-RU"/>
              </w:rPr>
            </w:pPr>
            <w:r w:rsidRPr="00FC5632">
              <w:rPr>
                <w:rFonts w:ascii="Times New Roman" w:eastAsia="Times New Roman" w:hAnsi="Times New Roman" w:cs="Times New Roman"/>
                <w:color w:val="000000"/>
                <w:sz w:val="18"/>
                <w:szCs w:val="18"/>
                <w:lang w:eastAsia="ru-RU"/>
              </w:rPr>
              <w:t>-------------------------------</w:t>
            </w:r>
          </w:p>
        </w:tc>
        <w:tc>
          <w:tcPr>
            <w:tcW w:w="1306" w:type="dxa"/>
            <w:tcBorders>
              <w:top w:val="nil"/>
              <w:left w:val="nil"/>
              <w:bottom w:val="nil"/>
              <w:right w:val="nil"/>
            </w:tcBorders>
            <w:shd w:val="clear" w:color="auto" w:fill="auto"/>
            <w:vAlign w:val="center"/>
            <w:hideMark/>
          </w:tcPr>
          <w:p w:rsidR="00FC5632" w:rsidRPr="00FC5632" w:rsidRDefault="00FC5632" w:rsidP="00FC5632">
            <w:pPr>
              <w:spacing w:after="0" w:line="240" w:lineRule="auto"/>
              <w:rPr>
                <w:rFonts w:ascii="Times New Roman" w:eastAsia="Times New Roman" w:hAnsi="Times New Roman" w:cs="Times New Roman"/>
                <w:color w:val="000000"/>
                <w:sz w:val="18"/>
                <w:szCs w:val="18"/>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r>
      <w:tr w:rsidR="00FC5632" w:rsidRPr="00FC5632" w:rsidTr="00DA4895">
        <w:trPr>
          <w:trHeight w:val="960"/>
        </w:trPr>
        <w:tc>
          <w:tcPr>
            <w:tcW w:w="14955" w:type="dxa"/>
            <w:gridSpan w:val="14"/>
            <w:tcBorders>
              <w:top w:val="nil"/>
              <w:left w:val="nil"/>
              <w:bottom w:val="nil"/>
              <w:right w:val="nil"/>
            </w:tcBorders>
            <w:shd w:val="clear" w:color="auto" w:fill="auto"/>
            <w:hideMark/>
          </w:tcPr>
          <w:p w:rsidR="00FC5632" w:rsidRPr="00FC5632" w:rsidRDefault="00FC5632" w:rsidP="00FC5632">
            <w:pPr>
              <w:spacing w:after="0" w:line="240" w:lineRule="auto"/>
              <w:rPr>
                <w:rFonts w:ascii="Times New Roman" w:eastAsia="Times New Roman" w:hAnsi="Times New Roman" w:cs="Times New Roman"/>
                <w:color w:val="000000"/>
                <w:sz w:val="18"/>
                <w:szCs w:val="18"/>
                <w:lang w:eastAsia="ru-RU"/>
              </w:rPr>
            </w:pPr>
            <w:r w:rsidRPr="00FC5632">
              <w:rPr>
                <w:rFonts w:ascii="Times New Roman" w:eastAsia="Times New Roman" w:hAnsi="Times New Roman" w:cs="Times New Roman"/>
                <w:color w:val="000000"/>
                <w:sz w:val="18"/>
                <w:szCs w:val="18"/>
                <w:lang w:eastAsia="ru-RU"/>
              </w:rPr>
              <w:t>&lt;1&gt; В случае если показатель (индикатор) не применяется для оценки результативности основного мероприятия, подпрограммы или эффективности реализации муниципальной программы в целом, в графе соответствующего года ставится знак "-". При внесении изменений в муниципальную программу (корректировке муниципальной программы) значение показателя (индикатора) за отчетный год реализации муниципальной программы приводится в соответствии с фактически достигнутым значением.</w:t>
            </w:r>
          </w:p>
        </w:tc>
        <w:tc>
          <w:tcPr>
            <w:tcW w:w="740" w:type="dxa"/>
            <w:tcBorders>
              <w:top w:val="nil"/>
              <w:left w:val="nil"/>
              <w:bottom w:val="nil"/>
              <w:right w:val="nil"/>
            </w:tcBorders>
            <w:shd w:val="clear" w:color="auto" w:fill="auto"/>
            <w:noWrap/>
            <w:vAlign w:val="center"/>
            <w:hideMark/>
          </w:tcPr>
          <w:p w:rsidR="00FC5632" w:rsidRPr="00FC5632" w:rsidRDefault="00FC5632" w:rsidP="00FC5632">
            <w:pPr>
              <w:spacing w:after="0" w:line="240" w:lineRule="auto"/>
              <w:rPr>
                <w:rFonts w:ascii="Times New Roman" w:eastAsia="Times New Roman" w:hAnsi="Times New Roman" w:cs="Times New Roman"/>
                <w:color w:val="000000"/>
                <w:sz w:val="18"/>
                <w:szCs w:val="18"/>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jc w:val="both"/>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r>
      <w:tr w:rsidR="00FC5632" w:rsidRPr="00FC5632" w:rsidTr="00DA4895">
        <w:trPr>
          <w:trHeight w:val="1365"/>
        </w:trPr>
        <w:tc>
          <w:tcPr>
            <w:tcW w:w="14955" w:type="dxa"/>
            <w:gridSpan w:val="14"/>
            <w:tcBorders>
              <w:top w:val="nil"/>
              <w:left w:val="nil"/>
              <w:bottom w:val="nil"/>
              <w:right w:val="nil"/>
            </w:tcBorders>
            <w:shd w:val="clear" w:color="auto" w:fill="auto"/>
            <w:hideMark/>
          </w:tcPr>
          <w:p w:rsidR="00FC5632" w:rsidRPr="00FC5632" w:rsidRDefault="00F13F69" w:rsidP="00FC5632">
            <w:pPr>
              <w:spacing w:after="0" w:line="240" w:lineRule="auto"/>
              <w:rPr>
                <w:rFonts w:ascii="Times New Roman" w:eastAsia="Times New Roman" w:hAnsi="Times New Roman" w:cs="Times New Roman"/>
                <w:sz w:val="18"/>
                <w:szCs w:val="18"/>
                <w:lang w:eastAsia="ru-RU"/>
              </w:rPr>
            </w:pPr>
            <w:hyperlink r:id="rId11" w:history="1">
              <w:r w:rsidR="00FC5632" w:rsidRPr="00FC5632">
                <w:rPr>
                  <w:rFonts w:ascii="Times New Roman" w:eastAsia="Times New Roman" w:hAnsi="Times New Roman" w:cs="Times New Roman"/>
                  <w:sz w:val="18"/>
                  <w:szCs w:val="18"/>
                  <w:lang w:eastAsia="ru-RU"/>
                </w:rPr>
                <w:t xml:space="preserve">Для показателя (индикатора), предусмотренного планом мероприятий по реализации Стратегии социально-экономического развития </w:t>
              </w:r>
              <w:proofErr w:type="spellStart"/>
              <w:r w:rsidR="00FC5632" w:rsidRPr="00FC5632">
                <w:rPr>
                  <w:rFonts w:ascii="Times New Roman" w:eastAsia="Times New Roman" w:hAnsi="Times New Roman" w:cs="Times New Roman"/>
                  <w:sz w:val="18"/>
                  <w:szCs w:val="18"/>
                  <w:lang w:eastAsia="ru-RU"/>
                </w:rPr>
                <w:t>Верхнехавского</w:t>
              </w:r>
              <w:proofErr w:type="spellEnd"/>
              <w:r w:rsidR="00FC5632" w:rsidRPr="00FC5632">
                <w:rPr>
                  <w:rFonts w:ascii="Times New Roman" w:eastAsia="Times New Roman" w:hAnsi="Times New Roman" w:cs="Times New Roman"/>
                  <w:sz w:val="18"/>
                  <w:szCs w:val="18"/>
                  <w:lang w:eastAsia="ru-RU"/>
                </w:rPr>
                <w:t xml:space="preserve"> муниципального на период до 2035 года, утвержденным постановлением администрации </w:t>
              </w:r>
              <w:proofErr w:type="spellStart"/>
              <w:r w:rsidR="00FC5632" w:rsidRPr="00FC5632">
                <w:rPr>
                  <w:rFonts w:ascii="Times New Roman" w:eastAsia="Times New Roman" w:hAnsi="Times New Roman" w:cs="Times New Roman"/>
                  <w:sz w:val="18"/>
                  <w:szCs w:val="18"/>
                  <w:lang w:eastAsia="ru-RU"/>
                </w:rPr>
                <w:t>Верхнехавского</w:t>
              </w:r>
              <w:proofErr w:type="spellEnd"/>
              <w:r w:rsidR="00FC5632" w:rsidRPr="00FC5632">
                <w:rPr>
                  <w:rFonts w:ascii="Times New Roman" w:eastAsia="Times New Roman" w:hAnsi="Times New Roman" w:cs="Times New Roman"/>
                  <w:sz w:val="18"/>
                  <w:szCs w:val="18"/>
                  <w:lang w:eastAsia="ru-RU"/>
                </w:rPr>
                <w:t xml:space="preserve"> муниципального района от 28.12.2018 N 767 "Об утверждении Плана мероприятий по реализации Стратегии социально-экономического развития </w:t>
              </w:r>
              <w:proofErr w:type="spellStart"/>
              <w:r w:rsidR="00FC5632" w:rsidRPr="00FC5632">
                <w:rPr>
                  <w:rFonts w:ascii="Times New Roman" w:eastAsia="Times New Roman" w:hAnsi="Times New Roman" w:cs="Times New Roman"/>
                  <w:sz w:val="18"/>
                  <w:szCs w:val="18"/>
                  <w:lang w:eastAsia="ru-RU"/>
                </w:rPr>
                <w:t>Верхнехавского</w:t>
              </w:r>
              <w:proofErr w:type="spellEnd"/>
              <w:r w:rsidR="00FC5632" w:rsidRPr="00FC5632">
                <w:rPr>
                  <w:rFonts w:ascii="Times New Roman" w:eastAsia="Times New Roman" w:hAnsi="Times New Roman" w:cs="Times New Roman"/>
                  <w:sz w:val="18"/>
                  <w:szCs w:val="18"/>
                  <w:lang w:eastAsia="ru-RU"/>
                </w:rPr>
                <w:t xml:space="preserve"> муниципального района Воронежской области на 2019-2035 г" (далее также - План), допускается установление планового значения, отличного от значения, предусмотренного Планом, в случаях:</w:t>
              </w:r>
            </w:hyperlink>
          </w:p>
        </w:tc>
        <w:tc>
          <w:tcPr>
            <w:tcW w:w="740" w:type="dxa"/>
            <w:tcBorders>
              <w:top w:val="nil"/>
              <w:left w:val="nil"/>
              <w:bottom w:val="nil"/>
              <w:right w:val="nil"/>
            </w:tcBorders>
            <w:shd w:val="clear" w:color="auto" w:fill="auto"/>
            <w:noWrap/>
            <w:vAlign w:val="center"/>
            <w:hideMark/>
          </w:tcPr>
          <w:p w:rsidR="00FC5632" w:rsidRPr="00FC5632" w:rsidRDefault="00FC5632" w:rsidP="00FC5632">
            <w:pPr>
              <w:spacing w:after="0" w:line="240" w:lineRule="auto"/>
              <w:rPr>
                <w:rFonts w:ascii="Times New Roman" w:eastAsia="Times New Roman" w:hAnsi="Times New Roman" w:cs="Times New Roman"/>
                <w:sz w:val="18"/>
                <w:szCs w:val="18"/>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jc w:val="both"/>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r>
      <w:tr w:rsidR="00FC5632" w:rsidRPr="00FC5632" w:rsidTr="00DA4895">
        <w:trPr>
          <w:trHeight w:val="435"/>
        </w:trPr>
        <w:tc>
          <w:tcPr>
            <w:tcW w:w="13649" w:type="dxa"/>
            <w:gridSpan w:val="13"/>
            <w:tcBorders>
              <w:top w:val="nil"/>
              <w:left w:val="nil"/>
              <w:bottom w:val="nil"/>
              <w:right w:val="nil"/>
            </w:tcBorders>
            <w:shd w:val="clear" w:color="auto" w:fill="auto"/>
            <w:hideMark/>
          </w:tcPr>
          <w:p w:rsidR="00FC5632" w:rsidRPr="00FC5632" w:rsidRDefault="00FC5632" w:rsidP="00FC5632">
            <w:pPr>
              <w:spacing w:after="0" w:line="240" w:lineRule="auto"/>
              <w:rPr>
                <w:rFonts w:ascii="Times New Roman" w:eastAsia="Times New Roman" w:hAnsi="Times New Roman" w:cs="Times New Roman"/>
                <w:color w:val="000000"/>
                <w:sz w:val="18"/>
                <w:szCs w:val="18"/>
                <w:lang w:eastAsia="ru-RU"/>
              </w:rPr>
            </w:pPr>
            <w:r w:rsidRPr="00FC5632">
              <w:rPr>
                <w:rFonts w:ascii="Times New Roman" w:eastAsia="Times New Roman" w:hAnsi="Times New Roman" w:cs="Times New Roman"/>
                <w:color w:val="000000"/>
                <w:sz w:val="18"/>
                <w:szCs w:val="18"/>
                <w:lang w:eastAsia="ru-RU"/>
              </w:rPr>
              <w:lastRenderedPageBreak/>
              <w:t>- если плановое значение показателя (индикатора) лучше значения, предусмотренного Планом;</w:t>
            </w:r>
          </w:p>
        </w:tc>
        <w:tc>
          <w:tcPr>
            <w:tcW w:w="1306" w:type="dxa"/>
            <w:tcBorders>
              <w:top w:val="nil"/>
              <w:left w:val="nil"/>
              <w:bottom w:val="nil"/>
              <w:right w:val="nil"/>
            </w:tcBorders>
            <w:shd w:val="clear" w:color="auto" w:fill="auto"/>
            <w:hideMark/>
          </w:tcPr>
          <w:p w:rsidR="00FC5632" w:rsidRPr="00FC5632" w:rsidRDefault="00FC5632" w:rsidP="00FC5632">
            <w:pPr>
              <w:spacing w:after="0" w:line="240" w:lineRule="auto"/>
              <w:rPr>
                <w:rFonts w:ascii="Times New Roman" w:eastAsia="Times New Roman" w:hAnsi="Times New Roman" w:cs="Times New Roman"/>
                <w:color w:val="000000"/>
                <w:sz w:val="18"/>
                <w:szCs w:val="18"/>
                <w:lang w:eastAsia="ru-RU"/>
              </w:rPr>
            </w:pPr>
          </w:p>
        </w:tc>
        <w:tc>
          <w:tcPr>
            <w:tcW w:w="740" w:type="dxa"/>
            <w:tcBorders>
              <w:top w:val="nil"/>
              <w:left w:val="nil"/>
              <w:bottom w:val="nil"/>
              <w:right w:val="nil"/>
            </w:tcBorders>
            <w:shd w:val="clear" w:color="auto" w:fill="auto"/>
            <w:noWrap/>
            <w:vAlign w:val="center"/>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jc w:val="both"/>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r>
      <w:tr w:rsidR="00FC5632" w:rsidRPr="00FC5632" w:rsidTr="00DA4895">
        <w:trPr>
          <w:trHeight w:val="810"/>
        </w:trPr>
        <w:tc>
          <w:tcPr>
            <w:tcW w:w="14955" w:type="dxa"/>
            <w:gridSpan w:val="14"/>
            <w:tcBorders>
              <w:top w:val="nil"/>
              <w:left w:val="nil"/>
              <w:bottom w:val="nil"/>
              <w:right w:val="nil"/>
            </w:tcBorders>
            <w:shd w:val="clear" w:color="000000" w:fill="FFFF00"/>
            <w:hideMark/>
          </w:tcPr>
          <w:p w:rsidR="00FC5632" w:rsidRPr="00FC5632" w:rsidRDefault="00FC5632" w:rsidP="00FC5632">
            <w:pPr>
              <w:spacing w:after="0" w:line="240" w:lineRule="auto"/>
              <w:rPr>
                <w:rFonts w:ascii="Times New Roman" w:eastAsia="Times New Roman" w:hAnsi="Times New Roman" w:cs="Times New Roman"/>
                <w:color w:val="000000"/>
                <w:sz w:val="18"/>
                <w:szCs w:val="18"/>
                <w:lang w:eastAsia="ru-RU"/>
              </w:rPr>
            </w:pPr>
            <w:r w:rsidRPr="00FC5632">
              <w:rPr>
                <w:rFonts w:ascii="Times New Roman" w:eastAsia="Times New Roman" w:hAnsi="Times New Roman" w:cs="Times New Roman"/>
                <w:color w:val="000000"/>
                <w:sz w:val="18"/>
                <w:szCs w:val="18"/>
                <w:lang w:eastAsia="ru-RU"/>
              </w:rPr>
              <w:t xml:space="preserve">- если плановое значение показателя (индикатора) установлено региональным органом исполнительной власти для получения средств из областного бюджета на </w:t>
            </w:r>
            <w:proofErr w:type="spellStart"/>
            <w:r w:rsidRPr="00FC5632">
              <w:rPr>
                <w:rFonts w:ascii="Times New Roman" w:eastAsia="Times New Roman" w:hAnsi="Times New Roman" w:cs="Times New Roman"/>
                <w:color w:val="000000"/>
                <w:sz w:val="18"/>
                <w:szCs w:val="18"/>
                <w:lang w:eastAsia="ru-RU"/>
              </w:rPr>
              <w:t>софинансирование</w:t>
            </w:r>
            <w:proofErr w:type="spellEnd"/>
            <w:r w:rsidRPr="00FC5632">
              <w:rPr>
                <w:rFonts w:ascii="Times New Roman" w:eastAsia="Times New Roman" w:hAnsi="Times New Roman" w:cs="Times New Roman"/>
                <w:color w:val="000000"/>
                <w:sz w:val="18"/>
                <w:szCs w:val="18"/>
                <w:lang w:eastAsia="ru-RU"/>
              </w:rPr>
              <w:t xml:space="preserve"> мероприятий муниципальной программы;</w:t>
            </w:r>
          </w:p>
        </w:tc>
        <w:tc>
          <w:tcPr>
            <w:tcW w:w="740" w:type="dxa"/>
            <w:tcBorders>
              <w:top w:val="nil"/>
              <w:left w:val="nil"/>
              <w:bottom w:val="nil"/>
              <w:right w:val="nil"/>
            </w:tcBorders>
            <w:shd w:val="clear" w:color="auto" w:fill="auto"/>
            <w:noWrap/>
            <w:vAlign w:val="center"/>
            <w:hideMark/>
          </w:tcPr>
          <w:p w:rsidR="00FC5632" w:rsidRPr="00FC5632" w:rsidRDefault="00FC5632" w:rsidP="00FC5632">
            <w:pPr>
              <w:spacing w:after="0" w:line="240" w:lineRule="auto"/>
              <w:rPr>
                <w:rFonts w:ascii="Times New Roman" w:eastAsia="Times New Roman" w:hAnsi="Times New Roman" w:cs="Times New Roman"/>
                <w:color w:val="000000"/>
                <w:sz w:val="18"/>
                <w:szCs w:val="18"/>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jc w:val="both"/>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r>
      <w:tr w:rsidR="00FC5632" w:rsidRPr="00FC5632" w:rsidTr="00DA4895">
        <w:trPr>
          <w:trHeight w:val="630"/>
        </w:trPr>
        <w:tc>
          <w:tcPr>
            <w:tcW w:w="13649" w:type="dxa"/>
            <w:gridSpan w:val="13"/>
            <w:tcBorders>
              <w:top w:val="nil"/>
              <w:left w:val="nil"/>
              <w:bottom w:val="nil"/>
              <w:right w:val="nil"/>
            </w:tcBorders>
            <w:shd w:val="clear" w:color="000000" w:fill="FFFF00"/>
            <w:hideMark/>
          </w:tcPr>
          <w:p w:rsidR="00FC5632" w:rsidRPr="00FC5632" w:rsidRDefault="00FC5632" w:rsidP="00FC5632">
            <w:pPr>
              <w:spacing w:after="0" w:line="240" w:lineRule="auto"/>
              <w:rPr>
                <w:rFonts w:ascii="Times New Roman" w:eastAsia="Times New Roman" w:hAnsi="Times New Roman" w:cs="Times New Roman"/>
                <w:color w:val="000000"/>
                <w:sz w:val="18"/>
                <w:szCs w:val="18"/>
                <w:lang w:eastAsia="ru-RU"/>
              </w:rPr>
            </w:pPr>
            <w:r w:rsidRPr="00FC5632">
              <w:rPr>
                <w:rFonts w:ascii="Times New Roman" w:eastAsia="Times New Roman" w:hAnsi="Times New Roman" w:cs="Times New Roman"/>
                <w:color w:val="000000"/>
                <w:sz w:val="18"/>
                <w:szCs w:val="18"/>
                <w:lang w:eastAsia="ru-RU"/>
              </w:rPr>
              <w:t xml:space="preserve">- если показатель (индикатор) характеризует муниципальный долг </w:t>
            </w:r>
            <w:proofErr w:type="spellStart"/>
            <w:r w:rsidRPr="00FC5632">
              <w:rPr>
                <w:rFonts w:ascii="Times New Roman" w:eastAsia="Times New Roman" w:hAnsi="Times New Roman" w:cs="Times New Roman"/>
                <w:color w:val="000000"/>
                <w:sz w:val="18"/>
                <w:szCs w:val="18"/>
                <w:lang w:eastAsia="ru-RU"/>
              </w:rPr>
              <w:t>Верхнехавского</w:t>
            </w:r>
            <w:proofErr w:type="spellEnd"/>
            <w:r w:rsidRPr="00FC5632">
              <w:rPr>
                <w:rFonts w:ascii="Times New Roman" w:eastAsia="Times New Roman" w:hAnsi="Times New Roman" w:cs="Times New Roman"/>
                <w:color w:val="000000"/>
                <w:sz w:val="18"/>
                <w:szCs w:val="18"/>
                <w:lang w:eastAsia="ru-RU"/>
              </w:rPr>
              <w:t xml:space="preserve"> муниципального района Воронежской области.</w:t>
            </w:r>
          </w:p>
        </w:tc>
        <w:tc>
          <w:tcPr>
            <w:tcW w:w="1306" w:type="dxa"/>
            <w:tcBorders>
              <w:top w:val="nil"/>
              <w:left w:val="nil"/>
              <w:bottom w:val="nil"/>
              <w:right w:val="nil"/>
            </w:tcBorders>
            <w:shd w:val="clear" w:color="000000" w:fill="FFFF00"/>
            <w:hideMark/>
          </w:tcPr>
          <w:p w:rsidR="00FC5632" w:rsidRPr="00FC5632" w:rsidRDefault="00FC5632" w:rsidP="00FC5632">
            <w:pPr>
              <w:spacing w:after="0" w:line="240" w:lineRule="auto"/>
              <w:rPr>
                <w:rFonts w:ascii="Times New Roman" w:eastAsia="Times New Roman" w:hAnsi="Times New Roman" w:cs="Times New Roman"/>
                <w:color w:val="000000"/>
                <w:sz w:val="18"/>
                <w:szCs w:val="18"/>
                <w:lang w:eastAsia="ru-RU"/>
              </w:rPr>
            </w:pPr>
            <w:r w:rsidRPr="00FC5632">
              <w:rPr>
                <w:rFonts w:ascii="Times New Roman" w:eastAsia="Times New Roman" w:hAnsi="Times New Roman" w:cs="Times New Roman"/>
                <w:color w:val="000000"/>
                <w:sz w:val="18"/>
                <w:szCs w:val="18"/>
                <w:lang w:eastAsia="ru-RU"/>
              </w:rPr>
              <w:t> </w:t>
            </w:r>
          </w:p>
        </w:tc>
        <w:tc>
          <w:tcPr>
            <w:tcW w:w="740" w:type="dxa"/>
            <w:tcBorders>
              <w:top w:val="nil"/>
              <w:left w:val="nil"/>
              <w:bottom w:val="nil"/>
              <w:right w:val="nil"/>
            </w:tcBorders>
            <w:shd w:val="clear" w:color="auto" w:fill="auto"/>
            <w:noWrap/>
            <w:vAlign w:val="center"/>
            <w:hideMark/>
          </w:tcPr>
          <w:p w:rsidR="00FC5632" w:rsidRPr="00FC5632" w:rsidRDefault="00FC5632" w:rsidP="00FC5632">
            <w:pPr>
              <w:spacing w:after="0" w:line="240" w:lineRule="auto"/>
              <w:rPr>
                <w:rFonts w:ascii="Times New Roman" w:eastAsia="Times New Roman" w:hAnsi="Times New Roman" w:cs="Times New Roman"/>
                <w:color w:val="000000"/>
                <w:sz w:val="18"/>
                <w:szCs w:val="18"/>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jc w:val="both"/>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r>
      <w:tr w:rsidR="00FC5632" w:rsidRPr="00FC5632" w:rsidTr="00DA4895">
        <w:trPr>
          <w:trHeight w:val="450"/>
        </w:trPr>
        <w:tc>
          <w:tcPr>
            <w:tcW w:w="14955" w:type="dxa"/>
            <w:gridSpan w:val="14"/>
            <w:tcBorders>
              <w:top w:val="nil"/>
              <w:left w:val="nil"/>
              <w:bottom w:val="nil"/>
              <w:right w:val="nil"/>
            </w:tcBorders>
            <w:shd w:val="clear" w:color="auto" w:fill="auto"/>
            <w:vAlign w:val="center"/>
            <w:hideMark/>
          </w:tcPr>
          <w:p w:rsidR="00FC5632" w:rsidRPr="00FC5632" w:rsidRDefault="00FC5632" w:rsidP="00FC5632">
            <w:pPr>
              <w:spacing w:after="0" w:line="240" w:lineRule="auto"/>
              <w:rPr>
                <w:rFonts w:ascii="Times New Roman" w:eastAsia="Times New Roman" w:hAnsi="Times New Roman" w:cs="Times New Roman"/>
                <w:color w:val="000000"/>
                <w:sz w:val="18"/>
                <w:szCs w:val="18"/>
                <w:lang w:eastAsia="ru-RU"/>
              </w:rPr>
            </w:pPr>
            <w:r w:rsidRPr="00FC5632">
              <w:rPr>
                <w:rFonts w:ascii="Times New Roman" w:eastAsia="Times New Roman" w:hAnsi="Times New Roman" w:cs="Times New Roman"/>
                <w:color w:val="000000"/>
                <w:sz w:val="18"/>
                <w:szCs w:val="18"/>
                <w:lang w:eastAsia="ru-RU"/>
              </w:rPr>
              <w:t>&lt;2&gt; Год, предшествующий первому году реализации муниципальной программы (для муниципальных программ, утвержденных до 01.01.2022, указывается 2022 год).</w:t>
            </w:r>
          </w:p>
        </w:tc>
        <w:tc>
          <w:tcPr>
            <w:tcW w:w="740" w:type="dxa"/>
            <w:tcBorders>
              <w:top w:val="nil"/>
              <w:left w:val="nil"/>
              <w:bottom w:val="nil"/>
              <w:right w:val="nil"/>
            </w:tcBorders>
            <w:shd w:val="clear" w:color="auto" w:fill="auto"/>
            <w:noWrap/>
            <w:vAlign w:val="center"/>
            <w:hideMark/>
          </w:tcPr>
          <w:p w:rsidR="00FC5632" w:rsidRPr="00FC5632" w:rsidRDefault="00FC5632" w:rsidP="00FC5632">
            <w:pPr>
              <w:spacing w:after="0" w:line="240" w:lineRule="auto"/>
              <w:rPr>
                <w:rFonts w:ascii="Times New Roman" w:eastAsia="Times New Roman" w:hAnsi="Times New Roman" w:cs="Times New Roman"/>
                <w:color w:val="000000"/>
                <w:sz w:val="18"/>
                <w:szCs w:val="18"/>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jc w:val="both"/>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r>
      <w:tr w:rsidR="00FC5632" w:rsidRPr="00FC5632" w:rsidTr="00DA4895">
        <w:trPr>
          <w:trHeight w:val="735"/>
        </w:trPr>
        <w:tc>
          <w:tcPr>
            <w:tcW w:w="14955" w:type="dxa"/>
            <w:gridSpan w:val="14"/>
            <w:tcBorders>
              <w:top w:val="nil"/>
              <w:left w:val="nil"/>
              <w:bottom w:val="nil"/>
              <w:right w:val="nil"/>
            </w:tcBorders>
            <w:shd w:val="clear" w:color="auto" w:fill="auto"/>
            <w:vAlign w:val="center"/>
            <w:hideMark/>
          </w:tcPr>
          <w:p w:rsidR="00FC5632" w:rsidRPr="00FC5632" w:rsidRDefault="00FC5632" w:rsidP="00FC5632">
            <w:pPr>
              <w:spacing w:after="0" w:line="240" w:lineRule="auto"/>
              <w:rPr>
                <w:rFonts w:ascii="Times New Roman" w:eastAsia="Times New Roman" w:hAnsi="Times New Roman" w:cs="Times New Roman"/>
                <w:color w:val="000000"/>
                <w:sz w:val="18"/>
                <w:szCs w:val="18"/>
                <w:lang w:eastAsia="ru-RU"/>
              </w:rPr>
            </w:pPr>
            <w:proofErr w:type="gramStart"/>
            <w:r w:rsidRPr="00FC5632">
              <w:rPr>
                <w:rFonts w:ascii="Times New Roman" w:eastAsia="Times New Roman" w:hAnsi="Times New Roman" w:cs="Times New Roman"/>
                <w:color w:val="000000"/>
                <w:sz w:val="18"/>
                <w:szCs w:val="18"/>
                <w:lang w:eastAsia="ru-RU"/>
              </w:rPr>
              <w:t>&lt;3&gt;Последний год планового периода, предусмотренного решением о местном бюджете на текущий финансовый год и плановый период (детализация плановых значений показателей ежегодно сдвигается на 1 год вперед после вступления в силу решения о местном бюджете на текущий финансовый год и плановый период</w:t>
            </w:r>
            <w:proofErr w:type="gramEnd"/>
          </w:p>
        </w:tc>
        <w:tc>
          <w:tcPr>
            <w:tcW w:w="740" w:type="dxa"/>
            <w:tcBorders>
              <w:top w:val="nil"/>
              <w:left w:val="nil"/>
              <w:bottom w:val="nil"/>
              <w:right w:val="nil"/>
            </w:tcBorders>
            <w:shd w:val="clear" w:color="auto" w:fill="auto"/>
            <w:noWrap/>
            <w:vAlign w:val="center"/>
            <w:hideMark/>
          </w:tcPr>
          <w:p w:rsidR="00FC5632" w:rsidRPr="00FC5632" w:rsidRDefault="00FC5632" w:rsidP="00FC5632">
            <w:pPr>
              <w:spacing w:after="0" w:line="240" w:lineRule="auto"/>
              <w:rPr>
                <w:rFonts w:ascii="Times New Roman" w:eastAsia="Times New Roman" w:hAnsi="Times New Roman" w:cs="Times New Roman"/>
                <w:color w:val="000000"/>
                <w:sz w:val="18"/>
                <w:szCs w:val="18"/>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jc w:val="both"/>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r>
      <w:tr w:rsidR="00FC5632" w:rsidRPr="00FC5632" w:rsidTr="00DA4895">
        <w:trPr>
          <w:trHeight w:val="1050"/>
        </w:trPr>
        <w:tc>
          <w:tcPr>
            <w:tcW w:w="14955" w:type="dxa"/>
            <w:gridSpan w:val="14"/>
            <w:tcBorders>
              <w:top w:val="nil"/>
              <w:left w:val="nil"/>
              <w:bottom w:val="nil"/>
              <w:right w:val="nil"/>
            </w:tcBorders>
            <w:shd w:val="clear" w:color="auto" w:fill="auto"/>
            <w:vAlign w:val="center"/>
            <w:hideMark/>
          </w:tcPr>
          <w:p w:rsidR="00FC5632" w:rsidRPr="00FC5632" w:rsidRDefault="00FC5632" w:rsidP="00FC5632">
            <w:pPr>
              <w:spacing w:after="0" w:line="240" w:lineRule="auto"/>
              <w:rPr>
                <w:rFonts w:ascii="Times New Roman" w:eastAsia="Times New Roman" w:hAnsi="Times New Roman" w:cs="Times New Roman"/>
                <w:sz w:val="18"/>
                <w:szCs w:val="18"/>
                <w:lang w:eastAsia="ru-RU"/>
              </w:rPr>
            </w:pPr>
            <w:r w:rsidRPr="00FC5632">
              <w:rPr>
                <w:rFonts w:ascii="Times New Roman" w:eastAsia="Times New Roman" w:hAnsi="Times New Roman" w:cs="Times New Roman"/>
                <w:sz w:val="18"/>
                <w:szCs w:val="18"/>
                <w:lang w:eastAsia="ru-RU"/>
              </w:rPr>
              <w:t xml:space="preserve">&lt;4&gt; План </w:t>
            </w:r>
            <w:proofErr w:type="spellStart"/>
            <w:r w:rsidRPr="00FC5632">
              <w:rPr>
                <w:rFonts w:ascii="Times New Roman" w:eastAsia="Times New Roman" w:hAnsi="Times New Roman" w:cs="Times New Roman"/>
                <w:sz w:val="18"/>
                <w:szCs w:val="18"/>
                <w:lang w:eastAsia="ru-RU"/>
              </w:rPr>
              <w:t>меропртятий</w:t>
            </w:r>
            <w:proofErr w:type="spellEnd"/>
            <w:r w:rsidRPr="00FC5632">
              <w:rPr>
                <w:rFonts w:ascii="Times New Roman" w:eastAsia="Times New Roman" w:hAnsi="Times New Roman" w:cs="Times New Roman"/>
                <w:sz w:val="18"/>
                <w:szCs w:val="18"/>
                <w:lang w:eastAsia="ru-RU"/>
              </w:rPr>
              <w:t xml:space="preserve"> по реализации Стратегии социально-экономического развития </w:t>
            </w:r>
            <w:proofErr w:type="spellStart"/>
            <w:r w:rsidRPr="00FC5632">
              <w:rPr>
                <w:rFonts w:ascii="Times New Roman" w:eastAsia="Times New Roman" w:hAnsi="Times New Roman" w:cs="Times New Roman"/>
                <w:sz w:val="18"/>
                <w:szCs w:val="18"/>
                <w:lang w:eastAsia="ru-RU"/>
              </w:rPr>
              <w:t>Верхнехавского</w:t>
            </w:r>
            <w:proofErr w:type="spellEnd"/>
            <w:r w:rsidRPr="00FC5632">
              <w:rPr>
                <w:rFonts w:ascii="Times New Roman" w:eastAsia="Times New Roman" w:hAnsi="Times New Roman" w:cs="Times New Roman"/>
                <w:sz w:val="18"/>
                <w:szCs w:val="18"/>
                <w:lang w:eastAsia="ru-RU"/>
              </w:rPr>
              <w:t xml:space="preserve"> муниципального района на 2019-2035 г., утвержденный постановлением администрации </w:t>
            </w:r>
            <w:proofErr w:type="spellStart"/>
            <w:r w:rsidRPr="00FC5632">
              <w:rPr>
                <w:rFonts w:ascii="Times New Roman" w:eastAsia="Times New Roman" w:hAnsi="Times New Roman" w:cs="Times New Roman"/>
                <w:sz w:val="18"/>
                <w:szCs w:val="18"/>
                <w:lang w:eastAsia="ru-RU"/>
              </w:rPr>
              <w:t>Верхнехавского</w:t>
            </w:r>
            <w:proofErr w:type="spellEnd"/>
            <w:r w:rsidRPr="00FC5632">
              <w:rPr>
                <w:rFonts w:ascii="Times New Roman" w:eastAsia="Times New Roman" w:hAnsi="Times New Roman" w:cs="Times New Roman"/>
                <w:sz w:val="18"/>
                <w:szCs w:val="18"/>
                <w:lang w:eastAsia="ru-RU"/>
              </w:rPr>
              <w:t xml:space="preserve"> муниципального района от 28.12.2018 №1242 "Об утверждении плана мероприятий по реализации стратегии социально-экономического развития </w:t>
            </w:r>
            <w:proofErr w:type="spellStart"/>
            <w:r w:rsidRPr="00FC5632">
              <w:rPr>
                <w:rFonts w:ascii="Times New Roman" w:eastAsia="Times New Roman" w:hAnsi="Times New Roman" w:cs="Times New Roman"/>
                <w:sz w:val="18"/>
                <w:szCs w:val="18"/>
                <w:lang w:eastAsia="ru-RU"/>
              </w:rPr>
              <w:t>Верхнехавского</w:t>
            </w:r>
            <w:proofErr w:type="spellEnd"/>
            <w:r w:rsidRPr="00FC5632">
              <w:rPr>
                <w:rFonts w:ascii="Times New Roman" w:eastAsia="Times New Roman" w:hAnsi="Times New Roman" w:cs="Times New Roman"/>
                <w:sz w:val="18"/>
                <w:szCs w:val="18"/>
                <w:lang w:eastAsia="ru-RU"/>
              </w:rPr>
              <w:t xml:space="preserve"> муниципального района Воронежской области на 2019-2035 г.г."</w:t>
            </w:r>
          </w:p>
        </w:tc>
        <w:tc>
          <w:tcPr>
            <w:tcW w:w="740" w:type="dxa"/>
            <w:tcBorders>
              <w:top w:val="nil"/>
              <w:left w:val="nil"/>
              <w:bottom w:val="nil"/>
              <w:right w:val="nil"/>
            </w:tcBorders>
            <w:shd w:val="clear" w:color="auto" w:fill="auto"/>
            <w:noWrap/>
            <w:vAlign w:val="center"/>
            <w:hideMark/>
          </w:tcPr>
          <w:p w:rsidR="00FC5632" w:rsidRPr="00FC5632" w:rsidRDefault="00FC5632" w:rsidP="00FC5632">
            <w:pPr>
              <w:spacing w:after="0" w:line="240" w:lineRule="auto"/>
              <w:rPr>
                <w:rFonts w:ascii="Times New Roman" w:eastAsia="Times New Roman" w:hAnsi="Times New Roman" w:cs="Times New Roman"/>
                <w:sz w:val="18"/>
                <w:szCs w:val="18"/>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jc w:val="both"/>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r>
      <w:tr w:rsidR="00FC5632" w:rsidRPr="00FC5632" w:rsidTr="00DA4895">
        <w:trPr>
          <w:trHeight w:val="750"/>
        </w:trPr>
        <w:tc>
          <w:tcPr>
            <w:tcW w:w="14955" w:type="dxa"/>
            <w:gridSpan w:val="14"/>
            <w:tcBorders>
              <w:top w:val="nil"/>
              <w:left w:val="nil"/>
              <w:bottom w:val="nil"/>
              <w:right w:val="nil"/>
            </w:tcBorders>
            <w:shd w:val="clear" w:color="auto" w:fill="auto"/>
            <w:hideMark/>
          </w:tcPr>
          <w:p w:rsidR="00FC5632" w:rsidRPr="00FC5632" w:rsidRDefault="00FC5632" w:rsidP="00FC5632">
            <w:pPr>
              <w:spacing w:after="0" w:line="240" w:lineRule="auto"/>
              <w:rPr>
                <w:rFonts w:ascii="Times New Roman" w:eastAsia="Times New Roman" w:hAnsi="Times New Roman" w:cs="Times New Roman"/>
                <w:color w:val="000000"/>
                <w:sz w:val="18"/>
                <w:szCs w:val="18"/>
                <w:lang w:eastAsia="ru-RU"/>
              </w:rPr>
            </w:pPr>
            <w:r w:rsidRPr="00FC5632">
              <w:rPr>
                <w:rFonts w:ascii="Times New Roman" w:eastAsia="Times New Roman" w:hAnsi="Times New Roman" w:cs="Times New Roman"/>
                <w:color w:val="000000"/>
                <w:sz w:val="18"/>
                <w:szCs w:val="18"/>
                <w:lang w:eastAsia="ru-RU"/>
              </w:rPr>
              <w:t>&lt;5&gt; Паспорт регионального проекта и (или) соответствующее соглашение о реализации регионального проекта, размещенные в государственной интегрированной информационной системе управления общественными финансами "Электронный бюджет".</w:t>
            </w:r>
          </w:p>
        </w:tc>
        <w:tc>
          <w:tcPr>
            <w:tcW w:w="740" w:type="dxa"/>
            <w:tcBorders>
              <w:top w:val="nil"/>
              <w:left w:val="nil"/>
              <w:bottom w:val="nil"/>
              <w:right w:val="nil"/>
            </w:tcBorders>
            <w:shd w:val="clear" w:color="auto" w:fill="auto"/>
            <w:noWrap/>
            <w:vAlign w:val="center"/>
            <w:hideMark/>
          </w:tcPr>
          <w:p w:rsidR="00FC5632" w:rsidRPr="00FC5632" w:rsidRDefault="00FC5632" w:rsidP="00FC5632">
            <w:pPr>
              <w:spacing w:after="0" w:line="240" w:lineRule="auto"/>
              <w:rPr>
                <w:rFonts w:ascii="Times New Roman" w:eastAsia="Times New Roman" w:hAnsi="Times New Roman" w:cs="Times New Roman"/>
                <w:color w:val="000000"/>
                <w:sz w:val="18"/>
                <w:szCs w:val="18"/>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jc w:val="both"/>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r>
      <w:tr w:rsidR="00FC5632" w:rsidRPr="00FC5632" w:rsidTr="00DA4895">
        <w:trPr>
          <w:trHeight w:val="1530"/>
        </w:trPr>
        <w:tc>
          <w:tcPr>
            <w:tcW w:w="14955" w:type="dxa"/>
            <w:gridSpan w:val="14"/>
            <w:tcBorders>
              <w:top w:val="nil"/>
              <w:left w:val="nil"/>
              <w:bottom w:val="nil"/>
              <w:right w:val="nil"/>
            </w:tcBorders>
            <w:shd w:val="clear" w:color="auto" w:fill="auto"/>
            <w:vAlign w:val="center"/>
            <w:hideMark/>
          </w:tcPr>
          <w:p w:rsidR="00FC5632" w:rsidRPr="00FC5632" w:rsidRDefault="00FC5632" w:rsidP="00FC5632">
            <w:pPr>
              <w:spacing w:after="0" w:line="240" w:lineRule="auto"/>
              <w:rPr>
                <w:rFonts w:ascii="Times New Roman" w:eastAsia="Times New Roman" w:hAnsi="Times New Roman" w:cs="Times New Roman"/>
                <w:sz w:val="18"/>
                <w:szCs w:val="18"/>
                <w:u w:val="single"/>
                <w:lang w:eastAsia="ru-RU"/>
              </w:rPr>
            </w:pPr>
            <w:r w:rsidRPr="00FC5632">
              <w:rPr>
                <w:rFonts w:ascii="Times New Roman" w:eastAsia="Times New Roman" w:hAnsi="Times New Roman" w:cs="Times New Roman"/>
                <w:sz w:val="18"/>
                <w:szCs w:val="18"/>
                <w:u w:val="single"/>
                <w:lang w:eastAsia="ru-RU"/>
              </w:rPr>
              <w:t xml:space="preserve">&lt;6&gt; Перечень показателей для оценки эффективности деятельности органов местного самоуправления городских округов и муниципальных районов, утвержденный Указом Президента Российской Федерации  от 28.04.2008 г. №607 «Об оценке эффективности органов местного самоуправления муниципальных и городских округов и муниципальных районов,  и перечень показателей для оценки эффективности деятельности органов местного самоуправления, утвержденный постановлением Правительства Воронежской области от 26.09.2013 г. №838 «О мониторинге и оценке эффективности развития муниципальных районов, городских округов и поселений, являющихся административными центрами муниципальных районов Воронежской области    </w:t>
            </w:r>
          </w:p>
        </w:tc>
        <w:tc>
          <w:tcPr>
            <w:tcW w:w="740" w:type="dxa"/>
            <w:tcBorders>
              <w:top w:val="nil"/>
              <w:left w:val="nil"/>
              <w:bottom w:val="nil"/>
              <w:right w:val="nil"/>
            </w:tcBorders>
            <w:shd w:val="clear" w:color="auto" w:fill="auto"/>
            <w:noWrap/>
            <w:vAlign w:val="center"/>
            <w:hideMark/>
          </w:tcPr>
          <w:p w:rsidR="00FC5632" w:rsidRPr="00FC5632" w:rsidRDefault="00FC5632" w:rsidP="00FC5632">
            <w:pPr>
              <w:spacing w:after="0" w:line="240" w:lineRule="auto"/>
              <w:rPr>
                <w:rFonts w:ascii="Times New Roman" w:eastAsia="Times New Roman" w:hAnsi="Times New Roman" w:cs="Times New Roman"/>
                <w:sz w:val="18"/>
                <w:szCs w:val="18"/>
                <w:u w:val="single"/>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jc w:val="both"/>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r>
      <w:tr w:rsidR="00FC5632" w:rsidRPr="00FC5632" w:rsidTr="00DA4895">
        <w:trPr>
          <w:trHeight w:val="450"/>
        </w:trPr>
        <w:tc>
          <w:tcPr>
            <w:tcW w:w="14955" w:type="dxa"/>
            <w:gridSpan w:val="14"/>
            <w:tcBorders>
              <w:top w:val="nil"/>
              <w:left w:val="nil"/>
              <w:bottom w:val="nil"/>
              <w:right w:val="nil"/>
            </w:tcBorders>
            <w:shd w:val="clear" w:color="auto" w:fill="auto"/>
            <w:vAlign w:val="center"/>
            <w:hideMark/>
          </w:tcPr>
          <w:p w:rsidR="00FC5632" w:rsidRPr="00FC5632" w:rsidRDefault="00FC5632" w:rsidP="00FC5632">
            <w:pPr>
              <w:spacing w:after="0" w:line="240" w:lineRule="auto"/>
              <w:rPr>
                <w:rFonts w:ascii="Times New Roman" w:eastAsia="Times New Roman" w:hAnsi="Times New Roman" w:cs="Times New Roman"/>
                <w:color w:val="000000"/>
                <w:sz w:val="18"/>
                <w:szCs w:val="18"/>
                <w:lang w:eastAsia="ru-RU"/>
              </w:rPr>
            </w:pPr>
            <w:r w:rsidRPr="00FC5632">
              <w:rPr>
                <w:rFonts w:ascii="Times New Roman" w:eastAsia="Times New Roman" w:hAnsi="Times New Roman" w:cs="Times New Roman"/>
                <w:color w:val="000000"/>
                <w:sz w:val="18"/>
                <w:szCs w:val="18"/>
                <w:lang w:eastAsia="ru-RU"/>
              </w:rPr>
              <w:t>&lt;7&gt; В случае если показатель (индикатор) предусмотрен одним из указанных документов, то в соответствующей графе необходимо поставить знак "+"."</w:t>
            </w:r>
          </w:p>
        </w:tc>
        <w:tc>
          <w:tcPr>
            <w:tcW w:w="740" w:type="dxa"/>
            <w:tcBorders>
              <w:top w:val="nil"/>
              <w:left w:val="nil"/>
              <w:bottom w:val="nil"/>
              <w:right w:val="nil"/>
            </w:tcBorders>
            <w:shd w:val="clear" w:color="auto" w:fill="auto"/>
            <w:noWrap/>
            <w:vAlign w:val="center"/>
            <w:hideMark/>
          </w:tcPr>
          <w:p w:rsidR="00FC5632" w:rsidRPr="00FC5632" w:rsidRDefault="00FC5632" w:rsidP="00FC5632">
            <w:pPr>
              <w:spacing w:after="0" w:line="240" w:lineRule="auto"/>
              <w:rPr>
                <w:rFonts w:ascii="Times New Roman" w:eastAsia="Times New Roman" w:hAnsi="Times New Roman" w:cs="Times New Roman"/>
                <w:color w:val="000000"/>
                <w:sz w:val="18"/>
                <w:szCs w:val="18"/>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jc w:val="both"/>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r>
      <w:tr w:rsidR="00FC5632" w:rsidRPr="00FC5632" w:rsidTr="00DA4895">
        <w:trPr>
          <w:trHeight w:val="585"/>
        </w:trPr>
        <w:tc>
          <w:tcPr>
            <w:tcW w:w="14955" w:type="dxa"/>
            <w:gridSpan w:val="14"/>
            <w:tcBorders>
              <w:top w:val="nil"/>
              <w:left w:val="nil"/>
              <w:bottom w:val="nil"/>
              <w:right w:val="nil"/>
            </w:tcBorders>
            <w:shd w:val="clear" w:color="auto" w:fill="auto"/>
            <w:vAlign w:val="bottom"/>
            <w:hideMark/>
          </w:tcPr>
          <w:p w:rsidR="00FC5632" w:rsidRPr="00FC5632" w:rsidRDefault="00FC5632" w:rsidP="00FC5632">
            <w:pPr>
              <w:spacing w:after="0" w:line="240" w:lineRule="auto"/>
              <w:rPr>
                <w:rFonts w:ascii="Times New Roman" w:eastAsia="Times New Roman" w:hAnsi="Times New Roman" w:cs="Times New Roman"/>
                <w:color w:val="000000"/>
                <w:sz w:val="18"/>
                <w:szCs w:val="18"/>
                <w:lang w:eastAsia="ru-RU"/>
              </w:rPr>
            </w:pPr>
            <w:r w:rsidRPr="00FC5632">
              <w:rPr>
                <w:rFonts w:ascii="Times New Roman" w:eastAsia="Times New Roman" w:hAnsi="Times New Roman" w:cs="Times New Roman"/>
                <w:color w:val="000000"/>
                <w:sz w:val="18"/>
                <w:szCs w:val="18"/>
                <w:lang w:eastAsia="ru-RU"/>
              </w:rPr>
              <w:t>&lt;8&gt; Для каждого показателя в соответствующей графе необходимо указать связь с показателем национальной цели посредством маркера, например, ПКЗ НЦ 1.1. Если связь отсутствует, то в соответствующей графе необходимо поставить знак "-".</w:t>
            </w:r>
          </w:p>
        </w:tc>
        <w:tc>
          <w:tcPr>
            <w:tcW w:w="740" w:type="dxa"/>
            <w:tcBorders>
              <w:top w:val="nil"/>
              <w:left w:val="nil"/>
              <w:bottom w:val="nil"/>
              <w:right w:val="nil"/>
            </w:tcBorders>
            <w:shd w:val="clear" w:color="auto" w:fill="auto"/>
            <w:noWrap/>
            <w:vAlign w:val="center"/>
            <w:hideMark/>
          </w:tcPr>
          <w:p w:rsidR="00FC5632" w:rsidRPr="00FC5632" w:rsidRDefault="00FC5632" w:rsidP="00FC5632">
            <w:pPr>
              <w:spacing w:after="0" w:line="240" w:lineRule="auto"/>
              <w:rPr>
                <w:rFonts w:ascii="Times New Roman" w:eastAsia="Times New Roman" w:hAnsi="Times New Roman" w:cs="Times New Roman"/>
                <w:color w:val="000000"/>
                <w:sz w:val="18"/>
                <w:szCs w:val="18"/>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jc w:val="both"/>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r>
      <w:tr w:rsidR="00FC5632" w:rsidRPr="00FC5632" w:rsidTr="00DA4895">
        <w:trPr>
          <w:trHeight w:val="240"/>
        </w:trPr>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1715"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1023"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65"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1409"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1504"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1326"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1467"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1306"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center"/>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jc w:val="both"/>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FC5632" w:rsidRPr="00FC5632" w:rsidRDefault="00FC5632" w:rsidP="00FC5632">
            <w:pPr>
              <w:spacing w:after="0" w:line="240" w:lineRule="auto"/>
              <w:rPr>
                <w:rFonts w:ascii="Times New Roman" w:eastAsia="Times New Roman" w:hAnsi="Times New Roman" w:cs="Times New Roman"/>
                <w:sz w:val="20"/>
                <w:szCs w:val="20"/>
                <w:lang w:eastAsia="ru-RU"/>
              </w:rPr>
            </w:pPr>
          </w:p>
        </w:tc>
      </w:tr>
    </w:tbl>
    <w:p w:rsidR="008F7977" w:rsidRDefault="008F7977"/>
    <w:p w:rsidR="00FC5632" w:rsidRDefault="00FC5632"/>
    <w:p w:rsidR="00FC5632" w:rsidRDefault="00FC5632"/>
    <w:p w:rsidR="00FC5632" w:rsidRDefault="00FC5632"/>
    <w:tbl>
      <w:tblPr>
        <w:tblW w:w="12740" w:type="dxa"/>
        <w:tblLook w:val="04A0" w:firstRow="1" w:lastRow="0" w:firstColumn="1" w:lastColumn="0" w:noHBand="0" w:noVBand="1"/>
      </w:tblPr>
      <w:tblGrid>
        <w:gridCol w:w="1780"/>
        <w:gridCol w:w="3900"/>
        <w:gridCol w:w="1420"/>
        <w:gridCol w:w="1780"/>
        <w:gridCol w:w="2200"/>
        <w:gridCol w:w="1660"/>
      </w:tblGrid>
      <w:tr w:rsidR="002C7AE1" w:rsidRPr="002C7AE1" w:rsidTr="002C7AE1">
        <w:trPr>
          <w:trHeight w:val="240"/>
        </w:trPr>
        <w:tc>
          <w:tcPr>
            <w:tcW w:w="12740" w:type="dxa"/>
            <w:gridSpan w:val="6"/>
            <w:tcBorders>
              <w:top w:val="nil"/>
              <w:left w:val="nil"/>
              <w:bottom w:val="nil"/>
              <w:right w:val="nil"/>
            </w:tcBorders>
            <w:shd w:val="clear" w:color="auto" w:fill="auto"/>
            <w:noWrap/>
            <w:vAlign w:val="center"/>
            <w:hideMark/>
          </w:tcPr>
          <w:p w:rsidR="002C7AE1" w:rsidRPr="002C7AE1" w:rsidRDefault="002C7AE1" w:rsidP="002C7AE1">
            <w:pPr>
              <w:spacing w:after="0" w:line="240" w:lineRule="auto"/>
              <w:jc w:val="right"/>
              <w:rPr>
                <w:rFonts w:ascii="Times New Roman" w:eastAsia="Times New Roman" w:hAnsi="Times New Roman" w:cs="Times New Roman"/>
                <w:color w:val="000000"/>
                <w:sz w:val="18"/>
                <w:szCs w:val="18"/>
                <w:lang w:eastAsia="ru-RU"/>
              </w:rPr>
            </w:pPr>
            <w:r w:rsidRPr="002C7AE1">
              <w:rPr>
                <w:rFonts w:ascii="Times New Roman" w:eastAsia="Times New Roman" w:hAnsi="Times New Roman" w:cs="Times New Roman"/>
                <w:color w:val="000000"/>
                <w:sz w:val="18"/>
                <w:szCs w:val="18"/>
                <w:lang w:eastAsia="ru-RU"/>
              </w:rPr>
              <w:lastRenderedPageBreak/>
              <w:t>Таблица 3</w:t>
            </w:r>
          </w:p>
        </w:tc>
      </w:tr>
      <w:tr w:rsidR="002C7AE1" w:rsidRPr="002C7AE1" w:rsidTr="002C7AE1">
        <w:trPr>
          <w:trHeight w:val="240"/>
        </w:trPr>
        <w:tc>
          <w:tcPr>
            <w:tcW w:w="12740" w:type="dxa"/>
            <w:gridSpan w:val="6"/>
            <w:tcBorders>
              <w:top w:val="nil"/>
              <w:left w:val="nil"/>
              <w:bottom w:val="nil"/>
              <w:right w:val="nil"/>
            </w:tcBorders>
            <w:shd w:val="clear" w:color="auto" w:fill="auto"/>
            <w:noWrap/>
            <w:vAlign w:val="center"/>
            <w:hideMark/>
          </w:tcPr>
          <w:p w:rsidR="002C7AE1" w:rsidRPr="002C7AE1" w:rsidRDefault="002C7AE1" w:rsidP="002C7AE1">
            <w:pPr>
              <w:spacing w:after="0" w:line="240" w:lineRule="auto"/>
              <w:jc w:val="center"/>
              <w:rPr>
                <w:rFonts w:ascii="Times New Roman" w:eastAsia="Times New Roman" w:hAnsi="Times New Roman" w:cs="Times New Roman"/>
                <w:color w:val="000000"/>
                <w:sz w:val="18"/>
                <w:szCs w:val="18"/>
                <w:lang w:eastAsia="ru-RU"/>
              </w:rPr>
            </w:pPr>
            <w:r w:rsidRPr="002C7AE1">
              <w:rPr>
                <w:rFonts w:ascii="Times New Roman" w:eastAsia="Times New Roman" w:hAnsi="Times New Roman" w:cs="Times New Roman"/>
                <w:color w:val="000000"/>
                <w:sz w:val="18"/>
                <w:szCs w:val="18"/>
                <w:lang w:eastAsia="ru-RU"/>
              </w:rPr>
              <w:t>Методики</w:t>
            </w:r>
          </w:p>
        </w:tc>
      </w:tr>
      <w:tr w:rsidR="002C7AE1" w:rsidRPr="002C7AE1" w:rsidTr="002C7AE1">
        <w:trPr>
          <w:trHeight w:val="240"/>
        </w:trPr>
        <w:tc>
          <w:tcPr>
            <w:tcW w:w="12740" w:type="dxa"/>
            <w:gridSpan w:val="6"/>
            <w:tcBorders>
              <w:top w:val="nil"/>
              <w:left w:val="nil"/>
              <w:bottom w:val="nil"/>
              <w:right w:val="nil"/>
            </w:tcBorders>
            <w:shd w:val="clear" w:color="auto" w:fill="auto"/>
            <w:noWrap/>
            <w:vAlign w:val="center"/>
            <w:hideMark/>
          </w:tcPr>
          <w:p w:rsidR="002C7AE1" w:rsidRPr="002C7AE1" w:rsidRDefault="002C7AE1" w:rsidP="002C7AE1">
            <w:pPr>
              <w:spacing w:after="0" w:line="240" w:lineRule="auto"/>
              <w:jc w:val="center"/>
              <w:rPr>
                <w:rFonts w:ascii="Times New Roman" w:eastAsia="Times New Roman" w:hAnsi="Times New Roman" w:cs="Times New Roman"/>
                <w:color w:val="000000"/>
                <w:sz w:val="18"/>
                <w:szCs w:val="18"/>
                <w:lang w:eastAsia="ru-RU"/>
              </w:rPr>
            </w:pPr>
            <w:r w:rsidRPr="002C7AE1">
              <w:rPr>
                <w:rFonts w:ascii="Times New Roman" w:eastAsia="Times New Roman" w:hAnsi="Times New Roman" w:cs="Times New Roman"/>
                <w:color w:val="000000"/>
                <w:sz w:val="18"/>
                <w:szCs w:val="18"/>
                <w:lang w:eastAsia="ru-RU"/>
              </w:rPr>
              <w:t>расчета показателей</w:t>
            </w:r>
          </w:p>
        </w:tc>
      </w:tr>
      <w:tr w:rsidR="002C7AE1" w:rsidRPr="002C7AE1" w:rsidTr="002C7AE1">
        <w:trPr>
          <w:trHeight w:val="240"/>
        </w:trPr>
        <w:tc>
          <w:tcPr>
            <w:tcW w:w="12740" w:type="dxa"/>
            <w:gridSpan w:val="6"/>
            <w:tcBorders>
              <w:top w:val="nil"/>
              <w:left w:val="nil"/>
              <w:bottom w:val="nil"/>
              <w:right w:val="nil"/>
            </w:tcBorders>
            <w:shd w:val="clear" w:color="auto" w:fill="auto"/>
            <w:noWrap/>
            <w:vAlign w:val="center"/>
            <w:hideMark/>
          </w:tcPr>
          <w:p w:rsidR="002C7AE1" w:rsidRPr="002C7AE1" w:rsidRDefault="002C7AE1" w:rsidP="002C7AE1">
            <w:pPr>
              <w:spacing w:after="0" w:line="240" w:lineRule="auto"/>
              <w:jc w:val="center"/>
              <w:rPr>
                <w:rFonts w:ascii="Times New Roman" w:eastAsia="Times New Roman" w:hAnsi="Times New Roman" w:cs="Times New Roman"/>
                <w:color w:val="000000"/>
                <w:sz w:val="18"/>
                <w:szCs w:val="18"/>
                <w:lang w:eastAsia="ru-RU"/>
              </w:rPr>
            </w:pPr>
            <w:r w:rsidRPr="002C7AE1">
              <w:rPr>
                <w:rFonts w:ascii="Times New Roman" w:eastAsia="Times New Roman" w:hAnsi="Times New Roman" w:cs="Times New Roman"/>
                <w:color w:val="000000"/>
                <w:sz w:val="18"/>
                <w:szCs w:val="18"/>
                <w:lang w:eastAsia="ru-RU"/>
              </w:rPr>
              <w:t xml:space="preserve">муниципальной программы </w:t>
            </w:r>
            <w:proofErr w:type="spellStart"/>
            <w:r w:rsidR="000A6D03" w:rsidRPr="000A6D03">
              <w:rPr>
                <w:rFonts w:ascii="Times New Roman" w:hAnsi="Times New Roman" w:cs="Times New Roman"/>
                <w:sz w:val="18"/>
                <w:szCs w:val="18"/>
              </w:rPr>
              <w:t>Большеприваловского</w:t>
            </w:r>
            <w:proofErr w:type="spellEnd"/>
            <w:r w:rsidRPr="002C7AE1">
              <w:rPr>
                <w:rFonts w:ascii="Times New Roman" w:eastAsia="Times New Roman" w:hAnsi="Times New Roman" w:cs="Times New Roman"/>
                <w:color w:val="000000"/>
                <w:sz w:val="18"/>
                <w:szCs w:val="18"/>
                <w:lang w:eastAsia="ru-RU"/>
              </w:rPr>
              <w:t xml:space="preserve"> сельского поселения </w:t>
            </w:r>
            <w:proofErr w:type="spellStart"/>
            <w:r w:rsidRPr="002C7AE1">
              <w:rPr>
                <w:rFonts w:ascii="Times New Roman" w:eastAsia="Times New Roman" w:hAnsi="Times New Roman" w:cs="Times New Roman"/>
                <w:color w:val="000000"/>
                <w:sz w:val="18"/>
                <w:szCs w:val="18"/>
                <w:lang w:eastAsia="ru-RU"/>
              </w:rPr>
              <w:t>Верхнехавского</w:t>
            </w:r>
            <w:proofErr w:type="spellEnd"/>
            <w:r w:rsidRPr="002C7AE1">
              <w:rPr>
                <w:rFonts w:ascii="Times New Roman" w:eastAsia="Times New Roman" w:hAnsi="Times New Roman" w:cs="Times New Roman"/>
                <w:color w:val="000000"/>
                <w:sz w:val="18"/>
                <w:szCs w:val="18"/>
                <w:lang w:eastAsia="ru-RU"/>
              </w:rPr>
              <w:t xml:space="preserve"> муниципального района Воронежской области</w:t>
            </w:r>
          </w:p>
        </w:tc>
      </w:tr>
      <w:tr w:rsidR="002C7AE1" w:rsidRPr="002C7AE1" w:rsidTr="002C7AE1">
        <w:trPr>
          <w:trHeight w:val="240"/>
        </w:trPr>
        <w:tc>
          <w:tcPr>
            <w:tcW w:w="12740" w:type="dxa"/>
            <w:gridSpan w:val="6"/>
            <w:tcBorders>
              <w:top w:val="nil"/>
              <w:left w:val="nil"/>
              <w:bottom w:val="nil"/>
              <w:right w:val="nil"/>
            </w:tcBorders>
            <w:shd w:val="clear" w:color="auto" w:fill="auto"/>
            <w:noWrap/>
            <w:vAlign w:val="center"/>
            <w:hideMark/>
          </w:tcPr>
          <w:p w:rsidR="002C7AE1" w:rsidRPr="002C7AE1" w:rsidRDefault="002C7AE1" w:rsidP="002C7AE1">
            <w:pPr>
              <w:spacing w:after="0" w:line="240" w:lineRule="auto"/>
              <w:jc w:val="center"/>
              <w:rPr>
                <w:rFonts w:ascii="Times New Roman" w:eastAsia="Times New Roman" w:hAnsi="Times New Roman" w:cs="Times New Roman"/>
                <w:color w:val="000000"/>
                <w:sz w:val="18"/>
                <w:szCs w:val="18"/>
                <w:lang w:eastAsia="ru-RU"/>
              </w:rPr>
            </w:pPr>
            <w:r w:rsidRPr="002C7AE1">
              <w:rPr>
                <w:rFonts w:ascii="Times New Roman" w:eastAsia="Times New Roman" w:hAnsi="Times New Roman" w:cs="Times New Roman"/>
                <w:color w:val="000000"/>
                <w:sz w:val="18"/>
                <w:szCs w:val="18"/>
                <w:lang w:eastAsia="ru-RU"/>
              </w:rPr>
              <w:t>____________________________________________________________</w:t>
            </w:r>
          </w:p>
        </w:tc>
      </w:tr>
      <w:tr w:rsidR="002C7AE1" w:rsidRPr="002C7AE1" w:rsidTr="002C7AE1">
        <w:trPr>
          <w:trHeight w:val="240"/>
        </w:trPr>
        <w:tc>
          <w:tcPr>
            <w:tcW w:w="12740" w:type="dxa"/>
            <w:gridSpan w:val="6"/>
            <w:tcBorders>
              <w:top w:val="nil"/>
              <w:left w:val="nil"/>
              <w:bottom w:val="single" w:sz="4" w:space="0" w:color="auto"/>
              <w:right w:val="nil"/>
            </w:tcBorders>
            <w:shd w:val="clear" w:color="auto" w:fill="auto"/>
            <w:noWrap/>
            <w:vAlign w:val="bottom"/>
            <w:hideMark/>
          </w:tcPr>
          <w:p w:rsidR="002C7AE1" w:rsidRPr="002C7AE1" w:rsidRDefault="002C7AE1" w:rsidP="002C7AE1">
            <w:pPr>
              <w:spacing w:after="0" w:line="240" w:lineRule="auto"/>
              <w:jc w:val="center"/>
              <w:rPr>
                <w:rFonts w:ascii="Times New Roman" w:eastAsia="Times New Roman" w:hAnsi="Times New Roman" w:cs="Times New Roman"/>
                <w:color w:val="000000"/>
                <w:sz w:val="18"/>
                <w:szCs w:val="18"/>
                <w:lang w:eastAsia="ru-RU"/>
              </w:rPr>
            </w:pPr>
            <w:r w:rsidRPr="002C7AE1">
              <w:rPr>
                <w:rFonts w:ascii="Times New Roman" w:eastAsia="Times New Roman" w:hAnsi="Times New Roman" w:cs="Times New Roman"/>
                <w:color w:val="000000"/>
                <w:sz w:val="18"/>
                <w:szCs w:val="18"/>
                <w:lang w:eastAsia="ru-RU"/>
              </w:rPr>
              <w:t> </w:t>
            </w:r>
          </w:p>
        </w:tc>
      </w:tr>
      <w:tr w:rsidR="002C7AE1" w:rsidRPr="002C7AE1" w:rsidTr="002C7AE1">
        <w:trPr>
          <w:trHeight w:val="2175"/>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2C7AE1" w:rsidRPr="002C7AE1" w:rsidRDefault="002C7AE1" w:rsidP="002C7AE1">
            <w:pPr>
              <w:spacing w:after="0" w:line="240" w:lineRule="auto"/>
              <w:jc w:val="center"/>
              <w:rPr>
                <w:rFonts w:ascii="Times New Roman" w:eastAsia="Times New Roman" w:hAnsi="Times New Roman" w:cs="Times New Roman"/>
                <w:color w:val="000000"/>
                <w:sz w:val="18"/>
                <w:szCs w:val="18"/>
                <w:lang w:eastAsia="ru-RU"/>
              </w:rPr>
            </w:pPr>
            <w:r w:rsidRPr="002C7AE1">
              <w:rPr>
                <w:rFonts w:ascii="Times New Roman" w:eastAsia="Times New Roman" w:hAnsi="Times New Roman" w:cs="Times New Roman"/>
                <w:color w:val="000000"/>
                <w:sz w:val="18"/>
                <w:szCs w:val="18"/>
                <w:lang w:eastAsia="ru-RU"/>
              </w:rPr>
              <w:t>N показателя &lt;1&gt;</w:t>
            </w:r>
          </w:p>
        </w:tc>
        <w:tc>
          <w:tcPr>
            <w:tcW w:w="3900" w:type="dxa"/>
            <w:tcBorders>
              <w:top w:val="nil"/>
              <w:left w:val="nil"/>
              <w:bottom w:val="single" w:sz="4" w:space="0" w:color="auto"/>
              <w:right w:val="single" w:sz="4" w:space="0" w:color="auto"/>
            </w:tcBorders>
            <w:shd w:val="clear" w:color="auto" w:fill="auto"/>
            <w:vAlign w:val="center"/>
            <w:hideMark/>
          </w:tcPr>
          <w:p w:rsidR="002C7AE1" w:rsidRPr="002C7AE1" w:rsidRDefault="002C7AE1" w:rsidP="002C7AE1">
            <w:pPr>
              <w:spacing w:after="0" w:line="240" w:lineRule="auto"/>
              <w:jc w:val="center"/>
              <w:rPr>
                <w:rFonts w:ascii="Times New Roman" w:eastAsia="Times New Roman" w:hAnsi="Times New Roman" w:cs="Times New Roman"/>
                <w:color w:val="000000"/>
                <w:sz w:val="18"/>
                <w:szCs w:val="18"/>
                <w:lang w:eastAsia="ru-RU"/>
              </w:rPr>
            </w:pPr>
            <w:r w:rsidRPr="002C7AE1">
              <w:rPr>
                <w:rFonts w:ascii="Times New Roman" w:eastAsia="Times New Roman" w:hAnsi="Times New Roman" w:cs="Times New Roman"/>
                <w:color w:val="000000"/>
                <w:sz w:val="18"/>
                <w:szCs w:val="18"/>
                <w:lang w:eastAsia="ru-RU"/>
              </w:rPr>
              <w:t>Наименование муниципальной программы, подпрограммы, структурного элемента муниципальной программы, показателя &lt;2&gt;</w:t>
            </w:r>
          </w:p>
        </w:tc>
        <w:tc>
          <w:tcPr>
            <w:tcW w:w="1420" w:type="dxa"/>
            <w:tcBorders>
              <w:top w:val="nil"/>
              <w:left w:val="nil"/>
              <w:bottom w:val="single" w:sz="4" w:space="0" w:color="auto"/>
              <w:right w:val="single" w:sz="4" w:space="0" w:color="auto"/>
            </w:tcBorders>
            <w:shd w:val="clear" w:color="auto" w:fill="auto"/>
            <w:vAlign w:val="center"/>
            <w:hideMark/>
          </w:tcPr>
          <w:p w:rsidR="002C7AE1" w:rsidRPr="002C7AE1" w:rsidRDefault="002C7AE1" w:rsidP="002C7AE1">
            <w:pPr>
              <w:spacing w:after="0" w:line="240" w:lineRule="auto"/>
              <w:jc w:val="center"/>
              <w:rPr>
                <w:rFonts w:ascii="Times New Roman" w:eastAsia="Times New Roman" w:hAnsi="Times New Roman" w:cs="Times New Roman"/>
                <w:color w:val="000000"/>
                <w:sz w:val="18"/>
                <w:szCs w:val="18"/>
                <w:lang w:eastAsia="ru-RU"/>
              </w:rPr>
            </w:pPr>
            <w:r w:rsidRPr="002C7AE1">
              <w:rPr>
                <w:rFonts w:ascii="Times New Roman" w:eastAsia="Times New Roman" w:hAnsi="Times New Roman" w:cs="Times New Roman"/>
                <w:color w:val="000000"/>
                <w:sz w:val="18"/>
                <w:szCs w:val="18"/>
                <w:lang w:eastAsia="ru-RU"/>
              </w:rPr>
              <w:t>Единица измерения</w:t>
            </w:r>
          </w:p>
        </w:tc>
        <w:tc>
          <w:tcPr>
            <w:tcW w:w="1780" w:type="dxa"/>
            <w:tcBorders>
              <w:top w:val="nil"/>
              <w:left w:val="nil"/>
              <w:bottom w:val="single" w:sz="4" w:space="0" w:color="auto"/>
              <w:right w:val="single" w:sz="4" w:space="0" w:color="auto"/>
            </w:tcBorders>
            <w:shd w:val="clear" w:color="auto" w:fill="auto"/>
            <w:vAlign w:val="center"/>
            <w:hideMark/>
          </w:tcPr>
          <w:p w:rsidR="002C7AE1" w:rsidRPr="002C7AE1" w:rsidRDefault="002C7AE1" w:rsidP="002C7AE1">
            <w:pPr>
              <w:spacing w:after="0" w:line="240" w:lineRule="auto"/>
              <w:jc w:val="center"/>
              <w:rPr>
                <w:rFonts w:ascii="Times New Roman" w:eastAsia="Times New Roman" w:hAnsi="Times New Roman" w:cs="Times New Roman"/>
                <w:color w:val="000000"/>
                <w:sz w:val="18"/>
                <w:szCs w:val="18"/>
                <w:lang w:eastAsia="ru-RU"/>
              </w:rPr>
            </w:pPr>
            <w:r w:rsidRPr="002C7AE1">
              <w:rPr>
                <w:rFonts w:ascii="Times New Roman" w:eastAsia="Times New Roman" w:hAnsi="Times New Roman" w:cs="Times New Roman"/>
                <w:color w:val="000000"/>
                <w:sz w:val="18"/>
                <w:szCs w:val="18"/>
                <w:lang w:eastAsia="ru-RU"/>
              </w:rPr>
              <w:t>Алгоритм расчета показателя, источники данных для расчета показателя &lt;3&gt;</w:t>
            </w:r>
          </w:p>
        </w:tc>
        <w:tc>
          <w:tcPr>
            <w:tcW w:w="2200" w:type="dxa"/>
            <w:tcBorders>
              <w:top w:val="nil"/>
              <w:left w:val="nil"/>
              <w:bottom w:val="single" w:sz="4" w:space="0" w:color="auto"/>
              <w:right w:val="single" w:sz="4" w:space="0" w:color="auto"/>
            </w:tcBorders>
            <w:shd w:val="clear" w:color="auto" w:fill="auto"/>
            <w:vAlign w:val="center"/>
            <w:hideMark/>
          </w:tcPr>
          <w:p w:rsidR="002C7AE1" w:rsidRPr="002C7AE1" w:rsidRDefault="002C7AE1" w:rsidP="002C7AE1">
            <w:pPr>
              <w:spacing w:after="0" w:line="240" w:lineRule="auto"/>
              <w:jc w:val="center"/>
              <w:rPr>
                <w:rFonts w:ascii="Times New Roman" w:eastAsia="Times New Roman" w:hAnsi="Times New Roman" w:cs="Times New Roman"/>
                <w:color w:val="000000"/>
                <w:sz w:val="18"/>
                <w:szCs w:val="18"/>
                <w:lang w:eastAsia="ru-RU"/>
              </w:rPr>
            </w:pPr>
            <w:r w:rsidRPr="002C7AE1">
              <w:rPr>
                <w:rFonts w:ascii="Times New Roman" w:eastAsia="Times New Roman" w:hAnsi="Times New Roman" w:cs="Times New Roman"/>
                <w:color w:val="000000"/>
                <w:sz w:val="18"/>
                <w:szCs w:val="18"/>
                <w:lang w:eastAsia="ru-RU"/>
              </w:rPr>
              <w:t>Срок предоставления информации о фактическом значении показателя за отчетный год</w:t>
            </w:r>
          </w:p>
        </w:tc>
        <w:tc>
          <w:tcPr>
            <w:tcW w:w="1660" w:type="dxa"/>
            <w:tcBorders>
              <w:top w:val="nil"/>
              <w:left w:val="nil"/>
              <w:bottom w:val="single" w:sz="4" w:space="0" w:color="auto"/>
              <w:right w:val="single" w:sz="4" w:space="0" w:color="auto"/>
            </w:tcBorders>
            <w:shd w:val="clear" w:color="auto" w:fill="auto"/>
            <w:vAlign w:val="center"/>
            <w:hideMark/>
          </w:tcPr>
          <w:p w:rsidR="002C7AE1" w:rsidRPr="002C7AE1" w:rsidRDefault="002C7AE1" w:rsidP="002C7AE1">
            <w:pPr>
              <w:spacing w:after="0" w:line="240" w:lineRule="auto"/>
              <w:jc w:val="center"/>
              <w:rPr>
                <w:rFonts w:ascii="Times New Roman" w:eastAsia="Times New Roman" w:hAnsi="Times New Roman" w:cs="Times New Roman"/>
                <w:color w:val="000000"/>
                <w:sz w:val="18"/>
                <w:szCs w:val="18"/>
                <w:lang w:eastAsia="ru-RU"/>
              </w:rPr>
            </w:pPr>
            <w:r w:rsidRPr="002C7AE1">
              <w:rPr>
                <w:rFonts w:ascii="Times New Roman" w:eastAsia="Times New Roman" w:hAnsi="Times New Roman" w:cs="Times New Roman"/>
                <w:color w:val="000000"/>
                <w:sz w:val="18"/>
                <w:szCs w:val="18"/>
                <w:lang w:eastAsia="ru-RU"/>
              </w:rPr>
              <w:t>Ответственный исполнитель / исполнитель / координатор муниципальной программы &lt;4&gt;</w:t>
            </w:r>
          </w:p>
        </w:tc>
      </w:tr>
      <w:tr w:rsidR="002C7AE1" w:rsidRPr="002C7AE1" w:rsidTr="002C7AE1">
        <w:trPr>
          <w:trHeight w:val="24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2C7AE1" w:rsidRPr="002C7AE1" w:rsidRDefault="002C7AE1" w:rsidP="002C7AE1">
            <w:pPr>
              <w:spacing w:after="0" w:line="240" w:lineRule="auto"/>
              <w:jc w:val="center"/>
              <w:rPr>
                <w:rFonts w:ascii="Times New Roman" w:eastAsia="Times New Roman" w:hAnsi="Times New Roman" w:cs="Times New Roman"/>
                <w:color w:val="000000"/>
                <w:sz w:val="18"/>
                <w:szCs w:val="18"/>
                <w:lang w:eastAsia="ru-RU"/>
              </w:rPr>
            </w:pPr>
            <w:r w:rsidRPr="002C7AE1">
              <w:rPr>
                <w:rFonts w:ascii="Times New Roman" w:eastAsia="Times New Roman" w:hAnsi="Times New Roman" w:cs="Times New Roman"/>
                <w:color w:val="000000"/>
                <w:sz w:val="18"/>
                <w:szCs w:val="18"/>
                <w:lang w:eastAsia="ru-RU"/>
              </w:rPr>
              <w:t>1</w:t>
            </w:r>
          </w:p>
        </w:tc>
        <w:tc>
          <w:tcPr>
            <w:tcW w:w="3900" w:type="dxa"/>
            <w:tcBorders>
              <w:top w:val="nil"/>
              <w:left w:val="nil"/>
              <w:bottom w:val="single" w:sz="4" w:space="0" w:color="auto"/>
              <w:right w:val="single" w:sz="4" w:space="0" w:color="auto"/>
            </w:tcBorders>
            <w:shd w:val="clear" w:color="auto" w:fill="auto"/>
            <w:vAlign w:val="center"/>
            <w:hideMark/>
          </w:tcPr>
          <w:p w:rsidR="002C7AE1" w:rsidRPr="002C7AE1" w:rsidRDefault="002C7AE1" w:rsidP="002C7AE1">
            <w:pPr>
              <w:spacing w:after="0" w:line="240" w:lineRule="auto"/>
              <w:jc w:val="center"/>
              <w:rPr>
                <w:rFonts w:ascii="Times New Roman" w:eastAsia="Times New Roman" w:hAnsi="Times New Roman" w:cs="Times New Roman"/>
                <w:color w:val="000000"/>
                <w:sz w:val="18"/>
                <w:szCs w:val="18"/>
                <w:lang w:eastAsia="ru-RU"/>
              </w:rPr>
            </w:pPr>
            <w:r w:rsidRPr="002C7AE1">
              <w:rPr>
                <w:rFonts w:ascii="Times New Roman" w:eastAsia="Times New Roman" w:hAnsi="Times New Roman" w:cs="Times New Roman"/>
                <w:color w:val="000000"/>
                <w:sz w:val="18"/>
                <w:szCs w:val="18"/>
                <w:lang w:eastAsia="ru-RU"/>
              </w:rPr>
              <w:t>2</w:t>
            </w:r>
          </w:p>
        </w:tc>
        <w:tc>
          <w:tcPr>
            <w:tcW w:w="1420" w:type="dxa"/>
            <w:tcBorders>
              <w:top w:val="nil"/>
              <w:left w:val="nil"/>
              <w:bottom w:val="single" w:sz="4" w:space="0" w:color="auto"/>
              <w:right w:val="single" w:sz="4" w:space="0" w:color="auto"/>
            </w:tcBorders>
            <w:shd w:val="clear" w:color="auto" w:fill="auto"/>
            <w:vAlign w:val="center"/>
            <w:hideMark/>
          </w:tcPr>
          <w:p w:rsidR="002C7AE1" w:rsidRPr="002C7AE1" w:rsidRDefault="002C7AE1" w:rsidP="002C7AE1">
            <w:pPr>
              <w:spacing w:after="0" w:line="240" w:lineRule="auto"/>
              <w:jc w:val="center"/>
              <w:rPr>
                <w:rFonts w:ascii="Times New Roman" w:eastAsia="Times New Roman" w:hAnsi="Times New Roman" w:cs="Times New Roman"/>
                <w:color w:val="000000"/>
                <w:sz w:val="18"/>
                <w:szCs w:val="18"/>
                <w:lang w:eastAsia="ru-RU"/>
              </w:rPr>
            </w:pPr>
            <w:r w:rsidRPr="002C7AE1">
              <w:rPr>
                <w:rFonts w:ascii="Times New Roman" w:eastAsia="Times New Roman" w:hAnsi="Times New Roman" w:cs="Times New Roman"/>
                <w:color w:val="000000"/>
                <w:sz w:val="18"/>
                <w:szCs w:val="18"/>
                <w:lang w:eastAsia="ru-RU"/>
              </w:rPr>
              <w:t>3</w:t>
            </w:r>
          </w:p>
        </w:tc>
        <w:tc>
          <w:tcPr>
            <w:tcW w:w="1780" w:type="dxa"/>
            <w:tcBorders>
              <w:top w:val="nil"/>
              <w:left w:val="nil"/>
              <w:bottom w:val="single" w:sz="4" w:space="0" w:color="auto"/>
              <w:right w:val="single" w:sz="4" w:space="0" w:color="auto"/>
            </w:tcBorders>
            <w:shd w:val="clear" w:color="auto" w:fill="auto"/>
            <w:vAlign w:val="center"/>
            <w:hideMark/>
          </w:tcPr>
          <w:p w:rsidR="002C7AE1" w:rsidRPr="002C7AE1" w:rsidRDefault="002C7AE1" w:rsidP="002C7AE1">
            <w:pPr>
              <w:spacing w:after="0" w:line="240" w:lineRule="auto"/>
              <w:jc w:val="center"/>
              <w:rPr>
                <w:rFonts w:ascii="Times New Roman" w:eastAsia="Times New Roman" w:hAnsi="Times New Roman" w:cs="Times New Roman"/>
                <w:color w:val="000000"/>
                <w:sz w:val="18"/>
                <w:szCs w:val="18"/>
                <w:lang w:eastAsia="ru-RU"/>
              </w:rPr>
            </w:pPr>
            <w:r w:rsidRPr="002C7AE1">
              <w:rPr>
                <w:rFonts w:ascii="Times New Roman" w:eastAsia="Times New Roman" w:hAnsi="Times New Roman" w:cs="Times New Roman"/>
                <w:color w:val="000000"/>
                <w:sz w:val="18"/>
                <w:szCs w:val="18"/>
                <w:lang w:eastAsia="ru-RU"/>
              </w:rPr>
              <w:t>4</w:t>
            </w:r>
          </w:p>
        </w:tc>
        <w:tc>
          <w:tcPr>
            <w:tcW w:w="2200" w:type="dxa"/>
            <w:tcBorders>
              <w:top w:val="nil"/>
              <w:left w:val="nil"/>
              <w:bottom w:val="single" w:sz="4" w:space="0" w:color="auto"/>
              <w:right w:val="single" w:sz="4" w:space="0" w:color="auto"/>
            </w:tcBorders>
            <w:shd w:val="clear" w:color="auto" w:fill="auto"/>
            <w:vAlign w:val="center"/>
            <w:hideMark/>
          </w:tcPr>
          <w:p w:rsidR="002C7AE1" w:rsidRPr="002C7AE1" w:rsidRDefault="002C7AE1" w:rsidP="002C7AE1">
            <w:pPr>
              <w:spacing w:after="0" w:line="240" w:lineRule="auto"/>
              <w:jc w:val="center"/>
              <w:rPr>
                <w:rFonts w:ascii="Times New Roman" w:eastAsia="Times New Roman" w:hAnsi="Times New Roman" w:cs="Times New Roman"/>
                <w:color w:val="000000"/>
                <w:sz w:val="18"/>
                <w:szCs w:val="18"/>
                <w:lang w:eastAsia="ru-RU"/>
              </w:rPr>
            </w:pPr>
            <w:r w:rsidRPr="002C7AE1">
              <w:rPr>
                <w:rFonts w:ascii="Times New Roman" w:eastAsia="Times New Roman" w:hAnsi="Times New Roman" w:cs="Times New Roman"/>
                <w:color w:val="000000"/>
                <w:sz w:val="18"/>
                <w:szCs w:val="18"/>
                <w:lang w:eastAsia="ru-RU"/>
              </w:rPr>
              <w:t>5</w:t>
            </w:r>
          </w:p>
        </w:tc>
        <w:tc>
          <w:tcPr>
            <w:tcW w:w="1660" w:type="dxa"/>
            <w:tcBorders>
              <w:top w:val="nil"/>
              <w:left w:val="nil"/>
              <w:bottom w:val="single" w:sz="4" w:space="0" w:color="auto"/>
              <w:right w:val="single" w:sz="4" w:space="0" w:color="auto"/>
            </w:tcBorders>
            <w:shd w:val="clear" w:color="auto" w:fill="auto"/>
            <w:vAlign w:val="center"/>
            <w:hideMark/>
          </w:tcPr>
          <w:p w:rsidR="002C7AE1" w:rsidRPr="002C7AE1" w:rsidRDefault="002C7AE1" w:rsidP="002C7AE1">
            <w:pPr>
              <w:spacing w:after="0" w:line="240" w:lineRule="auto"/>
              <w:jc w:val="center"/>
              <w:rPr>
                <w:rFonts w:ascii="Times New Roman" w:eastAsia="Times New Roman" w:hAnsi="Times New Roman" w:cs="Times New Roman"/>
                <w:color w:val="000000"/>
                <w:sz w:val="18"/>
                <w:szCs w:val="18"/>
                <w:lang w:eastAsia="ru-RU"/>
              </w:rPr>
            </w:pPr>
            <w:r w:rsidRPr="002C7AE1">
              <w:rPr>
                <w:rFonts w:ascii="Times New Roman" w:eastAsia="Times New Roman" w:hAnsi="Times New Roman" w:cs="Times New Roman"/>
                <w:color w:val="000000"/>
                <w:sz w:val="18"/>
                <w:szCs w:val="18"/>
                <w:lang w:eastAsia="ru-RU"/>
              </w:rPr>
              <w:t>6</w:t>
            </w:r>
          </w:p>
        </w:tc>
      </w:tr>
      <w:tr w:rsidR="002C7AE1" w:rsidRPr="002C7AE1" w:rsidTr="002C7AE1">
        <w:trPr>
          <w:trHeight w:val="240"/>
        </w:trPr>
        <w:tc>
          <w:tcPr>
            <w:tcW w:w="1274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C7AE1" w:rsidRPr="002C7AE1" w:rsidRDefault="002C7AE1" w:rsidP="002C7AE1">
            <w:pPr>
              <w:spacing w:after="0" w:line="240" w:lineRule="auto"/>
              <w:rPr>
                <w:rFonts w:ascii="Times New Roman" w:eastAsia="Times New Roman" w:hAnsi="Times New Roman" w:cs="Times New Roman"/>
                <w:color w:val="000000"/>
                <w:sz w:val="18"/>
                <w:szCs w:val="18"/>
                <w:lang w:eastAsia="ru-RU"/>
              </w:rPr>
            </w:pPr>
            <w:r w:rsidRPr="002C7AE1">
              <w:rPr>
                <w:rFonts w:ascii="Times New Roman" w:eastAsia="Times New Roman" w:hAnsi="Times New Roman" w:cs="Times New Roman"/>
                <w:color w:val="000000"/>
                <w:sz w:val="18"/>
                <w:szCs w:val="18"/>
                <w:lang w:eastAsia="ru-RU"/>
              </w:rPr>
              <w:t>МУНИЦИПАЛЬНАЯ ПРОГРАММА</w:t>
            </w:r>
          </w:p>
        </w:tc>
      </w:tr>
      <w:tr w:rsidR="002C7AE1" w:rsidRPr="002C7AE1" w:rsidTr="002C7AE1">
        <w:trPr>
          <w:trHeight w:val="96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2C7AE1" w:rsidRPr="002C7AE1" w:rsidRDefault="002C7AE1" w:rsidP="002C7AE1">
            <w:pPr>
              <w:spacing w:after="0" w:line="240" w:lineRule="auto"/>
              <w:rPr>
                <w:rFonts w:ascii="Times New Roman" w:eastAsia="Times New Roman" w:hAnsi="Times New Roman" w:cs="Times New Roman"/>
                <w:color w:val="000000"/>
                <w:sz w:val="18"/>
                <w:szCs w:val="18"/>
                <w:lang w:eastAsia="ru-RU"/>
              </w:rPr>
            </w:pPr>
            <w:r w:rsidRPr="002C7AE1">
              <w:rPr>
                <w:rFonts w:ascii="Times New Roman" w:eastAsia="Times New Roman" w:hAnsi="Times New Roman" w:cs="Times New Roman"/>
                <w:color w:val="000000"/>
                <w:sz w:val="18"/>
                <w:szCs w:val="18"/>
                <w:lang w:eastAsia="ru-RU"/>
              </w:rPr>
              <w:t> </w:t>
            </w:r>
          </w:p>
        </w:tc>
        <w:tc>
          <w:tcPr>
            <w:tcW w:w="3900" w:type="dxa"/>
            <w:tcBorders>
              <w:top w:val="nil"/>
              <w:left w:val="nil"/>
              <w:bottom w:val="single" w:sz="4" w:space="0" w:color="auto"/>
              <w:right w:val="single" w:sz="4" w:space="0" w:color="auto"/>
            </w:tcBorders>
            <w:shd w:val="clear" w:color="auto" w:fill="auto"/>
            <w:vAlign w:val="center"/>
            <w:hideMark/>
          </w:tcPr>
          <w:p w:rsidR="002C7AE1" w:rsidRPr="002C7AE1" w:rsidRDefault="002C7AE1" w:rsidP="002C7AE1">
            <w:pPr>
              <w:spacing w:after="0" w:line="240" w:lineRule="auto"/>
              <w:rPr>
                <w:rFonts w:ascii="Times New Roman" w:eastAsia="Times New Roman" w:hAnsi="Times New Roman" w:cs="Times New Roman"/>
                <w:color w:val="000000"/>
                <w:sz w:val="18"/>
                <w:szCs w:val="18"/>
                <w:lang w:eastAsia="ru-RU"/>
              </w:rPr>
            </w:pPr>
            <w:r w:rsidRPr="002C7AE1">
              <w:rPr>
                <w:rFonts w:ascii="Times New Roman" w:eastAsia="Times New Roman" w:hAnsi="Times New Roman" w:cs="Times New Roman"/>
                <w:color w:val="000000"/>
                <w:sz w:val="18"/>
                <w:szCs w:val="18"/>
                <w:lang w:eastAsia="ru-RU"/>
              </w:rPr>
              <w:t>Наименование показателя, определяющего результативность муниципальной программы в целом</w:t>
            </w:r>
          </w:p>
        </w:tc>
        <w:tc>
          <w:tcPr>
            <w:tcW w:w="1420" w:type="dxa"/>
            <w:tcBorders>
              <w:top w:val="nil"/>
              <w:left w:val="nil"/>
              <w:bottom w:val="single" w:sz="4" w:space="0" w:color="auto"/>
              <w:right w:val="single" w:sz="4" w:space="0" w:color="auto"/>
            </w:tcBorders>
            <w:shd w:val="clear" w:color="auto" w:fill="auto"/>
            <w:vAlign w:val="center"/>
            <w:hideMark/>
          </w:tcPr>
          <w:p w:rsidR="002C7AE1" w:rsidRPr="002C7AE1" w:rsidRDefault="002C7AE1" w:rsidP="002C7AE1">
            <w:pPr>
              <w:spacing w:after="0" w:line="240" w:lineRule="auto"/>
              <w:rPr>
                <w:rFonts w:ascii="Times New Roman" w:eastAsia="Times New Roman" w:hAnsi="Times New Roman" w:cs="Times New Roman"/>
                <w:color w:val="000000"/>
                <w:sz w:val="18"/>
                <w:szCs w:val="18"/>
                <w:lang w:eastAsia="ru-RU"/>
              </w:rPr>
            </w:pPr>
            <w:r w:rsidRPr="002C7AE1">
              <w:rPr>
                <w:rFonts w:ascii="Times New Roman" w:eastAsia="Times New Roman" w:hAnsi="Times New Roman" w:cs="Times New Roman"/>
                <w:color w:val="000000"/>
                <w:sz w:val="18"/>
                <w:szCs w:val="18"/>
                <w:lang w:eastAsia="ru-RU"/>
              </w:rPr>
              <w:t> </w:t>
            </w:r>
          </w:p>
        </w:tc>
        <w:tc>
          <w:tcPr>
            <w:tcW w:w="1780" w:type="dxa"/>
            <w:tcBorders>
              <w:top w:val="nil"/>
              <w:left w:val="nil"/>
              <w:bottom w:val="single" w:sz="4" w:space="0" w:color="auto"/>
              <w:right w:val="single" w:sz="4" w:space="0" w:color="auto"/>
            </w:tcBorders>
            <w:shd w:val="clear" w:color="auto" w:fill="auto"/>
            <w:vAlign w:val="center"/>
            <w:hideMark/>
          </w:tcPr>
          <w:p w:rsidR="002C7AE1" w:rsidRPr="002C7AE1" w:rsidRDefault="002C7AE1" w:rsidP="002C7AE1">
            <w:pPr>
              <w:spacing w:after="0" w:line="240" w:lineRule="auto"/>
              <w:rPr>
                <w:rFonts w:ascii="Times New Roman" w:eastAsia="Times New Roman" w:hAnsi="Times New Roman" w:cs="Times New Roman"/>
                <w:color w:val="000000"/>
                <w:sz w:val="18"/>
                <w:szCs w:val="18"/>
                <w:lang w:eastAsia="ru-RU"/>
              </w:rPr>
            </w:pPr>
            <w:r w:rsidRPr="002C7AE1">
              <w:rPr>
                <w:rFonts w:ascii="Times New Roman" w:eastAsia="Times New Roman" w:hAnsi="Times New Roman" w:cs="Times New Roman"/>
                <w:color w:val="000000"/>
                <w:sz w:val="18"/>
                <w:szCs w:val="18"/>
                <w:lang w:eastAsia="ru-RU"/>
              </w:rPr>
              <w:t> </w:t>
            </w:r>
          </w:p>
        </w:tc>
        <w:tc>
          <w:tcPr>
            <w:tcW w:w="2200" w:type="dxa"/>
            <w:tcBorders>
              <w:top w:val="nil"/>
              <w:left w:val="nil"/>
              <w:bottom w:val="single" w:sz="4" w:space="0" w:color="auto"/>
              <w:right w:val="single" w:sz="4" w:space="0" w:color="auto"/>
            </w:tcBorders>
            <w:shd w:val="clear" w:color="auto" w:fill="auto"/>
            <w:vAlign w:val="center"/>
            <w:hideMark/>
          </w:tcPr>
          <w:p w:rsidR="002C7AE1" w:rsidRPr="002C7AE1" w:rsidRDefault="002C7AE1" w:rsidP="002C7AE1">
            <w:pPr>
              <w:spacing w:after="0" w:line="240" w:lineRule="auto"/>
              <w:rPr>
                <w:rFonts w:ascii="Times New Roman" w:eastAsia="Times New Roman" w:hAnsi="Times New Roman" w:cs="Times New Roman"/>
                <w:color w:val="000000"/>
                <w:sz w:val="18"/>
                <w:szCs w:val="18"/>
                <w:lang w:eastAsia="ru-RU"/>
              </w:rPr>
            </w:pPr>
            <w:r w:rsidRPr="002C7AE1">
              <w:rPr>
                <w:rFonts w:ascii="Times New Roman" w:eastAsia="Times New Roman" w:hAnsi="Times New Roman" w:cs="Times New Roman"/>
                <w:color w:val="000000"/>
                <w:sz w:val="18"/>
                <w:szCs w:val="18"/>
                <w:lang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2C7AE1" w:rsidRPr="002C7AE1" w:rsidRDefault="002C7AE1" w:rsidP="002C7AE1">
            <w:pPr>
              <w:spacing w:after="0" w:line="240" w:lineRule="auto"/>
              <w:rPr>
                <w:rFonts w:ascii="Times New Roman" w:eastAsia="Times New Roman" w:hAnsi="Times New Roman" w:cs="Times New Roman"/>
                <w:color w:val="000000"/>
                <w:sz w:val="18"/>
                <w:szCs w:val="18"/>
                <w:lang w:eastAsia="ru-RU"/>
              </w:rPr>
            </w:pPr>
            <w:r w:rsidRPr="002C7AE1">
              <w:rPr>
                <w:rFonts w:ascii="Times New Roman" w:eastAsia="Times New Roman" w:hAnsi="Times New Roman" w:cs="Times New Roman"/>
                <w:color w:val="000000"/>
                <w:sz w:val="18"/>
                <w:szCs w:val="18"/>
                <w:lang w:eastAsia="ru-RU"/>
              </w:rPr>
              <w:t> </w:t>
            </w:r>
          </w:p>
        </w:tc>
      </w:tr>
      <w:tr w:rsidR="002C7AE1" w:rsidRPr="002C7AE1" w:rsidTr="002C7AE1">
        <w:trPr>
          <w:trHeight w:val="945"/>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2C7AE1" w:rsidRPr="002C7AE1" w:rsidRDefault="002C7AE1" w:rsidP="002C7AE1">
            <w:pPr>
              <w:spacing w:after="0" w:line="240" w:lineRule="auto"/>
              <w:rPr>
                <w:rFonts w:ascii="Times New Roman" w:eastAsia="Times New Roman" w:hAnsi="Times New Roman" w:cs="Times New Roman"/>
                <w:color w:val="000000"/>
                <w:sz w:val="18"/>
                <w:szCs w:val="18"/>
                <w:lang w:eastAsia="ru-RU"/>
              </w:rPr>
            </w:pPr>
            <w:r w:rsidRPr="002C7AE1">
              <w:rPr>
                <w:rFonts w:ascii="Times New Roman" w:eastAsia="Times New Roman" w:hAnsi="Times New Roman" w:cs="Times New Roman"/>
                <w:color w:val="000000"/>
                <w:sz w:val="18"/>
                <w:szCs w:val="18"/>
                <w:lang w:eastAsia="ru-RU"/>
              </w:rPr>
              <w:t> </w:t>
            </w:r>
          </w:p>
        </w:tc>
        <w:tc>
          <w:tcPr>
            <w:tcW w:w="3900" w:type="dxa"/>
            <w:tcBorders>
              <w:top w:val="nil"/>
              <w:left w:val="nil"/>
              <w:bottom w:val="single" w:sz="4" w:space="0" w:color="auto"/>
              <w:right w:val="single" w:sz="4" w:space="0" w:color="auto"/>
            </w:tcBorders>
            <w:shd w:val="clear" w:color="auto" w:fill="auto"/>
            <w:vAlign w:val="center"/>
            <w:hideMark/>
          </w:tcPr>
          <w:p w:rsidR="002C7AE1" w:rsidRPr="002C7AE1" w:rsidRDefault="002C7AE1" w:rsidP="002C7AE1">
            <w:pPr>
              <w:spacing w:after="0" w:line="240" w:lineRule="auto"/>
              <w:rPr>
                <w:rFonts w:ascii="Times New Roman" w:eastAsia="Times New Roman" w:hAnsi="Times New Roman" w:cs="Times New Roman"/>
                <w:color w:val="000000"/>
                <w:sz w:val="18"/>
                <w:szCs w:val="18"/>
                <w:lang w:eastAsia="ru-RU"/>
              </w:rPr>
            </w:pPr>
            <w:r w:rsidRPr="002C7AE1">
              <w:rPr>
                <w:rFonts w:ascii="Times New Roman" w:eastAsia="Times New Roman" w:hAnsi="Times New Roman" w:cs="Times New Roman"/>
                <w:color w:val="000000"/>
                <w:sz w:val="18"/>
                <w:szCs w:val="18"/>
                <w:lang w:eastAsia="ru-RU"/>
              </w:rPr>
              <w:t>Наименование показателя, определяющего результативность муниципальной программы в целом</w:t>
            </w:r>
          </w:p>
        </w:tc>
        <w:tc>
          <w:tcPr>
            <w:tcW w:w="1420" w:type="dxa"/>
            <w:tcBorders>
              <w:top w:val="nil"/>
              <w:left w:val="nil"/>
              <w:bottom w:val="single" w:sz="4" w:space="0" w:color="auto"/>
              <w:right w:val="single" w:sz="4" w:space="0" w:color="auto"/>
            </w:tcBorders>
            <w:shd w:val="clear" w:color="auto" w:fill="auto"/>
            <w:vAlign w:val="center"/>
            <w:hideMark/>
          </w:tcPr>
          <w:p w:rsidR="002C7AE1" w:rsidRPr="002C7AE1" w:rsidRDefault="002C7AE1" w:rsidP="002C7AE1">
            <w:pPr>
              <w:spacing w:after="0" w:line="240" w:lineRule="auto"/>
              <w:rPr>
                <w:rFonts w:ascii="Times New Roman" w:eastAsia="Times New Roman" w:hAnsi="Times New Roman" w:cs="Times New Roman"/>
                <w:color w:val="000000"/>
                <w:sz w:val="18"/>
                <w:szCs w:val="18"/>
                <w:lang w:eastAsia="ru-RU"/>
              </w:rPr>
            </w:pPr>
            <w:r w:rsidRPr="002C7AE1">
              <w:rPr>
                <w:rFonts w:ascii="Times New Roman" w:eastAsia="Times New Roman" w:hAnsi="Times New Roman" w:cs="Times New Roman"/>
                <w:color w:val="000000"/>
                <w:sz w:val="18"/>
                <w:szCs w:val="18"/>
                <w:lang w:eastAsia="ru-RU"/>
              </w:rPr>
              <w:t> </w:t>
            </w:r>
          </w:p>
        </w:tc>
        <w:tc>
          <w:tcPr>
            <w:tcW w:w="1780" w:type="dxa"/>
            <w:tcBorders>
              <w:top w:val="nil"/>
              <w:left w:val="nil"/>
              <w:bottom w:val="single" w:sz="4" w:space="0" w:color="auto"/>
              <w:right w:val="single" w:sz="4" w:space="0" w:color="auto"/>
            </w:tcBorders>
            <w:shd w:val="clear" w:color="auto" w:fill="auto"/>
            <w:vAlign w:val="center"/>
            <w:hideMark/>
          </w:tcPr>
          <w:p w:rsidR="002C7AE1" w:rsidRPr="002C7AE1" w:rsidRDefault="002C7AE1" w:rsidP="002C7AE1">
            <w:pPr>
              <w:spacing w:after="0" w:line="240" w:lineRule="auto"/>
              <w:rPr>
                <w:rFonts w:ascii="Times New Roman" w:eastAsia="Times New Roman" w:hAnsi="Times New Roman" w:cs="Times New Roman"/>
                <w:color w:val="000000"/>
                <w:sz w:val="18"/>
                <w:szCs w:val="18"/>
                <w:lang w:eastAsia="ru-RU"/>
              </w:rPr>
            </w:pPr>
            <w:r w:rsidRPr="002C7AE1">
              <w:rPr>
                <w:rFonts w:ascii="Times New Roman" w:eastAsia="Times New Roman" w:hAnsi="Times New Roman" w:cs="Times New Roman"/>
                <w:color w:val="000000"/>
                <w:sz w:val="18"/>
                <w:szCs w:val="18"/>
                <w:lang w:eastAsia="ru-RU"/>
              </w:rPr>
              <w:t> </w:t>
            </w:r>
          </w:p>
        </w:tc>
        <w:tc>
          <w:tcPr>
            <w:tcW w:w="2200" w:type="dxa"/>
            <w:tcBorders>
              <w:top w:val="nil"/>
              <w:left w:val="nil"/>
              <w:bottom w:val="single" w:sz="4" w:space="0" w:color="auto"/>
              <w:right w:val="single" w:sz="4" w:space="0" w:color="auto"/>
            </w:tcBorders>
            <w:shd w:val="clear" w:color="auto" w:fill="auto"/>
            <w:vAlign w:val="center"/>
            <w:hideMark/>
          </w:tcPr>
          <w:p w:rsidR="002C7AE1" w:rsidRPr="002C7AE1" w:rsidRDefault="002C7AE1" w:rsidP="002C7AE1">
            <w:pPr>
              <w:spacing w:after="0" w:line="240" w:lineRule="auto"/>
              <w:rPr>
                <w:rFonts w:ascii="Times New Roman" w:eastAsia="Times New Roman" w:hAnsi="Times New Roman" w:cs="Times New Roman"/>
                <w:color w:val="000000"/>
                <w:sz w:val="18"/>
                <w:szCs w:val="18"/>
                <w:lang w:eastAsia="ru-RU"/>
              </w:rPr>
            </w:pPr>
            <w:r w:rsidRPr="002C7AE1">
              <w:rPr>
                <w:rFonts w:ascii="Times New Roman" w:eastAsia="Times New Roman" w:hAnsi="Times New Roman" w:cs="Times New Roman"/>
                <w:color w:val="000000"/>
                <w:sz w:val="18"/>
                <w:szCs w:val="18"/>
                <w:lang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2C7AE1" w:rsidRPr="002C7AE1" w:rsidRDefault="002C7AE1" w:rsidP="002C7AE1">
            <w:pPr>
              <w:spacing w:after="0" w:line="240" w:lineRule="auto"/>
              <w:rPr>
                <w:rFonts w:ascii="Times New Roman" w:eastAsia="Times New Roman" w:hAnsi="Times New Roman" w:cs="Times New Roman"/>
                <w:color w:val="000000"/>
                <w:sz w:val="18"/>
                <w:szCs w:val="18"/>
                <w:lang w:eastAsia="ru-RU"/>
              </w:rPr>
            </w:pPr>
            <w:r w:rsidRPr="002C7AE1">
              <w:rPr>
                <w:rFonts w:ascii="Times New Roman" w:eastAsia="Times New Roman" w:hAnsi="Times New Roman" w:cs="Times New Roman"/>
                <w:color w:val="000000"/>
                <w:sz w:val="18"/>
                <w:szCs w:val="18"/>
                <w:lang w:eastAsia="ru-RU"/>
              </w:rPr>
              <w:t> </w:t>
            </w:r>
          </w:p>
        </w:tc>
      </w:tr>
      <w:tr w:rsidR="002C7AE1" w:rsidRPr="002C7AE1" w:rsidTr="002C7AE1">
        <w:trPr>
          <w:trHeight w:val="24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2C7AE1" w:rsidRPr="002C7AE1" w:rsidRDefault="002C7AE1" w:rsidP="002C7AE1">
            <w:pPr>
              <w:spacing w:after="0" w:line="240" w:lineRule="auto"/>
              <w:rPr>
                <w:rFonts w:ascii="Times New Roman" w:eastAsia="Times New Roman" w:hAnsi="Times New Roman" w:cs="Times New Roman"/>
                <w:color w:val="000000"/>
                <w:sz w:val="18"/>
                <w:szCs w:val="18"/>
                <w:lang w:eastAsia="ru-RU"/>
              </w:rPr>
            </w:pPr>
            <w:r w:rsidRPr="002C7AE1">
              <w:rPr>
                <w:rFonts w:ascii="Times New Roman" w:eastAsia="Times New Roman" w:hAnsi="Times New Roman" w:cs="Times New Roman"/>
                <w:color w:val="000000"/>
                <w:sz w:val="18"/>
                <w:szCs w:val="18"/>
                <w:lang w:eastAsia="ru-RU"/>
              </w:rPr>
              <w:t> </w:t>
            </w:r>
          </w:p>
        </w:tc>
        <w:tc>
          <w:tcPr>
            <w:tcW w:w="3900" w:type="dxa"/>
            <w:tcBorders>
              <w:top w:val="nil"/>
              <w:left w:val="nil"/>
              <w:bottom w:val="single" w:sz="4" w:space="0" w:color="auto"/>
              <w:right w:val="single" w:sz="4" w:space="0" w:color="auto"/>
            </w:tcBorders>
            <w:shd w:val="clear" w:color="auto" w:fill="auto"/>
            <w:vAlign w:val="center"/>
            <w:hideMark/>
          </w:tcPr>
          <w:p w:rsidR="002C7AE1" w:rsidRPr="002C7AE1" w:rsidRDefault="002C7AE1" w:rsidP="002C7AE1">
            <w:pPr>
              <w:spacing w:after="0" w:line="240" w:lineRule="auto"/>
              <w:rPr>
                <w:rFonts w:ascii="Times New Roman" w:eastAsia="Times New Roman" w:hAnsi="Times New Roman" w:cs="Times New Roman"/>
                <w:color w:val="000000"/>
                <w:sz w:val="18"/>
                <w:szCs w:val="18"/>
                <w:lang w:eastAsia="ru-RU"/>
              </w:rPr>
            </w:pPr>
            <w:r w:rsidRPr="002C7AE1">
              <w:rPr>
                <w:rFonts w:ascii="Times New Roman" w:eastAsia="Times New Roman" w:hAnsi="Times New Roman" w:cs="Times New Roman"/>
                <w:color w:val="000000"/>
                <w:sz w:val="18"/>
                <w:szCs w:val="18"/>
                <w:lang w:eastAsia="ru-RU"/>
              </w:rPr>
              <w:t>...</w:t>
            </w:r>
          </w:p>
        </w:tc>
        <w:tc>
          <w:tcPr>
            <w:tcW w:w="1420" w:type="dxa"/>
            <w:tcBorders>
              <w:top w:val="nil"/>
              <w:left w:val="nil"/>
              <w:bottom w:val="single" w:sz="4" w:space="0" w:color="auto"/>
              <w:right w:val="single" w:sz="4" w:space="0" w:color="auto"/>
            </w:tcBorders>
            <w:shd w:val="clear" w:color="auto" w:fill="auto"/>
            <w:vAlign w:val="center"/>
            <w:hideMark/>
          </w:tcPr>
          <w:p w:rsidR="002C7AE1" w:rsidRPr="002C7AE1" w:rsidRDefault="002C7AE1" w:rsidP="002C7AE1">
            <w:pPr>
              <w:spacing w:after="0" w:line="240" w:lineRule="auto"/>
              <w:rPr>
                <w:rFonts w:ascii="Times New Roman" w:eastAsia="Times New Roman" w:hAnsi="Times New Roman" w:cs="Times New Roman"/>
                <w:color w:val="000000"/>
                <w:sz w:val="18"/>
                <w:szCs w:val="18"/>
                <w:lang w:eastAsia="ru-RU"/>
              </w:rPr>
            </w:pPr>
            <w:r w:rsidRPr="002C7AE1">
              <w:rPr>
                <w:rFonts w:ascii="Times New Roman" w:eastAsia="Times New Roman" w:hAnsi="Times New Roman" w:cs="Times New Roman"/>
                <w:color w:val="000000"/>
                <w:sz w:val="18"/>
                <w:szCs w:val="18"/>
                <w:lang w:eastAsia="ru-RU"/>
              </w:rPr>
              <w:t> </w:t>
            </w:r>
          </w:p>
        </w:tc>
        <w:tc>
          <w:tcPr>
            <w:tcW w:w="1780" w:type="dxa"/>
            <w:tcBorders>
              <w:top w:val="nil"/>
              <w:left w:val="nil"/>
              <w:bottom w:val="single" w:sz="4" w:space="0" w:color="auto"/>
              <w:right w:val="single" w:sz="4" w:space="0" w:color="auto"/>
            </w:tcBorders>
            <w:shd w:val="clear" w:color="auto" w:fill="auto"/>
            <w:vAlign w:val="center"/>
            <w:hideMark/>
          </w:tcPr>
          <w:p w:rsidR="002C7AE1" w:rsidRPr="002C7AE1" w:rsidRDefault="002C7AE1" w:rsidP="002C7AE1">
            <w:pPr>
              <w:spacing w:after="0" w:line="240" w:lineRule="auto"/>
              <w:rPr>
                <w:rFonts w:ascii="Times New Roman" w:eastAsia="Times New Roman" w:hAnsi="Times New Roman" w:cs="Times New Roman"/>
                <w:color w:val="000000"/>
                <w:sz w:val="18"/>
                <w:szCs w:val="18"/>
                <w:lang w:eastAsia="ru-RU"/>
              </w:rPr>
            </w:pPr>
            <w:r w:rsidRPr="002C7AE1">
              <w:rPr>
                <w:rFonts w:ascii="Times New Roman" w:eastAsia="Times New Roman" w:hAnsi="Times New Roman" w:cs="Times New Roman"/>
                <w:color w:val="000000"/>
                <w:sz w:val="18"/>
                <w:szCs w:val="18"/>
                <w:lang w:eastAsia="ru-RU"/>
              </w:rPr>
              <w:t> </w:t>
            </w:r>
          </w:p>
        </w:tc>
        <w:tc>
          <w:tcPr>
            <w:tcW w:w="2200" w:type="dxa"/>
            <w:tcBorders>
              <w:top w:val="nil"/>
              <w:left w:val="nil"/>
              <w:bottom w:val="single" w:sz="4" w:space="0" w:color="auto"/>
              <w:right w:val="single" w:sz="4" w:space="0" w:color="auto"/>
            </w:tcBorders>
            <w:shd w:val="clear" w:color="auto" w:fill="auto"/>
            <w:vAlign w:val="center"/>
            <w:hideMark/>
          </w:tcPr>
          <w:p w:rsidR="002C7AE1" w:rsidRPr="002C7AE1" w:rsidRDefault="002C7AE1" w:rsidP="002C7AE1">
            <w:pPr>
              <w:spacing w:after="0" w:line="240" w:lineRule="auto"/>
              <w:rPr>
                <w:rFonts w:ascii="Times New Roman" w:eastAsia="Times New Roman" w:hAnsi="Times New Roman" w:cs="Times New Roman"/>
                <w:color w:val="000000"/>
                <w:sz w:val="18"/>
                <w:szCs w:val="18"/>
                <w:lang w:eastAsia="ru-RU"/>
              </w:rPr>
            </w:pPr>
            <w:r w:rsidRPr="002C7AE1">
              <w:rPr>
                <w:rFonts w:ascii="Times New Roman" w:eastAsia="Times New Roman" w:hAnsi="Times New Roman" w:cs="Times New Roman"/>
                <w:color w:val="000000"/>
                <w:sz w:val="18"/>
                <w:szCs w:val="18"/>
                <w:lang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2C7AE1" w:rsidRPr="002C7AE1" w:rsidRDefault="002C7AE1" w:rsidP="002C7AE1">
            <w:pPr>
              <w:spacing w:after="0" w:line="240" w:lineRule="auto"/>
              <w:rPr>
                <w:rFonts w:ascii="Times New Roman" w:eastAsia="Times New Roman" w:hAnsi="Times New Roman" w:cs="Times New Roman"/>
                <w:color w:val="000000"/>
                <w:sz w:val="18"/>
                <w:szCs w:val="18"/>
                <w:lang w:eastAsia="ru-RU"/>
              </w:rPr>
            </w:pPr>
            <w:r w:rsidRPr="002C7AE1">
              <w:rPr>
                <w:rFonts w:ascii="Times New Roman" w:eastAsia="Times New Roman" w:hAnsi="Times New Roman" w:cs="Times New Roman"/>
                <w:color w:val="000000"/>
                <w:sz w:val="18"/>
                <w:szCs w:val="18"/>
                <w:lang w:eastAsia="ru-RU"/>
              </w:rPr>
              <w:t> </w:t>
            </w:r>
          </w:p>
        </w:tc>
      </w:tr>
      <w:tr w:rsidR="002C7AE1" w:rsidRPr="002C7AE1" w:rsidTr="002C7AE1">
        <w:trPr>
          <w:trHeight w:val="240"/>
        </w:trPr>
        <w:tc>
          <w:tcPr>
            <w:tcW w:w="1274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C7AE1" w:rsidRPr="002C7AE1" w:rsidRDefault="002C7AE1" w:rsidP="002C7AE1">
            <w:pPr>
              <w:spacing w:after="0" w:line="240" w:lineRule="auto"/>
              <w:rPr>
                <w:rFonts w:ascii="Times New Roman" w:eastAsia="Times New Roman" w:hAnsi="Times New Roman" w:cs="Times New Roman"/>
                <w:color w:val="000000"/>
                <w:sz w:val="18"/>
                <w:szCs w:val="18"/>
                <w:lang w:eastAsia="ru-RU"/>
              </w:rPr>
            </w:pPr>
            <w:r w:rsidRPr="002C7AE1">
              <w:rPr>
                <w:rFonts w:ascii="Times New Roman" w:eastAsia="Times New Roman" w:hAnsi="Times New Roman" w:cs="Times New Roman"/>
                <w:color w:val="000000"/>
                <w:sz w:val="18"/>
                <w:szCs w:val="18"/>
                <w:lang w:eastAsia="ru-RU"/>
              </w:rPr>
              <w:t>ПОДПРОГРАММА 1</w:t>
            </w:r>
          </w:p>
        </w:tc>
      </w:tr>
      <w:tr w:rsidR="002C7AE1" w:rsidRPr="002C7AE1" w:rsidTr="002C7AE1">
        <w:trPr>
          <w:trHeight w:val="510"/>
        </w:trPr>
        <w:tc>
          <w:tcPr>
            <w:tcW w:w="1274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C7AE1" w:rsidRPr="002C7AE1" w:rsidRDefault="002C7AE1" w:rsidP="002C7AE1">
            <w:pPr>
              <w:spacing w:after="0" w:line="240" w:lineRule="auto"/>
              <w:rPr>
                <w:rFonts w:ascii="Times New Roman" w:eastAsia="Times New Roman" w:hAnsi="Times New Roman" w:cs="Times New Roman"/>
                <w:color w:val="000000"/>
                <w:sz w:val="18"/>
                <w:szCs w:val="18"/>
                <w:lang w:eastAsia="ru-RU"/>
              </w:rPr>
            </w:pPr>
            <w:r w:rsidRPr="002C7AE1">
              <w:rPr>
                <w:rFonts w:ascii="Times New Roman" w:eastAsia="Times New Roman" w:hAnsi="Times New Roman" w:cs="Times New Roman"/>
                <w:color w:val="000000"/>
                <w:sz w:val="18"/>
                <w:szCs w:val="18"/>
                <w:lang w:eastAsia="ru-RU"/>
              </w:rPr>
              <w:t>Наименование структурного элемента муниципальной программы 1.1, отнесенного к подпрограмме 1</w:t>
            </w:r>
          </w:p>
        </w:tc>
      </w:tr>
      <w:tr w:rsidR="002C7AE1" w:rsidRPr="002C7AE1" w:rsidTr="002C7AE1">
        <w:trPr>
          <w:trHeight w:val="1365"/>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2C7AE1" w:rsidRPr="002C7AE1" w:rsidRDefault="002C7AE1" w:rsidP="002C7AE1">
            <w:pPr>
              <w:spacing w:after="0" w:line="240" w:lineRule="auto"/>
              <w:rPr>
                <w:rFonts w:ascii="Times New Roman" w:eastAsia="Times New Roman" w:hAnsi="Times New Roman" w:cs="Times New Roman"/>
                <w:color w:val="000000"/>
                <w:sz w:val="18"/>
                <w:szCs w:val="18"/>
                <w:lang w:eastAsia="ru-RU"/>
              </w:rPr>
            </w:pPr>
            <w:r w:rsidRPr="002C7AE1">
              <w:rPr>
                <w:rFonts w:ascii="Times New Roman" w:eastAsia="Times New Roman" w:hAnsi="Times New Roman" w:cs="Times New Roman"/>
                <w:color w:val="000000"/>
                <w:sz w:val="18"/>
                <w:szCs w:val="18"/>
                <w:lang w:eastAsia="ru-RU"/>
              </w:rPr>
              <w:t> </w:t>
            </w:r>
          </w:p>
        </w:tc>
        <w:tc>
          <w:tcPr>
            <w:tcW w:w="3900" w:type="dxa"/>
            <w:tcBorders>
              <w:top w:val="nil"/>
              <w:left w:val="nil"/>
              <w:bottom w:val="single" w:sz="4" w:space="0" w:color="auto"/>
              <w:right w:val="single" w:sz="4" w:space="0" w:color="auto"/>
            </w:tcBorders>
            <w:shd w:val="clear" w:color="auto" w:fill="auto"/>
            <w:vAlign w:val="center"/>
            <w:hideMark/>
          </w:tcPr>
          <w:p w:rsidR="002C7AE1" w:rsidRPr="002C7AE1" w:rsidRDefault="002C7AE1" w:rsidP="002C7AE1">
            <w:pPr>
              <w:spacing w:after="0" w:line="240" w:lineRule="auto"/>
              <w:rPr>
                <w:rFonts w:ascii="Times New Roman" w:eastAsia="Times New Roman" w:hAnsi="Times New Roman" w:cs="Times New Roman"/>
                <w:color w:val="000000"/>
                <w:sz w:val="18"/>
                <w:szCs w:val="18"/>
                <w:lang w:eastAsia="ru-RU"/>
              </w:rPr>
            </w:pPr>
            <w:r w:rsidRPr="002C7AE1">
              <w:rPr>
                <w:rFonts w:ascii="Times New Roman" w:eastAsia="Times New Roman" w:hAnsi="Times New Roman" w:cs="Times New Roman"/>
                <w:color w:val="000000"/>
                <w:sz w:val="18"/>
                <w:szCs w:val="18"/>
                <w:lang w:eastAsia="ru-RU"/>
              </w:rPr>
              <w:t>Наименование показателя, определяющего результативность только структурного элемента муниципальной программы 1.1</w:t>
            </w:r>
          </w:p>
        </w:tc>
        <w:tc>
          <w:tcPr>
            <w:tcW w:w="1420" w:type="dxa"/>
            <w:tcBorders>
              <w:top w:val="nil"/>
              <w:left w:val="nil"/>
              <w:bottom w:val="single" w:sz="4" w:space="0" w:color="auto"/>
              <w:right w:val="single" w:sz="4" w:space="0" w:color="auto"/>
            </w:tcBorders>
            <w:shd w:val="clear" w:color="auto" w:fill="auto"/>
            <w:vAlign w:val="center"/>
            <w:hideMark/>
          </w:tcPr>
          <w:p w:rsidR="002C7AE1" w:rsidRPr="002C7AE1" w:rsidRDefault="002C7AE1" w:rsidP="002C7AE1">
            <w:pPr>
              <w:spacing w:after="0" w:line="240" w:lineRule="auto"/>
              <w:rPr>
                <w:rFonts w:ascii="Times New Roman" w:eastAsia="Times New Roman" w:hAnsi="Times New Roman" w:cs="Times New Roman"/>
                <w:color w:val="000000"/>
                <w:sz w:val="18"/>
                <w:szCs w:val="18"/>
                <w:lang w:eastAsia="ru-RU"/>
              </w:rPr>
            </w:pPr>
            <w:r w:rsidRPr="002C7AE1">
              <w:rPr>
                <w:rFonts w:ascii="Times New Roman" w:eastAsia="Times New Roman" w:hAnsi="Times New Roman" w:cs="Times New Roman"/>
                <w:color w:val="000000"/>
                <w:sz w:val="18"/>
                <w:szCs w:val="18"/>
                <w:lang w:eastAsia="ru-RU"/>
              </w:rPr>
              <w:t> </w:t>
            </w:r>
          </w:p>
        </w:tc>
        <w:tc>
          <w:tcPr>
            <w:tcW w:w="1780" w:type="dxa"/>
            <w:tcBorders>
              <w:top w:val="nil"/>
              <w:left w:val="nil"/>
              <w:bottom w:val="single" w:sz="4" w:space="0" w:color="auto"/>
              <w:right w:val="single" w:sz="4" w:space="0" w:color="auto"/>
            </w:tcBorders>
            <w:shd w:val="clear" w:color="auto" w:fill="auto"/>
            <w:vAlign w:val="center"/>
            <w:hideMark/>
          </w:tcPr>
          <w:p w:rsidR="002C7AE1" w:rsidRPr="002C7AE1" w:rsidRDefault="002C7AE1" w:rsidP="002C7AE1">
            <w:pPr>
              <w:spacing w:after="0" w:line="240" w:lineRule="auto"/>
              <w:rPr>
                <w:rFonts w:ascii="Times New Roman" w:eastAsia="Times New Roman" w:hAnsi="Times New Roman" w:cs="Times New Roman"/>
                <w:color w:val="000000"/>
                <w:sz w:val="18"/>
                <w:szCs w:val="18"/>
                <w:lang w:eastAsia="ru-RU"/>
              </w:rPr>
            </w:pPr>
            <w:r w:rsidRPr="002C7AE1">
              <w:rPr>
                <w:rFonts w:ascii="Times New Roman" w:eastAsia="Times New Roman" w:hAnsi="Times New Roman" w:cs="Times New Roman"/>
                <w:color w:val="000000"/>
                <w:sz w:val="18"/>
                <w:szCs w:val="18"/>
                <w:lang w:eastAsia="ru-RU"/>
              </w:rPr>
              <w:t> </w:t>
            </w:r>
          </w:p>
        </w:tc>
        <w:tc>
          <w:tcPr>
            <w:tcW w:w="2200" w:type="dxa"/>
            <w:tcBorders>
              <w:top w:val="nil"/>
              <w:left w:val="nil"/>
              <w:bottom w:val="single" w:sz="4" w:space="0" w:color="auto"/>
              <w:right w:val="single" w:sz="4" w:space="0" w:color="auto"/>
            </w:tcBorders>
            <w:shd w:val="clear" w:color="auto" w:fill="auto"/>
            <w:vAlign w:val="center"/>
            <w:hideMark/>
          </w:tcPr>
          <w:p w:rsidR="002C7AE1" w:rsidRPr="002C7AE1" w:rsidRDefault="002C7AE1" w:rsidP="002C7AE1">
            <w:pPr>
              <w:spacing w:after="0" w:line="240" w:lineRule="auto"/>
              <w:rPr>
                <w:rFonts w:ascii="Times New Roman" w:eastAsia="Times New Roman" w:hAnsi="Times New Roman" w:cs="Times New Roman"/>
                <w:color w:val="000000"/>
                <w:sz w:val="18"/>
                <w:szCs w:val="18"/>
                <w:lang w:eastAsia="ru-RU"/>
              </w:rPr>
            </w:pPr>
            <w:r w:rsidRPr="002C7AE1">
              <w:rPr>
                <w:rFonts w:ascii="Times New Roman" w:eastAsia="Times New Roman" w:hAnsi="Times New Roman" w:cs="Times New Roman"/>
                <w:color w:val="000000"/>
                <w:sz w:val="18"/>
                <w:szCs w:val="18"/>
                <w:lang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2C7AE1" w:rsidRPr="002C7AE1" w:rsidRDefault="002C7AE1" w:rsidP="002C7AE1">
            <w:pPr>
              <w:spacing w:after="0" w:line="240" w:lineRule="auto"/>
              <w:rPr>
                <w:rFonts w:ascii="Times New Roman" w:eastAsia="Times New Roman" w:hAnsi="Times New Roman" w:cs="Times New Roman"/>
                <w:color w:val="000000"/>
                <w:sz w:val="18"/>
                <w:szCs w:val="18"/>
                <w:lang w:eastAsia="ru-RU"/>
              </w:rPr>
            </w:pPr>
            <w:r w:rsidRPr="002C7AE1">
              <w:rPr>
                <w:rFonts w:ascii="Times New Roman" w:eastAsia="Times New Roman" w:hAnsi="Times New Roman" w:cs="Times New Roman"/>
                <w:color w:val="000000"/>
                <w:sz w:val="18"/>
                <w:szCs w:val="18"/>
                <w:lang w:eastAsia="ru-RU"/>
              </w:rPr>
              <w:t> </w:t>
            </w:r>
          </w:p>
        </w:tc>
      </w:tr>
      <w:tr w:rsidR="002C7AE1" w:rsidRPr="002C7AE1" w:rsidTr="002C7AE1">
        <w:trPr>
          <w:trHeight w:val="174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2C7AE1" w:rsidRPr="002C7AE1" w:rsidRDefault="002C7AE1" w:rsidP="002C7AE1">
            <w:pPr>
              <w:spacing w:after="0" w:line="240" w:lineRule="auto"/>
              <w:rPr>
                <w:rFonts w:ascii="Times New Roman" w:eastAsia="Times New Roman" w:hAnsi="Times New Roman" w:cs="Times New Roman"/>
                <w:color w:val="000000"/>
                <w:sz w:val="18"/>
                <w:szCs w:val="18"/>
                <w:lang w:eastAsia="ru-RU"/>
              </w:rPr>
            </w:pPr>
            <w:r w:rsidRPr="002C7AE1">
              <w:rPr>
                <w:rFonts w:ascii="Times New Roman" w:eastAsia="Times New Roman" w:hAnsi="Times New Roman" w:cs="Times New Roman"/>
                <w:color w:val="000000"/>
                <w:sz w:val="18"/>
                <w:szCs w:val="18"/>
                <w:lang w:eastAsia="ru-RU"/>
              </w:rPr>
              <w:lastRenderedPageBreak/>
              <w:t> </w:t>
            </w:r>
          </w:p>
        </w:tc>
        <w:tc>
          <w:tcPr>
            <w:tcW w:w="3900" w:type="dxa"/>
            <w:tcBorders>
              <w:top w:val="nil"/>
              <w:left w:val="nil"/>
              <w:bottom w:val="single" w:sz="4" w:space="0" w:color="auto"/>
              <w:right w:val="single" w:sz="4" w:space="0" w:color="auto"/>
            </w:tcBorders>
            <w:shd w:val="clear" w:color="auto" w:fill="auto"/>
            <w:vAlign w:val="center"/>
            <w:hideMark/>
          </w:tcPr>
          <w:p w:rsidR="002C7AE1" w:rsidRPr="002C7AE1" w:rsidRDefault="002C7AE1" w:rsidP="002C7AE1">
            <w:pPr>
              <w:spacing w:after="0" w:line="240" w:lineRule="auto"/>
              <w:rPr>
                <w:rFonts w:ascii="Times New Roman" w:eastAsia="Times New Roman" w:hAnsi="Times New Roman" w:cs="Times New Roman"/>
                <w:color w:val="000000"/>
                <w:sz w:val="18"/>
                <w:szCs w:val="18"/>
                <w:lang w:eastAsia="ru-RU"/>
              </w:rPr>
            </w:pPr>
            <w:r w:rsidRPr="002C7AE1">
              <w:rPr>
                <w:rFonts w:ascii="Times New Roman" w:eastAsia="Times New Roman" w:hAnsi="Times New Roman" w:cs="Times New Roman"/>
                <w:color w:val="000000"/>
                <w:sz w:val="18"/>
                <w:szCs w:val="18"/>
                <w:lang w:eastAsia="ru-RU"/>
              </w:rPr>
              <w:t>Наименование показателя, определяющего результативность только структурного элемента муниципальной программы 1.1</w:t>
            </w:r>
          </w:p>
        </w:tc>
        <w:tc>
          <w:tcPr>
            <w:tcW w:w="1420" w:type="dxa"/>
            <w:tcBorders>
              <w:top w:val="nil"/>
              <w:left w:val="nil"/>
              <w:bottom w:val="single" w:sz="4" w:space="0" w:color="auto"/>
              <w:right w:val="single" w:sz="4" w:space="0" w:color="auto"/>
            </w:tcBorders>
            <w:shd w:val="clear" w:color="auto" w:fill="auto"/>
            <w:vAlign w:val="center"/>
            <w:hideMark/>
          </w:tcPr>
          <w:p w:rsidR="002C7AE1" w:rsidRPr="002C7AE1" w:rsidRDefault="002C7AE1" w:rsidP="002C7AE1">
            <w:pPr>
              <w:spacing w:after="0" w:line="240" w:lineRule="auto"/>
              <w:rPr>
                <w:rFonts w:ascii="Times New Roman" w:eastAsia="Times New Roman" w:hAnsi="Times New Roman" w:cs="Times New Roman"/>
                <w:color w:val="000000"/>
                <w:sz w:val="18"/>
                <w:szCs w:val="18"/>
                <w:lang w:eastAsia="ru-RU"/>
              </w:rPr>
            </w:pPr>
            <w:r w:rsidRPr="002C7AE1">
              <w:rPr>
                <w:rFonts w:ascii="Times New Roman" w:eastAsia="Times New Roman" w:hAnsi="Times New Roman" w:cs="Times New Roman"/>
                <w:color w:val="000000"/>
                <w:sz w:val="18"/>
                <w:szCs w:val="18"/>
                <w:lang w:eastAsia="ru-RU"/>
              </w:rPr>
              <w:t> </w:t>
            </w:r>
          </w:p>
        </w:tc>
        <w:tc>
          <w:tcPr>
            <w:tcW w:w="1780" w:type="dxa"/>
            <w:tcBorders>
              <w:top w:val="nil"/>
              <w:left w:val="nil"/>
              <w:bottom w:val="single" w:sz="4" w:space="0" w:color="auto"/>
              <w:right w:val="single" w:sz="4" w:space="0" w:color="auto"/>
            </w:tcBorders>
            <w:shd w:val="clear" w:color="auto" w:fill="auto"/>
            <w:vAlign w:val="center"/>
            <w:hideMark/>
          </w:tcPr>
          <w:p w:rsidR="002C7AE1" w:rsidRPr="002C7AE1" w:rsidRDefault="002C7AE1" w:rsidP="002C7AE1">
            <w:pPr>
              <w:spacing w:after="0" w:line="240" w:lineRule="auto"/>
              <w:rPr>
                <w:rFonts w:ascii="Times New Roman" w:eastAsia="Times New Roman" w:hAnsi="Times New Roman" w:cs="Times New Roman"/>
                <w:color w:val="000000"/>
                <w:sz w:val="18"/>
                <w:szCs w:val="18"/>
                <w:lang w:eastAsia="ru-RU"/>
              </w:rPr>
            </w:pPr>
            <w:r w:rsidRPr="002C7AE1">
              <w:rPr>
                <w:rFonts w:ascii="Times New Roman" w:eastAsia="Times New Roman" w:hAnsi="Times New Roman" w:cs="Times New Roman"/>
                <w:color w:val="000000"/>
                <w:sz w:val="18"/>
                <w:szCs w:val="18"/>
                <w:lang w:eastAsia="ru-RU"/>
              </w:rPr>
              <w:t> </w:t>
            </w:r>
          </w:p>
        </w:tc>
        <w:tc>
          <w:tcPr>
            <w:tcW w:w="2200" w:type="dxa"/>
            <w:tcBorders>
              <w:top w:val="nil"/>
              <w:left w:val="nil"/>
              <w:bottom w:val="single" w:sz="4" w:space="0" w:color="auto"/>
              <w:right w:val="single" w:sz="4" w:space="0" w:color="auto"/>
            </w:tcBorders>
            <w:shd w:val="clear" w:color="auto" w:fill="auto"/>
            <w:vAlign w:val="center"/>
            <w:hideMark/>
          </w:tcPr>
          <w:p w:rsidR="002C7AE1" w:rsidRPr="002C7AE1" w:rsidRDefault="002C7AE1" w:rsidP="002C7AE1">
            <w:pPr>
              <w:spacing w:after="0" w:line="240" w:lineRule="auto"/>
              <w:rPr>
                <w:rFonts w:ascii="Times New Roman" w:eastAsia="Times New Roman" w:hAnsi="Times New Roman" w:cs="Times New Roman"/>
                <w:color w:val="000000"/>
                <w:sz w:val="18"/>
                <w:szCs w:val="18"/>
                <w:lang w:eastAsia="ru-RU"/>
              </w:rPr>
            </w:pPr>
            <w:r w:rsidRPr="002C7AE1">
              <w:rPr>
                <w:rFonts w:ascii="Times New Roman" w:eastAsia="Times New Roman" w:hAnsi="Times New Roman" w:cs="Times New Roman"/>
                <w:color w:val="000000"/>
                <w:sz w:val="18"/>
                <w:szCs w:val="18"/>
                <w:lang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2C7AE1" w:rsidRPr="002C7AE1" w:rsidRDefault="002C7AE1" w:rsidP="002C7AE1">
            <w:pPr>
              <w:spacing w:after="0" w:line="240" w:lineRule="auto"/>
              <w:rPr>
                <w:rFonts w:ascii="Times New Roman" w:eastAsia="Times New Roman" w:hAnsi="Times New Roman" w:cs="Times New Roman"/>
                <w:color w:val="000000"/>
                <w:sz w:val="18"/>
                <w:szCs w:val="18"/>
                <w:lang w:eastAsia="ru-RU"/>
              </w:rPr>
            </w:pPr>
            <w:r w:rsidRPr="002C7AE1">
              <w:rPr>
                <w:rFonts w:ascii="Times New Roman" w:eastAsia="Times New Roman" w:hAnsi="Times New Roman" w:cs="Times New Roman"/>
                <w:color w:val="000000"/>
                <w:sz w:val="18"/>
                <w:szCs w:val="18"/>
                <w:lang w:eastAsia="ru-RU"/>
              </w:rPr>
              <w:t> </w:t>
            </w:r>
          </w:p>
        </w:tc>
      </w:tr>
      <w:tr w:rsidR="002C7AE1" w:rsidRPr="002C7AE1" w:rsidTr="002C7AE1">
        <w:trPr>
          <w:trHeight w:val="24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2C7AE1" w:rsidRPr="002C7AE1" w:rsidRDefault="002C7AE1" w:rsidP="002C7AE1">
            <w:pPr>
              <w:spacing w:after="0" w:line="240" w:lineRule="auto"/>
              <w:rPr>
                <w:rFonts w:ascii="Times New Roman" w:eastAsia="Times New Roman" w:hAnsi="Times New Roman" w:cs="Times New Roman"/>
                <w:color w:val="000000"/>
                <w:sz w:val="18"/>
                <w:szCs w:val="18"/>
                <w:lang w:eastAsia="ru-RU"/>
              </w:rPr>
            </w:pPr>
            <w:r w:rsidRPr="002C7AE1">
              <w:rPr>
                <w:rFonts w:ascii="Times New Roman" w:eastAsia="Times New Roman" w:hAnsi="Times New Roman" w:cs="Times New Roman"/>
                <w:color w:val="000000"/>
                <w:sz w:val="18"/>
                <w:szCs w:val="18"/>
                <w:lang w:eastAsia="ru-RU"/>
              </w:rPr>
              <w:t> </w:t>
            </w:r>
          </w:p>
        </w:tc>
        <w:tc>
          <w:tcPr>
            <w:tcW w:w="3900" w:type="dxa"/>
            <w:tcBorders>
              <w:top w:val="nil"/>
              <w:left w:val="nil"/>
              <w:bottom w:val="single" w:sz="4" w:space="0" w:color="auto"/>
              <w:right w:val="single" w:sz="4" w:space="0" w:color="auto"/>
            </w:tcBorders>
            <w:shd w:val="clear" w:color="auto" w:fill="auto"/>
            <w:vAlign w:val="center"/>
            <w:hideMark/>
          </w:tcPr>
          <w:p w:rsidR="002C7AE1" w:rsidRPr="002C7AE1" w:rsidRDefault="002C7AE1" w:rsidP="002C7AE1">
            <w:pPr>
              <w:spacing w:after="0" w:line="240" w:lineRule="auto"/>
              <w:rPr>
                <w:rFonts w:ascii="Times New Roman" w:eastAsia="Times New Roman" w:hAnsi="Times New Roman" w:cs="Times New Roman"/>
                <w:color w:val="000000"/>
                <w:sz w:val="18"/>
                <w:szCs w:val="18"/>
                <w:lang w:eastAsia="ru-RU"/>
              </w:rPr>
            </w:pPr>
            <w:r w:rsidRPr="002C7AE1">
              <w:rPr>
                <w:rFonts w:ascii="Times New Roman" w:eastAsia="Times New Roman" w:hAnsi="Times New Roman" w:cs="Times New Roman"/>
                <w:color w:val="000000"/>
                <w:sz w:val="18"/>
                <w:szCs w:val="18"/>
                <w:lang w:eastAsia="ru-RU"/>
              </w:rPr>
              <w:t>...</w:t>
            </w:r>
          </w:p>
        </w:tc>
        <w:tc>
          <w:tcPr>
            <w:tcW w:w="1420" w:type="dxa"/>
            <w:tcBorders>
              <w:top w:val="nil"/>
              <w:left w:val="nil"/>
              <w:bottom w:val="single" w:sz="4" w:space="0" w:color="auto"/>
              <w:right w:val="single" w:sz="4" w:space="0" w:color="auto"/>
            </w:tcBorders>
            <w:shd w:val="clear" w:color="auto" w:fill="auto"/>
            <w:vAlign w:val="center"/>
            <w:hideMark/>
          </w:tcPr>
          <w:p w:rsidR="002C7AE1" w:rsidRPr="002C7AE1" w:rsidRDefault="002C7AE1" w:rsidP="002C7AE1">
            <w:pPr>
              <w:spacing w:after="0" w:line="240" w:lineRule="auto"/>
              <w:rPr>
                <w:rFonts w:ascii="Times New Roman" w:eastAsia="Times New Roman" w:hAnsi="Times New Roman" w:cs="Times New Roman"/>
                <w:color w:val="000000"/>
                <w:sz w:val="18"/>
                <w:szCs w:val="18"/>
                <w:lang w:eastAsia="ru-RU"/>
              </w:rPr>
            </w:pPr>
            <w:r w:rsidRPr="002C7AE1">
              <w:rPr>
                <w:rFonts w:ascii="Times New Roman" w:eastAsia="Times New Roman" w:hAnsi="Times New Roman" w:cs="Times New Roman"/>
                <w:color w:val="000000"/>
                <w:sz w:val="18"/>
                <w:szCs w:val="18"/>
                <w:lang w:eastAsia="ru-RU"/>
              </w:rPr>
              <w:t> </w:t>
            </w:r>
          </w:p>
        </w:tc>
        <w:tc>
          <w:tcPr>
            <w:tcW w:w="1780" w:type="dxa"/>
            <w:tcBorders>
              <w:top w:val="nil"/>
              <w:left w:val="nil"/>
              <w:bottom w:val="single" w:sz="4" w:space="0" w:color="auto"/>
              <w:right w:val="single" w:sz="4" w:space="0" w:color="auto"/>
            </w:tcBorders>
            <w:shd w:val="clear" w:color="auto" w:fill="auto"/>
            <w:vAlign w:val="center"/>
            <w:hideMark/>
          </w:tcPr>
          <w:p w:rsidR="002C7AE1" w:rsidRPr="002C7AE1" w:rsidRDefault="002C7AE1" w:rsidP="002C7AE1">
            <w:pPr>
              <w:spacing w:after="0" w:line="240" w:lineRule="auto"/>
              <w:rPr>
                <w:rFonts w:ascii="Times New Roman" w:eastAsia="Times New Roman" w:hAnsi="Times New Roman" w:cs="Times New Roman"/>
                <w:color w:val="000000"/>
                <w:sz w:val="18"/>
                <w:szCs w:val="18"/>
                <w:lang w:eastAsia="ru-RU"/>
              </w:rPr>
            </w:pPr>
            <w:r w:rsidRPr="002C7AE1">
              <w:rPr>
                <w:rFonts w:ascii="Times New Roman" w:eastAsia="Times New Roman" w:hAnsi="Times New Roman" w:cs="Times New Roman"/>
                <w:color w:val="000000"/>
                <w:sz w:val="18"/>
                <w:szCs w:val="18"/>
                <w:lang w:eastAsia="ru-RU"/>
              </w:rPr>
              <w:t> </w:t>
            </w:r>
          </w:p>
        </w:tc>
        <w:tc>
          <w:tcPr>
            <w:tcW w:w="2200" w:type="dxa"/>
            <w:tcBorders>
              <w:top w:val="nil"/>
              <w:left w:val="nil"/>
              <w:bottom w:val="single" w:sz="4" w:space="0" w:color="auto"/>
              <w:right w:val="single" w:sz="4" w:space="0" w:color="auto"/>
            </w:tcBorders>
            <w:shd w:val="clear" w:color="auto" w:fill="auto"/>
            <w:vAlign w:val="center"/>
            <w:hideMark/>
          </w:tcPr>
          <w:p w:rsidR="002C7AE1" w:rsidRPr="002C7AE1" w:rsidRDefault="002C7AE1" w:rsidP="002C7AE1">
            <w:pPr>
              <w:spacing w:after="0" w:line="240" w:lineRule="auto"/>
              <w:rPr>
                <w:rFonts w:ascii="Times New Roman" w:eastAsia="Times New Roman" w:hAnsi="Times New Roman" w:cs="Times New Roman"/>
                <w:color w:val="000000"/>
                <w:sz w:val="18"/>
                <w:szCs w:val="18"/>
                <w:lang w:eastAsia="ru-RU"/>
              </w:rPr>
            </w:pPr>
            <w:r w:rsidRPr="002C7AE1">
              <w:rPr>
                <w:rFonts w:ascii="Times New Roman" w:eastAsia="Times New Roman" w:hAnsi="Times New Roman" w:cs="Times New Roman"/>
                <w:color w:val="000000"/>
                <w:sz w:val="18"/>
                <w:szCs w:val="18"/>
                <w:lang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2C7AE1" w:rsidRPr="002C7AE1" w:rsidRDefault="002C7AE1" w:rsidP="002C7AE1">
            <w:pPr>
              <w:spacing w:after="0" w:line="240" w:lineRule="auto"/>
              <w:rPr>
                <w:rFonts w:ascii="Times New Roman" w:eastAsia="Times New Roman" w:hAnsi="Times New Roman" w:cs="Times New Roman"/>
                <w:color w:val="000000"/>
                <w:sz w:val="18"/>
                <w:szCs w:val="18"/>
                <w:lang w:eastAsia="ru-RU"/>
              </w:rPr>
            </w:pPr>
            <w:r w:rsidRPr="002C7AE1">
              <w:rPr>
                <w:rFonts w:ascii="Times New Roman" w:eastAsia="Times New Roman" w:hAnsi="Times New Roman" w:cs="Times New Roman"/>
                <w:color w:val="000000"/>
                <w:sz w:val="18"/>
                <w:szCs w:val="18"/>
                <w:lang w:eastAsia="ru-RU"/>
              </w:rPr>
              <w:t> </w:t>
            </w:r>
          </w:p>
        </w:tc>
      </w:tr>
      <w:tr w:rsidR="002C7AE1" w:rsidRPr="002C7AE1" w:rsidTr="002C7AE1">
        <w:trPr>
          <w:trHeight w:val="240"/>
        </w:trPr>
        <w:tc>
          <w:tcPr>
            <w:tcW w:w="1274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C7AE1" w:rsidRPr="002C7AE1" w:rsidRDefault="002C7AE1" w:rsidP="002C7AE1">
            <w:pPr>
              <w:spacing w:after="0" w:line="240" w:lineRule="auto"/>
              <w:rPr>
                <w:rFonts w:ascii="Times New Roman" w:eastAsia="Times New Roman" w:hAnsi="Times New Roman" w:cs="Times New Roman"/>
                <w:color w:val="000000"/>
                <w:sz w:val="18"/>
                <w:szCs w:val="18"/>
                <w:lang w:eastAsia="ru-RU"/>
              </w:rPr>
            </w:pPr>
            <w:r w:rsidRPr="002C7AE1">
              <w:rPr>
                <w:rFonts w:ascii="Times New Roman" w:eastAsia="Times New Roman" w:hAnsi="Times New Roman" w:cs="Times New Roman"/>
                <w:color w:val="000000"/>
                <w:sz w:val="18"/>
                <w:szCs w:val="18"/>
                <w:lang w:eastAsia="ru-RU"/>
              </w:rPr>
              <w:t>ПОДПРОГРАММА 2</w:t>
            </w:r>
          </w:p>
        </w:tc>
      </w:tr>
      <w:tr w:rsidR="002C7AE1" w:rsidRPr="002C7AE1" w:rsidTr="002C7AE1">
        <w:trPr>
          <w:trHeight w:val="510"/>
        </w:trPr>
        <w:tc>
          <w:tcPr>
            <w:tcW w:w="1274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C7AE1" w:rsidRPr="002C7AE1" w:rsidRDefault="002C7AE1" w:rsidP="002C7AE1">
            <w:pPr>
              <w:spacing w:after="0" w:line="240" w:lineRule="auto"/>
              <w:rPr>
                <w:rFonts w:ascii="Times New Roman" w:eastAsia="Times New Roman" w:hAnsi="Times New Roman" w:cs="Times New Roman"/>
                <w:color w:val="000000"/>
                <w:sz w:val="18"/>
                <w:szCs w:val="18"/>
                <w:lang w:eastAsia="ru-RU"/>
              </w:rPr>
            </w:pPr>
            <w:r w:rsidRPr="002C7AE1">
              <w:rPr>
                <w:rFonts w:ascii="Times New Roman" w:eastAsia="Times New Roman" w:hAnsi="Times New Roman" w:cs="Times New Roman"/>
                <w:color w:val="000000"/>
                <w:sz w:val="18"/>
                <w:szCs w:val="18"/>
                <w:lang w:eastAsia="ru-RU"/>
              </w:rPr>
              <w:t>Наименование структурного элемента муниципальной программы 2.1, отнесенного к подпрограмме 2</w:t>
            </w:r>
          </w:p>
        </w:tc>
      </w:tr>
      <w:tr w:rsidR="002C7AE1" w:rsidRPr="002C7AE1" w:rsidTr="002C7AE1">
        <w:trPr>
          <w:trHeight w:val="72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2C7AE1" w:rsidRPr="002C7AE1" w:rsidRDefault="002C7AE1" w:rsidP="002C7AE1">
            <w:pPr>
              <w:spacing w:after="0" w:line="240" w:lineRule="auto"/>
              <w:rPr>
                <w:rFonts w:ascii="Times New Roman" w:eastAsia="Times New Roman" w:hAnsi="Times New Roman" w:cs="Times New Roman"/>
                <w:color w:val="000000"/>
                <w:sz w:val="18"/>
                <w:szCs w:val="18"/>
                <w:lang w:eastAsia="ru-RU"/>
              </w:rPr>
            </w:pPr>
            <w:r w:rsidRPr="002C7AE1">
              <w:rPr>
                <w:rFonts w:ascii="Times New Roman" w:eastAsia="Times New Roman" w:hAnsi="Times New Roman" w:cs="Times New Roman"/>
                <w:color w:val="000000"/>
                <w:sz w:val="18"/>
                <w:szCs w:val="18"/>
                <w:lang w:eastAsia="ru-RU"/>
              </w:rPr>
              <w:t> </w:t>
            </w:r>
          </w:p>
        </w:tc>
        <w:tc>
          <w:tcPr>
            <w:tcW w:w="3900" w:type="dxa"/>
            <w:tcBorders>
              <w:top w:val="nil"/>
              <w:left w:val="nil"/>
              <w:bottom w:val="single" w:sz="4" w:space="0" w:color="auto"/>
              <w:right w:val="single" w:sz="4" w:space="0" w:color="auto"/>
            </w:tcBorders>
            <w:shd w:val="clear" w:color="auto" w:fill="auto"/>
            <w:vAlign w:val="center"/>
            <w:hideMark/>
          </w:tcPr>
          <w:p w:rsidR="002C7AE1" w:rsidRPr="002C7AE1" w:rsidRDefault="002C7AE1" w:rsidP="002C7AE1">
            <w:pPr>
              <w:spacing w:after="0" w:line="240" w:lineRule="auto"/>
              <w:rPr>
                <w:rFonts w:ascii="Times New Roman" w:eastAsia="Times New Roman" w:hAnsi="Times New Roman" w:cs="Times New Roman"/>
                <w:color w:val="000000"/>
                <w:sz w:val="18"/>
                <w:szCs w:val="18"/>
                <w:lang w:eastAsia="ru-RU"/>
              </w:rPr>
            </w:pPr>
            <w:r w:rsidRPr="002C7AE1">
              <w:rPr>
                <w:rFonts w:ascii="Times New Roman" w:eastAsia="Times New Roman" w:hAnsi="Times New Roman" w:cs="Times New Roman"/>
                <w:color w:val="000000"/>
                <w:sz w:val="18"/>
                <w:szCs w:val="18"/>
                <w:lang w:eastAsia="ru-RU"/>
              </w:rPr>
              <w:t>Наименование показателя, определяющего результативность только структурного элемента муниципальной программы 2.1</w:t>
            </w:r>
          </w:p>
        </w:tc>
        <w:tc>
          <w:tcPr>
            <w:tcW w:w="1420" w:type="dxa"/>
            <w:tcBorders>
              <w:top w:val="nil"/>
              <w:left w:val="nil"/>
              <w:bottom w:val="single" w:sz="4" w:space="0" w:color="auto"/>
              <w:right w:val="single" w:sz="4" w:space="0" w:color="auto"/>
            </w:tcBorders>
            <w:shd w:val="clear" w:color="auto" w:fill="auto"/>
            <w:vAlign w:val="center"/>
            <w:hideMark/>
          </w:tcPr>
          <w:p w:rsidR="002C7AE1" w:rsidRPr="002C7AE1" w:rsidRDefault="002C7AE1" w:rsidP="002C7AE1">
            <w:pPr>
              <w:spacing w:after="0" w:line="240" w:lineRule="auto"/>
              <w:rPr>
                <w:rFonts w:ascii="Times New Roman" w:eastAsia="Times New Roman" w:hAnsi="Times New Roman" w:cs="Times New Roman"/>
                <w:color w:val="000000"/>
                <w:sz w:val="18"/>
                <w:szCs w:val="18"/>
                <w:lang w:eastAsia="ru-RU"/>
              </w:rPr>
            </w:pPr>
            <w:r w:rsidRPr="002C7AE1">
              <w:rPr>
                <w:rFonts w:ascii="Times New Roman" w:eastAsia="Times New Roman" w:hAnsi="Times New Roman" w:cs="Times New Roman"/>
                <w:color w:val="000000"/>
                <w:sz w:val="18"/>
                <w:szCs w:val="18"/>
                <w:lang w:eastAsia="ru-RU"/>
              </w:rPr>
              <w:t> </w:t>
            </w:r>
          </w:p>
        </w:tc>
        <w:tc>
          <w:tcPr>
            <w:tcW w:w="1780" w:type="dxa"/>
            <w:tcBorders>
              <w:top w:val="nil"/>
              <w:left w:val="nil"/>
              <w:bottom w:val="single" w:sz="4" w:space="0" w:color="auto"/>
              <w:right w:val="single" w:sz="4" w:space="0" w:color="auto"/>
            </w:tcBorders>
            <w:shd w:val="clear" w:color="auto" w:fill="auto"/>
            <w:vAlign w:val="center"/>
            <w:hideMark/>
          </w:tcPr>
          <w:p w:rsidR="002C7AE1" w:rsidRPr="002C7AE1" w:rsidRDefault="002C7AE1" w:rsidP="002C7AE1">
            <w:pPr>
              <w:spacing w:after="0" w:line="240" w:lineRule="auto"/>
              <w:rPr>
                <w:rFonts w:ascii="Times New Roman" w:eastAsia="Times New Roman" w:hAnsi="Times New Roman" w:cs="Times New Roman"/>
                <w:color w:val="000000"/>
                <w:sz w:val="18"/>
                <w:szCs w:val="18"/>
                <w:lang w:eastAsia="ru-RU"/>
              </w:rPr>
            </w:pPr>
            <w:r w:rsidRPr="002C7AE1">
              <w:rPr>
                <w:rFonts w:ascii="Times New Roman" w:eastAsia="Times New Roman" w:hAnsi="Times New Roman" w:cs="Times New Roman"/>
                <w:color w:val="000000"/>
                <w:sz w:val="18"/>
                <w:szCs w:val="18"/>
                <w:lang w:eastAsia="ru-RU"/>
              </w:rPr>
              <w:t> </w:t>
            </w:r>
          </w:p>
        </w:tc>
        <w:tc>
          <w:tcPr>
            <w:tcW w:w="2200" w:type="dxa"/>
            <w:tcBorders>
              <w:top w:val="nil"/>
              <w:left w:val="nil"/>
              <w:bottom w:val="single" w:sz="4" w:space="0" w:color="auto"/>
              <w:right w:val="single" w:sz="4" w:space="0" w:color="auto"/>
            </w:tcBorders>
            <w:shd w:val="clear" w:color="auto" w:fill="auto"/>
            <w:vAlign w:val="center"/>
            <w:hideMark/>
          </w:tcPr>
          <w:p w:rsidR="002C7AE1" w:rsidRPr="002C7AE1" w:rsidRDefault="002C7AE1" w:rsidP="002C7AE1">
            <w:pPr>
              <w:spacing w:after="0" w:line="240" w:lineRule="auto"/>
              <w:rPr>
                <w:rFonts w:ascii="Times New Roman" w:eastAsia="Times New Roman" w:hAnsi="Times New Roman" w:cs="Times New Roman"/>
                <w:color w:val="000000"/>
                <w:sz w:val="18"/>
                <w:szCs w:val="18"/>
                <w:lang w:eastAsia="ru-RU"/>
              </w:rPr>
            </w:pPr>
            <w:r w:rsidRPr="002C7AE1">
              <w:rPr>
                <w:rFonts w:ascii="Times New Roman" w:eastAsia="Times New Roman" w:hAnsi="Times New Roman" w:cs="Times New Roman"/>
                <w:color w:val="000000"/>
                <w:sz w:val="18"/>
                <w:szCs w:val="18"/>
                <w:lang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2C7AE1" w:rsidRPr="002C7AE1" w:rsidRDefault="002C7AE1" w:rsidP="002C7AE1">
            <w:pPr>
              <w:spacing w:after="0" w:line="240" w:lineRule="auto"/>
              <w:rPr>
                <w:rFonts w:ascii="Times New Roman" w:eastAsia="Times New Roman" w:hAnsi="Times New Roman" w:cs="Times New Roman"/>
                <w:color w:val="000000"/>
                <w:sz w:val="18"/>
                <w:szCs w:val="18"/>
                <w:lang w:eastAsia="ru-RU"/>
              </w:rPr>
            </w:pPr>
            <w:r w:rsidRPr="002C7AE1">
              <w:rPr>
                <w:rFonts w:ascii="Times New Roman" w:eastAsia="Times New Roman" w:hAnsi="Times New Roman" w:cs="Times New Roman"/>
                <w:color w:val="000000"/>
                <w:sz w:val="18"/>
                <w:szCs w:val="18"/>
                <w:lang w:eastAsia="ru-RU"/>
              </w:rPr>
              <w:t> </w:t>
            </w:r>
          </w:p>
        </w:tc>
      </w:tr>
      <w:tr w:rsidR="002C7AE1" w:rsidRPr="002C7AE1" w:rsidTr="002C7AE1">
        <w:trPr>
          <w:trHeight w:val="72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2C7AE1" w:rsidRPr="002C7AE1" w:rsidRDefault="002C7AE1" w:rsidP="002C7AE1">
            <w:pPr>
              <w:spacing w:after="0" w:line="240" w:lineRule="auto"/>
              <w:rPr>
                <w:rFonts w:ascii="Times New Roman" w:eastAsia="Times New Roman" w:hAnsi="Times New Roman" w:cs="Times New Roman"/>
                <w:color w:val="000000"/>
                <w:sz w:val="18"/>
                <w:szCs w:val="18"/>
                <w:lang w:eastAsia="ru-RU"/>
              </w:rPr>
            </w:pPr>
            <w:r w:rsidRPr="002C7AE1">
              <w:rPr>
                <w:rFonts w:ascii="Times New Roman" w:eastAsia="Times New Roman" w:hAnsi="Times New Roman" w:cs="Times New Roman"/>
                <w:color w:val="000000"/>
                <w:sz w:val="18"/>
                <w:szCs w:val="18"/>
                <w:lang w:eastAsia="ru-RU"/>
              </w:rPr>
              <w:t> </w:t>
            </w:r>
          </w:p>
        </w:tc>
        <w:tc>
          <w:tcPr>
            <w:tcW w:w="3900" w:type="dxa"/>
            <w:tcBorders>
              <w:top w:val="nil"/>
              <w:left w:val="nil"/>
              <w:bottom w:val="single" w:sz="4" w:space="0" w:color="auto"/>
              <w:right w:val="single" w:sz="4" w:space="0" w:color="auto"/>
            </w:tcBorders>
            <w:shd w:val="clear" w:color="auto" w:fill="auto"/>
            <w:vAlign w:val="center"/>
            <w:hideMark/>
          </w:tcPr>
          <w:p w:rsidR="002C7AE1" w:rsidRPr="002C7AE1" w:rsidRDefault="002C7AE1" w:rsidP="002C7AE1">
            <w:pPr>
              <w:spacing w:after="0" w:line="240" w:lineRule="auto"/>
              <w:rPr>
                <w:rFonts w:ascii="Times New Roman" w:eastAsia="Times New Roman" w:hAnsi="Times New Roman" w:cs="Times New Roman"/>
                <w:color w:val="000000"/>
                <w:sz w:val="18"/>
                <w:szCs w:val="18"/>
                <w:lang w:eastAsia="ru-RU"/>
              </w:rPr>
            </w:pPr>
            <w:r w:rsidRPr="002C7AE1">
              <w:rPr>
                <w:rFonts w:ascii="Times New Roman" w:eastAsia="Times New Roman" w:hAnsi="Times New Roman" w:cs="Times New Roman"/>
                <w:color w:val="000000"/>
                <w:sz w:val="18"/>
                <w:szCs w:val="18"/>
                <w:lang w:eastAsia="ru-RU"/>
              </w:rPr>
              <w:t>Наименование показателя, определяющего результативность только структурного элемента муниципальной программы 2.1</w:t>
            </w:r>
          </w:p>
        </w:tc>
        <w:tc>
          <w:tcPr>
            <w:tcW w:w="1420" w:type="dxa"/>
            <w:tcBorders>
              <w:top w:val="nil"/>
              <w:left w:val="nil"/>
              <w:bottom w:val="single" w:sz="4" w:space="0" w:color="auto"/>
              <w:right w:val="single" w:sz="4" w:space="0" w:color="auto"/>
            </w:tcBorders>
            <w:shd w:val="clear" w:color="auto" w:fill="auto"/>
            <w:vAlign w:val="center"/>
            <w:hideMark/>
          </w:tcPr>
          <w:p w:rsidR="002C7AE1" w:rsidRPr="002C7AE1" w:rsidRDefault="002C7AE1" w:rsidP="002C7AE1">
            <w:pPr>
              <w:spacing w:after="0" w:line="240" w:lineRule="auto"/>
              <w:rPr>
                <w:rFonts w:ascii="Times New Roman" w:eastAsia="Times New Roman" w:hAnsi="Times New Roman" w:cs="Times New Roman"/>
                <w:color w:val="000000"/>
                <w:sz w:val="18"/>
                <w:szCs w:val="18"/>
                <w:lang w:eastAsia="ru-RU"/>
              </w:rPr>
            </w:pPr>
            <w:r w:rsidRPr="002C7AE1">
              <w:rPr>
                <w:rFonts w:ascii="Times New Roman" w:eastAsia="Times New Roman" w:hAnsi="Times New Roman" w:cs="Times New Roman"/>
                <w:color w:val="000000"/>
                <w:sz w:val="18"/>
                <w:szCs w:val="18"/>
                <w:lang w:eastAsia="ru-RU"/>
              </w:rPr>
              <w:t> </w:t>
            </w:r>
          </w:p>
        </w:tc>
        <w:tc>
          <w:tcPr>
            <w:tcW w:w="1780" w:type="dxa"/>
            <w:tcBorders>
              <w:top w:val="nil"/>
              <w:left w:val="nil"/>
              <w:bottom w:val="single" w:sz="4" w:space="0" w:color="auto"/>
              <w:right w:val="single" w:sz="4" w:space="0" w:color="auto"/>
            </w:tcBorders>
            <w:shd w:val="clear" w:color="auto" w:fill="auto"/>
            <w:vAlign w:val="center"/>
            <w:hideMark/>
          </w:tcPr>
          <w:p w:rsidR="002C7AE1" w:rsidRPr="002C7AE1" w:rsidRDefault="002C7AE1" w:rsidP="002C7AE1">
            <w:pPr>
              <w:spacing w:after="0" w:line="240" w:lineRule="auto"/>
              <w:rPr>
                <w:rFonts w:ascii="Times New Roman" w:eastAsia="Times New Roman" w:hAnsi="Times New Roman" w:cs="Times New Roman"/>
                <w:color w:val="000000"/>
                <w:sz w:val="18"/>
                <w:szCs w:val="18"/>
                <w:lang w:eastAsia="ru-RU"/>
              </w:rPr>
            </w:pPr>
            <w:r w:rsidRPr="002C7AE1">
              <w:rPr>
                <w:rFonts w:ascii="Times New Roman" w:eastAsia="Times New Roman" w:hAnsi="Times New Roman" w:cs="Times New Roman"/>
                <w:color w:val="000000"/>
                <w:sz w:val="18"/>
                <w:szCs w:val="18"/>
                <w:lang w:eastAsia="ru-RU"/>
              </w:rPr>
              <w:t> </w:t>
            </w:r>
          </w:p>
        </w:tc>
        <w:tc>
          <w:tcPr>
            <w:tcW w:w="2200" w:type="dxa"/>
            <w:tcBorders>
              <w:top w:val="nil"/>
              <w:left w:val="nil"/>
              <w:bottom w:val="single" w:sz="4" w:space="0" w:color="auto"/>
              <w:right w:val="single" w:sz="4" w:space="0" w:color="auto"/>
            </w:tcBorders>
            <w:shd w:val="clear" w:color="auto" w:fill="auto"/>
            <w:vAlign w:val="center"/>
            <w:hideMark/>
          </w:tcPr>
          <w:p w:rsidR="002C7AE1" w:rsidRPr="002C7AE1" w:rsidRDefault="002C7AE1" w:rsidP="002C7AE1">
            <w:pPr>
              <w:spacing w:after="0" w:line="240" w:lineRule="auto"/>
              <w:rPr>
                <w:rFonts w:ascii="Times New Roman" w:eastAsia="Times New Roman" w:hAnsi="Times New Roman" w:cs="Times New Roman"/>
                <w:color w:val="000000"/>
                <w:sz w:val="18"/>
                <w:szCs w:val="18"/>
                <w:lang w:eastAsia="ru-RU"/>
              </w:rPr>
            </w:pPr>
            <w:r w:rsidRPr="002C7AE1">
              <w:rPr>
                <w:rFonts w:ascii="Times New Roman" w:eastAsia="Times New Roman" w:hAnsi="Times New Roman" w:cs="Times New Roman"/>
                <w:color w:val="000000"/>
                <w:sz w:val="18"/>
                <w:szCs w:val="18"/>
                <w:lang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2C7AE1" w:rsidRPr="002C7AE1" w:rsidRDefault="002C7AE1" w:rsidP="002C7AE1">
            <w:pPr>
              <w:spacing w:after="0" w:line="240" w:lineRule="auto"/>
              <w:rPr>
                <w:rFonts w:ascii="Times New Roman" w:eastAsia="Times New Roman" w:hAnsi="Times New Roman" w:cs="Times New Roman"/>
                <w:color w:val="000000"/>
                <w:sz w:val="18"/>
                <w:szCs w:val="18"/>
                <w:lang w:eastAsia="ru-RU"/>
              </w:rPr>
            </w:pPr>
            <w:r w:rsidRPr="002C7AE1">
              <w:rPr>
                <w:rFonts w:ascii="Times New Roman" w:eastAsia="Times New Roman" w:hAnsi="Times New Roman" w:cs="Times New Roman"/>
                <w:color w:val="000000"/>
                <w:sz w:val="18"/>
                <w:szCs w:val="18"/>
                <w:lang w:eastAsia="ru-RU"/>
              </w:rPr>
              <w:t> </w:t>
            </w:r>
          </w:p>
        </w:tc>
      </w:tr>
      <w:tr w:rsidR="002C7AE1" w:rsidRPr="002C7AE1" w:rsidTr="002C7AE1">
        <w:trPr>
          <w:trHeight w:val="24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2C7AE1" w:rsidRPr="002C7AE1" w:rsidRDefault="002C7AE1" w:rsidP="002C7AE1">
            <w:pPr>
              <w:spacing w:after="0" w:line="240" w:lineRule="auto"/>
              <w:rPr>
                <w:rFonts w:ascii="Times New Roman" w:eastAsia="Times New Roman" w:hAnsi="Times New Roman" w:cs="Times New Roman"/>
                <w:color w:val="000000"/>
                <w:sz w:val="18"/>
                <w:szCs w:val="18"/>
                <w:lang w:eastAsia="ru-RU"/>
              </w:rPr>
            </w:pPr>
            <w:r w:rsidRPr="002C7AE1">
              <w:rPr>
                <w:rFonts w:ascii="Times New Roman" w:eastAsia="Times New Roman" w:hAnsi="Times New Roman" w:cs="Times New Roman"/>
                <w:color w:val="000000"/>
                <w:sz w:val="18"/>
                <w:szCs w:val="18"/>
                <w:lang w:eastAsia="ru-RU"/>
              </w:rPr>
              <w:t> </w:t>
            </w:r>
          </w:p>
        </w:tc>
        <w:tc>
          <w:tcPr>
            <w:tcW w:w="3900" w:type="dxa"/>
            <w:tcBorders>
              <w:top w:val="nil"/>
              <w:left w:val="nil"/>
              <w:bottom w:val="single" w:sz="4" w:space="0" w:color="auto"/>
              <w:right w:val="single" w:sz="4" w:space="0" w:color="auto"/>
            </w:tcBorders>
            <w:shd w:val="clear" w:color="auto" w:fill="auto"/>
            <w:vAlign w:val="center"/>
            <w:hideMark/>
          </w:tcPr>
          <w:p w:rsidR="002C7AE1" w:rsidRPr="002C7AE1" w:rsidRDefault="002C7AE1" w:rsidP="002C7AE1">
            <w:pPr>
              <w:spacing w:after="0" w:line="240" w:lineRule="auto"/>
              <w:rPr>
                <w:rFonts w:ascii="Times New Roman" w:eastAsia="Times New Roman" w:hAnsi="Times New Roman" w:cs="Times New Roman"/>
                <w:color w:val="000000"/>
                <w:sz w:val="18"/>
                <w:szCs w:val="18"/>
                <w:lang w:eastAsia="ru-RU"/>
              </w:rPr>
            </w:pPr>
            <w:r w:rsidRPr="002C7AE1">
              <w:rPr>
                <w:rFonts w:ascii="Times New Roman" w:eastAsia="Times New Roman" w:hAnsi="Times New Roman" w:cs="Times New Roman"/>
                <w:color w:val="000000"/>
                <w:sz w:val="18"/>
                <w:szCs w:val="18"/>
                <w:lang w:eastAsia="ru-RU"/>
              </w:rPr>
              <w:t>...</w:t>
            </w:r>
          </w:p>
        </w:tc>
        <w:tc>
          <w:tcPr>
            <w:tcW w:w="1420" w:type="dxa"/>
            <w:tcBorders>
              <w:top w:val="nil"/>
              <w:left w:val="nil"/>
              <w:bottom w:val="single" w:sz="4" w:space="0" w:color="auto"/>
              <w:right w:val="single" w:sz="4" w:space="0" w:color="auto"/>
            </w:tcBorders>
            <w:shd w:val="clear" w:color="auto" w:fill="auto"/>
            <w:vAlign w:val="center"/>
            <w:hideMark/>
          </w:tcPr>
          <w:p w:rsidR="002C7AE1" w:rsidRPr="002C7AE1" w:rsidRDefault="002C7AE1" w:rsidP="002C7AE1">
            <w:pPr>
              <w:spacing w:after="0" w:line="240" w:lineRule="auto"/>
              <w:rPr>
                <w:rFonts w:ascii="Times New Roman" w:eastAsia="Times New Roman" w:hAnsi="Times New Roman" w:cs="Times New Roman"/>
                <w:color w:val="000000"/>
                <w:sz w:val="18"/>
                <w:szCs w:val="18"/>
                <w:lang w:eastAsia="ru-RU"/>
              </w:rPr>
            </w:pPr>
            <w:r w:rsidRPr="002C7AE1">
              <w:rPr>
                <w:rFonts w:ascii="Times New Roman" w:eastAsia="Times New Roman" w:hAnsi="Times New Roman" w:cs="Times New Roman"/>
                <w:color w:val="000000"/>
                <w:sz w:val="18"/>
                <w:szCs w:val="18"/>
                <w:lang w:eastAsia="ru-RU"/>
              </w:rPr>
              <w:t> </w:t>
            </w:r>
          </w:p>
        </w:tc>
        <w:tc>
          <w:tcPr>
            <w:tcW w:w="1780" w:type="dxa"/>
            <w:tcBorders>
              <w:top w:val="nil"/>
              <w:left w:val="nil"/>
              <w:bottom w:val="single" w:sz="4" w:space="0" w:color="auto"/>
              <w:right w:val="single" w:sz="4" w:space="0" w:color="auto"/>
            </w:tcBorders>
            <w:shd w:val="clear" w:color="auto" w:fill="auto"/>
            <w:vAlign w:val="center"/>
            <w:hideMark/>
          </w:tcPr>
          <w:p w:rsidR="002C7AE1" w:rsidRPr="002C7AE1" w:rsidRDefault="002C7AE1" w:rsidP="002C7AE1">
            <w:pPr>
              <w:spacing w:after="0" w:line="240" w:lineRule="auto"/>
              <w:rPr>
                <w:rFonts w:ascii="Times New Roman" w:eastAsia="Times New Roman" w:hAnsi="Times New Roman" w:cs="Times New Roman"/>
                <w:color w:val="000000"/>
                <w:sz w:val="18"/>
                <w:szCs w:val="18"/>
                <w:lang w:eastAsia="ru-RU"/>
              </w:rPr>
            </w:pPr>
            <w:r w:rsidRPr="002C7AE1">
              <w:rPr>
                <w:rFonts w:ascii="Times New Roman" w:eastAsia="Times New Roman" w:hAnsi="Times New Roman" w:cs="Times New Roman"/>
                <w:color w:val="000000"/>
                <w:sz w:val="18"/>
                <w:szCs w:val="18"/>
                <w:lang w:eastAsia="ru-RU"/>
              </w:rPr>
              <w:t> </w:t>
            </w:r>
          </w:p>
        </w:tc>
        <w:tc>
          <w:tcPr>
            <w:tcW w:w="2200" w:type="dxa"/>
            <w:tcBorders>
              <w:top w:val="nil"/>
              <w:left w:val="nil"/>
              <w:bottom w:val="single" w:sz="4" w:space="0" w:color="auto"/>
              <w:right w:val="single" w:sz="4" w:space="0" w:color="auto"/>
            </w:tcBorders>
            <w:shd w:val="clear" w:color="auto" w:fill="auto"/>
            <w:vAlign w:val="center"/>
            <w:hideMark/>
          </w:tcPr>
          <w:p w:rsidR="002C7AE1" w:rsidRPr="002C7AE1" w:rsidRDefault="002C7AE1" w:rsidP="002C7AE1">
            <w:pPr>
              <w:spacing w:after="0" w:line="240" w:lineRule="auto"/>
              <w:rPr>
                <w:rFonts w:ascii="Times New Roman" w:eastAsia="Times New Roman" w:hAnsi="Times New Roman" w:cs="Times New Roman"/>
                <w:color w:val="000000"/>
                <w:sz w:val="18"/>
                <w:szCs w:val="18"/>
                <w:lang w:eastAsia="ru-RU"/>
              </w:rPr>
            </w:pPr>
            <w:r w:rsidRPr="002C7AE1">
              <w:rPr>
                <w:rFonts w:ascii="Times New Roman" w:eastAsia="Times New Roman" w:hAnsi="Times New Roman" w:cs="Times New Roman"/>
                <w:color w:val="000000"/>
                <w:sz w:val="18"/>
                <w:szCs w:val="18"/>
                <w:lang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2C7AE1" w:rsidRPr="002C7AE1" w:rsidRDefault="002C7AE1" w:rsidP="002C7AE1">
            <w:pPr>
              <w:spacing w:after="0" w:line="240" w:lineRule="auto"/>
              <w:rPr>
                <w:rFonts w:ascii="Times New Roman" w:eastAsia="Times New Roman" w:hAnsi="Times New Roman" w:cs="Times New Roman"/>
                <w:color w:val="000000"/>
                <w:sz w:val="18"/>
                <w:szCs w:val="18"/>
                <w:lang w:eastAsia="ru-RU"/>
              </w:rPr>
            </w:pPr>
            <w:r w:rsidRPr="002C7AE1">
              <w:rPr>
                <w:rFonts w:ascii="Times New Roman" w:eastAsia="Times New Roman" w:hAnsi="Times New Roman" w:cs="Times New Roman"/>
                <w:color w:val="000000"/>
                <w:sz w:val="18"/>
                <w:szCs w:val="18"/>
                <w:lang w:eastAsia="ru-RU"/>
              </w:rPr>
              <w:t> </w:t>
            </w:r>
          </w:p>
        </w:tc>
      </w:tr>
      <w:tr w:rsidR="002C7AE1" w:rsidRPr="002C7AE1" w:rsidTr="002C7AE1">
        <w:trPr>
          <w:trHeight w:val="240"/>
        </w:trPr>
        <w:tc>
          <w:tcPr>
            <w:tcW w:w="1274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C7AE1" w:rsidRPr="002C7AE1" w:rsidRDefault="002C7AE1" w:rsidP="002C7AE1">
            <w:pPr>
              <w:spacing w:after="0" w:line="240" w:lineRule="auto"/>
              <w:rPr>
                <w:rFonts w:ascii="Times New Roman" w:eastAsia="Times New Roman" w:hAnsi="Times New Roman" w:cs="Times New Roman"/>
                <w:color w:val="000000"/>
                <w:sz w:val="18"/>
                <w:szCs w:val="18"/>
                <w:lang w:eastAsia="ru-RU"/>
              </w:rPr>
            </w:pPr>
            <w:r w:rsidRPr="002C7AE1">
              <w:rPr>
                <w:rFonts w:ascii="Times New Roman" w:eastAsia="Times New Roman" w:hAnsi="Times New Roman" w:cs="Times New Roman"/>
                <w:color w:val="000000"/>
                <w:sz w:val="18"/>
                <w:szCs w:val="18"/>
                <w:lang w:eastAsia="ru-RU"/>
              </w:rPr>
              <w:t>и т.д.</w:t>
            </w:r>
          </w:p>
        </w:tc>
      </w:tr>
      <w:tr w:rsidR="002C7AE1" w:rsidRPr="002C7AE1" w:rsidTr="002C7AE1">
        <w:trPr>
          <w:trHeight w:val="240"/>
        </w:trPr>
        <w:tc>
          <w:tcPr>
            <w:tcW w:w="12740" w:type="dxa"/>
            <w:gridSpan w:val="6"/>
            <w:tcBorders>
              <w:top w:val="nil"/>
              <w:left w:val="nil"/>
              <w:bottom w:val="nil"/>
              <w:right w:val="nil"/>
            </w:tcBorders>
            <w:shd w:val="clear" w:color="auto" w:fill="auto"/>
            <w:noWrap/>
            <w:vAlign w:val="center"/>
            <w:hideMark/>
          </w:tcPr>
          <w:p w:rsidR="002C7AE1" w:rsidRPr="002C7AE1" w:rsidRDefault="002C7AE1" w:rsidP="002C7AE1">
            <w:pPr>
              <w:spacing w:after="0" w:line="240" w:lineRule="auto"/>
              <w:rPr>
                <w:rFonts w:ascii="Times New Roman" w:eastAsia="Times New Roman" w:hAnsi="Times New Roman" w:cs="Times New Roman"/>
                <w:color w:val="000000"/>
                <w:sz w:val="18"/>
                <w:szCs w:val="18"/>
                <w:lang w:eastAsia="ru-RU"/>
              </w:rPr>
            </w:pPr>
            <w:r w:rsidRPr="002C7AE1">
              <w:rPr>
                <w:rFonts w:ascii="Times New Roman" w:eastAsia="Times New Roman" w:hAnsi="Times New Roman" w:cs="Times New Roman"/>
                <w:color w:val="000000"/>
                <w:sz w:val="18"/>
                <w:szCs w:val="18"/>
                <w:lang w:eastAsia="ru-RU"/>
              </w:rPr>
              <w:t>--------------------------------</w:t>
            </w:r>
          </w:p>
        </w:tc>
      </w:tr>
      <w:tr w:rsidR="002C7AE1" w:rsidRPr="002C7AE1" w:rsidTr="002C7AE1">
        <w:trPr>
          <w:trHeight w:val="495"/>
        </w:trPr>
        <w:tc>
          <w:tcPr>
            <w:tcW w:w="12740" w:type="dxa"/>
            <w:gridSpan w:val="6"/>
            <w:tcBorders>
              <w:top w:val="nil"/>
              <w:left w:val="nil"/>
              <w:bottom w:val="nil"/>
              <w:right w:val="nil"/>
            </w:tcBorders>
            <w:shd w:val="clear" w:color="auto" w:fill="auto"/>
            <w:hideMark/>
          </w:tcPr>
          <w:p w:rsidR="002C7AE1" w:rsidRPr="002C7AE1" w:rsidRDefault="002C7AE1" w:rsidP="002C7AE1">
            <w:pPr>
              <w:spacing w:after="0" w:line="240" w:lineRule="auto"/>
              <w:rPr>
                <w:rFonts w:ascii="Times New Roman" w:eastAsia="Times New Roman" w:hAnsi="Times New Roman" w:cs="Times New Roman"/>
                <w:color w:val="000000"/>
                <w:sz w:val="18"/>
                <w:szCs w:val="18"/>
                <w:lang w:eastAsia="ru-RU"/>
              </w:rPr>
            </w:pPr>
            <w:r w:rsidRPr="002C7AE1">
              <w:rPr>
                <w:rFonts w:ascii="Times New Roman" w:eastAsia="Times New Roman" w:hAnsi="Times New Roman" w:cs="Times New Roman"/>
                <w:color w:val="000000"/>
                <w:sz w:val="18"/>
                <w:szCs w:val="18"/>
                <w:lang w:eastAsia="ru-RU"/>
              </w:rPr>
              <w:t>&lt;1&gt; Номер показателя, соответствующий порядковому номеру данного показателя в таблице 2 настоящего приложения.</w:t>
            </w:r>
          </w:p>
        </w:tc>
      </w:tr>
      <w:tr w:rsidR="002C7AE1" w:rsidRPr="002C7AE1" w:rsidTr="002C7AE1">
        <w:trPr>
          <w:trHeight w:val="495"/>
        </w:trPr>
        <w:tc>
          <w:tcPr>
            <w:tcW w:w="12740" w:type="dxa"/>
            <w:gridSpan w:val="6"/>
            <w:tcBorders>
              <w:top w:val="nil"/>
              <w:left w:val="nil"/>
              <w:bottom w:val="nil"/>
              <w:right w:val="nil"/>
            </w:tcBorders>
            <w:shd w:val="clear" w:color="auto" w:fill="auto"/>
            <w:hideMark/>
          </w:tcPr>
          <w:p w:rsidR="002C7AE1" w:rsidRPr="002C7AE1" w:rsidRDefault="002C7AE1" w:rsidP="002C7AE1">
            <w:pPr>
              <w:spacing w:after="0" w:line="240" w:lineRule="auto"/>
              <w:rPr>
                <w:rFonts w:ascii="Times New Roman" w:eastAsia="Times New Roman" w:hAnsi="Times New Roman" w:cs="Times New Roman"/>
                <w:color w:val="000000"/>
                <w:sz w:val="18"/>
                <w:szCs w:val="18"/>
                <w:lang w:eastAsia="ru-RU"/>
              </w:rPr>
            </w:pPr>
            <w:r w:rsidRPr="002C7AE1">
              <w:rPr>
                <w:rFonts w:ascii="Times New Roman" w:eastAsia="Times New Roman" w:hAnsi="Times New Roman" w:cs="Times New Roman"/>
                <w:color w:val="000000"/>
                <w:sz w:val="18"/>
                <w:szCs w:val="18"/>
                <w:lang w:eastAsia="ru-RU"/>
              </w:rPr>
              <w:t>&lt;2&gt; Показатели, предусмотренные в таблице 2 настоящего приложения.</w:t>
            </w:r>
          </w:p>
        </w:tc>
      </w:tr>
      <w:tr w:rsidR="002C7AE1" w:rsidRPr="002C7AE1" w:rsidTr="002C7AE1">
        <w:trPr>
          <w:trHeight w:val="1665"/>
        </w:trPr>
        <w:tc>
          <w:tcPr>
            <w:tcW w:w="12740" w:type="dxa"/>
            <w:gridSpan w:val="6"/>
            <w:tcBorders>
              <w:top w:val="nil"/>
              <w:left w:val="nil"/>
              <w:bottom w:val="nil"/>
              <w:right w:val="nil"/>
            </w:tcBorders>
            <w:shd w:val="clear" w:color="auto" w:fill="auto"/>
            <w:hideMark/>
          </w:tcPr>
          <w:p w:rsidR="002C7AE1" w:rsidRPr="002C7AE1" w:rsidRDefault="002C7AE1" w:rsidP="002C7AE1">
            <w:pPr>
              <w:spacing w:after="0" w:line="240" w:lineRule="auto"/>
              <w:rPr>
                <w:rFonts w:ascii="Times New Roman" w:eastAsia="Times New Roman" w:hAnsi="Times New Roman" w:cs="Times New Roman"/>
                <w:color w:val="000000"/>
                <w:sz w:val="18"/>
                <w:szCs w:val="18"/>
                <w:lang w:eastAsia="ru-RU"/>
              </w:rPr>
            </w:pPr>
            <w:r w:rsidRPr="002C7AE1">
              <w:rPr>
                <w:rFonts w:ascii="Times New Roman" w:eastAsia="Times New Roman" w:hAnsi="Times New Roman" w:cs="Times New Roman"/>
                <w:color w:val="000000"/>
                <w:sz w:val="18"/>
                <w:szCs w:val="18"/>
                <w:lang w:eastAsia="ru-RU"/>
              </w:rPr>
              <w:t>&lt;3&gt; Алгоритм расчета показателя представляет собой методику количественного (формульного) исчисления показателя и необходимые пояснения к ней. Если показатель входит в состав данных официальной статистики, или рассчитывается по методике, утвержденной на федеральном уровне, или устанавливается федеральным органом исполнительной власти, или рассчитывается по методике, предусмотренной региональным проектом, то в графе указывается соответствующая информация.</w:t>
            </w:r>
          </w:p>
        </w:tc>
      </w:tr>
      <w:tr w:rsidR="002C7AE1" w:rsidRPr="002C7AE1" w:rsidTr="002C7AE1">
        <w:trPr>
          <w:trHeight w:val="390"/>
        </w:trPr>
        <w:tc>
          <w:tcPr>
            <w:tcW w:w="12740" w:type="dxa"/>
            <w:gridSpan w:val="6"/>
            <w:tcBorders>
              <w:top w:val="nil"/>
              <w:left w:val="nil"/>
              <w:bottom w:val="nil"/>
              <w:right w:val="nil"/>
            </w:tcBorders>
            <w:shd w:val="clear" w:color="auto" w:fill="auto"/>
            <w:hideMark/>
          </w:tcPr>
          <w:p w:rsidR="002C7AE1" w:rsidRPr="002C7AE1" w:rsidRDefault="002C7AE1" w:rsidP="002C7AE1">
            <w:pPr>
              <w:spacing w:after="0" w:line="240" w:lineRule="auto"/>
              <w:rPr>
                <w:rFonts w:ascii="Times New Roman" w:eastAsia="Times New Roman" w:hAnsi="Times New Roman" w:cs="Times New Roman"/>
                <w:color w:val="000000"/>
                <w:sz w:val="18"/>
                <w:szCs w:val="18"/>
                <w:lang w:eastAsia="ru-RU"/>
              </w:rPr>
            </w:pPr>
            <w:r w:rsidRPr="002C7AE1">
              <w:rPr>
                <w:rFonts w:ascii="Times New Roman" w:eastAsia="Times New Roman" w:hAnsi="Times New Roman" w:cs="Times New Roman"/>
                <w:color w:val="000000"/>
                <w:sz w:val="18"/>
                <w:szCs w:val="18"/>
                <w:lang w:eastAsia="ru-RU"/>
              </w:rPr>
              <w:t>&lt;4&gt; Орган, ответственный за предоставление данных о достижении показателя (за сбор данных и расчет показателя).</w:t>
            </w:r>
          </w:p>
        </w:tc>
      </w:tr>
    </w:tbl>
    <w:p w:rsidR="00FC5632" w:rsidRDefault="00FC5632">
      <w:r>
        <w:br w:type="page"/>
      </w:r>
    </w:p>
    <w:tbl>
      <w:tblPr>
        <w:tblW w:w="11200" w:type="dxa"/>
        <w:tblLook w:val="04A0" w:firstRow="1" w:lastRow="0" w:firstColumn="1" w:lastColumn="0" w:noHBand="0" w:noVBand="1"/>
      </w:tblPr>
      <w:tblGrid>
        <w:gridCol w:w="1600"/>
        <w:gridCol w:w="1600"/>
        <w:gridCol w:w="2172"/>
        <w:gridCol w:w="1353"/>
        <w:gridCol w:w="1461"/>
        <w:gridCol w:w="1600"/>
        <w:gridCol w:w="1600"/>
      </w:tblGrid>
      <w:tr w:rsidR="00F241FA" w:rsidRPr="00F241FA" w:rsidTr="00F241FA">
        <w:trPr>
          <w:trHeight w:val="240"/>
        </w:trPr>
        <w:tc>
          <w:tcPr>
            <w:tcW w:w="11200" w:type="dxa"/>
            <w:gridSpan w:val="7"/>
            <w:tcBorders>
              <w:top w:val="nil"/>
              <w:left w:val="nil"/>
              <w:bottom w:val="nil"/>
              <w:right w:val="nil"/>
            </w:tcBorders>
            <w:shd w:val="clear" w:color="auto" w:fill="auto"/>
            <w:noWrap/>
            <w:vAlign w:val="center"/>
            <w:hideMark/>
          </w:tcPr>
          <w:p w:rsidR="00F241FA" w:rsidRPr="00F241FA" w:rsidRDefault="00F241FA" w:rsidP="00F241FA">
            <w:pPr>
              <w:spacing w:after="0" w:line="240" w:lineRule="auto"/>
              <w:jc w:val="right"/>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lastRenderedPageBreak/>
              <w:t>Таблица 4</w:t>
            </w:r>
          </w:p>
        </w:tc>
      </w:tr>
      <w:tr w:rsidR="00F241FA" w:rsidRPr="00F241FA" w:rsidTr="00F241FA">
        <w:trPr>
          <w:trHeight w:val="240"/>
        </w:trPr>
        <w:tc>
          <w:tcPr>
            <w:tcW w:w="1600" w:type="dxa"/>
            <w:tcBorders>
              <w:top w:val="nil"/>
              <w:left w:val="nil"/>
              <w:bottom w:val="nil"/>
              <w:right w:val="nil"/>
            </w:tcBorders>
            <w:shd w:val="clear" w:color="auto" w:fill="auto"/>
            <w:noWrap/>
            <w:vAlign w:val="center"/>
            <w:hideMark/>
          </w:tcPr>
          <w:p w:rsidR="00F241FA" w:rsidRPr="00F241FA" w:rsidRDefault="00F241FA" w:rsidP="00F241FA">
            <w:pPr>
              <w:spacing w:after="0" w:line="240" w:lineRule="auto"/>
              <w:jc w:val="right"/>
              <w:rPr>
                <w:rFonts w:ascii="Times New Roman" w:eastAsia="Times New Roman" w:hAnsi="Times New Roman" w:cs="Times New Roman"/>
                <w:color w:val="000000"/>
                <w:sz w:val="18"/>
                <w:szCs w:val="18"/>
                <w:lang w:eastAsia="ru-RU"/>
              </w:rPr>
            </w:pPr>
          </w:p>
        </w:tc>
        <w:tc>
          <w:tcPr>
            <w:tcW w:w="1600" w:type="dxa"/>
            <w:tcBorders>
              <w:top w:val="nil"/>
              <w:left w:val="nil"/>
              <w:bottom w:val="nil"/>
              <w:right w:val="nil"/>
            </w:tcBorders>
            <w:shd w:val="clear" w:color="auto" w:fill="auto"/>
            <w:noWrap/>
            <w:vAlign w:val="bottom"/>
            <w:hideMark/>
          </w:tcPr>
          <w:p w:rsidR="00F241FA" w:rsidRPr="00F241FA" w:rsidRDefault="00F241FA" w:rsidP="00F241FA">
            <w:pPr>
              <w:spacing w:after="0" w:line="240" w:lineRule="auto"/>
              <w:jc w:val="both"/>
              <w:rPr>
                <w:rFonts w:ascii="Times New Roman" w:eastAsia="Times New Roman" w:hAnsi="Times New Roman" w:cs="Times New Roman"/>
                <w:sz w:val="20"/>
                <w:szCs w:val="20"/>
                <w:lang w:eastAsia="ru-RU"/>
              </w:rPr>
            </w:pPr>
          </w:p>
        </w:tc>
        <w:tc>
          <w:tcPr>
            <w:tcW w:w="1986" w:type="dxa"/>
            <w:tcBorders>
              <w:top w:val="nil"/>
              <w:left w:val="nil"/>
              <w:bottom w:val="nil"/>
              <w:right w:val="nil"/>
            </w:tcBorders>
            <w:shd w:val="clear" w:color="auto" w:fill="auto"/>
            <w:noWrap/>
            <w:vAlign w:val="bottom"/>
            <w:hideMark/>
          </w:tcPr>
          <w:p w:rsidR="00F241FA" w:rsidRPr="00F241FA" w:rsidRDefault="00F241FA" w:rsidP="00F241FA">
            <w:pPr>
              <w:spacing w:after="0" w:line="240" w:lineRule="auto"/>
              <w:rPr>
                <w:rFonts w:ascii="Times New Roman" w:eastAsia="Times New Roman" w:hAnsi="Times New Roman" w:cs="Times New Roman"/>
                <w:sz w:val="20"/>
                <w:szCs w:val="20"/>
                <w:lang w:eastAsia="ru-RU"/>
              </w:rPr>
            </w:pPr>
          </w:p>
        </w:tc>
        <w:tc>
          <w:tcPr>
            <w:tcW w:w="1353" w:type="dxa"/>
            <w:tcBorders>
              <w:top w:val="nil"/>
              <w:left w:val="nil"/>
              <w:bottom w:val="nil"/>
              <w:right w:val="nil"/>
            </w:tcBorders>
            <w:shd w:val="clear" w:color="auto" w:fill="auto"/>
            <w:noWrap/>
            <w:vAlign w:val="bottom"/>
            <w:hideMark/>
          </w:tcPr>
          <w:p w:rsidR="00F241FA" w:rsidRPr="00F241FA" w:rsidRDefault="00F241FA" w:rsidP="00F241FA">
            <w:pPr>
              <w:spacing w:after="0" w:line="240" w:lineRule="auto"/>
              <w:rPr>
                <w:rFonts w:ascii="Times New Roman" w:eastAsia="Times New Roman" w:hAnsi="Times New Roman" w:cs="Times New Roman"/>
                <w:sz w:val="20"/>
                <w:szCs w:val="20"/>
                <w:lang w:eastAsia="ru-RU"/>
              </w:rPr>
            </w:pPr>
          </w:p>
        </w:tc>
        <w:tc>
          <w:tcPr>
            <w:tcW w:w="1461" w:type="dxa"/>
            <w:tcBorders>
              <w:top w:val="nil"/>
              <w:left w:val="nil"/>
              <w:bottom w:val="nil"/>
              <w:right w:val="nil"/>
            </w:tcBorders>
            <w:shd w:val="clear" w:color="auto" w:fill="auto"/>
            <w:noWrap/>
            <w:vAlign w:val="bottom"/>
            <w:hideMark/>
          </w:tcPr>
          <w:p w:rsidR="00F241FA" w:rsidRPr="00F241FA" w:rsidRDefault="00F241FA" w:rsidP="00F241FA">
            <w:pPr>
              <w:spacing w:after="0" w:line="240" w:lineRule="auto"/>
              <w:rPr>
                <w:rFonts w:ascii="Times New Roman" w:eastAsia="Times New Roman" w:hAnsi="Times New Roman" w:cs="Times New Roman"/>
                <w:sz w:val="20"/>
                <w:szCs w:val="20"/>
                <w:lang w:eastAsia="ru-RU"/>
              </w:rPr>
            </w:pPr>
          </w:p>
        </w:tc>
        <w:tc>
          <w:tcPr>
            <w:tcW w:w="1600" w:type="dxa"/>
            <w:tcBorders>
              <w:top w:val="nil"/>
              <w:left w:val="nil"/>
              <w:bottom w:val="nil"/>
              <w:right w:val="nil"/>
            </w:tcBorders>
            <w:shd w:val="clear" w:color="auto" w:fill="auto"/>
            <w:noWrap/>
            <w:vAlign w:val="bottom"/>
            <w:hideMark/>
          </w:tcPr>
          <w:p w:rsidR="00F241FA" w:rsidRPr="00F241FA" w:rsidRDefault="00F241FA" w:rsidP="00F241FA">
            <w:pPr>
              <w:spacing w:after="0" w:line="240" w:lineRule="auto"/>
              <w:rPr>
                <w:rFonts w:ascii="Times New Roman" w:eastAsia="Times New Roman" w:hAnsi="Times New Roman" w:cs="Times New Roman"/>
                <w:sz w:val="20"/>
                <w:szCs w:val="20"/>
                <w:lang w:eastAsia="ru-RU"/>
              </w:rPr>
            </w:pPr>
          </w:p>
        </w:tc>
        <w:tc>
          <w:tcPr>
            <w:tcW w:w="1600" w:type="dxa"/>
            <w:tcBorders>
              <w:top w:val="nil"/>
              <w:left w:val="nil"/>
              <w:bottom w:val="nil"/>
              <w:right w:val="nil"/>
            </w:tcBorders>
            <w:shd w:val="clear" w:color="auto" w:fill="auto"/>
            <w:noWrap/>
            <w:vAlign w:val="bottom"/>
            <w:hideMark/>
          </w:tcPr>
          <w:p w:rsidR="00F241FA" w:rsidRPr="00F241FA" w:rsidRDefault="00F241FA" w:rsidP="00F241FA">
            <w:pPr>
              <w:spacing w:after="0" w:line="240" w:lineRule="auto"/>
              <w:rPr>
                <w:rFonts w:ascii="Times New Roman" w:eastAsia="Times New Roman" w:hAnsi="Times New Roman" w:cs="Times New Roman"/>
                <w:sz w:val="20"/>
                <w:szCs w:val="20"/>
                <w:lang w:eastAsia="ru-RU"/>
              </w:rPr>
            </w:pPr>
          </w:p>
        </w:tc>
      </w:tr>
      <w:tr w:rsidR="00F241FA" w:rsidRPr="00F241FA" w:rsidTr="00F241FA">
        <w:trPr>
          <w:trHeight w:val="240"/>
        </w:trPr>
        <w:tc>
          <w:tcPr>
            <w:tcW w:w="11200" w:type="dxa"/>
            <w:gridSpan w:val="7"/>
            <w:tcBorders>
              <w:top w:val="nil"/>
              <w:left w:val="nil"/>
              <w:bottom w:val="nil"/>
              <w:right w:val="nil"/>
            </w:tcBorders>
            <w:shd w:val="clear" w:color="auto" w:fill="auto"/>
            <w:noWrap/>
            <w:vAlign w:val="center"/>
            <w:hideMark/>
          </w:tcPr>
          <w:p w:rsidR="00F241FA" w:rsidRPr="00F241FA" w:rsidRDefault="00F241FA" w:rsidP="00F241FA">
            <w:pPr>
              <w:spacing w:after="0" w:line="240" w:lineRule="auto"/>
              <w:jc w:val="center"/>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Перечень</w:t>
            </w:r>
          </w:p>
        </w:tc>
      </w:tr>
      <w:tr w:rsidR="00F241FA" w:rsidRPr="00F241FA" w:rsidTr="00F241FA">
        <w:trPr>
          <w:trHeight w:val="240"/>
        </w:trPr>
        <w:tc>
          <w:tcPr>
            <w:tcW w:w="11200" w:type="dxa"/>
            <w:gridSpan w:val="7"/>
            <w:tcBorders>
              <w:top w:val="nil"/>
              <w:left w:val="nil"/>
              <w:bottom w:val="nil"/>
              <w:right w:val="nil"/>
            </w:tcBorders>
            <w:shd w:val="clear" w:color="auto" w:fill="auto"/>
            <w:noWrap/>
            <w:vAlign w:val="center"/>
            <w:hideMark/>
          </w:tcPr>
          <w:p w:rsidR="00F241FA" w:rsidRPr="00F241FA" w:rsidRDefault="00F241FA" w:rsidP="00F241FA">
            <w:pPr>
              <w:spacing w:after="0" w:line="240" w:lineRule="auto"/>
              <w:jc w:val="center"/>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проектов (региональных, стратегических, ведомственных, муниципальных)</w:t>
            </w:r>
          </w:p>
        </w:tc>
      </w:tr>
      <w:tr w:rsidR="00F241FA" w:rsidRPr="00F241FA" w:rsidTr="00F241FA">
        <w:trPr>
          <w:trHeight w:val="240"/>
        </w:trPr>
        <w:tc>
          <w:tcPr>
            <w:tcW w:w="11200" w:type="dxa"/>
            <w:gridSpan w:val="7"/>
            <w:tcBorders>
              <w:top w:val="nil"/>
              <w:left w:val="nil"/>
              <w:bottom w:val="nil"/>
              <w:right w:val="nil"/>
            </w:tcBorders>
            <w:shd w:val="clear" w:color="auto" w:fill="auto"/>
            <w:noWrap/>
            <w:vAlign w:val="center"/>
            <w:hideMark/>
          </w:tcPr>
          <w:p w:rsidR="00F241FA" w:rsidRPr="00F241FA" w:rsidRDefault="00F241FA" w:rsidP="00F241FA">
            <w:pPr>
              <w:spacing w:after="0" w:line="240" w:lineRule="auto"/>
              <w:jc w:val="center"/>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и комплексов процессных мероприятий, реализуемых в рамках</w:t>
            </w:r>
          </w:p>
        </w:tc>
      </w:tr>
      <w:tr w:rsidR="00F241FA" w:rsidRPr="00F241FA" w:rsidTr="00F241FA">
        <w:trPr>
          <w:trHeight w:val="240"/>
        </w:trPr>
        <w:tc>
          <w:tcPr>
            <w:tcW w:w="11200" w:type="dxa"/>
            <w:gridSpan w:val="7"/>
            <w:tcBorders>
              <w:top w:val="nil"/>
              <w:left w:val="nil"/>
              <w:bottom w:val="nil"/>
              <w:right w:val="nil"/>
            </w:tcBorders>
            <w:shd w:val="clear" w:color="auto" w:fill="auto"/>
            <w:noWrap/>
            <w:vAlign w:val="center"/>
            <w:hideMark/>
          </w:tcPr>
          <w:p w:rsidR="00F241FA" w:rsidRPr="00F241FA" w:rsidRDefault="00F241FA" w:rsidP="00F241FA">
            <w:pPr>
              <w:spacing w:after="0" w:line="240" w:lineRule="auto"/>
              <w:jc w:val="center"/>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xml:space="preserve">муниципальной программы </w:t>
            </w:r>
            <w:proofErr w:type="spellStart"/>
            <w:r w:rsidR="000A6D03" w:rsidRPr="000A6D03">
              <w:rPr>
                <w:rFonts w:ascii="Times New Roman" w:hAnsi="Times New Roman" w:cs="Times New Roman"/>
                <w:sz w:val="18"/>
                <w:szCs w:val="18"/>
              </w:rPr>
              <w:t>Большеприваловского</w:t>
            </w:r>
            <w:proofErr w:type="spellEnd"/>
            <w:r w:rsidRPr="00F241FA">
              <w:rPr>
                <w:rFonts w:ascii="Times New Roman" w:eastAsia="Times New Roman" w:hAnsi="Times New Roman" w:cs="Times New Roman"/>
                <w:color w:val="000000"/>
                <w:sz w:val="18"/>
                <w:szCs w:val="18"/>
                <w:lang w:eastAsia="ru-RU"/>
              </w:rPr>
              <w:t xml:space="preserve"> сельского поселения </w:t>
            </w:r>
            <w:proofErr w:type="spellStart"/>
            <w:r w:rsidRPr="00F241FA">
              <w:rPr>
                <w:rFonts w:ascii="Times New Roman" w:eastAsia="Times New Roman" w:hAnsi="Times New Roman" w:cs="Times New Roman"/>
                <w:color w:val="000000"/>
                <w:sz w:val="18"/>
                <w:szCs w:val="18"/>
                <w:lang w:eastAsia="ru-RU"/>
              </w:rPr>
              <w:t>Верхнехавского</w:t>
            </w:r>
            <w:proofErr w:type="spellEnd"/>
            <w:r w:rsidRPr="00F241FA">
              <w:rPr>
                <w:rFonts w:ascii="Times New Roman" w:eastAsia="Times New Roman" w:hAnsi="Times New Roman" w:cs="Times New Roman"/>
                <w:color w:val="000000"/>
                <w:sz w:val="18"/>
                <w:szCs w:val="18"/>
                <w:lang w:eastAsia="ru-RU"/>
              </w:rPr>
              <w:t xml:space="preserve"> муниципального района Воронежской области</w:t>
            </w:r>
          </w:p>
        </w:tc>
      </w:tr>
      <w:tr w:rsidR="00F241FA" w:rsidRPr="00F241FA" w:rsidTr="00F241FA">
        <w:trPr>
          <w:trHeight w:val="240"/>
        </w:trPr>
        <w:tc>
          <w:tcPr>
            <w:tcW w:w="11200" w:type="dxa"/>
            <w:gridSpan w:val="7"/>
            <w:tcBorders>
              <w:top w:val="nil"/>
              <w:left w:val="nil"/>
              <w:bottom w:val="nil"/>
              <w:right w:val="nil"/>
            </w:tcBorders>
            <w:shd w:val="clear" w:color="auto" w:fill="auto"/>
            <w:noWrap/>
            <w:vAlign w:val="center"/>
            <w:hideMark/>
          </w:tcPr>
          <w:p w:rsidR="00F241FA" w:rsidRPr="00F241FA" w:rsidRDefault="00F241FA" w:rsidP="00F241FA">
            <w:pPr>
              <w:spacing w:after="0" w:line="240" w:lineRule="auto"/>
              <w:jc w:val="center"/>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____________________________________________________________</w:t>
            </w:r>
          </w:p>
        </w:tc>
      </w:tr>
      <w:tr w:rsidR="00F241FA" w:rsidRPr="00F241FA" w:rsidTr="00F241FA">
        <w:trPr>
          <w:trHeight w:val="240"/>
        </w:trPr>
        <w:tc>
          <w:tcPr>
            <w:tcW w:w="1600" w:type="dxa"/>
            <w:tcBorders>
              <w:top w:val="nil"/>
              <w:left w:val="nil"/>
              <w:bottom w:val="nil"/>
              <w:right w:val="nil"/>
            </w:tcBorders>
            <w:shd w:val="clear" w:color="auto" w:fill="auto"/>
            <w:noWrap/>
            <w:vAlign w:val="center"/>
            <w:hideMark/>
          </w:tcPr>
          <w:p w:rsidR="00F241FA" w:rsidRPr="00F241FA" w:rsidRDefault="00F241FA" w:rsidP="00F241FA">
            <w:pPr>
              <w:spacing w:after="0" w:line="240" w:lineRule="auto"/>
              <w:jc w:val="center"/>
              <w:rPr>
                <w:rFonts w:ascii="Times New Roman" w:eastAsia="Times New Roman" w:hAnsi="Times New Roman" w:cs="Times New Roman"/>
                <w:color w:val="000000"/>
                <w:sz w:val="18"/>
                <w:szCs w:val="18"/>
                <w:lang w:eastAsia="ru-RU"/>
              </w:rPr>
            </w:pPr>
          </w:p>
        </w:tc>
        <w:tc>
          <w:tcPr>
            <w:tcW w:w="1600" w:type="dxa"/>
            <w:tcBorders>
              <w:top w:val="nil"/>
              <w:left w:val="nil"/>
              <w:bottom w:val="nil"/>
              <w:right w:val="nil"/>
            </w:tcBorders>
            <w:shd w:val="clear" w:color="auto" w:fill="auto"/>
            <w:noWrap/>
            <w:vAlign w:val="bottom"/>
            <w:hideMark/>
          </w:tcPr>
          <w:p w:rsidR="00F241FA" w:rsidRPr="00F241FA" w:rsidRDefault="00F241FA" w:rsidP="00F241FA">
            <w:pPr>
              <w:spacing w:after="0" w:line="240" w:lineRule="auto"/>
              <w:jc w:val="both"/>
              <w:rPr>
                <w:rFonts w:ascii="Times New Roman" w:eastAsia="Times New Roman" w:hAnsi="Times New Roman" w:cs="Times New Roman"/>
                <w:sz w:val="20"/>
                <w:szCs w:val="20"/>
                <w:lang w:eastAsia="ru-RU"/>
              </w:rPr>
            </w:pPr>
          </w:p>
        </w:tc>
        <w:tc>
          <w:tcPr>
            <w:tcW w:w="1986" w:type="dxa"/>
            <w:tcBorders>
              <w:top w:val="nil"/>
              <w:left w:val="nil"/>
              <w:bottom w:val="nil"/>
              <w:right w:val="nil"/>
            </w:tcBorders>
            <w:shd w:val="clear" w:color="auto" w:fill="auto"/>
            <w:noWrap/>
            <w:vAlign w:val="bottom"/>
            <w:hideMark/>
          </w:tcPr>
          <w:p w:rsidR="00F241FA" w:rsidRPr="00F241FA" w:rsidRDefault="00F241FA" w:rsidP="00F241FA">
            <w:pPr>
              <w:spacing w:after="0" w:line="240" w:lineRule="auto"/>
              <w:rPr>
                <w:rFonts w:ascii="Times New Roman" w:eastAsia="Times New Roman" w:hAnsi="Times New Roman" w:cs="Times New Roman"/>
                <w:sz w:val="20"/>
                <w:szCs w:val="20"/>
                <w:lang w:eastAsia="ru-RU"/>
              </w:rPr>
            </w:pPr>
          </w:p>
        </w:tc>
        <w:tc>
          <w:tcPr>
            <w:tcW w:w="1353" w:type="dxa"/>
            <w:tcBorders>
              <w:top w:val="nil"/>
              <w:left w:val="nil"/>
              <w:bottom w:val="nil"/>
              <w:right w:val="nil"/>
            </w:tcBorders>
            <w:shd w:val="clear" w:color="auto" w:fill="auto"/>
            <w:noWrap/>
            <w:vAlign w:val="bottom"/>
            <w:hideMark/>
          </w:tcPr>
          <w:p w:rsidR="00F241FA" w:rsidRPr="00F241FA" w:rsidRDefault="00F241FA" w:rsidP="00F241FA">
            <w:pPr>
              <w:spacing w:after="0" w:line="240" w:lineRule="auto"/>
              <w:rPr>
                <w:rFonts w:ascii="Times New Roman" w:eastAsia="Times New Roman" w:hAnsi="Times New Roman" w:cs="Times New Roman"/>
                <w:sz w:val="20"/>
                <w:szCs w:val="20"/>
                <w:lang w:eastAsia="ru-RU"/>
              </w:rPr>
            </w:pPr>
          </w:p>
        </w:tc>
        <w:tc>
          <w:tcPr>
            <w:tcW w:w="1461" w:type="dxa"/>
            <w:tcBorders>
              <w:top w:val="nil"/>
              <w:left w:val="nil"/>
              <w:bottom w:val="nil"/>
              <w:right w:val="nil"/>
            </w:tcBorders>
            <w:shd w:val="clear" w:color="auto" w:fill="auto"/>
            <w:noWrap/>
            <w:vAlign w:val="bottom"/>
            <w:hideMark/>
          </w:tcPr>
          <w:p w:rsidR="00F241FA" w:rsidRPr="00F241FA" w:rsidRDefault="00F241FA" w:rsidP="00F241FA">
            <w:pPr>
              <w:spacing w:after="0" w:line="240" w:lineRule="auto"/>
              <w:rPr>
                <w:rFonts w:ascii="Times New Roman" w:eastAsia="Times New Roman" w:hAnsi="Times New Roman" w:cs="Times New Roman"/>
                <w:sz w:val="20"/>
                <w:szCs w:val="20"/>
                <w:lang w:eastAsia="ru-RU"/>
              </w:rPr>
            </w:pPr>
          </w:p>
        </w:tc>
        <w:tc>
          <w:tcPr>
            <w:tcW w:w="1600" w:type="dxa"/>
            <w:tcBorders>
              <w:top w:val="nil"/>
              <w:left w:val="nil"/>
              <w:bottom w:val="nil"/>
              <w:right w:val="nil"/>
            </w:tcBorders>
            <w:shd w:val="clear" w:color="auto" w:fill="auto"/>
            <w:noWrap/>
            <w:vAlign w:val="bottom"/>
            <w:hideMark/>
          </w:tcPr>
          <w:p w:rsidR="00F241FA" w:rsidRPr="00F241FA" w:rsidRDefault="00F241FA" w:rsidP="00F241FA">
            <w:pPr>
              <w:spacing w:after="0" w:line="240" w:lineRule="auto"/>
              <w:rPr>
                <w:rFonts w:ascii="Times New Roman" w:eastAsia="Times New Roman" w:hAnsi="Times New Roman" w:cs="Times New Roman"/>
                <w:sz w:val="20"/>
                <w:szCs w:val="20"/>
                <w:lang w:eastAsia="ru-RU"/>
              </w:rPr>
            </w:pPr>
          </w:p>
        </w:tc>
        <w:tc>
          <w:tcPr>
            <w:tcW w:w="1600" w:type="dxa"/>
            <w:tcBorders>
              <w:top w:val="nil"/>
              <w:left w:val="nil"/>
              <w:bottom w:val="nil"/>
              <w:right w:val="nil"/>
            </w:tcBorders>
            <w:shd w:val="clear" w:color="auto" w:fill="auto"/>
            <w:noWrap/>
            <w:vAlign w:val="bottom"/>
            <w:hideMark/>
          </w:tcPr>
          <w:p w:rsidR="00F241FA" w:rsidRPr="00F241FA" w:rsidRDefault="00F241FA" w:rsidP="00F241FA">
            <w:pPr>
              <w:spacing w:after="0" w:line="240" w:lineRule="auto"/>
              <w:rPr>
                <w:rFonts w:ascii="Times New Roman" w:eastAsia="Times New Roman" w:hAnsi="Times New Roman" w:cs="Times New Roman"/>
                <w:sz w:val="20"/>
                <w:szCs w:val="20"/>
                <w:lang w:eastAsia="ru-RU"/>
              </w:rPr>
            </w:pPr>
          </w:p>
        </w:tc>
      </w:tr>
      <w:tr w:rsidR="00F241FA" w:rsidRPr="00F241FA" w:rsidTr="00F241FA">
        <w:trPr>
          <w:trHeight w:val="2415"/>
        </w:trPr>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jc w:val="center"/>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Статус, N</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jc w:val="center"/>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Наименование подпрограммы, структурного элемента муниципальной программы, задачи</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jc w:val="center"/>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Наименование и характеристика мероприятия/содержание и характеристика структурного элемента муниципальной программы</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jc w:val="center"/>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Срок реализации &lt;1&gt;</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jc w:val="center"/>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Исполнитель &lt;2&gt;, &lt;3&gt;</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jc w:val="center"/>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Связь задачи с показателями уровня муниципальной программы &lt;4&gt;</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jc w:val="center"/>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Ожидаемый результат (эффект) от реализации задачи структурного элемента муниципальной программы &lt;5&gt;</w:t>
            </w:r>
          </w:p>
        </w:tc>
      </w:tr>
      <w:tr w:rsidR="00F241FA" w:rsidRPr="00F241FA" w:rsidTr="00F241FA">
        <w:trPr>
          <w:trHeight w:val="240"/>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jc w:val="center"/>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1</w:t>
            </w:r>
          </w:p>
        </w:tc>
        <w:tc>
          <w:tcPr>
            <w:tcW w:w="1600" w:type="dxa"/>
            <w:tcBorders>
              <w:top w:val="nil"/>
              <w:left w:val="nil"/>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jc w:val="center"/>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2</w:t>
            </w:r>
          </w:p>
        </w:tc>
        <w:tc>
          <w:tcPr>
            <w:tcW w:w="1986" w:type="dxa"/>
            <w:tcBorders>
              <w:top w:val="nil"/>
              <w:left w:val="nil"/>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jc w:val="center"/>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3</w:t>
            </w:r>
          </w:p>
        </w:tc>
        <w:tc>
          <w:tcPr>
            <w:tcW w:w="1353" w:type="dxa"/>
            <w:tcBorders>
              <w:top w:val="nil"/>
              <w:left w:val="nil"/>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jc w:val="center"/>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4</w:t>
            </w:r>
          </w:p>
        </w:tc>
        <w:tc>
          <w:tcPr>
            <w:tcW w:w="1461" w:type="dxa"/>
            <w:tcBorders>
              <w:top w:val="nil"/>
              <w:left w:val="nil"/>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jc w:val="center"/>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5</w:t>
            </w:r>
          </w:p>
        </w:tc>
        <w:tc>
          <w:tcPr>
            <w:tcW w:w="1600" w:type="dxa"/>
            <w:tcBorders>
              <w:top w:val="nil"/>
              <w:left w:val="nil"/>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jc w:val="center"/>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6</w:t>
            </w:r>
          </w:p>
        </w:tc>
        <w:tc>
          <w:tcPr>
            <w:tcW w:w="1600" w:type="dxa"/>
            <w:tcBorders>
              <w:top w:val="nil"/>
              <w:left w:val="nil"/>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jc w:val="center"/>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7</w:t>
            </w:r>
          </w:p>
        </w:tc>
      </w:tr>
      <w:tr w:rsidR="00F241FA" w:rsidRPr="00F241FA" w:rsidTr="00F241FA">
        <w:trPr>
          <w:trHeight w:val="240"/>
        </w:trPr>
        <w:tc>
          <w:tcPr>
            <w:tcW w:w="1120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МУНИЦИПАЛЬНОЙ ПРОГРАММА</w:t>
            </w:r>
          </w:p>
        </w:tc>
      </w:tr>
      <w:tr w:rsidR="00F241FA" w:rsidRPr="00F241FA" w:rsidTr="00F241FA">
        <w:trPr>
          <w:trHeight w:val="240"/>
        </w:trPr>
        <w:tc>
          <w:tcPr>
            <w:tcW w:w="1120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ПОДПРОГРАММА 1</w:t>
            </w:r>
          </w:p>
        </w:tc>
      </w:tr>
      <w:tr w:rsidR="00F241FA" w:rsidRPr="00F241FA" w:rsidTr="00F241FA">
        <w:trPr>
          <w:trHeight w:val="1275"/>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Наименование типа структурного элемента муниципальной программы 1.1 &lt;6&gt;</w:t>
            </w:r>
          </w:p>
        </w:tc>
        <w:tc>
          <w:tcPr>
            <w:tcW w:w="3586" w:type="dxa"/>
            <w:gridSpan w:val="2"/>
            <w:tcBorders>
              <w:top w:val="single" w:sz="4" w:space="0" w:color="auto"/>
              <w:left w:val="nil"/>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Наименование структурного элемента муниципальной программы 1.1</w:t>
            </w:r>
          </w:p>
        </w:tc>
        <w:tc>
          <w:tcPr>
            <w:tcW w:w="1353" w:type="dxa"/>
            <w:tcBorders>
              <w:top w:val="nil"/>
              <w:left w:val="nil"/>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w:t>
            </w:r>
          </w:p>
        </w:tc>
        <w:tc>
          <w:tcPr>
            <w:tcW w:w="4661" w:type="dxa"/>
            <w:gridSpan w:val="3"/>
            <w:tcBorders>
              <w:top w:val="single" w:sz="4" w:space="0" w:color="auto"/>
              <w:left w:val="nil"/>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jc w:val="center"/>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Х</w:t>
            </w:r>
          </w:p>
        </w:tc>
      </w:tr>
      <w:tr w:rsidR="00F241FA" w:rsidRPr="00F241FA" w:rsidTr="00F241FA">
        <w:trPr>
          <w:trHeight w:val="240"/>
        </w:trPr>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Задача 1.1.1</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w:t>
            </w:r>
          </w:p>
        </w:tc>
        <w:tc>
          <w:tcPr>
            <w:tcW w:w="1986" w:type="dxa"/>
            <w:tcBorders>
              <w:top w:val="nil"/>
              <w:left w:val="nil"/>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w:t>
            </w:r>
          </w:p>
        </w:tc>
        <w:tc>
          <w:tcPr>
            <w:tcW w:w="1353" w:type="dxa"/>
            <w:vMerge w:val="restart"/>
            <w:tcBorders>
              <w:top w:val="nil"/>
              <w:left w:val="single" w:sz="4" w:space="0" w:color="auto"/>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w:t>
            </w:r>
          </w:p>
        </w:tc>
        <w:tc>
          <w:tcPr>
            <w:tcW w:w="1461" w:type="dxa"/>
            <w:tcBorders>
              <w:top w:val="nil"/>
              <w:left w:val="nil"/>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w:t>
            </w:r>
          </w:p>
        </w:tc>
      </w:tr>
      <w:tr w:rsidR="00F241FA" w:rsidRPr="00F241FA" w:rsidTr="00F241FA">
        <w:trPr>
          <w:trHeight w:val="240"/>
        </w:trPr>
        <w:tc>
          <w:tcPr>
            <w:tcW w:w="1600" w:type="dxa"/>
            <w:vMerge/>
            <w:tcBorders>
              <w:top w:val="nil"/>
              <w:left w:val="single" w:sz="4" w:space="0" w:color="auto"/>
              <w:bottom w:val="single" w:sz="4" w:space="0" w:color="auto"/>
              <w:right w:val="single" w:sz="4" w:space="0" w:color="auto"/>
            </w:tcBorders>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p>
        </w:tc>
        <w:tc>
          <w:tcPr>
            <w:tcW w:w="1600" w:type="dxa"/>
            <w:vMerge/>
            <w:tcBorders>
              <w:top w:val="nil"/>
              <w:left w:val="single" w:sz="4" w:space="0" w:color="auto"/>
              <w:bottom w:val="single" w:sz="4" w:space="0" w:color="auto"/>
              <w:right w:val="single" w:sz="4" w:space="0" w:color="auto"/>
            </w:tcBorders>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w:t>
            </w:r>
          </w:p>
        </w:tc>
        <w:tc>
          <w:tcPr>
            <w:tcW w:w="1353" w:type="dxa"/>
            <w:vMerge/>
            <w:tcBorders>
              <w:top w:val="nil"/>
              <w:left w:val="single" w:sz="4" w:space="0" w:color="auto"/>
              <w:bottom w:val="single" w:sz="4" w:space="0" w:color="auto"/>
              <w:right w:val="single" w:sz="4" w:space="0" w:color="auto"/>
            </w:tcBorders>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p>
        </w:tc>
        <w:tc>
          <w:tcPr>
            <w:tcW w:w="1461" w:type="dxa"/>
            <w:tcBorders>
              <w:top w:val="nil"/>
              <w:left w:val="nil"/>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w:t>
            </w:r>
          </w:p>
        </w:tc>
        <w:tc>
          <w:tcPr>
            <w:tcW w:w="1600" w:type="dxa"/>
            <w:vMerge/>
            <w:tcBorders>
              <w:top w:val="nil"/>
              <w:left w:val="single" w:sz="4" w:space="0" w:color="auto"/>
              <w:bottom w:val="single" w:sz="4" w:space="0" w:color="auto"/>
              <w:right w:val="single" w:sz="4" w:space="0" w:color="auto"/>
            </w:tcBorders>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p>
        </w:tc>
        <w:tc>
          <w:tcPr>
            <w:tcW w:w="1600" w:type="dxa"/>
            <w:vMerge/>
            <w:tcBorders>
              <w:top w:val="nil"/>
              <w:left w:val="single" w:sz="4" w:space="0" w:color="auto"/>
              <w:bottom w:val="single" w:sz="4" w:space="0" w:color="auto"/>
              <w:right w:val="single" w:sz="4" w:space="0" w:color="auto"/>
            </w:tcBorders>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p>
        </w:tc>
      </w:tr>
      <w:tr w:rsidR="00F241FA" w:rsidRPr="00F241FA" w:rsidTr="00F241FA">
        <w:trPr>
          <w:trHeight w:val="240"/>
        </w:trPr>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Задача 1.1.2</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w:t>
            </w:r>
          </w:p>
        </w:tc>
        <w:tc>
          <w:tcPr>
            <w:tcW w:w="1986" w:type="dxa"/>
            <w:tcBorders>
              <w:top w:val="nil"/>
              <w:left w:val="nil"/>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w:t>
            </w:r>
          </w:p>
        </w:tc>
        <w:tc>
          <w:tcPr>
            <w:tcW w:w="1353" w:type="dxa"/>
            <w:vMerge w:val="restart"/>
            <w:tcBorders>
              <w:top w:val="nil"/>
              <w:left w:val="single" w:sz="4" w:space="0" w:color="auto"/>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w:t>
            </w:r>
          </w:p>
        </w:tc>
        <w:tc>
          <w:tcPr>
            <w:tcW w:w="1461" w:type="dxa"/>
            <w:tcBorders>
              <w:top w:val="nil"/>
              <w:left w:val="nil"/>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w:t>
            </w:r>
          </w:p>
        </w:tc>
      </w:tr>
      <w:tr w:rsidR="00F241FA" w:rsidRPr="00F241FA" w:rsidTr="00F241FA">
        <w:trPr>
          <w:trHeight w:val="240"/>
        </w:trPr>
        <w:tc>
          <w:tcPr>
            <w:tcW w:w="1600" w:type="dxa"/>
            <w:vMerge/>
            <w:tcBorders>
              <w:top w:val="nil"/>
              <w:left w:val="single" w:sz="4" w:space="0" w:color="auto"/>
              <w:bottom w:val="single" w:sz="4" w:space="0" w:color="auto"/>
              <w:right w:val="single" w:sz="4" w:space="0" w:color="auto"/>
            </w:tcBorders>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p>
        </w:tc>
        <w:tc>
          <w:tcPr>
            <w:tcW w:w="1600" w:type="dxa"/>
            <w:vMerge/>
            <w:tcBorders>
              <w:top w:val="nil"/>
              <w:left w:val="single" w:sz="4" w:space="0" w:color="auto"/>
              <w:bottom w:val="single" w:sz="4" w:space="0" w:color="auto"/>
              <w:right w:val="single" w:sz="4" w:space="0" w:color="auto"/>
            </w:tcBorders>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w:t>
            </w:r>
          </w:p>
        </w:tc>
        <w:tc>
          <w:tcPr>
            <w:tcW w:w="1353" w:type="dxa"/>
            <w:vMerge/>
            <w:tcBorders>
              <w:top w:val="nil"/>
              <w:left w:val="single" w:sz="4" w:space="0" w:color="auto"/>
              <w:bottom w:val="single" w:sz="4" w:space="0" w:color="auto"/>
              <w:right w:val="single" w:sz="4" w:space="0" w:color="auto"/>
            </w:tcBorders>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p>
        </w:tc>
        <w:tc>
          <w:tcPr>
            <w:tcW w:w="1461" w:type="dxa"/>
            <w:tcBorders>
              <w:top w:val="nil"/>
              <w:left w:val="nil"/>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w:t>
            </w:r>
          </w:p>
        </w:tc>
        <w:tc>
          <w:tcPr>
            <w:tcW w:w="1600" w:type="dxa"/>
            <w:vMerge/>
            <w:tcBorders>
              <w:top w:val="nil"/>
              <w:left w:val="single" w:sz="4" w:space="0" w:color="auto"/>
              <w:bottom w:val="single" w:sz="4" w:space="0" w:color="auto"/>
              <w:right w:val="single" w:sz="4" w:space="0" w:color="auto"/>
            </w:tcBorders>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p>
        </w:tc>
        <w:tc>
          <w:tcPr>
            <w:tcW w:w="1600" w:type="dxa"/>
            <w:vMerge/>
            <w:tcBorders>
              <w:top w:val="nil"/>
              <w:left w:val="single" w:sz="4" w:space="0" w:color="auto"/>
              <w:bottom w:val="single" w:sz="4" w:space="0" w:color="auto"/>
              <w:right w:val="single" w:sz="4" w:space="0" w:color="auto"/>
            </w:tcBorders>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p>
        </w:tc>
      </w:tr>
      <w:tr w:rsidR="00F241FA" w:rsidRPr="00F241FA" w:rsidTr="00F241FA">
        <w:trPr>
          <w:trHeight w:val="240"/>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w:t>
            </w:r>
          </w:p>
        </w:tc>
        <w:tc>
          <w:tcPr>
            <w:tcW w:w="1600" w:type="dxa"/>
            <w:tcBorders>
              <w:top w:val="nil"/>
              <w:left w:val="nil"/>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w:t>
            </w:r>
          </w:p>
        </w:tc>
        <w:tc>
          <w:tcPr>
            <w:tcW w:w="1986" w:type="dxa"/>
            <w:tcBorders>
              <w:top w:val="nil"/>
              <w:left w:val="nil"/>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w:t>
            </w:r>
          </w:p>
        </w:tc>
        <w:tc>
          <w:tcPr>
            <w:tcW w:w="1353" w:type="dxa"/>
            <w:tcBorders>
              <w:top w:val="nil"/>
              <w:left w:val="nil"/>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w:t>
            </w:r>
          </w:p>
        </w:tc>
        <w:tc>
          <w:tcPr>
            <w:tcW w:w="1461" w:type="dxa"/>
            <w:tcBorders>
              <w:top w:val="nil"/>
              <w:left w:val="nil"/>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w:t>
            </w:r>
          </w:p>
        </w:tc>
      </w:tr>
      <w:tr w:rsidR="00F241FA" w:rsidRPr="00F241FA" w:rsidTr="00F241FA">
        <w:trPr>
          <w:trHeight w:val="1350"/>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Наименование типа структурного элемента муниципальной программы 1.2 &lt;6&gt;</w:t>
            </w:r>
          </w:p>
        </w:tc>
        <w:tc>
          <w:tcPr>
            <w:tcW w:w="3586" w:type="dxa"/>
            <w:gridSpan w:val="2"/>
            <w:tcBorders>
              <w:top w:val="single" w:sz="4" w:space="0" w:color="auto"/>
              <w:left w:val="nil"/>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Наименование структурного элемента муниципальной программы 1.2</w:t>
            </w:r>
          </w:p>
        </w:tc>
        <w:tc>
          <w:tcPr>
            <w:tcW w:w="1353" w:type="dxa"/>
            <w:tcBorders>
              <w:top w:val="nil"/>
              <w:left w:val="nil"/>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w:t>
            </w:r>
          </w:p>
        </w:tc>
        <w:tc>
          <w:tcPr>
            <w:tcW w:w="4661" w:type="dxa"/>
            <w:gridSpan w:val="3"/>
            <w:tcBorders>
              <w:top w:val="single" w:sz="4" w:space="0" w:color="auto"/>
              <w:left w:val="nil"/>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jc w:val="center"/>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Х</w:t>
            </w:r>
          </w:p>
        </w:tc>
      </w:tr>
      <w:tr w:rsidR="00F241FA" w:rsidRPr="00F241FA" w:rsidTr="00F241FA">
        <w:trPr>
          <w:trHeight w:val="240"/>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lastRenderedPageBreak/>
              <w:t>Задача 1.2.1</w:t>
            </w:r>
          </w:p>
        </w:tc>
        <w:tc>
          <w:tcPr>
            <w:tcW w:w="1600" w:type="dxa"/>
            <w:tcBorders>
              <w:top w:val="nil"/>
              <w:left w:val="nil"/>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w:t>
            </w:r>
          </w:p>
        </w:tc>
        <w:tc>
          <w:tcPr>
            <w:tcW w:w="1986" w:type="dxa"/>
            <w:tcBorders>
              <w:top w:val="nil"/>
              <w:left w:val="nil"/>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w:t>
            </w:r>
          </w:p>
        </w:tc>
        <w:tc>
          <w:tcPr>
            <w:tcW w:w="1353" w:type="dxa"/>
            <w:tcBorders>
              <w:top w:val="nil"/>
              <w:left w:val="nil"/>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w:t>
            </w:r>
          </w:p>
        </w:tc>
        <w:tc>
          <w:tcPr>
            <w:tcW w:w="1461" w:type="dxa"/>
            <w:tcBorders>
              <w:top w:val="nil"/>
              <w:left w:val="nil"/>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w:t>
            </w:r>
          </w:p>
        </w:tc>
      </w:tr>
      <w:tr w:rsidR="00F241FA" w:rsidRPr="00F241FA" w:rsidTr="00F241FA">
        <w:trPr>
          <w:trHeight w:val="240"/>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w:t>
            </w:r>
          </w:p>
        </w:tc>
        <w:tc>
          <w:tcPr>
            <w:tcW w:w="1986" w:type="dxa"/>
            <w:tcBorders>
              <w:top w:val="nil"/>
              <w:left w:val="nil"/>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w:t>
            </w:r>
          </w:p>
        </w:tc>
        <w:tc>
          <w:tcPr>
            <w:tcW w:w="1353" w:type="dxa"/>
            <w:tcBorders>
              <w:top w:val="nil"/>
              <w:left w:val="nil"/>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w:t>
            </w:r>
          </w:p>
        </w:tc>
        <w:tc>
          <w:tcPr>
            <w:tcW w:w="1461" w:type="dxa"/>
            <w:tcBorders>
              <w:top w:val="nil"/>
              <w:left w:val="nil"/>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w:t>
            </w:r>
          </w:p>
        </w:tc>
      </w:tr>
      <w:tr w:rsidR="00F241FA" w:rsidRPr="00F241FA" w:rsidTr="00F241FA">
        <w:trPr>
          <w:trHeight w:val="240"/>
        </w:trPr>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Задача 1.2.2</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w:t>
            </w:r>
          </w:p>
        </w:tc>
        <w:tc>
          <w:tcPr>
            <w:tcW w:w="1986" w:type="dxa"/>
            <w:tcBorders>
              <w:top w:val="nil"/>
              <w:left w:val="nil"/>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w:t>
            </w:r>
          </w:p>
        </w:tc>
        <w:tc>
          <w:tcPr>
            <w:tcW w:w="1353" w:type="dxa"/>
            <w:vMerge w:val="restart"/>
            <w:tcBorders>
              <w:top w:val="nil"/>
              <w:left w:val="single" w:sz="4" w:space="0" w:color="auto"/>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w:t>
            </w:r>
          </w:p>
        </w:tc>
        <w:tc>
          <w:tcPr>
            <w:tcW w:w="1461" w:type="dxa"/>
            <w:tcBorders>
              <w:top w:val="nil"/>
              <w:left w:val="nil"/>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w:t>
            </w:r>
          </w:p>
        </w:tc>
      </w:tr>
      <w:tr w:rsidR="00F241FA" w:rsidRPr="00F241FA" w:rsidTr="00F241FA">
        <w:trPr>
          <w:trHeight w:val="240"/>
        </w:trPr>
        <w:tc>
          <w:tcPr>
            <w:tcW w:w="1600" w:type="dxa"/>
            <w:vMerge/>
            <w:tcBorders>
              <w:top w:val="nil"/>
              <w:left w:val="single" w:sz="4" w:space="0" w:color="auto"/>
              <w:bottom w:val="single" w:sz="4" w:space="0" w:color="auto"/>
              <w:right w:val="single" w:sz="4" w:space="0" w:color="auto"/>
            </w:tcBorders>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p>
        </w:tc>
        <w:tc>
          <w:tcPr>
            <w:tcW w:w="1600" w:type="dxa"/>
            <w:vMerge/>
            <w:tcBorders>
              <w:top w:val="nil"/>
              <w:left w:val="single" w:sz="4" w:space="0" w:color="auto"/>
              <w:bottom w:val="single" w:sz="4" w:space="0" w:color="auto"/>
              <w:right w:val="single" w:sz="4" w:space="0" w:color="auto"/>
            </w:tcBorders>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w:t>
            </w:r>
          </w:p>
        </w:tc>
        <w:tc>
          <w:tcPr>
            <w:tcW w:w="1353" w:type="dxa"/>
            <w:vMerge/>
            <w:tcBorders>
              <w:top w:val="nil"/>
              <w:left w:val="single" w:sz="4" w:space="0" w:color="auto"/>
              <w:bottom w:val="single" w:sz="4" w:space="0" w:color="auto"/>
              <w:right w:val="single" w:sz="4" w:space="0" w:color="auto"/>
            </w:tcBorders>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p>
        </w:tc>
        <w:tc>
          <w:tcPr>
            <w:tcW w:w="1461" w:type="dxa"/>
            <w:tcBorders>
              <w:top w:val="nil"/>
              <w:left w:val="nil"/>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w:t>
            </w:r>
          </w:p>
        </w:tc>
        <w:tc>
          <w:tcPr>
            <w:tcW w:w="1600" w:type="dxa"/>
            <w:vMerge/>
            <w:tcBorders>
              <w:top w:val="nil"/>
              <w:left w:val="single" w:sz="4" w:space="0" w:color="auto"/>
              <w:bottom w:val="single" w:sz="4" w:space="0" w:color="auto"/>
              <w:right w:val="single" w:sz="4" w:space="0" w:color="auto"/>
            </w:tcBorders>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p>
        </w:tc>
        <w:tc>
          <w:tcPr>
            <w:tcW w:w="1600" w:type="dxa"/>
            <w:vMerge/>
            <w:tcBorders>
              <w:top w:val="nil"/>
              <w:left w:val="single" w:sz="4" w:space="0" w:color="auto"/>
              <w:bottom w:val="single" w:sz="4" w:space="0" w:color="auto"/>
              <w:right w:val="single" w:sz="4" w:space="0" w:color="auto"/>
            </w:tcBorders>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p>
        </w:tc>
      </w:tr>
      <w:tr w:rsidR="00F241FA" w:rsidRPr="00F241FA" w:rsidTr="00F241FA">
        <w:trPr>
          <w:trHeight w:val="240"/>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w:t>
            </w:r>
          </w:p>
        </w:tc>
        <w:tc>
          <w:tcPr>
            <w:tcW w:w="1600" w:type="dxa"/>
            <w:tcBorders>
              <w:top w:val="nil"/>
              <w:left w:val="nil"/>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w:t>
            </w:r>
          </w:p>
        </w:tc>
        <w:tc>
          <w:tcPr>
            <w:tcW w:w="1986" w:type="dxa"/>
            <w:tcBorders>
              <w:top w:val="nil"/>
              <w:left w:val="nil"/>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w:t>
            </w:r>
          </w:p>
        </w:tc>
        <w:tc>
          <w:tcPr>
            <w:tcW w:w="1353" w:type="dxa"/>
            <w:tcBorders>
              <w:top w:val="nil"/>
              <w:left w:val="nil"/>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w:t>
            </w:r>
          </w:p>
        </w:tc>
        <w:tc>
          <w:tcPr>
            <w:tcW w:w="1461" w:type="dxa"/>
            <w:tcBorders>
              <w:top w:val="nil"/>
              <w:left w:val="nil"/>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w:t>
            </w:r>
          </w:p>
        </w:tc>
      </w:tr>
      <w:tr w:rsidR="00F241FA" w:rsidRPr="00F241FA" w:rsidTr="00F241FA">
        <w:trPr>
          <w:trHeight w:val="240"/>
        </w:trPr>
        <w:tc>
          <w:tcPr>
            <w:tcW w:w="1120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ПОДПРОГРАММА 2</w:t>
            </w:r>
          </w:p>
        </w:tc>
      </w:tr>
      <w:tr w:rsidR="00F241FA" w:rsidRPr="00F241FA" w:rsidTr="00F241FA">
        <w:trPr>
          <w:trHeight w:val="1215"/>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Наименование типа структурного элемента муниципальной программы 2.1 &lt;6&gt;</w:t>
            </w:r>
          </w:p>
        </w:tc>
        <w:tc>
          <w:tcPr>
            <w:tcW w:w="3586" w:type="dxa"/>
            <w:gridSpan w:val="2"/>
            <w:tcBorders>
              <w:top w:val="single" w:sz="4" w:space="0" w:color="auto"/>
              <w:left w:val="nil"/>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Наименование структурного элемента муниципальной программы 2.1</w:t>
            </w:r>
          </w:p>
        </w:tc>
        <w:tc>
          <w:tcPr>
            <w:tcW w:w="1353" w:type="dxa"/>
            <w:tcBorders>
              <w:top w:val="nil"/>
              <w:left w:val="nil"/>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w:t>
            </w:r>
          </w:p>
        </w:tc>
        <w:tc>
          <w:tcPr>
            <w:tcW w:w="4661" w:type="dxa"/>
            <w:gridSpan w:val="3"/>
            <w:tcBorders>
              <w:top w:val="single" w:sz="4" w:space="0" w:color="auto"/>
              <w:left w:val="nil"/>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jc w:val="center"/>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Х</w:t>
            </w:r>
          </w:p>
        </w:tc>
      </w:tr>
      <w:tr w:rsidR="00F241FA" w:rsidRPr="00F241FA" w:rsidTr="00F241FA">
        <w:trPr>
          <w:trHeight w:val="240"/>
        </w:trPr>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Задача 2.1.1</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w:t>
            </w:r>
          </w:p>
        </w:tc>
        <w:tc>
          <w:tcPr>
            <w:tcW w:w="1986" w:type="dxa"/>
            <w:tcBorders>
              <w:top w:val="nil"/>
              <w:left w:val="nil"/>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w:t>
            </w:r>
          </w:p>
        </w:tc>
        <w:tc>
          <w:tcPr>
            <w:tcW w:w="1353" w:type="dxa"/>
            <w:vMerge w:val="restart"/>
            <w:tcBorders>
              <w:top w:val="nil"/>
              <w:left w:val="single" w:sz="4" w:space="0" w:color="auto"/>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w:t>
            </w:r>
          </w:p>
        </w:tc>
        <w:tc>
          <w:tcPr>
            <w:tcW w:w="1461" w:type="dxa"/>
            <w:tcBorders>
              <w:top w:val="nil"/>
              <w:left w:val="nil"/>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w:t>
            </w:r>
          </w:p>
        </w:tc>
      </w:tr>
      <w:tr w:rsidR="00F241FA" w:rsidRPr="00F241FA" w:rsidTr="00F241FA">
        <w:trPr>
          <w:trHeight w:val="240"/>
        </w:trPr>
        <w:tc>
          <w:tcPr>
            <w:tcW w:w="1600" w:type="dxa"/>
            <w:vMerge/>
            <w:tcBorders>
              <w:top w:val="nil"/>
              <w:left w:val="single" w:sz="4" w:space="0" w:color="auto"/>
              <w:bottom w:val="single" w:sz="4" w:space="0" w:color="auto"/>
              <w:right w:val="single" w:sz="4" w:space="0" w:color="auto"/>
            </w:tcBorders>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p>
        </w:tc>
        <w:tc>
          <w:tcPr>
            <w:tcW w:w="1600" w:type="dxa"/>
            <w:vMerge/>
            <w:tcBorders>
              <w:top w:val="nil"/>
              <w:left w:val="single" w:sz="4" w:space="0" w:color="auto"/>
              <w:bottom w:val="single" w:sz="4" w:space="0" w:color="auto"/>
              <w:right w:val="single" w:sz="4" w:space="0" w:color="auto"/>
            </w:tcBorders>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w:t>
            </w:r>
          </w:p>
        </w:tc>
        <w:tc>
          <w:tcPr>
            <w:tcW w:w="1353" w:type="dxa"/>
            <w:vMerge/>
            <w:tcBorders>
              <w:top w:val="nil"/>
              <w:left w:val="single" w:sz="4" w:space="0" w:color="auto"/>
              <w:bottom w:val="single" w:sz="4" w:space="0" w:color="auto"/>
              <w:right w:val="single" w:sz="4" w:space="0" w:color="auto"/>
            </w:tcBorders>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p>
        </w:tc>
        <w:tc>
          <w:tcPr>
            <w:tcW w:w="1461" w:type="dxa"/>
            <w:tcBorders>
              <w:top w:val="nil"/>
              <w:left w:val="nil"/>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w:t>
            </w:r>
          </w:p>
        </w:tc>
        <w:tc>
          <w:tcPr>
            <w:tcW w:w="1600" w:type="dxa"/>
            <w:vMerge/>
            <w:tcBorders>
              <w:top w:val="nil"/>
              <w:left w:val="single" w:sz="4" w:space="0" w:color="auto"/>
              <w:bottom w:val="single" w:sz="4" w:space="0" w:color="auto"/>
              <w:right w:val="single" w:sz="4" w:space="0" w:color="auto"/>
            </w:tcBorders>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p>
        </w:tc>
        <w:tc>
          <w:tcPr>
            <w:tcW w:w="1600" w:type="dxa"/>
            <w:vMerge/>
            <w:tcBorders>
              <w:top w:val="nil"/>
              <w:left w:val="single" w:sz="4" w:space="0" w:color="auto"/>
              <w:bottom w:val="single" w:sz="4" w:space="0" w:color="auto"/>
              <w:right w:val="single" w:sz="4" w:space="0" w:color="auto"/>
            </w:tcBorders>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p>
        </w:tc>
      </w:tr>
      <w:tr w:rsidR="00F241FA" w:rsidRPr="00F241FA" w:rsidTr="00F241FA">
        <w:trPr>
          <w:trHeight w:val="240"/>
        </w:trPr>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Задача 2.1.2</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w:t>
            </w:r>
          </w:p>
        </w:tc>
        <w:tc>
          <w:tcPr>
            <w:tcW w:w="1986" w:type="dxa"/>
            <w:tcBorders>
              <w:top w:val="nil"/>
              <w:left w:val="nil"/>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w:t>
            </w:r>
          </w:p>
        </w:tc>
        <w:tc>
          <w:tcPr>
            <w:tcW w:w="1353" w:type="dxa"/>
            <w:vMerge w:val="restart"/>
            <w:tcBorders>
              <w:top w:val="nil"/>
              <w:left w:val="single" w:sz="4" w:space="0" w:color="auto"/>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w:t>
            </w:r>
          </w:p>
        </w:tc>
        <w:tc>
          <w:tcPr>
            <w:tcW w:w="1461" w:type="dxa"/>
            <w:tcBorders>
              <w:top w:val="nil"/>
              <w:left w:val="nil"/>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w:t>
            </w:r>
          </w:p>
        </w:tc>
      </w:tr>
      <w:tr w:rsidR="00F241FA" w:rsidRPr="00F241FA" w:rsidTr="00F241FA">
        <w:trPr>
          <w:trHeight w:val="240"/>
        </w:trPr>
        <w:tc>
          <w:tcPr>
            <w:tcW w:w="1600" w:type="dxa"/>
            <w:vMerge/>
            <w:tcBorders>
              <w:top w:val="nil"/>
              <w:left w:val="single" w:sz="4" w:space="0" w:color="auto"/>
              <w:bottom w:val="single" w:sz="4" w:space="0" w:color="auto"/>
              <w:right w:val="single" w:sz="4" w:space="0" w:color="auto"/>
            </w:tcBorders>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p>
        </w:tc>
        <w:tc>
          <w:tcPr>
            <w:tcW w:w="1600" w:type="dxa"/>
            <w:vMerge/>
            <w:tcBorders>
              <w:top w:val="nil"/>
              <w:left w:val="single" w:sz="4" w:space="0" w:color="auto"/>
              <w:bottom w:val="single" w:sz="4" w:space="0" w:color="auto"/>
              <w:right w:val="single" w:sz="4" w:space="0" w:color="auto"/>
            </w:tcBorders>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w:t>
            </w:r>
          </w:p>
        </w:tc>
        <w:tc>
          <w:tcPr>
            <w:tcW w:w="1353" w:type="dxa"/>
            <w:vMerge/>
            <w:tcBorders>
              <w:top w:val="nil"/>
              <w:left w:val="single" w:sz="4" w:space="0" w:color="auto"/>
              <w:bottom w:val="single" w:sz="4" w:space="0" w:color="auto"/>
              <w:right w:val="single" w:sz="4" w:space="0" w:color="auto"/>
            </w:tcBorders>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p>
        </w:tc>
        <w:tc>
          <w:tcPr>
            <w:tcW w:w="1461" w:type="dxa"/>
            <w:tcBorders>
              <w:top w:val="nil"/>
              <w:left w:val="nil"/>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w:t>
            </w:r>
          </w:p>
        </w:tc>
        <w:tc>
          <w:tcPr>
            <w:tcW w:w="1600" w:type="dxa"/>
            <w:vMerge/>
            <w:tcBorders>
              <w:top w:val="nil"/>
              <w:left w:val="single" w:sz="4" w:space="0" w:color="auto"/>
              <w:bottom w:val="single" w:sz="4" w:space="0" w:color="auto"/>
              <w:right w:val="single" w:sz="4" w:space="0" w:color="auto"/>
            </w:tcBorders>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p>
        </w:tc>
        <w:tc>
          <w:tcPr>
            <w:tcW w:w="1600" w:type="dxa"/>
            <w:vMerge/>
            <w:tcBorders>
              <w:top w:val="nil"/>
              <w:left w:val="single" w:sz="4" w:space="0" w:color="auto"/>
              <w:bottom w:val="single" w:sz="4" w:space="0" w:color="auto"/>
              <w:right w:val="single" w:sz="4" w:space="0" w:color="auto"/>
            </w:tcBorders>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p>
        </w:tc>
      </w:tr>
      <w:tr w:rsidR="00F241FA" w:rsidRPr="00F241FA" w:rsidTr="00F241FA">
        <w:trPr>
          <w:trHeight w:val="240"/>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w:t>
            </w:r>
          </w:p>
        </w:tc>
        <w:tc>
          <w:tcPr>
            <w:tcW w:w="1600" w:type="dxa"/>
            <w:tcBorders>
              <w:top w:val="nil"/>
              <w:left w:val="nil"/>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w:t>
            </w:r>
          </w:p>
        </w:tc>
        <w:tc>
          <w:tcPr>
            <w:tcW w:w="1986" w:type="dxa"/>
            <w:tcBorders>
              <w:top w:val="nil"/>
              <w:left w:val="nil"/>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w:t>
            </w:r>
          </w:p>
        </w:tc>
        <w:tc>
          <w:tcPr>
            <w:tcW w:w="1353" w:type="dxa"/>
            <w:tcBorders>
              <w:top w:val="nil"/>
              <w:left w:val="nil"/>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w:t>
            </w:r>
          </w:p>
        </w:tc>
        <w:tc>
          <w:tcPr>
            <w:tcW w:w="1461" w:type="dxa"/>
            <w:tcBorders>
              <w:top w:val="nil"/>
              <w:left w:val="nil"/>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w:t>
            </w:r>
          </w:p>
        </w:tc>
      </w:tr>
      <w:tr w:rsidR="00F241FA" w:rsidRPr="00F241FA" w:rsidTr="00F241FA">
        <w:trPr>
          <w:trHeight w:val="1305"/>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Наименование типа структурного элемента муниципальной программы 2.2 &lt;6&gt;</w:t>
            </w:r>
          </w:p>
        </w:tc>
        <w:tc>
          <w:tcPr>
            <w:tcW w:w="3586" w:type="dxa"/>
            <w:gridSpan w:val="2"/>
            <w:tcBorders>
              <w:top w:val="single" w:sz="4" w:space="0" w:color="auto"/>
              <w:left w:val="nil"/>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Наименование структурного элемента муниципальной программы 2.2</w:t>
            </w:r>
          </w:p>
        </w:tc>
        <w:tc>
          <w:tcPr>
            <w:tcW w:w="1353" w:type="dxa"/>
            <w:tcBorders>
              <w:top w:val="nil"/>
              <w:left w:val="nil"/>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w:t>
            </w:r>
          </w:p>
        </w:tc>
        <w:tc>
          <w:tcPr>
            <w:tcW w:w="4661" w:type="dxa"/>
            <w:gridSpan w:val="3"/>
            <w:tcBorders>
              <w:top w:val="single" w:sz="4" w:space="0" w:color="auto"/>
              <w:left w:val="nil"/>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jc w:val="center"/>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Х</w:t>
            </w:r>
          </w:p>
        </w:tc>
      </w:tr>
      <w:tr w:rsidR="00F241FA" w:rsidRPr="00F241FA" w:rsidTr="00F241FA">
        <w:trPr>
          <w:trHeight w:val="240"/>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Задача 2.2.1</w:t>
            </w:r>
          </w:p>
        </w:tc>
        <w:tc>
          <w:tcPr>
            <w:tcW w:w="1600" w:type="dxa"/>
            <w:tcBorders>
              <w:top w:val="nil"/>
              <w:left w:val="nil"/>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w:t>
            </w:r>
          </w:p>
        </w:tc>
        <w:tc>
          <w:tcPr>
            <w:tcW w:w="1986" w:type="dxa"/>
            <w:tcBorders>
              <w:top w:val="nil"/>
              <w:left w:val="nil"/>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w:t>
            </w:r>
          </w:p>
        </w:tc>
        <w:tc>
          <w:tcPr>
            <w:tcW w:w="1353" w:type="dxa"/>
            <w:tcBorders>
              <w:top w:val="nil"/>
              <w:left w:val="nil"/>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w:t>
            </w:r>
          </w:p>
        </w:tc>
        <w:tc>
          <w:tcPr>
            <w:tcW w:w="1461" w:type="dxa"/>
            <w:tcBorders>
              <w:top w:val="nil"/>
              <w:left w:val="nil"/>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w:t>
            </w:r>
          </w:p>
        </w:tc>
      </w:tr>
      <w:tr w:rsidR="00F241FA" w:rsidRPr="00F241FA" w:rsidTr="00F241FA">
        <w:trPr>
          <w:trHeight w:val="240"/>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w:t>
            </w:r>
          </w:p>
        </w:tc>
        <w:tc>
          <w:tcPr>
            <w:tcW w:w="1986" w:type="dxa"/>
            <w:tcBorders>
              <w:top w:val="nil"/>
              <w:left w:val="nil"/>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w:t>
            </w:r>
          </w:p>
        </w:tc>
        <w:tc>
          <w:tcPr>
            <w:tcW w:w="1353" w:type="dxa"/>
            <w:tcBorders>
              <w:top w:val="nil"/>
              <w:left w:val="nil"/>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w:t>
            </w:r>
          </w:p>
        </w:tc>
        <w:tc>
          <w:tcPr>
            <w:tcW w:w="1461" w:type="dxa"/>
            <w:tcBorders>
              <w:top w:val="nil"/>
              <w:left w:val="nil"/>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w:t>
            </w:r>
          </w:p>
        </w:tc>
      </w:tr>
      <w:tr w:rsidR="00F241FA" w:rsidRPr="00F241FA" w:rsidTr="00F241FA">
        <w:trPr>
          <w:trHeight w:val="240"/>
        </w:trPr>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Задача 2.2.2</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w:t>
            </w:r>
          </w:p>
        </w:tc>
        <w:tc>
          <w:tcPr>
            <w:tcW w:w="1986" w:type="dxa"/>
            <w:tcBorders>
              <w:top w:val="nil"/>
              <w:left w:val="nil"/>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w:t>
            </w:r>
          </w:p>
        </w:tc>
        <w:tc>
          <w:tcPr>
            <w:tcW w:w="1353" w:type="dxa"/>
            <w:vMerge w:val="restart"/>
            <w:tcBorders>
              <w:top w:val="nil"/>
              <w:left w:val="single" w:sz="4" w:space="0" w:color="auto"/>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w:t>
            </w:r>
          </w:p>
        </w:tc>
        <w:tc>
          <w:tcPr>
            <w:tcW w:w="1461" w:type="dxa"/>
            <w:tcBorders>
              <w:top w:val="nil"/>
              <w:left w:val="nil"/>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w:t>
            </w:r>
          </w:p>
        </w:tc>
      </w:tr>
      <w:tr w:rsidR="00F241FA" w:rsidRPr="00F241FA" w:rsidTr="00F241FA">
        <w:trPr>
          <w:trHeight w:val="240"/>
        </w:trPr>
        <w:tc>
          <w:tcPr>
            <w:tcW w:w="1600" w:type="dxa"/>
            <w:vMerge/>
            <w:tcBorders>
              <w:top w:val="nil"/>
              <w:left w:val="single" w:sz="4" w:space="0" w:color="auto"/>
              <w:bottom w:val="single" w:sz="4" w:space="0" w:color="auto"/>
              <w:right w:val="single" w:sz="4" w:space="0" w:color="auto"/>
            </w:tcBorders>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p>
        </w:tc>
        <w:tc>
          <w:tcPr>
            <w:tcW w:w="1600" w:type="dxa"/>
            <w:vMerge/>
            <w:tcBorders>
              <w:top w:val="nil"/>
              <w:left w:val="single" w:sz="4" w:space="0" w:color="auto"/>
              <w:bottom w:val="single" w:sz="4" w:space="0" w:color="auto"/>
              <w:right w:val="single" w:sz="4" w:space="0" w:color="auto"/>
            </w:tcBorders>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w:t>
            </w:r>
          </w:p>
        </w:tc>
        <w:tc>
          <w:tcPr>
            <w:tcW w:w="1353" w:type="dxa"/>
            <w:vMerge/>
            <w:tcBorders>
              <w:top w:val="nil"/>
              <w:left w:val="single" w:sz="4" w:space="0" w:color="auto"/>
              <w:bottom w:val="single" w:sz="4" w:space="0" w:color="auto"/>
              <w:right w:val="single" w:sz="4" w:space="0" w:color="auto"/>
            </w:tcBorders>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p>
        </w:tc>
        <w:tc>
          <w:tcPr>
            <w:tcW w:w="1461" w:type="dxa"/>
            <w:tcBorders>
              <w:top w:val="nil"/>
              <w:left w:val="nil"/>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w:t>
            </w:r>
          </w:p>
        </w:tc>
        <w:tc>
          <w:tcPr>
            <w:tcW w:w="1600" w:type="dxa"/>
            <w:vMerge/>
            <w:tcBorders>
              <w:top w:val="nil"/>
              <w:left w:val="single" w:sz="4" w:space="0" w:color="auto"/>
              <w:bottom w:val="single" w:sz="4" w:space="0" w:color="auto"/>
              <w:right w:val="single" w:sz="4" w:space="0" w:color="auto"/>
            </w:tcBorders>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p>
        </w:tc>
        <w:tc>
          <w:tcPr>
            <w:tcW w:w="1600" w:type="dxa"/>
            <w:vMerge/>
            <w:tcBorders>
              <w:top w:val="nil"/>
              <w:left w:val="single" w:sz="4" w:space="0" w:color="auto"/>
              <w:bottom w:val="single" w:sz="4" w:space="0" w:color="auto"/>
              <w:right w:val="single" w:sz="4" w:space="0" w:color="auto"/>
            </w:tcBorders>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p>
        </w:tc>
      </w:tr>
      <w:tr w:rsidR="00F241FA" w:rsidRPr="00F241FA" w:rsidTr="00F241FA">
        <w:trPr>
          <w:trHeight w:val="240"/>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w:t>
            </w:r>
          </w:p>
        </w:tc>
        <w:tc>
          <w:tcPr>
            <w:tcW w:w="1600" w:type="dxa"/>
            <w:tcBorders>
              <w:top w:val="nil"/>
              <w:left w:val="nil"/>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w:t>
            </w:r>
          </w:p>
        </w:tc>
        <w:tc>
          <w:tcPr>
            <w:tcW w:w="1986" w:type="dxa"/>
            <w:tcBorders>
              <w:top w:val="nil"/>
              <w:left w:val="nil"/>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w:t>
            </w:r>
          </w:p>
        </w:tc>
        <w:tc>
          <w:tcPr>
            <w:tcW w:w="1353" w:type="dxa"/>
            <w:tcBorders>
              <w:top w:val="nil"/>
              <w:left w:val="nil"/>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w:t>
            </w:r>
          </w:p>
        </w:tc>
        <w:tc>
          <w:tcPr>
            <w:tcW w:w="1461" w:type="dxa"/>
            <w:tcBorders>
              <w:top w:val="nil"/>
              <w:left w:val="nil"/>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w:t>
            </w:r>
          </w:p>
        </w:tc>
      </w:tr>
      <w:tr w:rsidR="00F241FA" w:rsidRPr="00F241FA" w:rsidTr="00F241FA">
        <w:trPr>
          <w:trHeight w:val="240"/>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и т.д.</w:t>
            </w:r>
          </w:p>
        </w:tc>
        <w:tc>
          <w:tcPr>
            <w:tcW w:w="1600" w:type="dxa"/>
            <w:tcBorders>
              <w:top w:val="nil"/>
              <w:left w:val="nil"/>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w:t>
            </w:r>
          </w:p>
        </w:tc>
        <w:tc>
          <w:tcPr>
            <w:tcW w:w="1986" w:type="dxa"/>
            <w:tcBorders>
              <w:top w:val="nil"/>
              <w:left w:val="nil"/>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w:t>
            </w:r>
          </w:p>
        </w:tc>
        <w:tc>
          <w:tcPr>
            <w:tcW w:w="1353" w:type="dxa"/>
            <w:tcBorders>
              <w:top w:val="nil"/>
              <w:left w:val="nil"/>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w:t>
            </w:r>
          </w:p>
        </w:tc>
        <w:tc>
          <w:tcPr>
            <w:tcW w:w="1461" w:type="dxa"/>
            <w:tcBorders>
              <w:top w:val="nil"/>
              <w:left w:val="nil"/>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w:t>
            </w:r>
          </w:p>
        </w:tc>
      </w:tr>
      <w:tr w:rsidR="00F241FA" w:rsidRPr="00F241FA" w:rsidTr="00F241FA">
        <w:trPr>
          <w:trHeight w:val="240"/>
        </w:trPr>
        <w:tc>
          <w:tcPr>
            <w:tcW w:w="1600" w:type="dxa"/>
            <w:tcBorders>
              <w:top w:val="nil"/>
              <w:left w:val="nil"/>
              <w:bottom w:val="nil"/>
              <w:right w:val="nil"/>
            </w:tcBorders>
            <w:shd w:val="clear" w:color="auto" w:fill="auto"/>
            <w:noWrap/>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p>
        </w:tc>
        <w:tc>
          <w:tcPr>
            <w:tcW w:w="1600" w:type="dxa"/>
            <w:tcBorders>
              <w:top w:val="nil"/>
              <w:left w:val="nil"/>
              <w:bottom w:val="nil"/>
              <w:right w:val="nil"/>
            </w:tcBorders>
            <w:shd w:val="clear" w:color="auto" w:fill="auto"/>
            <w:noWrap/>
            <w:vAlign w:val="bottom"/>
            <w:hideMark/>
          </w:tcPr>
          <w:p w:rsidR="00F241FA" w:rsidRPr="00F241FA" w:rsidRDefault="00F241FA" w:rsidP="00F241FA">
            <w:pPr>
              <w:spacing w:after="0" w:line="240" w:lineRule="auto"/>
              <w:jc w:val="both"/>
              <w:rPr>
                <w:rFonts w:ascii="Times New Roman" w:eastAsia="Times New Roman" w:hAnsi="Times New Roman" w:cs="Times New Roman"/>
                <w:sz w:val="20"/>
                <w:szCs w:val="20"/>
                <w:lang w:eastAsia="ru-RU"/>
              </w:rPr>
            </w:pPr>
          </w:p>
        </w:tc>
        <w:tc>
          <w:tcPr>
            <w:tcW w:w="1986" w:type="dxa"/>
            <w:tcBorders>
              <w:top w:val="nil"/>
              <w:left w:val="nil"/>
              <w:bottom w:val="nil"/>
              <w:right w:val="nil"/>
            </w:tcBorders>
            <w:shd w:val="clear" w:color="auto" w:fill="auto"/>
            <w:noWrap/>
            <w:vAlign w:val="bottom"/>
            <w:hideMark/>
          </w:tcPr>
          <w:p w:rsidR="00F241FA" w:rsidRPr="00F241FA" w:rsidRDefault="00F241FA" w:rsidP="00F241FA">
            <w:pPr>
              <w:spacing w:after="0" w:line="240" w:lineRule="auto"/>
              <w:rPr>
                <w:rFonts w:ascii="Times New Roman" w:eastAsia="Times New Roman" w:hAnsi="Times New Roman" w:cs="Times New Roman"/>
                <w:sz w:val="20"/>
                <w:szCs w:val="20"/>
                <w:lang w:eastAsia="ru-RU"/>
              </w:rPr>
            </w:pPr>
          </w:p>
        </w:tc>
        <w:tc>
          <w:tcPr>
            <w:tcW w:w="1353" w:type="dxa"/>
            <w:tcBorders>
              <w:top w:val="nil"/>
              <w:left w:val="nil"/>
              <w:bottom w:val="nil"/>
              <w:right w:val="nil"/>
            </w:tcBorders>
            <w:shd w:val="clear" w:color="auto" w:fill="auto"/>
            <w:noWrap/>
            <w:vAlign w:val="bottom"/>
            <w:hideMark/>
          </w:tcPr>
          <w:p w:rsidR="00F241FA" w:rsidRPr="00F241FA" w:rsidRDefault="00F241FA" w:rsidP="00F241FA">
            <w:pPr>
              <w:spacing w:after="0" w:line="240" w:lineRule="auto"/>
              <w:rPr>
                <w:rFonts w:ascii="Times New Roman" w:eastAsia="Times New Roman" w:hAnsi="Times New Roman" w:cs="Times New Roman"/>
                <w:sz w:val="20"/>
                <w:szCs w:val="20"/>
                <w:lang w:eastAsia="ru-RU"/>
              </w:rPr>
            </w:pPr>
          </w:p>
        </w:tc>
        <w:tc>
          <w:tcPr>
            <w:tcW w:w="1461" w:type="dxa"/>
            <w:tcBorders>
              <w:top w:val="nil"/>
              <w:left w:val="nil"/>
              <w:bottom w:val="nil"/>
              <w:right w:val="nil"/>
            </w:tcBorders>
            <w:shd w:val="clear" w:color="auto" w:fill="auto"/>
            <w:noWrap/>
            <w:vAlign w:val="bottom"/>
            <w:hideMark/>
          </w:tcPr>
          <w:p w:rsidR="00F241FA" w:rsidRPr="00F241FA" w:rsidRDefault="00F241FA" w:rsidP="00F241FA">
            <w:pPr>
              <w:spacing w:after="0" w:line="240" w:lineRule="auto"/>
              <w:rPr>
                <w:rFonts w:ascii="Times New Roman" w:eastAsia="Times New Roman" w:hAnsi="Times New Roman" w:cs="Times New Roman"/>
                <w:sz w:val="20"/>
                <w:szCs w:val="20"/>
                <w:lang w:eastAsia="ru-RU"/>
              </w:rPr>
            </w:pPr>
          </w:p>
        </w:tc>
        <w:tc>
          <w:tcPr>
            <w:tcW w:w="1600" w:type="dxa"/>
            <w:tcBorders>
              <w:top w:val="nil"/>
              <w:left w:val="nil"/>
              <w:bottom w:val="nil"/>
              <w:right w:val="nil"/>
            </w:tcBorders>
            <w:shd w:val="clear" w:color="auto" w:fill="auto"/>
            <w:noWrap/>
            <w:vAlign w:val="bottom"/>
            <w:hideMark/>
          </w:tcPr>
          <w:p w:rsidR="00F241FA" w:rsidRPr="00F241FA" w:rsidRDefault="00F241FA" w:rsidP="00F241FA">
            <w:pPr>
              <w:spacing w:after="0" w:line="240" w:lineRule="auto"/>
              <w:rPr>
                <w:rFonts w:ascii="Times New Roman" w:eastAsia="Times New Roman" w:hAnsi="Times New Roman" w:cs="Times New Roman"/>
                <w:sz w:val="20"/>
                <w:szCs w:val="20"/>
                <w:lang w:eastAsia="ru-RU"/>
              </w:rPr>
            </w:pPr>
          </w:p>
        </w:tc>
        <w:tc>
          <w:tcPr>
            <w:tcW w:w="1600" w:type="dxa"/>
            <w:tcBorders>
              <w:top w:val="nil"/>
              <w:left w:val="nil"/>
              <w:bottom w:val="nil"/>
              <w:right w:val="nil"/>
            </w:tcBorders>
            <w:shd w:val="clear" w:color="auto" w:fill="auto"/>
            <w:noWrap/>
            <w:vAlign w:val="bottom"/>
            <w:hideMark/>
          </w:tcPr>
          <w:p w:rsidR="00F241FA" w:rsidRPr="00F241FA" w:rsidRDefault="00F241FA" w:rsidP="00F241FA">
            <w:pPr>
              <w:spacing w:after="0" w:line="240" w:lineRule="auto"/>
              <w:rPr>
                <w:rFonts w:ascii="Times New Roman" w:eastAsia="Times New Roman" w:hAnsi="Times New Roman" w:cs="Times New Roman"/>
                <w:sz w:val="20"/>
                <w:szCs w:val="20"/>
                <w:lang w:eastAsia="ru-RU"/>
              </w:rPr>
            </w:pPr>
          </w:p>
        </w:tc>
      </w:tr>
      <w:tr w:rsidR="00F241FA" w:rsidRPr="00F241FA" w:rsidTr="00F241FA">
        <w:trPr>
          <w:trHeight w:val="240"/>
        </w:trPr>
        <w:tc>
          <w:tcPr>
            <w:tcW w:w="11200" w:type="dxa"/>
            <w:gridSpan w:val="7"/>
            <w:tcBorders>
              <w:top w:val="nil"/>
              <w:left w:val="nil"/>
              <w:bottom w:val="nil"/>
              <w:right w:val="nil"/>
            </w:tcBorders>
            <w:shd w:val="clear" w:color="auto" w:fill="auto"/>
            <w:noWrap/>
            <w:vAlign w:val="center"/>
            <w:hideMark/>
          </w:tcPr>
          <w:p w:rsidR="00F241FA" w:rsidRPr="00F241FA" w:rsidRDefault="00F241FA" w:rsidP="00F241FA">
            <w:pPr>
              <w:spacing w:after="0" w:line="240" w:lineRule="auto"/>
              <w:jc w:val="center"/>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w:t>
            </w:r>
          </w:p>
        </w:tc>
      </w:tr>
      <w:tr w:rsidR="00F241FA" w:rsidRPr="00F241FA" w:rsidTr="00F241FA">
        <w:trPr>
          <w:trHeight w:val="645"/>
        </w:trPr>
        <w:tc>
          <w:tcPr>
            <w:tcW w:w="11200" w:type="dxa"/>
            <w:gridSpan w:val="7"/>
            <w:tcBorders>
              <w:top w:val="nil"/>
              <w:left w:val="nil"/>
              <w:bottom w:val="nil"/>
              <w:right w:val="nil"/>
            </w:tcBorders>
            <w:shd w:val="clear" w:color="auto" w:fill="auto"/>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&lt;1&gt; Срок реализации указывается в формате "год начала - год окончания реализации" в пределах срока реализации муниципальной программы.</w:t>
            </w:r>
          </w:p>
        </w:tc>
      </w:tr>
      <w:tr w:rsidR="00F241FA" w:rsidRPr="00F241FA" w:rsidTr="00F241FA">
        <w:trPr>
          <w:trHeight w:val="495"/>
        </w:trPr>
        <w:tc>
          <w:tcPr>
            <w:tcW w:w="11200" w:type="dxa"/>
            <w:gridSpan w:val="7"/>
            <w:tcBorders>
              <w:top w:val="nil"/>
              <w:left w:val="nil"/>
              <w:bottom w:val="nil"/>
              <w:right w:val="nil"/>
            </w:tcBorders>
            <w:shd w:val="clear" w:color="auto" w:fill="auto"/>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&lt;2&gt; Исполнитель: ответственный исполнитель / координатор / исполнитель муниципальной программы.</w:t>
            </w:r>
          </w:p>
        </w:tc>
      </w:tr>
      <w:tr w:rsidR="00F241FA" w:rsidRPr="00F241FA" w:rsidTr="00F241FA">
        <w:trPr>
          <w:trHeight w:val="600"/>
        </w:trPr>
        <w:tc>
          <w:tcPr>
            <w:tcW w:w="11200" w:type="dxa"/>
            <w:gridSpan w:val="7"/>
            <w:tcBorders>
              <w:top w:val="nil"/>
              <w:left w:val="nil"/>
              <w:bottom w:val="nil"/>
              <w:right w:val="nil"/>
            </w:tcBorders>
            <w:shd w:val="clear" w:color="auto" w:fill="auto"/>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lastRenderedPageBreak/>
              <w:t>&lt;3&gt; Для комплексов процессных мероприятий, входящих в состав подпрограммы "Обеспечение реализации муниципальной программы", исполнитель указывается в графах 5 - 7.</w:t>
            </w:r>
          </w:p>
        </w:tc>
      </w:tr>
      <w:tr w:rsidR="00F241FA" w:rsidRPr="00F241FA" w:rsidTr="00F241FA">
        <w:trPr>
          <w:trHeight w:val="1350"/>
        </w:trPr>
        <w:tc>
          <w:tcPr>
            <w:tcW w:w="11200" w:type="dxa"/>
            <w:gridSpan w:val="7"/>
            <w:tcBorders>
              <w:top w:val="nil"/>
              <w:left w:val="nil"/>
              <w:bottom w:val="nil"/>
              <w:right w:val="nil"/>
            </w:tcBorders>
            <w:shd w:val="clear" w:color="auto" w:fill="auto"/>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 xml:space="preserve">&lt;4&gt; Связь задачи с показателями </w:t>
            </w:r>
            <w:proofErr w:type="spellStart"/>
            <w:r w:rsidRPr="00F241FA">
              <w:rPr>
                <w:rFonts w:ascii="Times New Roman" w:eastAsia="Times New Roman" w:hAnsi="Times New Roman" w:cs="Times New Roman"/>
                <w:color w:val="000000"/>
                <w:sz w:val="18"/>
                <w:szCs w:val="18"/>
                <w:lang w:eastAsia="ru-RU"/>
              </w:rPr>
              <w:t>уровнямуниципальной</w:t>
            </w:r>
            <w:proofErr w:type="spellEnd"/>
            <w:r w:rsidRPr="00F241FA">
              <w:rPr>
                <w:rFonts w:ascii="Times New Roman" w:eastAsia="Times New Roman" w:hAnsi="Times New Roman" w:cs="Times New Roman"/>
                <w:color w:val="000000"/>
                <w:sz w:val="18"/>
                <w:szCs w:val="18"/>
                <w:lang w:eastAsia="ru-RU"/>
              </w:rPr>
              <w:t xml:space="preserve"> программы, на достижение которых направлена реализация структурного элемента муниципальной программы. По каждой задаче структурного элемента муниципальной программы в соответствующей графе приводится наименование одного или нескольких показателей уровня муниципальной программы. Каждая задача структурного элемента муниципальной программы должна быть связана хотя бы с одним показателем уровня муниципальной программы.</w:t>
            </w:r>
          </w:p>
        </w:tc>
      </w:tr>
      <w:tr w:rsidR="00F241FA" w:rsidRPr="00F241FA" w:rsidTr="00F241FA">
        <w:trPr>
          <w:trHeight w:val="705"/>
        </w:trPr>
        <w:tc>
          <w:tcPr>
            <w:tcW w:w="11200" w:type="dxa"/>
            <w:gridSpan w:val="7"/>
            <w:tcBorders>
              <w:top w:val="nil"/>
              <w:left w:val="nil"/>
              <w:bottom w:val="nil"/>
              <w:right w:val="nil"/>
            </w:tcBorders>
            <w:shd w:val="clear" w:color="auto" w:fill="auto"/>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&lt;5&gt; Ожидаемый результат реализации указывается по каждой задаче в виде характеристики основных ожидаемых (планируемых) конечных результатов (изменений, отражающих эффект, вызванный реализацией структурного элемента муниципальной программы).</w:t>
            </w:r>
          </w:p>
        </w:tc>
      </w:tr>
      <w:tr w:rsidR="00F241FA" w:rsidRPr="00F241FA" w:rsidTr="00F241FA">
        <w:trPr>
          <w:trHeight w:val="630"/>
        </w:trPr>
        <w:tc>
          <w:tcPr>
            <w:tcW w:w="11200" w:type="dxa"/>
            <w:gridSpan w:val="7"/>
            <w:tcBorders>
              <w:top w:val="nil"/>
              <w:left w:val="nil"/>
              <w:bottom w:val="nil"/>
              <w:right w:val="nil"/>
            </w:tcBorders>
            <w:shd w:val="clear" w:color="auto" w:fill="auto"/>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r w:rsidRPr="00F241FA">
              <w:rPr>
                <w:rFonts w:ascii="Times New Roman" w:eastAsia="Times New Roman" w:hAnsi="Times New Roman" w:cs="Times New Roman"/>
                <w:color w:val="000000"/>
                <w:sz w:val="18"/>
                <w:szCs w:val="18"/>
                <w:lang w:eastAsia="ru-RU"/>
              </w:rPr>
              <w:t>&lt;6&gt; Тип структурного элемента: региональный проект / стратегический проект / ведомственный проект / муниципальный проект/комплекс процессных мероприятий.</w:t>
            </w:r>
          </w:p>
        </w:tc>
      </w:tr>
      <w:tr w:rsidR="00F241FA" w:rsidRPr="00F241FA" w:rsidTr="00F241FA">
        <w:trPr>
          <w:trHeight w:val="240"/>
        </w:trPr>
        <w:tc>
          <w:tcPr>
            <w:tcW w:w="1600" w:type="dxa"/>
            <w:tcBorders>
              <w:top w:val="nil"/>
              <w:left w:val="nil"/>
              <w:bottom w:val="nil"/>
              <w:right w:val="nil"/>
            </w:tcBorders>
            <w:shd w:val="clear" w:color="auto" w:fill="auto"/>
            <w:noWrap/>
            <w:vAlign w:val="center"/>
            <w:hideMark/>
          </w:tcPr>
          <w:p w:rsidR="00F241FA" w:rsidRPr="00F241FA" w:rsidRDefault="00F241FA" w:rsidP="00F241FA">
            <w:pPr>
              <w:spacing w:after="0" w:line="240" w:lineRule="auto"/>
              <w:rPr>
                <w:rFonts w:ascii="Times New Roman" w:eastAsia="Times New Roman" w:hAnsi="Times New Roman" w:cs="Times New Roman"/>
                <w:color w:val="000000"/>
                <w:sz w:val="18"/>
                <w:szCs w:val="18"/>
                <w:lang w:eastAsia="ru-RU"/>
              </w:rPr>
            </w:pPr>
          </w:p>
        </w:tc>
        <w:tc>
          <w:tcPr>
            <w:tcW w:w="1600" w:type="dxa"/>
            <w:tcBorders>
              <w:top w:val="nil"/>
              <w:left w:val="nil"/>
              <w:bottom w:val="nil"/>
              <w:right w:val="nil"/>
            </w:tcBorders>
            <w:shd w:val="clear" w:color="auto" w:fill="auto"/>
            <w:noWrap/>
            <w:vAlign w:val="bottom"/>
            <w:hideMark/>
          </w:tcPr>
          <w:p w:rsidR="00F241FA" w:rsidRPr="00F241FA" w:rsidRDefault="00F241FA" w:rsidP="00F241FA">
            <w:pPr>
              <w:spacing w:after="0" w:line="240" w:lineRule="auto"/>
              <w:jc w:val="both"/>
              <w:rPr>
                <w:rFonts w:ascii="Times New Roman" w:eastAsia="Times New Roman" w:hAnsi="Times New Roman" w:cs="Times New Roman"/>
                <w:sz w:val="20"/>
                <w:szCs w:val="20"/>
                <w:lang w:eastAsia="ru-RU"/>
              </w:rPr>
            </w:pPr>
          </w:p>
        </w:tc>
        <w:tc>
          <w:tcPr>
            <w:tcW w:w="1986" w:type="dxa"/>
            <w:tcBorders>
              <w:top w:val="nil"/>
              <w:left w:val="nil"/>
              <w:bottom w:val="nil"/>
              <w:right w:val="nil"/>
            </w:tcBorders>
            <w:shd w:val="clear" w:color="auto" w:fill="auto"/>
            <w:noWrap/>
            <w:vAlign w:val="bottom"/>
            <w:hideMark/>
          </w:tcPr>
          <w:p w:rsidR="00F241FA" w:rsidRPr="00F241FA" w:rsidRDefault="00F241FA" w:rsidP="00F241FA">
            <w:pPr>
              <w:spacing w:after="0" w:line="240" w:lineRule="auto"/>
              <w:rPr>
                <w:rFonts w:ascii="Times New Roman" w:eastAsia="Times New Roman" w:hAnsi="Times New Roman" w:cs="Times New Roman"/>
                <w:sz w:val="20"/>
                <w:szCs w:val="20"/>
                <w:lang w:eastAsia="ru-RU"/>
              </w:rPr>
            </w:pPr>
          </w:p>
        </w:tc>
        <w:tc>
          <w:tcPr>
            <w:tcW w:w="1353" w:type="dxa"/>
            <w:tcBorders>
              <w:top w:val="nil"/>
              <w:left w:val="nil"/>
              <w:bottom w:val="nil"/>
              <w:right w:val="nil"/>
            </w:tcBorders>
            <w:shd w:val="clear" w:color="auto" w:fill="auto"/>
            <w:noWrap/>
            <w:vAlign w:val="bottom"/>
            <w:hideMark/>
          </w:tcPr>
          <w:p w:rsidR="00F241FA" w:rsidRPr="00F241FA" w:rsidRDefault="00F241FA" w:rsidP="00F241FA">
            <w:pPr>
              <w:spacing w:after="0" w:line="240" w:lineRule="auto"/>
              <w:rPr>
                <w:rFonts w:ascii="Times New Roman" w:eastAsia="Times New Roman" w:hAnsi="Times New Roman" w:cs="Times New Roman"/>
                <w:sz w:val="20"/>
                <w:szCs w:val="20"/>
                <w:lang w:eastAsia="ru-RU"/>
              </w:rPr>
            </w:pPr>
          </w:p>
        </w:tc>
        <w:tc>
          <w:tcPr>
            <w:tcW w:w="1461" w:type="dxa"/>
            <w:tcBorders>
              <w:top w:val="nil"/>
              <w:left w:val="nil"/>
              <w:bottom w:val="nil"/>
              <w:right w:val="nil"/>
            </w:tcBorders>
            <w:shd w:val="clear" w:color="auto" w:fill="auto"/>
            <w:noWrap/>
            <w:vAlign w:val="bottom"/>
            <w:hideMark/>
          </w:tcPr>
          <w:p w:rsidR="00F241FA" w:rsidRPr="00F241FA" w:rsidRDefault="00F241FA" w:rsidP="00F241FA">
            <w:pPr>
              <w:spacing w:after="0" w:line="240" w:lineRule="auto"/>
              <w:rPr>
                <w:rFonts w:ascii="Times New Roman" w:eastAsia="Times New Roman" w:hAnsi="Times New Roman" w:cs="Times New Roman"/>
                <w:sz w:val="20"/>
                <w:szCs w:val="20"/>
                <w:lang w:eastAsia="ru-RU"/>
              </w:rPr>
            </w:pPr>
          </w:p>
        </w:tc>
        <w:tc>
          <w:tcPr>
            <w:tcW w:w="1600" w:type="dxa"/>
            <w:tcBorders>
              <w:top w:val="nil"/>
              <w:left w:val="nil"/>
              <w:bottom w:val="nil"/>
              <w:right w:val="nil"/>
            </w:tcBorders>
            <w:shd w:val="clear" w:color="auto" w:fill="auto"/>
            <w:noWrap/>
            <w:vAlign w:val="bottom"/>
            <w:hideMark/>
          </w:tcPr>
          <w:p w:rsidR="00F241FA" w:rsidRPr="00F241FA" w:rsidRDefault="00F241FA" w:rsidP="00F241FA">
            <w:pPr>
              <w:spacing w:after="0" w:line="240" w:lineRule="auto"/>
              <w:rPr>
                <w:rFonts w:ascii="Times New Roman" w:eastAsia="Times New Roman" w:hAnsi="Times New Roman" w:cs="Times New Roman"/>
                <w:sz w:val="20"/>
                <w:szCs w:val="20"/>
                <w:lang w:eastAsia="ru-RU"/>
              </w:rPr>
            </w:pPr>
          </w:p>
        </w:tc>
        <w:tc>
          <w:tcPr>
            <w:tcW w:w="1600" w:type="dxa"/>
            <w:tcBorders>
              <w:top w:val="nil"/>
              <w:left w:val="nil"/>
              <w:bottom w:val="nil"/>
              <w:right w:val="nil"/>
            </w:tcBorders>
            <w:shd w:val="clear" w:color="auto" w:fill="auto"/>
            <w:noWrap/>
            <w:vAlign w:val="bottom"/>
            <w:hideMark/>
          </w:tcPr>
          <w:p w:rsidR="00F241FA" w:rsidRPr="00F241FA" w:rsidRDefault="00F241FA" w:rsidP="00F241FA">
            <w:pPr>
              <w:spacing w:after="0" w:line="240" w:lineRule="auto"/>
              <w:rPr>
                <w:rFonts w:ascii="Times New Roman" w:eastAsia="Times New Roman" w:hAnsi="Times New Roman" w:cs="Times New Roman"/>
                <w:sz w:val="20"/>
                <w:szCs w:val="20"/>
                <w:lang w:eastAsia="ru-RU"/>
              </w:rPr>
            </w:pPr>
          </w:p>
        </w:tc>
      </w:tr>
    </w:tbl>
    <w:p w:rsidR="00FC5632" w:rsidRDefault="00FC5632"/>
    <w:p w:rsidR="007D6F30" w:rsidRDefault="007D6F30"/>
    <w:p w:rsidR="007D6F30" w:rsidRDefault="007D6F30"/>
    <w:p w:rsidR="007D6F30" w:rsidRDefault="007D6F30"/>
    <w:p w:rsidR="007D6F30" w:rsidRDefault="007D6F30"/>
    <w:p w:rsidR="007D6F30" w:rsidRDefault="007D6F30"/>
    <w:p w:rsidR="007D6F30" w:rsidRDefault="007D6F30"/>
    <w:p w:rsidR="007D6F30" w:rsidRDefault="007D6F30"/>
    <w:p w:rsidR="007D6F30" w:rsidRDefault="007D6F30"/>
    <w:p w:rsidR="007D6F30" w:rsidRDefault="007D6F30"/>
    <w:p w:rsidR="007D6F30" w:rsidRDefault="007D6F30"/>
    <w:p w:rsidR="007D6F30" w:rsidRDefault="007D6F30"/>
    <w:p w:rsidR="007D6F30" w:rsidRDefault="007D6F30"/>
    <w:tbl>
      <w:tblPr>
        <w:tblW w:w="13335" w:type="dxa"/>
        <w:tblInd w:w="1235" w:type="dxa"/>
        <w:tblLook w:val="04A0" w:firstRow="1" w:lastRow="0" w:firstColumn="1" w:lastColumn="0" w:noHBand="0" w:noVBand="1"/>
      </w:tblPr>
      <w:tblGrid>
        <w:gridCol w:w="1498"/>
        <w:gridCol w:w="1032"/>
        <w:gridCol w:w="1076"/>
        <w:gridCol w:w="513"/>
        <w:gridCol w:w="456"/>
        <w:gridCol w:w="306"/>
        <w:gridCol w:w="1134"/>
        <w:gridCol w:w="1134"/>
        <w:gridCol w:w="1998"/>
        <w:gridCol w:w="1134"/>
        <w:gridCol w:w="489"/>
        <w:gridCol w:w="489"/>
        <w:gridCol w:w="489"/>
        <w:gridCol w:w="489"/>
        <w:gridCol w:w="489"/>
        <w:gridCol w:w="489"/>
        <w:gridCol w:w="336"/>
      </w:tblGrid>
      <w:tr w:rsidR="007D6F30" w:rsidRPr="003F595F" w:rsidTr="0097209D">
        <w:trPr>
          <w:trHeight w:val="225"/>
        </w:trPr>
        <w:tc>
          <w:tcPr>
            <w:tcW w:w="236"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1132"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1182"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549"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486"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317"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1245"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1245"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2215"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1245"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522"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522"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522"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522"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522"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522"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351"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r>
      <w:tr w:rsidR="007D6F30" w:rsidRPr="003F595F" w:rsidTr="0097209D">
        <w:trPr>
          <w:trHeight w:val="225"/>
        </w:trPr>
        <w:tc>
          <w:tcPr>
            <w:tcW w:w="13335" w:type="dxa"/>
            <w:gridSpan w:val="17"/>
            <w:tcBorders>
              <w:top w:val="nil"/>
              <w:left w:val="nil"/>
              <w:bottom w:val="nil"/>
              <w:right w:val="nil"/>
            </w:tcBorders>
            <w:shd w:val="clear" w:color="auto" w:fill="auto"/>
            <w:noWrap/>
            <w:vAlign w:val="center"/>
            <w:hideMark/>
          </w:tcPr>
          <w:p w:rsidR="007D6F30" w:rsidRPr="003F595F" w:rsidRDefault="007D6F30" w:rsidP="007D6F30">
            <w:pPr>
              <w:spacing w:after="0" w:line="240" w:lineRule="auto"/>
              <w:jc w:val="right"/>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Таблица 5</w:t>
            </w:r>
          </w:p>
        </w:tc>
      </w:tr>
      <w:tr w:rsidR="007D6F30" w:rsidRPr="003F595F" w:rsidTr="0097209D">
        <w:trPr>
          <w:trHeight w:val="225"/>
        </w:trPr>
        <w:tc>
          <w:tcPr>
            <w:tcW w:w="236" w:type="dxa"/>
            <w:tcBorders>
              <w:top w:val="nil"/>
              <w:left w:val="nil"/>
              <w:bottom w:val="nil"/>
              <w:right w:val="nil"/>
            </w:tcBorders>
            <w:shd w:val="clear" w:color="auto" w:fill="auto"/>
            <w:noWrap/>
            <w:vAlign w:val="center"/>
            <w:hideMark/>
          </w:tcPr>
          <w:p w:rsidR="007D6F30" w:rsidRPr="003F595F" w:rsidRDefault="007D6F30" w:rsidP="007D6F30">
            <w:pPr>
              <w:spacing w:after="0" w:line="240" w:lineRule="auto"/>
              <w:jc w:val="right"/>
              <w:rPr>
                <w:rFonts w:ascii="Times New Roman" w:eastAsia="Times New Roman" w:hAnsi="Times New Roman" w:cs="Times New Roman"/>
                <w:color w:val="000000"/>
                <w:sz w:val="16"/>
                <w:szCs w:val="16"/>
                <w:lang w:eastAsia="ru-RU"/>
              </w:rPr>
            </w:pPr>
          </w:p>
        </w:tc>
        <w:tc>
          <w:tcPr>
            <w:tcW w:w="1132"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jc w:val="both"/>
              <w:rPr>
                <w:rFonts w:ascii="Times New Roman" w:eastAsia="Times New Roman" w:hAnsi="Times New Roman" w:cs="Times New Roman"/>
                <w:sz w:val="16"/>
                <w:szCs w:val="16"/>
                <w:lang w:eastAsia="ru-RU"/>
              </w:rPr>
            </w:pPr>
          </w:p>
        </w:tc>
        <w:tc>
          <w:tcPr>
            <w:tcW w:w="1182"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549"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486"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317"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1245"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1245"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2215"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1245"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522"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522"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522"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522"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522"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522"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351"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r>
      <w:tr w:rsidR="007D6F30" w:rsidRPr="003F595F" w:rsidTr="0097209D">
        <w:trPr>
          <w:trHeight w:val="225"/>
        </w:trPr>
        <w:tc>
          <w:tcPr>
            <w:tcW w:w="13335" w:type="dxa"/>
            <w:gridSpan w:val="17"/>
            <w:tcBorders>
              <w:top w:val="nil"/>
              <w:left w:val="nil"/>
              <w:bottom w:val="nil"/>
              <w:right w:val="nil"/>
            </w:tcBorders>
            <w:shd w:val="clear" w:color="auto" w:fill="auto"/>
            <w:noWrap/>
            <w:vAlign w:val="center"/>
            <w:hideMark/>
          </w:tcPr>
          <w:p w:rsidR="007D6F30" w:rsidRPr="003F595F" w:rsidRDefault="007D6F30" w:rsidP="007D6F30">
            <w:pPr>
              <w:spacing w:after="0" w:line="240" w:lineRule="auto"/>
              <w:jc w:val="center"/>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Расходы</w:t>
            </w:r>
          </w:p>
        </w:tc>
      </w:tr>
      <w:tr w:rsidR="007D6F30" w:rsidRPr="003F595F" w:rsidTr="0097209D">
        <w:trPr>
          <w:trHeight w:val="225"/>
        </w:trPr>
        <w:tc>
          <w:tcPr>
            <w:tcW w:w="13335" w:type="dxa"/>
            <w:gridSpan w:val="17"/>
            <w:tcBorders>
              <w:top w:val="nil"/>
              <w:left w:val="nil"/>
              <w:bottom w:val="nil"/>
              <w:right w:val="nil"/>
            </w:tcBorders>
            <w:shd w:val="clear" w:color="auto" w:fill="auto"/>
            <w:noWrap/>
            <w:vAlign w:val="center"/>
            <w:hideMark/>
          </w:tcPr>
          <w:p w:rsidR="007D6F30" w:rsidRPr="003F595F" w:rsidRDefault="007D6F30" w:rsidP="007D6F30">
            <w:pPr>
              <w:spacing w:after="0" w:line="240" w:lineRule="auto"/>
              <w:jc w:val="center"/>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муниципального бюджета на реализацию</w:t>
            </w:r>
          </w:p>
        </w:tc>
      </w:tr>
      <w:tr w:rsidR="007D6F30" w:rsidRPr="003F595F" w:rsidTr="0097209D">
        <w:trPr>
          <w:trHeight w:val="225"/>
        </w:trPr>
        <w:tc>
          <w:tcPr>
            <w:tcW w:w="13335" w:type="dxa"/>
            <w:gridSpan w:val="17"/>
            <w:tcBorders>
              <w:top w:val="nil"/>
              <w:left w:val="nil"/>
              <w:bottom w:val="nil"/>
              <w:right w:val="nil"/>
            </w:tcBorders>
            <w:shd w:val="clear" w:color="auto" w:fill="auto"/>
            <w:noWrap/>
            <w:vAlign w:val="center"/>
            <w:hideMark/>
          </w:tcPr>
          <w:p w:rsidR="007D6F30" w:rsidRPr="003F595F" w:rsidRDefault="007D6F30" w:rsidP="007D6F30">
            <w:pPr>
              <w:spacing w:after="0" w:line="240" w:lineRule="auto"/>
              <w:jc w:val="center"/>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xml:space="preserve">муниципальной программы </w:t>
            </w:r>
            <w:proofErr w:type="spellStart"/>
            <w:r w:rsidR="000A6D03" w:rsidRPr="000A6D03">
              <w:rPr>
                <w:rFonts w:ascii="Times New Roman" w:hAnsi="Times New Roman" w:cs="Times New Roman"/>
                <w:sz w:val="16"/>
                <w:szCs w:val="16"/>
              </w:rPr>
              <w:t>Большеприваловского</w:t>
            </w:r>
            <w:proofErr w:type="spellEnd"/>
            <w:r w:rsidRPr="003F595F">
              <w:rPr>
                <w:rFonts w:ascii="Times New Roman" w:eastAsia="Times New Roman" w:hAnsi="Times New Roman" w:cs="Times New Roman"/>
                <w:color w:val="000000"/>
                <w:sz w:val="16"/>
                <w:szCs w:val="16"/>
                <w:lang w:eastAsia="ru-RU"/>
              </w:rPr>
              <w:t xml:space="preserve"> сельского поселения </w:t>
            </w:r>
            <w:proofErr w:type="spellStart"/>
            <w:r w:rsidRPr="003F595F">
              <w:rPr>
                <w:rFonts w:ascii="Times New Roman" w:eastAsia="Times New Roman" w:hAnsi="Times New Roman" w:cs="Times New Roman"/>
                <w:color w:val="000000"/>
                <w:sz w:val="16"/>
                <w:szCs w:val="16"/>
                <w:lang w:eastAsia="ru-RU"/>
              </w:rPr>
              <w:t>Верхнехавского</w:t>
            </w:r>
            <w:proofErr w:type="spellEnd"/>
            <w:r w:rsidRPr="003F595F">
              <w:rPr>
                <w:rFonts w:ascii="Times New Roman" w:eastAsia="Times New Roman" w:hAnsi="Times New Roman" w:cs="Times New Roman"/>
                <w:color w:val="000000"/>
                <w:sz w:val="16"/>
                <w:szCs w:val="16"/>
                <w:lang w:eastAsia="ru-RU"/>
              </w:rPr>
              <w:t xml:space="preserve"> муниципального района Воронежской области</w:t>
            </w:r>
          </w:p>
        </w:tc>
      </w:tr>
      <w:tr w:rsidR="007D6F30" w:rsidRPr="003F595F" w:rsidTr="0097209D">
        <w:trPr>
          <w:trHeight w:val="225"/>
        </w:trPr>
        <w:tc>
          <w:tcPr>
            <w:tcW w:w="13335" w:type="dxa"/>
            <w:gridSpan w:val="17"/>
            <w:tcBorders>
              <w:top w:val="nil"/>
              <w:left w:val="nil"/>
              <w:bottom w:val="nil"/>
              <w:right w:val="nil"/>
            </w:tcBorders>
            <w:shd w:val="clear" w:color="auto" w:fill="auto"/>
            <w:noWrap/>
            <w:vAlign w:val="center"/>
            <w:hideMark/>
          </w:tcPr>
          <w:p w:rsidR="007D6F30" w:rsidRPr="003F595F" w:rsidRDefault="007D6F30" w:rsidP="007D6F30">
            <w:pPr>
              <w:spacing w:after="0" w:line="240" w:lineRule="auto"/>
              <w:jc w:val="center"/>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____________________________________________________________</w:t>
            </w:r>
          </w:p>
        </w:tc>
      </w:tr>
      <w:tr w:rsidR="007D6F30" w:rsidRPr="003F595F" w:rsidTr="0097209D">
        <w:trPr>
          <w:trHeight w:val="225"/>
        </w:trPr>
        <w:tc>
          <w:tcPr>
            <w:tcW w:w="236" w:type="dxa"/>
            <w:tcBorders>
              <w:top w:val="nil"/>
              <w:left w:val="nil"/>
              <w:bottom w:val="nil"/>
              <w:right w:val="nil"/>
            </w:tcBorders>
            <w:shd w:val="clear" w:color="auto" w:fill="auto"/>
            <w:noWrap/>
            <w:vAlign w:val="center"/>
            <w:hideMark/>
          </w:tcPr>
          <w:p w:rsidR="007D6F30" w:rsidRPr="003F595F" w:rsidRDefault="007D6F30" w:rsidP="007D6F30">
            <w:pPr>
              <w:spacing w:after="0" w:line="240" w:lineRule="auto"/>
              <w:jc w:val="center"/>
              <w:rPr>
                <w:rFonts w:ascii="Times New Roman" w:eastAsia="Times New Roman" w:hAnsi="Times New Roman" w:cs="Times New Roman"/>
                <w:color w:val="000000"/>
                <w:sz w:val="16"/>
                <w:szCs w:val="16"/>
                <w:lang w:eastAsia="ru-RU"/>
              </w:rPr>
            </w:pPr>
          </w:p>
        </w:tc>
        <w:tc>
          <w:tcPr>
            <w:tcW w:w="1132"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jc w:val="both"/>
              <w:rPr>
                <w:rFonts w:ascii="Times New Roman" w:eastAsia="Times New Roman" w:hAnsi="Times New Roman" w:cs="Times New Roman"/>
                <w:sz w:val="16"/>
                <w:szCs w:val="16"/>
                <w:lang w:eastAsia="ru-RU"/>
              </w:rPr>
            </w:pPr>
          </w:p>
        </w:tc>
        <w:tc>
          <w:tcPr>
            <w:tcW w:w="1182"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549"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486"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317"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1245"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1245"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2215"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1245"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522"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522"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522"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522"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522"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522"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351"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r>
      <w:tr w:rsidR="007D6F30" w:rsidRPr="003F595F" w:rsidTr="0097209D">
        <w:trPr>
          <w:trHeight w:val="285"/>
        </w:trPr>
        <w:tc>
          <w:tcPr>
            <w:tcW w:w="2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jc w:val="center"/>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Статус, N</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jc w:val="center"/>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Наименование муниципальной программы, подпрограммы, структурного элемента муниципальной программы</w:t>
            </w:r>
          </w:p>
        </w:tc>
        <w:tc>
          <w:tcPr>
            <w:tcW w:w="11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jc w:val="center"/>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Наименование ответственного исполнителя, исполнителя - главного распорядителя средств муниципального бюджета (далее - ГРБС)</w:t>
            </w:r>
          </w:p>
        </w:tc>
        <w:tc>
          <w:tcPr>
            <w:tcW w:w="10785" w:type="dxa"/>
            <w:gridSpan w:val="14"/>
            <w:tcBorders>
              <w:top w:val="single" w:sz="4" w:space="0" w:color="auto"/>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jc w:val="center"/>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Расходы местного бюджета, тыс. рублей &lt;1&gt;</w:t>
            </w:r>
          </w:p>
        </w:tc>
      </w:tr>
      <w:tr w:rsidR="007D6F30" w:rsidRPr="003F595F" w:rsidTr="0097209D">
        <w:trPr>
          <w:trHeight w:val="315"/>
        </w:trPr>
        <w:tc>
          <w:tcPr>
            <w:tcW w:w="236" w:type="dxa"/>
            <w:vMerge/>
            <w:tcBorders>
              <w:top w:val="single" w:sz="4" w:space="0" w:color="auto"/>
              <w:left w:val="single" w:sz="4" w:space="0" w:color="auto"/>
              <w:bottom w:val="single" w:sz="4" w:space="0" w:color="auto"/>
              <w:right w:val="single" w:sz="4" w:space="0" w:color="auto"/>
            </w:tcBorders>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p>
        </w:tc>
        <w:tc>
          <w:tcPr>
            <w:tcW w:w="1182" w:type="dxa"/>
            <w:vMerge/>
            <w:tcBorders>
              <w:top w:val="single" w:sz="4" w:space="0" w:color="auto"/>
              <w:left w:val="single" w:sz="4" w:space="0" w:color="auto"/>
              <w:bottom w:val="single" w:sz="4" w:space="0" w:color="auto"/>
              <w:right w:val="single" w:sz="4" w:space="0" w:color="auto"/>
            </w:tcBorders>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p>
        </w:tc>
        <w:tc>
          <w:tcPr>
            <w:tcW w:w="549" w:type="dxa"/>
            <w:vMerge w:val="restart"/>
            <w:tcBorders>
              <w:top w:val="nil"/>
              <w:left w:val="single" w:sz="4" w:space="0" w:color="auto"/>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jc w:val="center"/>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Всего</w:t>
            </w:r>
          </w:p>
        </w:tc>
        <w:tc>
          <w:tcPr>
            <w:tcW w:w="486" w:type="dxa"/>
            <w:vMerge w:val="restart"/>
            <w:tcBorders>
              <w:top w:val="nil"/>
              <w:left w:val="single" w:sz="4" w:space="0" w:color="auto"/>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jc w:val="center"/>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20__ год &lt;2&gt;</w:t>
            </w:r>
          </w:p>
        </w:tc>
        <w:tc>
          <w:tcPr>
            <w:tcW w:w="317" w:type="dxa"/>
            <w:vMerge w:val="restart"/>
            <w:tcBorders>
              <w:top w:val="nil"/>
              <w:left w:val="single" w:sz="4" w:space="0" w:color="auto"/>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jc w:val="center"/>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w:t>
            </w:r>
          </w:p>
        </w:tc>
        <w:tc>
          <w:tcPr>
            <w:tcW w:w="5950" w:type="dxa"/>
            <w:gridSpan w:val="4"/>
            <w:tcBorders>
              <w:top w:val="single" w:sz="4" w:space="0" w:color="auto"/>
              <w:left w:val="nil"/>
              <w:bottom w:val="single" w:sz="4" w:space="0" w:color="auto"/>
              <w:right w:val="single" w:sz="4" w:space="0" w:color="000000"/>
            </w:tcBorders>
            <w:shd w:val="clear" w:color="auto" w:fill="auto"/>
            <w:vAlign w:val="center"/>
            <w:hideMark/>
          </w:tcPr>
          <w:p w:rsidR="007D6F30" w:rsidRPr="003F595F" w:rsidRDefault="007D6F30" w:rsidP="007D6F30">
            <w:pPr>
              <w:spacing w:after="0" w:line="240" w:lineRule="auto"/>
              <w:jc w:val="center"/>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текущий год</w:t>
            </w:r>
          </w:p>
        </w:tc>
        <w:tc>
          <w:tcPr>
            <w:tcW w:w="3483"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D6F30" w:rsidRPr="003F595F" w:rsidRDefault="007D6F30" w:rsidP="007D6F30">
            <w:pPr>
              <w:spacing w:after="0" w:line="240" w:lineRule="auto"/>
              <w:jc w:val="center"/>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в том числе по годам реализации муниципальной программы</w:t>
            </w:r>
          </w:p>
        </w:tc>
      </w:tr>
      <w:tr w:rsidR="007D6F30" w:rsidRPr="003F595F" w:rsidTr="0097209D">
        <w:trPr>
          <w:trHeight w:val="510"/>
        </w:trPr>
        <w:tc>
          <w:tcPr>
            <w:tcW w:w="236" w:type="dxa"/>
            <w:vMerge/>
            <w:tcBorders>
              <w:top w:val="single" w:sz="4" w:space="0" w:color="auto"/>
              <w:left w:val="single" w:sz="4" w:space="0" w:color="auto"/>
              <w:bottom w:val="single" w:sz="4" w:space="0" w:color="auto"/>
              <w:right w:val="single" w:sz="4" w:space="0" w:color="auto"/>
            </w:tcBorders>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p>
        </w:tc>
        <w:tc>
          <w:tcPr>
            <w:tcW w:w="1182" w:type="dxa"/>
            <w:vMerge/>
            <w:tcBorders>
              <w:top w:val="single" w:sz="4" w:space="0" w:color="auto"/>
              <w:left w:val="single" w:sz="4" w:space="0" w:color="auto"/>
              <w:bottom w:val="single" w:sz="4" w:space="0" w:color="auto"/>
              <w:right w:val="single" w:sz="4" w:space="0" w:color="auto"/>
            </w:tcBorders>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p>
        </w:tc>
        <w:tc>
          <w:tcPr>
            <w:tcW w:w="549" w:type="dxa"/>
            <w:vMerge/>
            <w:tcBorders>
              <w:top w:val="nil"/>
              <w:left w:val="single" w:sz="4" w:space="0" w:color="auto"/>
              <w:bottom w:val="single" w:sz="4" w:space="0" w:color="auto"/>
              <w:right w:val="single" w:sz="4" w:space="0" w:color="auto"/>
            </w:tcBorders>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p>
        </w:tc>
        <w:tc>
          <w:tcPr>
            <w:tcW w:w="486" w:type="dxa"/>
            <w:vMerge/>
            <w:tcBorders>
              <w:top w:val="nil"/>
              <w:left w:val="single" w:sz="4" w:space="0" w:color="auto"/>
              <w:bottom w:val="single" w:sz="4" w:space="0" w:color="auto"/>
              <w:right w:val="single" w:sz="4" w:space="0" w:color="auto"/>
            </w:tcBorders>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p>
        </w:tc>
        <w:tc>
          <w:tcPr>
            <w:tcW w:w="317" w:type="dxa"/>
            <w:vMerge/>
            <w:tcBorders>
              <w:top w:val="nil"/>
              <w:left w:val="single" w:sz="4" w:space="0" w:color="auto"/>
              <w:bottom w:val="single" w:sz="4" w:space="0" w:color="auto"/>
              <w:right w:val="single" w:sz="4" w:space="0" w:color="auto"/>
            </w:tcBorders>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p>
        </w:tc>
        <w:tc>
          <w:tcPr>
            <w:tcW w:w="1245" w:type="dxa"/>
            <w:vMerge w:val="restart"/>
            <w:tcBorders>
              <w:top w:val="nil"/>
              <w:left w:val="single" w:sz="4" w:space="0" w:color="auto"/>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jc w:val="center"/>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xml:space="preserve">всего (бюджетные ассигнования, предусмотренные </w:t>
            </w:r>
            <w:proofErr w:type="spellStart"/>
            <w:r w:rsidRPr="003F595F">
              <w:rPr>
                <w:rFonts w:ascii="Times New Roman" w:eastAsia="Times New Roman" w:hAnsi="Times New Roman" w:cs="Times New Roman"/>
                <w:color w:val="000000"/>
                <w:sz w:val="16"/>
                <w:szCs w:val="16"/>
                <w:lang w:eastAsia="ru-RU"/>
              </w:rPr>
              <w:t>решенем</w:t>
            </w:r>
            <w:proofErr w:type="spellEnd"/>
            <w:r w:rsidRPr="003F595F">
              <w:rPr>
                <w:rFonts w:ascii="Times New Roman" w:eastAsia="Times New Roman" w:hAnsi="Times New Roman" w:cs="Times New Roman"/>
                <w:color w:val="000000"/>
                <w:sz w:val="16"/>
                <w:szCs w:val="16"/>
                <w:lang w:eastAsia="ru-RU"/>
              </w:rPr>
              <w:t xml:space="preserve"> СНД </w:t>
            </w:r>
            <w:proofErr w:type="spellStart"/>
            <w:r w:rsidRPr="003F595F">
              <w:rPr>
                <w:rFonts w:ascii="Times New Roman" w:eastAsia="Times New Roman" w:hAnsi="Times New Roman" w:cs="Times New Roman"/>
                <w:color w:val="000000"/>
                <w:sz w:val="16"/>
                <w:szCs w:val="16"/>
                <w:lang w:eastAsia="ru-RU"/>
              </w:rPr>
              <w:t>верхнехавского</w:t>
            </w:r>
            <w:proofErr w:type="spellEnd"/>
            <w:r w:rsidRPr="003F595F">
              <w:rPr>
                <w:rFonts w:ascii="Times New Roman" w:eastAsia="Times New Roman" w:hAnsi="Times New Roman" w:cs="Times New Roman"/>
                <w:color w:val="000000"/>
                <w:sz w:val="16"/>
                <w:szCs w:val="16"/>
                <w:lang w:eastAsia="ru-RU"/>
              </w:rPr>
              <w:t xml:space="preserve"> муниципального района о местном бюджете)</w:t>
            </w:r>
          </w:p>
        </w:tc>
        <w:tc>
          <w:tcPr>
            <w:tcW w:w="4705" w:type="dxa"/>
            <w:gridSpan w:val="3"/>
            <w:tcBorders>
              <w:top w:val="single" w:sz="4" w:space="0" w:color="auto"/>
              <w:left w:val="nil"/>
              <w:bottom w:val="single" w:sz="4" w:space="0" w:color="auto"/>
              <w:right w:val="single" w:sz="4" w:space="0" w:color="000000"/>
            </w:tcBorders>
            <w:shd w:val="clear" w:color="auto" w:fill="auto"/>
            <w:vAlign w:val="center"/>
            <w:hideMark/>
          </w:tcPr>
          <w:p w:rsidR="007D6F30" w:rsidRPr="003F595F" w:rsidRDefault="007D6F30" w:rsidP="007D6F30">
            <w:pPr>
              <w:spacing w:after="0" w:line="240" w:lineRule="auto"/>
              <w:jc w:val="center"/>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в том числе по источникам</w:t>
            </w:r>
          </w:p>
        </w:tc>
        <w:tc>
          <w:tcPr>
            <w:tcW w:w="3483" w:type="dxa"/>
            <w:gridSpan w:val="7"/>
            <w:vMerge/>
            <w:tcBorders>
              <w:top w:val="single" w:sz="4" w:space="0" w:color="auto"/>
              <w:left w:val="single" w:sz="4" w:space="0" w:color="auto"/>
              <w:bottom w:val="single" w:sz="4" w:space="0" w:color="000000"/>
              <w:right w:val="single" w:sz="4" w:space="0" w:color="000000"/>
            </w:tcBorders>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p>
        </w:tc>
      </w:tr>
      <w:tr w:rsidR="007D6F30" w:rsidRPr="003F595F" w:rsidTr="0097209D">
        <w:trPr>
          <w:trHeight w:val="3030"/>
        </w:trPr>
        <w:tc>
          <w:tcPr>
            <w:tcW w:w="236" w:type="dxa"/>
            <w:vMerge/>
            <w:tcBorders>
              <w:top w:val="single" w:sz="4" w:space="0" w:color="auto"/>
              <w:left w:val="single" w:sz="4" w:space="0" w:color="auto"/>
              <w:bottom w:val="single" w:sz="4" w:space="0" w:color="auto"/>
              <w:right w:val="single" w:sz="4" w:space="0" w:color="auto"/>
            </w:tcBorders>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p>
        </w:tc>
        <w:tc>
          <w:tcPr>
            <w:tcW w:w="1182" w:type="dxa"/>
            <w:vMerge/>
            <w:tcBorders>
              <w:top w:val="single" w:sz="4" w:space="0" w:color="auto"/>
              <w:left w:val="single" w:sz="4" w:space="0" w:color="auto"/>
              <w:bottom w:val="single" w:sz="4" w:space="0" w:color="auto"/>
              <w:right w:val="single" w:sz="4" w:space="0" w:color="auto"/>
            </w:tcBorders>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p>
        </w:tc>
        <w:tc>
          <w:tcPr>
            <w:tcW w:w="549" w:type="dxa"/>
            <w:vMerge/>
            <w:tcBorders>
              <w:top w:val="nil"/>
              <w:left w:val="single" w:sz="4" w:space="0" w:color="auto"/>
              <w:bottom w:val="single" w:sz="4" w:space="0" w:color="auto"/>
              <w:right w:val="single" w:sz="4" w:space="0" w:color="auto"/>
            </w:tcBorders>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p>
        </w:tc>
        <w:tc>
          <w:tcPr>
            <w:tcW w:w="486" w:type="dxa"/>
            <w:vMerge/>
            <w:tcBorders>
              <w:top w:val="nil"/>
              <w:left w:val="single" w:sz="4" w:space="0" w:color="auto"/>
              <w:bottom w:val="single" w:sz="4" w:space="0" w:color="auto"/>
              <w:right w:val="single" w:sz="4" w:space="0" w:color="auto"/>
            </w:tcBorders>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p>
        </w:tc>
        <w:tc>
          <w:tcPr>
            <w:tcW w:w="317" w:type="dxa"/>
            <w:vMerge/>
            <w:tcBorders>
              <w:top w:val="nil"/>
              <w:left w:val="single" w:sz="4" w:space="0" w:color="auto"/>
              <w:bottom w:val="single" w:sz="4" w:space="0" w:color="auto"/>
              <w:right w:val="single" w:sz="4" w:space="0" w:color="auto"/>
            </w:tcBorders>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p>
        </w:tc>
        <w:tc>
          <w:tcPr>
            <w:tcW w:w="1245" w:type="dxa"/>
            <w:vMerge/>
            <w:tcBorders>
              <w:top w:val="nil"/>
              <w:left w:val="single" w:sz="4" w:space="0" w:color="auto"/>
              <w:bottom w:val="single" w:sz="4" w:space="0" w:color="auto"/>
              <w:right w:val="single" w:sz="4" w:space="0" w:color="auto"/>
            </w:tcBorders>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p>
        </w:tc>
        <w:tc>
          <w:tcPr>
            <w:tcW w:w="124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jc w:val="center"/>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xml:space="preserve">федеральный бюджет (бюджетные ассигнования, предусмотренные </w:t>
            </w:r>
            <w:proofErr w:type="spellStart"/>
            <w:r w:rsidRPr="003F595F">
              <w:rPr>
                <w:rFonts w:ascii="Times New Roman" w:eastAsia="Times New Roman" w:hAnsi="Times New Roman" w:cs="Times New Roman"/>
                <w:color w:val="000000"/>
                <w:sz w:val="16"/>
                <w:szCs w:val="16"/>
                <w:lang w:eastAsia="ru-RU"/>
              </w:rPr>
              <w:t>решенем</w:t>
            </w:r>
            <w:proofErr w:type="spellEnd"/>
            <w:r w:rsidRPr="003F595F">
              <w:rPr>
                <w:rFonts w:ascii="Times New Roman" w:eastAsia="Times New Roman" w:hAnsi="Times New Roman" w:cs="Times New Roman"/>
                <w:color w:val="000000"/>
                <w:sz w:val="16"/>
                <w:szCs w:val="16"/>
                <w:lang w:eastAsia="ru-RU"/>
              </w:rPr>
              <w:t xml:space="preserve"> СНД </w:t>
            </w:r>
            <w:proofErr w:type="spellStart"/>
            <w:r w:rsidRPr="003F595F">
              <w:rPr>
                <w:rFonts w:ascii="Times New Roman" w:eastAsia="Times New Roman" w:hAnsi="Times New Roman" w:cs="Times New Roman"/>
                <w:color w:val="000000"/>
                <w:sz w:val="16"/>
                <w:szCs w:val="16"/>
                <w:lang w:eastAsia="ru-RU"/>
              </w:rPr>
              <w:t>верхнехавского</w:t>
            </w:r>
            <w:proofErr w:type="spellEnd"/>
            <w:r w:rsidRPr="003F595F">
              <w:rPr>
                <w:rFonts w:ascii="Times New Roman" w:eastAsia="Times New Roman" w:hAnsi="Times New Roman" w:cs="Times New Roman"/>
                <w:color w:val="000000"/>
                <w:sz w:val="16"/>
                <w:szCs w:val="16"/>
                <w:lang w:eastAsia="ru-RU"/>
              </w:rPr>
              <w:t xml:space="preserve"> муниципального района о местном бюджете)</w:t>
            </w:r>
          </w:p>
        </w:tc>
        <w:tc>
          <w:tcPr>
            <w:tcW w:w="221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jc w:val="center"/>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xml:space="preserve">областной бюджет (бюджетные ассигнования, </w:t>
            </w:r>
            <w:proofErr w:type="spellStart"/>
            <w:r w:rsidRPr="003F595F">
              <w:rPr>
                <w:rFonts w:ascii="Times New Roman" w:eastAsia="Times New Roman" w:hAnsi="Times New Roman" w:cs="Times New Roman"/>
                <w:color w:val="000000"/>
                <w:sz w:val="16"/>
                <w:szCs w:val="16"/>
                <w:lang w:eastAsia="ru-RU"/>
              </w:rPr>
              <w:t>предусмотренныпредусмотренные</w:t>
            </w:r>
            <w:proofErr w:type="spellEnd"/>
            <w:r w:rsidRPr="003F595F">
              <w:rPr>
                <w:rFonts w:ascii="Times New Roman" w:eastAsia="Times New Roman" w:hAnsi="Times New Roman" w:cs="Times New Roman"/>
                <w:color w:val="000000"/>
                <w:sz w:val="16"/>
                <w:szCs w:val="16"/>
                <w:lang w:eastAsia="ru-RU"/>
              </w:rPr>
              <w:t xml:space="preserve"> </w:t>
            </w:r>
            <w:proofErr w:type="spellStart"/>
            <w:r w:rsidRPr="003F595F">
              <w:rPr>
                <w:rFonts w:ascii="Times New Roman" w:eastAsia="Times New Roman" w:hAnsi="Times New Roman" w:cs="Times New Roman"/>
                <w:color w:val="000000"/>
                <w:sz w:val="16"/>
                <w:szCs w:val="16"/>
                <w:lang w:eastAsia="ru-RU"/>
              </w:rPr>
              <w:t>решенем</w:t>
            </w:r>
            <w:proofErr w:type="spellEnd"/>
            <w:r w:rsidRPr="003F595F">
              <w:rPr>
                <w:rFonts w:ascii="Times New Roman" w:eastAsia="Times New Roman" w:hAnsi="Times New Roman" w:cs="Times New Roman"/>
                <w:color w:val="000000"/>
                <w:sz w:val="16"/>
                <w:szCs w:val="16"/>
                <w:lang w:eastAsia="ru-RU"/>
              </w:rPr>
              <w:t xml:space="preserve"> СНД </w:t>
            </w:r>
            <w:proofErr w:type="spellStart"/>
            <w:r w:rsidRPr="003F595F">
              <w:rPr>
                <w:rFonts w:ascii="Times New Roman" w:eastAsia="Times New Roman" w:hAnsi="Times New Roman" w:cs="Times New Roman"/>
                <w:color w:val="000000"/>
                <w:sz w:val="16"/>
                <w:szCs w:val="16"/>
                <w:lang w:eastAsia="ru-RU"/>
              </w:rPr>
              <w:t>верхнехавского</w:t>
            </w:r>
            <w:proofErr w:type="spellEnd"/>
            <w:r w:rsidRPr="003F595F">
              <w:rPr>
                <w:rFonts w:ascii="Times New Roman" w:eastAsia="Times New Roman" w:hAnsi="Times New Roman" w:cs="Times New Roman"/>
                <w:color w:val="000000"/>
                <w:sz w:val="16"/>
                <w:szCs w:val="16"/>
                <w:lang w:eastAsia="ru-RU"/>
              </w:rPr>
              <w:t xml:space="preserve"> муниципального района о местном бюджете)</w:t>
            </w:r>
          </w:p>
        </w:tc>
        <w:tc>
          <w:tcPr>
            <w:tcW w:w="124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jc w:val="center"/>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xml:space="preserve">местный бюджет (бюджетные ассигнования, предусмотренные </w:t>
            </w:r>
            <w:proofErr w:type="spellStart"/>
            <w:r w:rsidRPr="003F595F">
              <w:rPr>
                <w:rFonts w:ascii="Times New Roman" w:eastAsia="Times New Roman" w:hAnsi="Times New Roman" w:cs="Times New Roman"/>
                <w:color w:val="000000"/>
                <w:sz w:val="16"/>
                <w:szCs w:val="16"/>
                <w:lang w:eastAsia="ru-RU"/>
              </w:rPr>
              <w:t>решенем</w:t>
            </w:r>
            <w:proofErr w:type="spellEnd"/>
            <w:r w:rsidRPr="003F595F">
              <w:rPr>
                <w:rFonts w:ascii="Times New Roman" w:eastAsia="Times New Roman" w:hAnsi="Times New Roman" w:cs="Times New Roman"/>
                <w:color w:val="000000"/>
                <w:sz w:val="16"/>
                <w:szCs w:val="16"/>
                <w:lang w:eastAsia="ru-RU"/>
              </w:rPr>
              <w:t xml:space="preserve"> СНД </w:t>
            </w:r>
            <w:proofErr w:type="spellStart"/>
            <w:r w:rsidRPr="003F595F">
              <w:rPr>
                <w:rFonts w:ascii="Times New Roman" w:eastAsia="Times New Roman" w:hAnsi="Times New Roman" w:cs="Times New Roman"/>
                <w:color w:val="000000"/>
                <w:sz w:val="16"/>
                <w:szCs w:val="16"/>
                <w:lang w:eastAsia="ru-RU"/>
              </w:rPr>
              <w:t>верхнехавского</w:t>
            </w:r>
            <w:proofErr w:type="spellEnd"/>
            <w:r w:rsidRPr="003F595F">
              <w:rPr>
                <w:rFonts w:ascii="Times New Roman" w:eastAsia="Times New Roman" w:hAnsi="Times New Roman" w:cs="Times New Roman"/>
                <w:color w:val="000000"/>
                <w:sz w:val="16"/>
                <w:szCs w:val="16"/>
                <w:lang w:eastAsia="ru-RU"/>
              </w:rPr>
              <w:t xml:space="preserve"> муниципального района о местном бюджете)</w:t>
            </w:r>
          </w:p>
        </w:tc>
        <w:tc>
          <w:tcPr>
            <w:tcW w:w="522"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20__ год, всего</w:t>
            </w:r>
          </w:p>
        </w:tc>
        <w:tc>
          <w:tcPr>
            <w:tcW w:w="522"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jc w:val="center"/>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20__ год, всего</w:t>
            </w:r>
          </w:p>
        </w:tc>
        <w:tc>
          <w:tcPr>
            <w:tcW w:w="522"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jc w:val="center"/>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20__ год, всего</w:t>
            </w:r>
          </w:p>
        </w:tc>
        <w:tc>
          <w:tcPr>
            <w:tcW w:w="522"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jc w:val="center"/>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20__ год, всего</w:t>
            </w:r>
          </w:p>
        </w:tc>
        <w:tc>
          <w:tcPr>
            <w:tcW w:w="522"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jc w:val="center"/>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20__ год, всего</w:t>
            </w:r>
          </w:p>
        </w:tc>
        <w:tc>
          <w:tcPr>
            <w:tcW w:w="522"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jc w:val="center"/>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20__ год, всего</w:t>
            </w:r>
          </w:p>
        </w:tc>
        <w:tc>
          <w:tcPr>
            <w:tcW w:w="351"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jc w:val="center"/>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w:t>
            </w:r>
          </w:p>
        </w:tc>
      </w:tr>
      <w:tr w:rsidR="007D6F30" w:rsidRPr="003F595F" w:rsidTr="0097209D">
        <w:trPr>
          <w:trHeight w:val="225"/>
        </w:trPr>
        <w:tc>
          <w:tcPr>
            <w:tcW w:w="236" w:type="dxa"/>
            <w:tcBorders>
              <w:top w:val="nil"/>
              <w:left w:val="single" w:sz="4" w:space="0" w:color="auto"/>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jc w:val="center"/>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1</w:t>
            </w:r>
          </w:p>
        </w:tc>
        <w:tc>
          <w:tcPr>
            <w:tcW w:w="1132"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jc w:val="center"/>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2</w:t>
            </w:r>
          </w:p>
        </w:tc>
        <w:tc>
          <w:tcPr>
            <w:tcW w:w="1182"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jc w:val="center"/>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3</w:t>
            </w:r>
          </w:p>
        </w:tc>
        <w:tc>
          <w:tcPr>
            <w:tcW w:w="549"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jc w:val="center"/>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4</w:t>
            </w:r>
          </w:p>
        </w:tc>
        <w:tc>
          <w:tcPr>
            <w:tcW w:w="486"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jc w:val="center"/>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5</w:t>
            </w:r>
          </w:p>
        </w:tc>
        <w:tc>
          <w:tcPr>
            <w:tcW w:w="317"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jc w:val="center"/>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6</w:t>
            </w:r>
          </w:p>
        </w:tc>
        <w:tc>
          <w:tcPr>
            <w:tcW w:w="124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jc w:val="center"/>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7</w:t>
            </w:r>
          </w:p>
        </w:tc>
        <w:tc>
          <w:tcPr>
            <w:tcW w:w="124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jc w:val="center"/>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8</w:t>
            </w:r>
          </w:p>
        </w:tc>
        <w:tc>
          <w:tcPr>
            <w:tcW w:w="221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jc w:val="center"/>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9</w:t>
            </w:r>
          </w:p>
        </w:tc>
        <w:tc>
          <w:tcPr>
            <w:tcW w:w="124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jc w:val="center"/>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10</w:t>
            </w:r>
          </w:p>
        </w:tc>
        <w:tc>
          <w:tcPr>
            <w:tcW w:w="522"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jc w:val="center"/>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11</w:t>
            </w:r>
          </w:p>
        </w:tc>
        <w:tc>
          <w:tcPr>
            <w:tcW w:w="522"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jc w:val="center"/>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12</w:t>
            </w:r>
          </w:p>
        </w:tc>
        <w:tc>
          <w:tcPr>
            <w:tcW w:w="522"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jc w:val="center"/>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13</w:t>
            </w:r>
          </w:p>
        </w:tc>
        <w:tc>
          <w:tcPr>
            <w:tcW w:w="522"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jc w:val="center"/>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14</w:t>
            </w:r>
          </w:p>
        </w:tc>
        <w:tc>
          <w:tcPr>
            <w:tcW w:w="522"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jc w:val="center"/>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15</w:t>
            </w:r>
          </w:p>
        </w:tc>
        <w:tc>
          <w:tcPr>
            <w:tcW w:w="522"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jc w:val="center"/>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16</w:t>
            </w:r>
          </w:p>
        </w:tc>
        <w:tc>
          <w:tcPr>
            <w:tcW w:w="351"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jc w:val="center"/>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17</w:t>
            </w:r>
          </w:p>
        </w:tc>
      </w:tr>
      <w:tr w:rsidR="007D6F30" w:rsidRPr="003F595F" w:rsidTr="0097209D">
        <w:trPr>
          <w:trHeight w:val="225"/>
        </w:trPr>
        <w:tc>
          <w:tcPr>
            <w:tcW w:w="236" w:type="dxa"/>
            <w:vMerge w:val="restart"/>
            <w:tcBorders>
              <w:top w:val="nil"/>
              <w:left w:val="single" w:sz="4" w:space="0" w:color="auto"/>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МУНИЦИПАЛЬНАЯ ПРОГРАММА</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1182"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всего</w:t>
            </w:r>
          </w:p>
        </w:tc>
        <w:tc>
          <w:tcPr>
            <w:tcW w:w="549"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317"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124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124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221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124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351"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r>
      <w:tr w:rsidR="007D6F30" w:rsidRPr="003F595F" w:rsidTr="0097209D">
        <w:trPr>
          <w:trHeight w:val="900"/>
        </w:trPr>
        <w:tc>
          <w:tcPr>
            <w:tcW w:w="236" w:type="dxa"/>
            <w:vMerge/>
            <w:tcBorders>
              <w:top w:val="nil"/>
              <w:left w:val="single" w:sz="4" w:space="0" w:color="auto"/>
              <w:bottom w:val="single" w:sz="4" w:space="0" w:color="auto"/>
              <w:right w:val="single" w:sz="4" w:space="0" w:color="auto"/>
            </w:tcBorders>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p>
        </w:tc>
        <w:tc>
          <w:tcPr>
            <w:tcW w:w="1132" w:type="dxa"/>
            <w:vMerge/>
            <w:tcBorders>
              <w:top w:val="nil"/>
              <w:left w:val="single" w:sz="4" w:space="0" w:color="auto"/>
              <w:bottom w:val="single" w:sz="4" w:space="0" w:color="auto"/>
              <w:right w:val="single" w:sz="4" w:space="0" w:color="auto"/>
            </w:tcBorders>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p>
        </w:tc>
        <w:tc>
          <w:tcPr>
            <w:tcW w:w="1182"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в том числе по ГРБС</w:t>
            </w:r>
          </w:p>
        </w:tc>
        <w:tc>
          <w:tcPr>
            <w:tcW w:w="549"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317"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124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124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221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124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351"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r>
      <w:tr w:rsidR="007D6F30" w:rsidRPr="003F595F" w:rsidTr="0097209D">
        <w:trPr>
          <w:trHeight w:val="900"/>
        </w:trPr>
        <w:tc>
          <w:tcPr>
            <w:tcW w:w="236" w:type="dxa"/>
            <w:vMerge/>
            <w:tcBorders>
              <w:top w:val="nil"/>
              <w:left w:val="single" w:sz="4" w:space="0" w:color="auto"/>
              <w:bottom w:val="single" w:sz="4" w:space="0" w:color="auto"/>
              <w:right w:val="single" w:sz="4" w:space="0" w:color="auto"/>
            </w:tcBorders>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p>
        </w:tc>
        <w:tc>
          <w:tcPr>
            <w:tcW w:w="1132" w:type="dxa"/>
            <w:vMerge/>
            <w:tcBorders>
              <w:top w:val="nil"/>
              <w:left w:val="single" w:sz="4" w:space="0" w:color="auto"/>
              <w:bottom w:val="single" w:sz="4" w:space="0" w:color="auto"/>
              <w:right w:val="single" w:sz="4" w:space="0" w:color="auto"/>
            </w:tcBorders>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p>
        </w:tc>
        <w:tc>
          <w:tcPr>
            <w:tcW w:w="1182"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ответственный исполнитель</w:t>
            </w:r>
          </w:p>
        </w:tc>
        <w:tc>
          <w:tcPr>
            <w:tcW w:w="549"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317"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124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124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221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124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351"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r>
      <w:tr w:rsidR="007D6F30" w:rsidRPr="003F595F" w:rsidTr="0097209D">
        <w:trPr>
          <w:trHeight w:val="450"/>
        </w:trPr>
        <w:tc>
          <w:tcPr>
            <w:tcW w:w="236" w:type="dxa"/>
            <w:vMerge/>
            <w:tcBorders>
              <w:top w:val="nil"/>
              <w:left w:val="single" w:sz="4" w:space="0" w:color="auto"/>
              <w:bottom w:val="single" w:sz="4" w:space="0" w:color="auto"/>
              <w:right w:val="single" w:sz="4" w:space="0" w:color="auto"/>
            </w:tcBorders>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p>
        </w:tc>
        <w:tc>
          <w:tcPr>
            <w:tcW w:w="1132" w:type="dxa"/>
            <w:vMerge/>
            <w:tcBorders>
              <w:top w:val="nil"/>
              <w:left w:val="single" w:sz="4" w:space="0" w:color="auto"/>
              <w:bottom w:val="single" w:sz="4" w:space="0" w:color="auto"/>
              <w:right w:val="single" w:sz="4" w:space="0" w:color="auto"/>
            </w:tcBorders>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p>
        </w:tc>
        <w:tc>
          <w:tcPr>
            <w:tcW w:w="1182"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исполнитель 1</w:t>
            </w:r>
          </w:p>
        </w:tc>
        <w:tc>
          <w:tcPr>
            <w:tcW w:w="549"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317"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124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124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221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124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351"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r>
      <w:tr w:rsidR="007D6F30" w:rsidRPr="003F595F" w:rsidTr="0097209D">
        <w:trPr>
          <w:trHeight w:val="225"/>
        </w:trPr>
        <w:tc>
          <w:tcPr>
            <w:tcW w:w="236" w:type="dxa"/>
            <w:vMerge/>
            <w:tcBorders>
              <w:top w:val="nil"/>
              <w:left w:val="single" w:sz="4" w:space="0" w:color="auto"/>
              <w:bottom w:val="single" w:sz="4" w:space="0" w:color="auto"/>
              <w:right w:val="single" w:sz="4" w:space="0" w:color="auto"/>
            </w:tcBorders>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p>
        </w:tc>
        <w:tc>
          <w:tcPr>
            <w:tcW w:w="1132" w:type="dxa"/>
            <w:vMerge/>
            <w:tcBorders>
              <w:top w:val="nil"/>
              <w:left w:val="single" w:sz="4" w:space="0" w:color="auto"/>
              <w:bottom w:val="single" w:sz="4" w:space="0" w:color="auto"/>
              <w:right w:val="single" w:sz="4" w:space="0" w:color="auto"/>
            </w:tcBorders>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p>
        </w:tc>
        <w:tc>
          <w:tcPr>
            <w:tcW w:w="1182"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w:t>
            </w:r>
          </w:p>
        </w:tc>
        <w:tc>
          <w:tcPr>
            <w:tcW w:w="549"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317"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124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124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221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124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351"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r>
      <w:tr w:rsidR="007D6F30" w:rsidRPr="003F595F" w:rsidTr="0097209D">
        <w:trPr>
          <w:trHeight w:val="225"/>
        </w:trPr>
        <w:tc>
          <w:tcPr>
            <w:tcW w:w="236" w:type="dxa"/>
            <w:vMerge w:val="restart"/>
            <w:tcBorders>
              <w:top w:val="nil"/>
              <w:left w:val="single" w:sz="4" w:space="0" w:color="auto"/>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ПОДПРОГРАММ</w:t>
            </w:r>
            <w:r w:rsidRPr="003F595F">
              <w:rPr>
                <w:rFonts w:ascii="Times New Roman" w:eastAsia="Times New Roman" w:hAnsi="Times New Roman" w:cs="Times New Roman"/>
                <w:color w:val="000000"/>
                <w:sz w:val="16"/>
                <w:szCs w:val="16"/>
                <w:lang w:eastAsia="ru-RU"/>
              </w:rPr>
              <w:lastRenderedPageBreak/>
              <w:t>А 1</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lastRenderedPageBreak/>
              <w:t> </w:t>
            </w:r>
          </w:p>
        </w:tc>
        <w:tc>
          <w:tcPr>
            <w:tcW w:w="1182"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всего</w:t>
            </w:r>
          </w:p>
        </w:tc>
        <w:tc>
          <w:tcPr>
            <w:tcW w:w="549"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317"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124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124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221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124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351"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r>
      <w:tr w:rsidR="007D6F30" w:rsidRPr="003F595F" w:rsidTr="0097209D">
        <w:trPr>
          <w:trHeight w:val="900"/>
        </w:trPr>
        <w:tc>
          <w:tcPr>
            <w:tcW w:w="236" w:type="dxa"/>
            <w:vMerge/>
            <w:tcBorders>
              <w:top w:val="nil"/>
              <w:left w:val="single" w:sz="4" w:space="0" w:color="auto"/>
              <w:bottom w:val="single" w:sz="4" w:space="0" w:color="auto"/>
              <w:right w:val="single" w:sz="4" w:space="0" w:color="auto"/>
            </w:tcBorders>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p>
        </w:tc>
        <w:tc>
          <w:tcPr>
            <w:tcW w:w="1132" w:type="dxa"/>
            <w:vMerge/>
            <w:tcBorders>
              <w:top w:val="nil"/>
              <w:left w:val="single" w:sz="4" w:space="0" w:color="auto"/>
              <w:bottom w:val="single" w:sz="4" w:space="0" w:color="auto"/>
              <w:right w:val="single" w:sz="4" w:space="0" w:color="auto"/>
            </w:tcBorders>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p>
        </w:tc>
        <w:tc>
          <w:tcPr>
            <w:tcW w:w="1182"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в том числе по ГРБС</w:t>
            </w:r>
          </w:p>
        </w:tc>
        <w:tc>
          <w:tcPr>
            <w:tcW w:w="549"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317"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124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124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221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124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351"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r>
      <w:tr w:rsidR="007D6F30" w:rsidRPr="003F595F" w:rsidTr="0097209D">
        <w:trPr>
          <w:trHeight w:val="225"/>
        </w:trPr>
        <w:tc>
          <w:tcPr>
            <w:tcW w:w="236" w:type="dxa"/>
            <w:vMerge/>
            <w:tcBorders>
              <w:top w:val="nil"/>
              <w:left w:val="single" w:sz="4" w:space="0" w:color="auto"/>
              <w:bottom w:val="single" w:sz="4" w:space="0" w:color="auto"/>
              <w:right w:val="single" w:sz="4" w:space="0" w:color="auto"/>
            </w:tcBorders>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p>
        </w:tc>
        <w:tc>
          <w:tcPr>
            <w:tcW w:w="1132" w:type="dxa"/>
            <w:vMerge/>
            <w:tcBorders>
              <w:top w:val="nil"/>
              <w:left w:val="single" w:sz="4" w:space="0" w:color="auto"/>
              <w:bottom w:val="single" w:sz="4" w:space="0" w:color="auto"/>
              <w:right w:val="single" w:sz="4" w:space="0" w:color="auto"/>
            </w:tcBorders>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p>
        </w:tc>
        <w:tc>
          <w:tcPr>
            <w:tcW w:w="1182"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w:t>
            </w:r>
          </w:p>
        </w:tc>
        <w:tc>
          <w:tcPr>
            <w:tcW w:w="549"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317"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124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124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221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124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351"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r>
      <w:tr w:rsidR="007D6F30" w:rsidRPr="003F595F" w:rsidTr="0097209D">
        <w:trPr>
          <w:trHeight w:val="705"/>
        </w:trPr>
        <w:tc>
          <w:tcPr>
            <w:tcW w:w="236" w:type="dxa"/>
            <w:vMerge w:val="restart"/>
            <w:tcBorders>
              <w:top w:val="nil"/>
              <w:left w:val="single" w:sz="4" w:space="0" w:color="auto"/>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Наименование типа структурного элемента муниципальной программы 1.1 &lt;3&gt;</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1182"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всего</w:t>
            </w:r>
          </w:p>
        </w:tc>
        <w:tc>
          <w:tcPr>
            <w:tcW w:w="549"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317"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124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124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221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124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351"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r>
      <w:tr w:rsidR="007D6F30" w:rsidRPr="003F595F" w:rsidTr="0097209D">
        <w:trPr>
          <w:trHeight w:val="900"/>
        </w:trPr>
        <w:tc>
          <w:tcPr>
            <w:tcW w:w="236" w:type="dxa"/>
            <w:vMerge/>
            <w:tcBorders>
              <w:top w:val="nil"/>
              <w:left w:val="single" w:sz="4" w:space="0" w:color="auto"/>
              <w:bottom w:val="single" w:sz="4" w:space="0" w:color="auto"/>
              <w:right w:val="single" w:sz="4" w:space="0" w:color="auto"/>
            </w:tcBorders>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p>
        </w:tc>
        <w:tc>
          <w:tcPr>
            <w:tcW w:w="1132" w:type="dxa"/>
            <w:vMerge/>
            <w:tcBorders>
              <w:top w:val="nil"/>
              <w:left w:val="single" w:sz="4" w:space="0" w:color="auto"/>
              <w:bottom w:val="single" w:sz="4" w:space="0" w:color="auto"/>
              <w:right w:val="single" w:sz="4" w:space="0" w:color="auto"/>
            </w:tcBorders>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p>
        </w:tc>
        <w:tc>
          <w:tcPr>
            <w:tcW w:w="1182"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в том числе по ГРБС</w:t>
            </w:r>
          </w:p>
        </w:tc>
        <w:tc>
          <w:tcPr>
            <w:tcW w:w="549"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317"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124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124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221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124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351"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r>
      <w:tr w:rsidR="007D6F30" w:rsidRPr="003F595F" w:rsidTr="0097209D">
        <w:trPr>
          <w:trHeight w:val="225"/>
        </w:trPr>
        <w:tc>
          <w:tcPr>
            <w:tcW w:w="236" w:type="dxa"/>
            <w:vMerge/>
            <w:tcBorders>
              <w:top w:val="nil"/>
              <w:left w:val="single" w:sz="4" w:space="0" w:color="auto"/>
              <w:bottom w:val="single" w:sz="4" w:space="0" w:color="auto"/>
              <w:right w:val="single" w:sz="4" w:space="0" w:color="auto"/>
            </w:tcBorders>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p>
        </w:tc>
        <w:tc>
          <w:tcPr>
            <w:tcW w:w="1132" w:type="dxa"/>
            <w:vMerge/>
            <w:tcBorders>
              <w:top w:val="nil"/>
              <w:left w:val="single" w:sz="4" w:space="0" w:color="auto"/>
              <w:bottom w:val="single" w:sz="4" w:space="0" w:color="auto"/>
              <w:right w:val="single" w:sz="4" w:space="0" w:color="auto"/>
            </w:tcBorders>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p>
        </w:tc>
        <w:tc>
          <w:tcPr>
            <w:tcW w:w="1182"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w:t>
            </w:r>
          </w:p>
        </w:tc>
        <w:tc>
          <w:tcPr>
            <w:tcW w:w="549"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317"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124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124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221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124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351"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r>
      <w:tr w:rsidR="007D6F30" w:rsidRPr="003F595F" w:rsidTr="0097209D">
        <w:trPr>
          <w:trHeight w:val="585"/>
        </w:trPr>
        <w:tc>
          <w:tcPr>
            <w:tcW w:w="236" w:type="dxa"/>
            <w:vMerge w:val="restart"/>
            <w:tcBorders>
              <w:top w:val="nil"/>
              <w:left w:val="single" w:sz="4" w:space="0" w:color="auto"/>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Наименование типа структурного элемента муниципальной программы 1.2</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1182"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всего</w:t>
            </w:r>
          </w:p>
        </w:tc>
        <w:tc>
          <w:tcPr>
            <w:tcW w:w="549"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317"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124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124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221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124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351"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r>
      <w:tr w:rsidR="007D6F30" w:rsidRPr="003F595F" w:rsidTr="0097209D">
        <w:trPr>
          <w:trHeight w:val="900"/>
        </w:trPr>
        <w:tc>
          <w:tcPr>
            <w:tcW w:w="236" w:type="dxa"/>
            <w:vMerge/>
            <w:tcBorders>
              <w:top w:val="nil"/>
              <w:left w:val="single" w:sz="4" w:space="0" w:color="auto"/>
              <w:bottom w:val="single" w:sz="4" w:space="0" w:color="auto"/>
              <w:right w:val="single" w:sz="4" w:space="0" w:color="auto"/>
            </w:tcBorders>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p>
        </w:tc>
        <w:tc>
          <w:tcPr>
            <w:tcW w:w="1132" w:type="dxa"/>
            <w:vMerge/>
            <w:tcBorders>
              <w:top w:val="nil"/>
              <w:left w:val="single" w:sz="4" w:space="0" w:color="auto"/>
              <w:bottom w:val="single" w:sz="4" w:space="0" w:color="auto"/>
              <w:right w:val="single" w:sz="4" w:space="0" w:color="auto"/>
            </w:tcBorders>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p>
        </w:tc>
        <w:tc>
          <w:tcPr>
            <w:tcW w:w="1182"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в том числе по ГРБС</w:t>
            </w:r>
          </w:p>
        </w:tc>
        <w:tc>
          <w:tcPr>
            <w:tcW w:w="549"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317"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124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124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221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124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351"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r>
      <w:tr w:rsidR="007D6F30" w:rsidRPr="003F595F" w:rsidTr="0097209D">
        <w:trPr>
          <w:trHeight w:val="225"/>
        </w:trPr>
        <w:tc>
          <w:tcPr>
            <w:tcW w:w="236" w:type="dxa"/>
            <w:vMerge/>
            <w:tcBorders>
              <w:top w:val="nil"/>
              <w:left w:val="single" w:sz="4" w:space="0" w:color="auto"/>
              <w:bottom w:val="single" w:sz="4" w:space="0" w:color="auto"/>
              <w:right w:val="single" w:sz="4" w:space="0" w:color="auto"/>
            </w:tcBorders>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p>
        </w:tc>
        <w:tc>
          <w:tcPr>
            <w:tcW w:w="1132" w:type="dxa"/>
            <w:vMerge/>
            <w:tcBorders>
              <w:top w:val="nil"/>
              <w:left w:val="single" w:sz="4" w:space="0" w:color="auto"/>
              <w:bottom w:val="single" w:sz="4" w:space="0" w:color="auto"/>
              <w:right w:val="single" w:sz="4" w:space="0" w:color="auto"/>
            </w:tcBorders>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p>
        </w:tc>
        <w:tc>
          <w:tcPr>
            <w:tcW w:w="1182"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w:t>
            </w:r>
          </w:p>
        </w:tc>
        <w:tc>
          <w:tcPr>
            <w:tcW w:w="549"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317"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124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124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221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124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351"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r>
      <w:tr w:rsidR="007D6F30" w:rsidRPr="003F595F" w:rsidTr="0097209D">
        <w:trPr>
          <w:trHeight w:val="225"/>
        </w:trPr>
        <w:tc>
          <w:tcPr>
            <w:tcW w:w="236" w:type="dxa"/>
            <w:tcBorders>
              <w:top w:val="nil"/>
              <w:left w:val="single" w:sz="4" w:space="0" w:color="auto"/>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w:t>
            </w:r>
          </w:p>
        </w:tc>
        <w:tc>
          <w:tcPr>
            <w:tcW w:w="1132"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1182"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317"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124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124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221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124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351"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r>
      <w:tr w:rsidR="007D6F30" w:rsidRPr="003F595F" w:rsidTr="0097209D">
        <w:trPr>
          <w:trHeight w:val="225"/>
        </w:trPr>
        <w:tc>
          <w:tcPr>
            <w:tcW w:w="236" w:type="dxa"/>
            <w:vMerge w:val="restart"/>
            <w:tcBorders>
              <w:top w:val="nil"/>
              <w:left w:val="single" w:sz="4" w:space="0" w:color="auto"/>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ПОДПРОГРАММА 2</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1182"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всего</w:t>
            </w:r>
          </w:p>
        </w:tc>
        <w:tc>
          <w:tcPr>
            <w:tcW w:w="549"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317"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124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124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221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124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351"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r>
      <w:tr w:rsidR="007D6F30" w:rsidRPr="003F595F" w:rsidTr="0097209D">
        <w:trPr>
          <w:trHeight w:val="900"/>
        </w:trPr>
        <w:tc>
          <w:tcPr>
            <w:tcW w:w="236" w:type="dxa"/>
            <w:vMerge/>
            <w:tcBorders>
              <w:top w:val="nil"/>
              <w:left w:val="single" w:sz="4" w:space="0" w:color="auto"/>
              <w:bottom w:val="single" w:sz="4" w:space="0" w:color="auto"/>
              <w:right w:val="single" w:sz="4" w:space="0" w:color="auto"/>
            </w:tcBorders>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p>
        </w:tc>
        <w:tc>
          <w:tcPr>
            <w:tcW w:w="1132" w:type="dxa"/>
            <w:vMerge/>
            <w:tcBorders>
              <w:top w:val="nil"/>
              <w:left w:val="single" w:sz="4" w:space="0" w:color="auto"/>
              <w:bottom w:val="single" w:sz="4" w:space="0" w:color="auto"/>
              <w:right w:val="single" w:sz="4" w:space="0" w:color="auto"/>
            </w:tcBorders>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p>
        </w:tc>
        <w:tc>
          <w:tcPr>
            <w:tcW w:w="1182"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в том числе по ГРБС:</w:t>
            </w:r>
          </w:p>
        </w:tc>
        <w:tc>
          <w:tcPr>
            <w:tcW w:w="549"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317"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124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124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221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124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351"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r>
      <w:tr w:rsidR="007D6F30" w:rsidRPr="003F595F" w:rsidTr="0097209D">
        <w:trPr>
          <w:trHeight w:val="225"/>
        </w:trPr>
        <w:tc>
          <w:tcPr>
            <w:tcW w:w="236" w:type="dxa"/>
            <w:vMerge/>
            <w:tcBorders>
              <w:top w:val="nil"/>
              <w:left w:val="single" w:sz="4" w:space="0" w:color="auto"/>
              <w:bottom w:val="single" w:sz="4" w:space="0" w:color="auto"/>
              <w:right w:val="single" w:sz="4" w:space="0" w:color="auto"/>
            </w:tcBorders>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p>
        </w:tc>
        <w:tc>
          <w:tcPr>
            <w:tcW w:w="1132" w:type="dxa"/>
            <w:vMerge/>
            <w:tcBorders>
              <w:top w:val="nil"/>
              <w:left w:val="single" w:sz="4" w:space="0" w:color="auto"/>
              <w:bottom w:val="single" w:sz="4" w:space="0" w:color="auto"/>
              <w:right w:val="single" w:sz="4" w:space="0" w:color="auto"/>
            </w:tcBorders>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p>
        </w:tc>
        <w:tc>
          <w:tcPr>
            <w:tcW w:w="1182"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w:t>
            </w:r>
          </w:p>
        </w:tc>
        <w:tc>
          <w:tcPr>
            <w:tcW w:w="549"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317"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124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124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221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124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351"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r>
      <w:tr w:rsidR="007D6F30" w:rsidRPr="003F595F" w:rsidTr="0097209D">
        <w:trPr>
          <w:trHeight w:val="645"/>
        </w:trPr>
        <w:tc>
          <w:tcPr>
            <w:tcW w:w="236" w:type="dxa"/>
            <w:vMerge w:val="restart"/>
            <w:tcBorders>
              <w:top w:val="nil"/>
              <w:left w:val="single" w:sz="4" w:space="0" w:color="auto"/>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Наименование типа структурного элемента муниципальной программы 2.1</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1182"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всего</w:t>
            </w:r>
          </w:p>
        </w:tc>
        <w:tc>
          <w:tcPr>
            <w:tcW w:w="549"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317"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124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124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221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124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351"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r>
      <w:tr w:rsidR="007D6F30" w:rsidRPr="003F595F" w:rsidTr="0097209D">
        <w:trPr>
          <w:trHeight w:val="900"/>
        </w:trPr>
        <w:tc>
          <w:tcPr>
            <w:tcW w:w="236" w:type="dxa"/>
            <w:vMerge/>
            <w:tcBorders>
              <w:top w:val="nil"/>
              <w:left w:val="single" w:sz="4" w:space="0" w:color="auto"/>
              <w:bottom w:val="single" w:sz="4" w:space="0" w:color="auto"/>
              <w:right w:val="single" w:sz="4" w:space="0" w:color="auto"/>
            </w:tcBorders>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p>
        </w:tc>
        <w:tc>
          <w:tcPr>
            <w:tcW w:w="1132" w:type="dxa"/>
            <w:vMerge/>
            <w:tcBorders>
              <w:top w:val="nil"/>
              <w:left w:val="single" w:sz="4" w:space="0" w:color="auto"/>
              <w:bottom w:val="single" w:sz="4" w:space="0" w:color="auto"/>
              <w:right w:val="single" w:sz="4" w:space="0" w:color="auto"/>
            </w:tcBorders>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p>
        </w:tc>
        <w:tc>
          <w:tcPr>
            <w:tcW w:w="1182"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в том числе по ГРБС</w:t>
            </w:r>
          </w:p>
        </w:tc>
        <w:tc>
          <w:tcPr>
            <w:tcW w:w="549"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317"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124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124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221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124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351"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r>
      <w:tr w:rsidR="007D6F30" w:rsidRPr="003F595F" w:rsidTr="0097209D">
        <w:trPr>
          <w:trHeight w:val="225"/>
        </w:trPr>
        <w:tc>
          <w:tcPr>
            <w:tcW w:w="236" w:type="dxa"/>
            <w:vMerge/>
            <w:tcBorders>
              <w:top w:val="nil"/>
              <w:left w:val="single" w:sz="4" w:space="0" w:color="auto"/>
              <w:bottom w:val="single" w:sz="4" w:space="0" w:color="auto"/>
              <w:right w:val="single" w:sz="4" w:space="0" w:color="auto"/>
            </w:tcBorders>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p>
        </w:tc>
        <w:tc>
          <w:tcPr>
            <w:tcW w:w="1132" w:type="dxa"/>
            <w:vMerge/>
            <w:tcBorders>
              <w:top w:val="nil"/>
              <w:left w:val="single" w:sz="4" w:space="0" w:color="auto"/>
              <w:bottom w:val="single" w:sz="4" w:space="0" w:color="auto"/>
              <w:right w:val="single" w:sz="4" w:space="0" w:color="auto"/>
            </w:tcBorders>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p>
        </w:tc>
        <w:tc>
          <w:tcPr>
            <w:tcW w:w="1182"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w:t>
            </w:r>
          </w:p>
        </w:tc>
        <w:tc>
          <w:tcPr>
            <w:tcW w:w="549"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317"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124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124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221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124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351"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r>
      <w:tr w:rsidR="007D6F30" w:rsidRPr="003F595F" w:rsidTr="0097209D">
        <w:trPr>
          <w:trHeight w:val="645"/>
        </w:trPr>
        <w:tc>
          <w:tcPr>
            <w:tcW w:w="236" w:type="dxa"/>
            <w:vMerge w:val="restart"/>
            <w:tcBorders>
              <w:top w:val="nil"/>
              <w:left w:val="single" w:sz="4" w:space="0" w:color="auto"/>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xml:space="preserve">Наименование типа структурного элемента </w:t>
            </w:r>
            <w:r w:rsidRPr="003F595F">
              <w:rPr>
                <w:rFonts w:ascii="Times New Roman" w:eastAsia="Times New Roman" w:hAnsi="Times New Roman" w:cs="Times New Roman"/>
                <w:color w:val="000000"/>
                <w:sz w:val="16"/>
                <w:szCs w:val="16"/>
                <w:lang w:eastAsia="ru-RU"/>
              </w:rPr>
              <w:lastRenderedPageBreak/>
              <w:t>муниципальной программы 2.2</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lastRenderedPageBreak/>
              <w:t> </w:t>
            </w:r>
          </w:p>
        </w:tc>
        <w:tc>
          <w:tcPr>
            <w:tcW w:w="1182"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всего</w:t>
            </w:r>
          </w:p>
        </w:tc>
        <w:tc>
          <w:tcPr>
            <w:tcW w:w="549"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317"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124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124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221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124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351"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r>
      <w:tr w:rsidR="007D6F30" w:rsidRPr="003F595F" w:rsidTr="0097209D">
        <w:trPr>
          <w:trHeight w:val="900"/>
        </w:trPr>
        <w:tc>
          <w:tcPr>
            <w:tcW w:w="236" w:type="dxa"/>
            <w:vMerge/>
            <w:tcBorders>
              <w:top w:val="nil"/>
              <w:left w:val="single" w:sz="4" w:space="0" w:color="auto"/>
              <w:bottom w:val="single" w:sz="4" w:space="0" w:color="auto"/>
              <w:right w:val="single" w:sz="4" w:space="0" w:color="auto"/>
            </w:tcBorders>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p>
        </w:tc>
        <w:tc>
          <w:tcPr>
            <w:tcW w:w="1132" w:type="dxa"/>
            <w:vMerge/>
            <w:tcBorders>
              <w:top w:val="nil"/>
              <w:left w:val="single" w:sz="4" w:space="0" w:color="auto"/>
              <w:bottom w:val="single" w:sz="4" w:space="0" w:color="auto"/>
              <w:right w:val="single" w:sz="4" w:space="0" w:color="auto"/>
            </w:tcBorders>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p>
        </w:tc>
        <w:tc>
          <w:tcPr>
            <w:tcW w:w="1182"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в том числе по ГРБС</w:t>
            </w:r>
          </w:p>
        </w:tc>
        <w:tc>
          <w:tcPr>
            <w:tcW w:w="549"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317"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124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124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221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124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351"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r>
      <w:tr w:rsidR="007D6F30" w:rsidRPr="003F595F" w:rsidTr="0097209D">
        <w:trPr>
          <w:trHeight w:val="225"/>
        </w:trPr>
        <w:tc>
          <w:tcPr>
            <w:tcW w:w="236" w:type="dxa"/>
            <w:vMerge/>
            <w:tcBorders>
              <w:top w:val="nil"/>
              <w:left w:val="single" w:sz="4" w:space="0" w:color="auto"/>
              <w:bottom w:val="single" w:sz="4" w:space="0" w:color="auto"/>
              <w:right w:val="single" w:sz="4" w:space="0" w:color="auto"/>
            </w:tcBorders>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p>
        </w:tc>
        <w:tc>
          <w:tcPr>
            <w:tcW w:w="1132" w:type="dxa"/>
            <w:vMerge/>
            <w:tcBorders>
              <w:top w:val="nil"/>
              <w:left w:val="single" w:sz="4" w:space="0" w:color="auto"/>
              <w:bottom w:val="single" w:sz="4" w:space="0" w:color="auto"/>
              <w:right w:val="single" w:sz="4" w:space="0" w:color="auto"/>
            </w:tcBorders>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p>
        </w:tc>
        <w:tc>
          <w:tcPr>
            <w:tcW w:w="1182"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w:t>
            </w:r>
          </w:p>
        </w:tc>
        <w:tc>
          <w:tcPr>
            <w:tcW w:w="549"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317"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124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124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221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124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351"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r>
      <w:tr w:rsidR="007D6F30" w:rsidRPr="003F595F" w:rsidTr="0097209D">
        <w:trPr>
          <w:trHeight w:val="225"/>
        </w:trPr>
        <w:tc>
          <w:tcPr>
            <w:tcW w:w="236" w:type="dxa"/>
            <w:tcBorders>
              <w:top w:val="nil"/>
              <w:left w:val="single" w:sz="4" w:space="0" w:color="auto"/>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w:t>
            </w:r>
          </w:p>
        </w:tc>
        <w:tc>
          <w:tcPr>
            <w:tcW w:w="1132"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1182"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317"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124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124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221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124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351"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r>
      <w:tr w:rsidR="007D6F30" w:rsidRPr="003F595F" w:rsidTr="0097209D">
        <w:trPr>
          <w:trHeight w:val="225"/>
        </w:trPr>
        <w:tc>
          <w:tcPr>
            <w:tcW w:w="236" w:type="dxa"/>
            <w:tcBorders>
              <w:top w:val="nil"/>
              <w:left w:val="single" w:sz="4" w:space="0" w:color="auto"/>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и т.д.</w:t>
            </w:r>
          </w:p>
        </w:tc>
        <w:tc>
          <w:tcPr>
            <w:tcW w:w="1132"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1182"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317"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124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124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221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1245"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c>
          <w:tcPr>
            <w:tcW w:w="351" w:type="dxa"/>
            <w:tcBorders>
              <w:top w:val="nil"/>
              <w:left w:val="nil"/>
              <w:bottom w:val="single" w:sz="4" w:space="0" w:color="auto"/>
              <w:right w:val="single" w:sz="4" w:space="0" w:color="auto"/>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 </w:t>
            </w:r>
          </w:p>
        </w:tc>
      </w:tr>
      <w:tr w:rsidR="007D6F30" w:rsidRPr="003F595F" w:rsidTr="0097209D">
        <w:trPr>
          <w:trHeight w:val="225"/>
        </w:trPr>
        <w:tc>
          <w:tcPr>
            <w:tcW w:w="236"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p>
        </w:tc>
        <w:tc>
          <w:tcPr>
            <w:tcW w:w="1132"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1182"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549"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486"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317"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1245"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1245"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2215"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1245"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522"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522"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522"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522"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522"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522"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351"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r>
      <w:tr w:rsidR="007D6F30" w:rsidRPr="003F595F" w:rsidTr="0097209D">
        <w:trPr>
          <w:trHeight w:val="225"/>
        </w:trPr>
        <w:tc>
          <w:tcPr>
            <w:tcW w:w="236" w:type="dxa"/>
            <w:tcBorders>
              <w:top w:val="nil"/>
              <w:left w:val="nil"/>
              <w:bottom w:val="nil"/>
              <w:right w:val="nil"/>
            </w:tcBorders>
            <w:shd w:val="clear" w:color="auto" w:fill="auto"/>
            <w:noWrap/>
            <w:vAlign w:val="center"/>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1132"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jc w:val="both"/>
              <w:rPr>
                <w:rFonts w:ascii="Times New Roman" w:eastAsia="Times New Roman" w:hAnsi="Times New Roman" w:cs="Times New Roman"/>
                <w:sz w:val="16"/>
                <w:szCs w:val="16"/>
                <w:lang w:eastAsia="ru-RU"/>
              </w:rPr>
            </w:pPr>
          </w:p>
        </w:tc>
        <w:tc>
          <w:tcPr>
            <w:tcW w:w="1182"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549"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486"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317"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1245"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1245"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2215"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1245"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522"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522"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522"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522"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522"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522"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351"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r>
      <w:tr w:rsidR="007D6F30" w:rsidRPr="003F595F" w:rsidTr="0097209D">
        <w:trPr>
          <w:trHeight w:val="900"/>
        </w:trPr>
        <w:tc>
          <w:tcPr>
            <w:tcW w:w="236" w:type="dxa"/>
            <w:tcBorders>
              <w:top w:val="nil"/>
              <w:left w:val="nil"/>
              <w:bottom w:val="nil"/>
              <w:right w:val="nil"/>
            </w:tcBorders>
            <w:shd w:val="clear" w:color="auto" w:fill="auto"/>
            <w:noWrap/>
            <w:vAlign w:val="center"/>
            <w:hideMark/>
          </w:tcPr>
          <w:p w:rsidR="007D6F30" w:rsidRPr="003F595F" w:rsidRDefault="007D6F30" w:rsidP="007D6F30">
            <w:pPr>
              <w:spacing w:after="0" w:line="240" w:lineRule="auto"/>
              <w:jc w:val="both"/>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w:t>
            </w:r>
          </w:p>
        </w:tc>
        <w:tc>
          <w:tcPr>
            <w:tcW w:w="1132"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jc w:val="both"/>
              <w:rPr>
                <w:rFonts w:ascii="Times New Roman" w:eastAsia="Times New Roman" w:hAnsi="Times New Roman" w:cs="Times New Roman"/>
                <w:color w:val="000000"/>
                <w:sz w:val="16"/>
                <w:szCs w:val="16"/>
                <w:lang w:eastAsia="ru-RU"/>
              </w:rPr>
            </w:pPr>
          </w:p>
        </w:tc>
        <w:tc>
          <w:tcPr>
            <w:tcW w:w="1182"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549"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486"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317"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1245"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1245"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2215"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1245"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522"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522"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522"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522"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522"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522"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351"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r>
      <w:tr w:rsidR="007D6F30" w:rsidRPr="003F595F" w:rsidTr="0097209D">
        <w:trPr>
          <w:trHeight w:val="225"/>
        </w:trPr>
        <w:tc>
          <w:tcPr>
            <w:tcW w:w="10374" w:type="dxa"/>
            <w:gridSpan w:val="11"/>
            <w:tcBorders>
              <w:top w:val="nil"/>
              <w:left w:val="nil"/>
              <w:bottom w:val="nil"/>
              <w:right w:val="nil"/>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&lt;1&gt; Числовые значения указываются с точностью до одного знака после запятой.</w:t>
            </w:r>
          </w:p>
        </w:tc>
        <w:tc>
          <w:tcPr>
            <w:tcW w:w="522"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p>
        </w:tc>
        <w:tc>
          <w:tcPr>
            <w:tcW w:w="522"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522"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522"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522"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351"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r>
      <w:tr w:rsidR="007D6F30" w:rsidRPr="003F595F" w:rsidTr="0097209D">
        <w:trPr>
          <w:trHeight w:val="675"/>
        </w:trPr>
        <w:tc>
          <w:tcPr>
            <w:tcW w:w="10374" w:type="dxa"/>
            <w:gridSpan w:val="11"/>
            <w:tcBorders>
              <w:top w:val="nil"/>
              <w:left w:val="nil"/>
              <w:bottom w:val="nil"/>
              <w:right w:val="nil"/>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&lt;2&gt; Первый год реализации муниципальной программы (для муниципальных программ, утвержденных до 01.01.2022, указывается первый год II этапа реализации - 2023 год).</w:t>
            </w:r>
          </w:p>
        </w:tc>
        <w:tc>
          <w:tcPr>
            <w:tcW w:w="522"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p>
        </w:tc>
        <w:tc>
          <w:tcPr>
            <w:tcW w:w="522"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522"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522"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522"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351"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r>
      <w:tr w:rsidR="007D6F30" w:rsidRPr="003F595F" w:rsidTr="0097209D">
        <w:trPr>
          <w:trHeight w:val="585"/>
        </w:trPr>
        <w:tc>
          <w:tcPr>
            <w:tcW w:w="10374" w:type="dxa"/>
            <w:gridSpan w:val="11"/>
            <w:tcBorders>
              <w:top w:val="nil"/>
              <w:left w:val="nil"/>
              <w:bottom w:val="nil"/>
              <w:right w:val="nil"/>
            </w:tcBorders>
            <w:shd w:val="clear" w:color="auto" w:fill="auto"/>
            <w:vAlign w:val="center"/>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r w:rsidRPr="003F595F">
              <w:rPr>
                <w:rFonts w:ascii="Times New Roman" w:eastAsia="Times New Roman" w:hAnsi="Times New Roman" w:cs="Times New Roman"/>
                <w:color w:val="000000"/>
                <w:sz w:val="16"/>
                <w:szCs w:val="16"/>
                <w:lang w:eastAsia="ru-RU"/>
              </w:rPr>
              <w:t>&lt;3&gt; Тип структурного элемента: региональный проект / стратегический проект / ведомственный проект / муниципальные проект/ комплекс процессных мероприятий.</w:t>
            </w:r>
          </w:p>
        </w:tc>
        <w:tc>
          <w:tcPr>
            <w:tcW w:w="522"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color w:val="000000"/>
                <w:sz w:val="16"/>
                <w:szCs w:val="16"/>
                <w:lang w:eastAsia="ru-RU"/>
              </w:rPr>
            </w:pPr>
          </w:p>
        </w:tc>
        <w:tc>
          <w:tcPr>
            <w:tcW w:w="522"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522"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522"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522"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351"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r>
      <w:tr w:rsidR="007D6F30" w:rsidRPr="003F595F" w:rsidTr="0097209D">
        <w:trPr>
          <w:trHeight w:val="225"/>
        </w:trPr>
        <w:tc>
          <w:tcPr>
            <w:tcW w:w="236" w:type="dxa"/>
            <w:tcBorders>
              <w:top w:val="nil"/>
              <w:left w:val="nil"/>
              <w:bottom w:val="nil"/>
              <w:right w:val="nil"/>
            </w:tcBorders>
            <w:shd w:val="clear" w:color="auto" w:fill="auto"/>
            <w:noWrap/>
            <w:vAlign w:val="center"/>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1132"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jc w:val="both"/>
              <w:rPr>
                <w:rFonts w:ascii="Times New Roman" w:eastAsia="Times New Roman" w:hAnsi="Times New Roman" w:cs="Times New Roman"/>
                <w:sz w:val="16"/>
                <w:szCs w:val="16"/>
                <w:lang w:eastAsia="ru-RU"/>
              </w:rPr>
            </w:pPr>
          </w:p>
        </w:tc>
        <w:tc>
          <w:tcPr>
            <w:tcW w:w="1182"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549"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486"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317"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1245"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1245"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2215"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1245"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522"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522"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522"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522"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522"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522"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c>
          <w:tcPr>
            <w:tcW w:w="351" w:type="dxa"/>
            <w:tcBorders>
              <w:top w:val="nil"/>
              <w:left w:val="nil"/>
              <w:bottom w:val="nil"/>
              <w:right w:val="nil"/>
            </w:tcBorders>
            <w:shd w:val="clear" w:color="auto" w:fill="auto"/>
            <w:noWrap/>
            <w:vAlign w:val="bottom"/>
            <w:hideMark/>
          </w:tcPr>
          <w:p w:rsidR="007D6F30" w:rsidRPr="003F595F" w:rsidRDefault="007D6F30" w:rsidP="007D6F30">
            <w:pPr>
              <w:spacing w:after="0" w:line="240" w:lineRule="auto"/>
              <w:rPr>
                <w:rFonts w:ascii="Times New Roman" w:eastAsia="Times New Roman" w:hAnsi="Times New Roman" w:cs="Times New Roman"/>
                <w:sz w:val="16"/>
                <w:szCs w:val="16"/>
                <w:lang w:eastAsia="ru-RU"/>
              </w:rPr>
            </w:pPr>
          </w:p>
        </w:tc>
      </w:tr>
    </w:tbl>
    <w:p w:rsidR="007D6F30" w:rsidRDefault="007D6F30"/>
    <w:p w:rsidR="007D6F30" w:rsidRDefault="007D6F30"/>
    <w:p w:rsidR="00C52750" w:rsidRDefault="00C52750"/>
    <w:p w:rsidR="00C52750" w:rsidRDefault="00C52750"/>
    <w:p w:rsidR="00C52750" w:rsidRDefault="00C52750"/>
    <w:p w:rsidR="00C52750" w:rsidRDefault="00C52750"/>
    <w:p w:rsidR="00C52750" w:rsidRDefault="00C52750"/>
    <w:p w:rsidR="00C52750" w:rsidRDefault="00C52750"/>
    <w:p w:rsidR="00C52750" w:rsidRDefault="00C52750"/>
    <w:p w:rsidR="00C52750" w:rsidRDefault="00C52750"/>
    <w:tbl>
      <w:tblPr>
        <w:tblW w:w="14340" w:type="dxa"/>
        <w:tblLook w:val="04A0" w:firstRow="1" w:lastRow="0" w:firstColumn="1" w:lastColumn="0" w:noHBand="0" w:noVBand="1"/>
      </w:tblPr>
      <w:tblGrid>
        <w:gridCol w:w="2360"/>
        <w:gridCol w:w="2820"/>
        <w:gridCol w:w="3520"/>
        <w:gridCol w:w="960"/>
        <w:gridCol w:w="1280"/>
        <w:gridCol w:w="1140"/>
        <w:gridCol w:w="1300"/>
        <w:gridCol w:w="960"/>
      </w:tblGrid>
      <w:tr w:rsidR="00C52750" w:rsidRPr="00C52750" w:rsidTr="00C52750">
        <w:trPr>
          <w:trHeight w:val="255"/>
        </w:trPr>
        <w:tc>
          <w:tcPr>
            <w:tcW w:w="2360" w:type="dxa"/>
            <w:tcBorders>
              <w:top w:val="nil"/>
              <w:left w:val="nil"/>
              <w:bottom w:val="nil"/>
              <w:right w:val="nil"/>
            </w:tcBorders>
            <w:shd w:val="clear" w:color="auto" w:fill="auto"/>
            <w:noWrap/>
            <w:vAlign w:val="bottom"/>
            <w:hideMark/>
          </w:tcPr>
          <w:p w:rsidR="00C52750" w:rsidRPr="00C52750" w:rsidRDefault="00C52750" w:rsidP="00C52750">
            <w:pPr>
              <w:spacing w:after="0" w:line="240" w:lineRule="auto"/>
              <w:rPr>
                <w:rFonts w:ascii="Times New Roman" w:eastAsia="Times New Roman" w:hAnsi="Times New Roman" w:cs="Times New Roman"/>
                <w:sz w:val="24"/>
                <w:szCs w:val="24"/>
                <w:lang w:eastAsia="ru-RU"/>
              </w:rPr>
            </w:pPr>
          </w:p>
        </w:tc>
        <w:tc>
          <w:tcPr>
            <w:tcW w:w="2820" w:type="dxa"/>
            <w:tcBorders>
              <w:top w:val="nil"/>
              <w:left w:val="nil"/>
              <w:bottom w:val="nil"/>
              <w:right w:val="nil"/>
            </w:tcBorders>
            <w:shd w:val="clear" w:color="auto" w:fill="auto"/>
            <w:noWrap/>
            <w:vAlign w:val="bottom"/>
            <w:hideMark/>
          </w:tcPr>
          <w:p w:rsidR="00C52750" w:rsidRPr="00C52750" w:rsidRDefault="00C52750" w:rsidP="00C52750">
            <w:pPr>
              <w:spacing w:after="0" w:line="240" w:lineRule="auto"/>
              <w:rPr>
                <w:rFonts w:ascii="Times New Roman" w:eastAsia="Times New Roman" w:hAnsi="Times New Roman" w:cs="Times New Roman"/>
                <w:sz w:val="20"/>
                <w:szCs w:val="20"/>
                <w:lang w:eastAsia="ru-RU"/>
              </w:rPr>
            </w:pPr>
          </w:p>
        </w:tc>
        <w:tc>
          <w:tcPr>
            <w:tcW w:w="3520" w:type="dxa"/>
            <w:tcBorders>
              <w:top w:val="nil"/>
              <w:left w:val="nil"/>
              <w:bottom w:val="nil"/>
              <w:right w:val="nil"/>
            </w:tcBorders>
            <w:shd w:val="clear" w:color="auto" w:fill="auto"/>
            <w:noWrap/>
            <w:vAlign w:val="bottom"/>
            <w:hideMark/>
          </w:tcPr>
          <w:p w:rsidR="00C52750" w:rsidRPr="00C52750" w:rsidRDefault="00C52750" w:rsidP="00C5275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C52750" w:rsidRPr="00C52750" w:rsidRDefault="00C52750" w:rsidP="00C52750">
            <w:pPr>
              <w:spacing w:after="0" w:line="240" w:lineRule="auto"/>
              <w:rPr>
                <w:rFonts w:ascii="Times New Roman" w:eastAsia="Times New Roman" w:hAnsi="Times New Roman" w:cs="Times New Roman"/>
                <w:sz w:val="20"/>
                <w:szCs w:val="20"/>
                <w:lang w:eastAsia="ru-RU"/>
              </w:rPr>
            </w:pPr>
          </w:p>
        </w:tc>
        <w:tc>
          <w:tcPr>
            <w:tcW w:w="1280" w:type="dxa"/>
            <w:tcBorders>
              <w:top w:val="nil"/>
              <w:left w:val="nil"/>
              <w:bottom w:val="nil"/>
              <w:right w:val="nil"/>
            </w:tcBorders>
            <w:shd w:val="clear" w:color="auto" w:fill="auto"/>
            <w:noWrap/>
            <w:vAlign w:val="bottom"/>
            <w:hideMark/>
          </w:tcPr>
          <w:p w:rsidR="00C52750" w:rsidRPr="00C52750" w:rsidRDefault="00C52750" w:rsidP="00C5275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C52750" w:rsidRPr="00C52750" w:rsidRDefault="00C52750" w:rsidP="00C52750">
            <w:pPr>
              <w:spacing w:after="0" w:line="240" w:lineRule="auto"/>
              <w:rPr>
                <w:rFonts w:ascii="Times New Roman" w:eastAsia="Times New Roman" w:hAnsi="Times New Roman" w:cs="Times New Roman"/>
                <w:sz w:val="20"/>
                <w:szCs w:val="20"/>
                <w:lang w:eastAsia="ru-RU"/>
              </w:rPr>
            </w:pPr>
          </w:p>
        </w:tc>
        <w:tc>
          <w:tcPr>
            <w:tcW w:w="1300" w:type="dxa"/>
            <w:tcBorders>
              <w:top w:val="nil"/>
              <w:left w:val="nil"/>
              <w:bottom w:val="nil"/>
              <w:right w:val="nil"/>
            </w:tcBorders>
            <w:shd w:val="clear" w:color="auto" w:fill="auto"/>
            <w:noWrap/>
            <w:vAlign w:val="bottom"/>
            <w:hideMark/>
          </w:tcPr>
          <w:p w:rsidR="00C52750" w:rsidRPr="00C52750" w:rsidRDefault="00C52750" w:rsidP="00C5275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C52750" w:rsidRPr="00C52750" w:rsidRDefault="00C52750" w:rsidP="00C52750">
            <w:pPr>
              <w:spacing w:after="0" w:line="240" w:lineRule="auto"/>
              <w:rPr>
                <w:rFonts w:ascii="Times New Roman" w:eastAsia="Times New Roman" w:hAnsi="Times New Roman" w:cs="Times New Roman"/>
                <w:sz w:val="20"/>
                <w:szCs w:val="20"/>
                <w:lang w:eastAsia="ru-RU"/>
              </w:rPr>
            </w:pPr>
          </w:p>
        </w:tc>
      </w:tr>
      <w:tr w:rsidR="00C52750" w:rsidRPr="00C52750" w:rsidTr="00C52750">
        <w:trPr>
          <w:trHeight w:val="255"/>
        </w:trPr>
        <w:tc>
          <w:tcPr>
            <w:tcW w:w="14340" w:type="dxa"/>
            <w:gridSpan w:val="8"/>
            <w:tcBorders>
              <w:top w:val="nil"/>
              <w:left w:val="nil"/>
              <w:bottom w:val="nil"/>
              <w:right w:val="nil"/>
            </w:tcBorders>
            <w:shd w:val="clear" w:color="auto" w:fill="auto"/>
            <w:noWrap/>
            <w:vAlign w:val="center"/>
            <w:hideMark/>
          </w:tcPr>
          <w:p w:rsidR="00C52750" w:rsidRPr="00C52750" w:rsidRDefault="00C52750" w:rsidP="00C52750">
            <w:pPr>
              <w:spacing w:after="0" w:line="240" w:lineRule="auto"/>
              <w:jc w:val="right"/>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Таблица 6</w:t>
            </w:r>
          </w:p>
        </w:tc>
      </w:tr>
      <w:tr w:rsidR="00C52750" w:rsidRPr="00C52750" w:rsidTr="00C52750">
        <w:trPr>
          <w:trHeight w:val="255"/>
        </w:trPr>
        <w:tc>
          <w:tcPr>
            <w:tcW w:w="2360" w:type="dxa"/>
            <w:tcBorders>
              <w:top w:val="nil"/>
              <w:left w:val="nil"/>
              <w:bottom w:val="nil"/>
              <w:right w:val="nil"/>
            </w:tcBorders>
            <w:shd w:val="clear" w:color="auto" w:fill="auto"/>
            <w:noWrap/>
            <w:vAlign w:val="center"/>
            <w:hideMark/>
          </w:tcPr>
          <w:p w:rsidR="00C52750" w:rsidRPr="00C52750" w:rsidRDefault="00C52750" w:rsidP="00C52750">
            <w:pPr>
              <w:spacing w:after="0" w:line="240" w:lineRule="auto"/>
              <w:jc w:val="right"/>
              <w:rPr>
                <w:rFonts w:ascii="Times New Roman" w:eastAsia="Times New Roman" w:hAnsi="Times New Roman" w:cs="Times New Roman"/>
                <w:color w:val="000000"/>
                <w:sz w:val="20"/>
                <w:szCs w:val="20"/>
                <w:lang w:eastAsia="ru-RU"/>
              </w:rPr>
            </w:pPr>
          </w:p>
        </w:tc>
        <w:tc>
          <w:tcPr>
            <w:tcW w:w="2820" w:type="dxa"/>
            <w:tcBorders>
              <w:top w:val="nil"/>
              <w:left w:val="nil"/>
              <w:bottom w:val="nil"/>
              <w:right w:val="nil"/>
            </w:tcBorders>
            <w:shd w:val="clear" w:color="auto" w:fill="auto"/>
            <w:noWrap/>
            <w:vAlign w:val="bottom"/>
            <w:hideMark/>
          </w:tcPr>
          <w:p w:rsidR="00C52750" w:rsidRPr="00C52750" w:rsidRDefault="00C52750" w:rsidP="00C52750">
            <w:pPr>
              <w:spacing w:after="0" w:line="240" w:lineRule="auto"/>
              <w:jc w:val="both"/>
              <w:rPr>
                <w:rFonts w:ascii="Times New Roman" w:eastAsia="Times New Roman" w:hAnsi="Times New Roman" w:cs="Times New Roman"/>
                <w:sz w:val="20"/>
                <w:szCs w:val="20"/>
                <w:lang w:eastAsia="ru-RU"/>
              </w:rPr>
            </w:pPr>
          </w:p>
        </w:tc>
        <w:tc>
          <w:tcPr>
            <w:tcW w:w="3520" w:type="dxa"/>
            <w:tcBorders>
              <w:top w:val="nil"/>
              <w:left w:val="nil"/>
              <w:bottom w:val="nil"/>
              <w:right w:val="nil"/>
            </w:tcBorders>
            <w:shd w:val="clear" w:color="auto" w:fill="auto"/>
            <w:noWrap/>
            <w:vAlign w:val="bottom"/>
            <w:hideMark/>
          </w:tcPr>
          <w:p w:rsidR="00C52750" w:rsidRPr="00C52750" w:rsidRDefault="00C52750" w:rsidP="00C5275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C52750" w:rsidRPr="00C52750" w:rsidRDefault="00C52750" w:rsidP="00C52750">
            <w:pPr>
              <w:spacing w:after="0" w:line="240" w:lineRule="auto"/>
              <w:rPr>
                <w:rFonts w:ascii="Times New Roman" w:eastAsia="Times New Roman" w:hAnsi="Times New Roman" w:cs="Times New Roman"/>
                <w:sz w:val="20"/>
                <w:szCs w:val="20"/>
                <w:lang w:eastAsia="ru-RU"/>
              </w:rPr>
            </w:pPr>
          </w:p>
        </w:tc>
        <w:tc>
          <w:tcPr>
            <w:tcW w:w="1280" w:type="dxa"/>
            <w:tcBorders>
              <w:top w:val="nil"/>
              <w:left w:val="nil"/>
              <w:bottom w:val="nil"/>
              <w:right w:val="nil"/>
            </w:tcBorders>
            <w:shd w:val="clear" w:color="auto" w:fill="auto"/>
            <w:noWrap/>
            <w:vAlign w:val="bottom"/>
            <w:hideMark/>
          </w:tcPr>
          <w:p w:rsidR="00C52750" w:rsidRPr="00C52750" w:rsidRDefault="00C52750" w:rsidP="00C5275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C52750" w:rsidRPr="00C52750" w:rsidRDefault="00C52750" w:rsidP="00C52750">
            <w:pPr>
              <w:spacing w:after="0" w:line="240" w:lineRule="auto"/>
              <w:rPr>
                <w:rFonts w:ascii="Times New Roman" w:eastAsia="Times New Roman" w:hAnsi="Times New Roman" w:cs="Times New Roman"/>
                <w:sz w:val="20"/>
                <w:szCs w:val="20"/>
                <w:lang w:eastAsia="ru-RU"/>
              </w:rPr>
            </w:pPr>
          </w:p>
        </w:tc>
        <w:tc>
          <w:tcPr>
            <w:tcW w:w="1300" w:type="dxa"/>
            <w:tcBorders>
              <w:top w:val="nil"/>
              <w:left w:val="nil"/>
              <w:bottom w:val="nil"/>
              <w:right w:val="nil"/>
            </w:tcBorders>
            <w:shd w:val="clear" w:color="auto" w:fill="auto"/>
            <w:noWrap/>
            <w:vAlign w:val="bottom"/>
            <w:hideMark/>
          </w:tcPr>
          <w:p w:rsidR="00C52750" w:rsidRPr="00C52750" w:rsidRDefault="00C52750" w:rsidP="00C5275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C52750" w:rsidRPr="00C52750" w:rsidRDefault="00C52750" w:rsidP="00C52750">
            <w:pPr>
              <w:spacing w:after="0" w:line="240" w:lineRule="auto"/>
              <w:rPr>
                <w:rFonts w:ascii="Times New Roman" w:eastAsia="Times New Roman" w:hAnsi="Times New Roman" w:cs="Times New Roman"/>
                <w:sz w:val="20"/>
                <w:szCs w:val="20"/>
                <w:lang w:eastAsia="ru-RU"/>
              </w:rPr>
            </w:pPr>
          </w:p>
        </w:tc>
      </w:tr>
      <w:tr w:rsidR="00C52750" w:rsidRPr="00C52750" w:rsidTr="00C52750">
        <w:trPr>
          <w:trHeight w:val="255"/>
        </w:trPr>
        <w:tc>
          <w:tcPr>
            <w:tcW w:w="14340" w:type="dxa"/>
            <w:gridSpan w:val="8"/>
            <w:tcBorders>
              <w:top w:val="nil"/>
              <w:left w:val="nil"/>
              <w:bottom w:val="nil"/>
              <w:right w:val="nil"/>
            </w:tcBorders>
            <w:shd w:val="clear" w:color="auto" w:fill="auto"/>
            <w:noWrap/>
            <w:vAlign w:val="center"/>
            <w:hideMark/>
          </w:tcPr>
          <w:p w:rsidR="00C52750" w:rsidRPr="00C52750" w:rsidRDefault="00C52750" w:rsidP="00C52750">
            <w:pPr>
              <w:spacing w:after="0" w:line="240" w:lineRule="auto"/>
              <w:jc w:val="center"/>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Финансовое обеспечение и прогнозная (справочная) оценка</w:t>
            </w:r>
          </w:p>
        </w:tc>
      </w:tr>
      <w:tr w:rsidR="00C52750" w:rsidRPr="00C52750" w:rsidTr="00C52750">
        <w:trPr>
          <w:trHeight w:val="255"/>
        </w:trPr>
        <w:tc>
          <w:tcPr>
            <w:tcW w:w="14340" w:type="dxa"/>
            <w:gridSpan w:val="8"/>
            <w:tcBorders>
              <w:top w:val="nil"/>
              <w:left w:val="nil"/>
              <w:bottom w:val="nil"/>
              <w:right w:val="nil"/>
            </w:tcBorders>
            <w:shd w:val="clear" w:color="auto" w:fill="auto"/>
            <w:noWrap/>
            <w:vAlign w:val="center"/>
            <w:hideMark/>
          </w:tcPr>
          <w:p w:rsidR="00C52750" w:rsidRPr="00C52750" w:rsidRDefault="00C52750" w:rsidP="00C52750">
            <w:pPr>
              <w:spacing w:after="0" w:line="240" w:lineRule="auto"/>
              <w:jc w:val="center"/>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расходов федерального, областного, местных бюджетов</w:t>
            </w:r>
          </w:p>
        </w:tc>
      </w:tr>
      <w:tr w:rsidR="00C52750" w:rsidRPr="00C52750" w:rsidTr="00C52750">
        <w:trPr>
          <w:trHeight w:val="255"/>
        </w:trPr>
        <w:tc>
          <w:tcPr>
            <w:tcW w:w="14340" w:type="dxa"/>
            <w:gridSpan w:val="8"/>
            <w:tcBorders>
              <w:top w:val="nil"/>
              <w:left w:val="nil"/>
              <w:bottom w:val="nil"/>
              <w:right w:val="nil"/>
            </w:tcBorders>
            <w:shd w:val="clear" w:color="auto" w:fill="auto"/>
            <w:noWrap/>
            <w:vAlign w:val="center"/>
            <w:hideMark/>
          </w:tcPr>
          <w:p w:rsidR="00C52750" w:rsidRPr="00C52750" w:rsidRDefault="00C52750" w:rsidP="00C52750">
            <w:pPr>
              <w:spacing w:after="0" w:line="240" w:lineRule="auto"/>
              <w:jc w:val="center"/>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и внебюджетных источников на реализацию</w:t>
            </w:r>
          </w:p>
        </w:tc>
      </w:tr>
      <w:tr w:rsidR="00C52750" w:rsidRPr="00C52750" w:rsidTr="00C52750">
        <w:trPr>
          <w:trHeight w:val="255"/>
        </w:trPr>
        <w:tc>
          <w:tcPr>
            <w:tcW w:w="14340" w:type="dxa"/>
            <w:gridSpan w:val="8"/>
            <w:tcBorders>
              <w:top w:val="nil"/>
              <w:left w:val="nil"/>
              <w:bottom w:val="nil"/>
              <w:right w:val="nil"/>
            </w:tcBorders>
            <w:shd w:val="clear" w:color="auto" w:fill="auto"/>
            <w:noWrap/>
            <w:vAlign w:val="center"/>
            <w:hideMark/>
          </w:tcPr>
          <w:p w:rsidR="00C52750" w:rsidRPr="00C52750" w:rsidRDefault="00C52750" w:rsidP="00C52750">
            <w:pPr>
              <w:spacing w:after="0" w:line="240" w:lineRule="auto"/>
              <w:jc w:val="center"/>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муниципальной программы Воронежской области</w:t>
            </w:r>
          </w:p>
        </w:tc>
      </w:tr>
      <w:tr w:rsidR="00C52750" w:rsidRPr="00C52750" w:rsidTr="00C52750">
        <w:trPr>
          <w:trHeight w:val="255"/>
        </w:trPr>
        <w:tc>
          <w:tcPr>
            <w:tcW w:w="14340" w:type="dxa"/>
            <w:gridSpan w:val="8"/>
            <w:tcBorders>
              <w:top w:val="nil"/>
              <w:left w:val="nil"/>
              <w:bottom w:val="nil"/>
              <w:right w:val="nil"/>
            </w:tcBorders>
            <w:shd w:val="clear" w:color="auto" w:fill="auto"/>
            <w:noWrap/>
            <w:vAlign w:val="center"/>
            <w:hideMark/>
          </w:tcPr>
          <w:p w:rsidR="00C52750" w:rsidRPr="00C52750" w:rsidRDefault="00C52750" w:rsidP="00C52750">
            <w:pPr>
              <w:spacing w:after="0" w:line="240" w:lineRule="auto"/>
              <w:jc w:val="center"/>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____________________________________________________________</w:t>
            </w:r>
          </w:p>
        </w:tc>
      </w:tr>
      <w:tr w:rsidR="00C52750" w:rsidRPr="00C52750" w:rsidTr="00C52750">
        <w:trPr>
          <w:trHeight w:val="255"/>
        </w:trPr>
        <w:tc>
          <w:tcPr>
            <w:tcW w:w="2360" w:type="dxa"/>
            <w:tcBorders>
              <w:top w:val="nil"/>
              <w:left w:val="nil"/>
              <w:bottom w:val="nil"/>
              <w:right w:val="nil"/>
            </w:tcBorders>
            <w:shd w:val="clear" w:color="auto" w:fill="auto"/>
            <w:noWrap/>
            <w:vAlign w:val="center"/>
            <w:hideMark/>
          </w:tcPr>
          <w:p w:rsidR="00C52750" w:rsidRPr="00C52750" w:rsidRDefault="00C52750" w:rsidP="00C52750">
            <w:pPr>
              <w:spacing w:after="0" w:line="240" w:lineRule="auto"/>
              <w:jc w:val="center"/>
              <w:rPr>
                <w:rFonts w:ascii="Times New Roman" w:eastAsia="Times New Roman" w:hAnsi="Times New Roman" w:cs="Times New Roman"/>
                <w:color w:val="000000"/>
                <w:sz w:val="20"/>
                <w:szCs w:val="20"/>
                <w:lang w:eastAsia="ru-RU"/>
              </w:rPr>
            </w:pPr>
          </w:p>
        </w:tc>
        <w:tc>
          <w:tcPr>
            <w:tcW w:w="2820" w:type="dxa"/>
            <w:tcBorders>
              <w:top w:val="nil"/>
              <w:left w:val="nil"/>
              <w:bottom w:val="nil"/>
              <w:right w:val="nil"/>
            </w:tcBorders>
            <w:shd w:val="clear" w:color="auto" w:fill="auto"/>
            <w:noWrap/>
            <w:vAlign w:val="bottom"/>
            <w:hideMark/>
          </w:tcPr>
          <w:p w:rsidR="00C52750" w:rsidRPr="00C52750" w:rsidRDefault="00C52750" w:rsidP="00C52750">
            <w:pPr>
              <w:spacing w:after="0" w:line="240" w:lineRule="auto"/>
              <w:jc w:val="both"/>
              <w:rPr>
                <w:rFonts w:ascii="Times New Roman" w:eastAsia="Times New Roman" w:hAnsi="Times New Roman" w:cs="Times New Roman"/>
                <w:sz w:val="20"/>
                <w:szCs w:val="20"/>
                <w:lang w:eastAsia="ru-RU"/>
              </w:rPr>
            </w:pPr>
          </w:p>
        </w:tc>
        <w:tc>
          <w:tcPr>
            <w:tcW w:w="3520" w:type="dxa"/>
            <w:tcBorders>
              <w:top w:val="nil"/>
              <w:left w:val="nil"/>
              <w:bottom w:val="nil"/>
              <w:right w:val="nil"/>
            </w:tcBorders>
            <w:shd w:val="clear" w:color="auto" w:fill="auto"/>
            <w:noWrap/>
            <w:vAlign w:val="bottom"/>
            <w:hideMark/>
          </w:tcPr>
          <w:p w:rsidR="00C52750" w:rsidRPr="00C52750" w:rsidRDefault="00C52750" w:rsidP="00C5275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C52750" w:rsidRPr="00C52750" w:rsidRDefault="00C52750" w:rsidP="00C52750">
            <w:pPr>
              <w:spacing w:after="0" w:line="240" w:lineRule="auto"/>
              <w:rPr>
                <w:rFonts w:ascii="Times New Roman" w:eastAsia="Times New Roman" w:hAnsi="Times New Roman" w:cs="Times New Roman"/>
                <w:sz w:val="20"/>
                <w:szCs w:val="20"/>
                <w:lang w:eastAsia="ru-RU"/>
              </w:rPr>
            </w:pPr>
          </w:p>
        </w:tc>
        <w:tc>
          <w:tcPr>
            <w:tcW w:w="1280" w:type="dxa"/>
            <w:tcBorders>
              <w:top w:val="nil"/>
              <w:left w:val="nil"/>
              <w:bottom w:val="nil"/>
              <w:right w:val="nil"/>
            </w:tcBorders>
            <w:shd w:val="clear" w:color="auto" w:fill="auto"/>
            <w:noWrap/>
            <w:vAlign w:val="bottom"/>
            <w:hideMark/>
          </w:tcPr>
          <w:p w:rsidR="00C52750" w:rsidRPr="00C52750" w:rsidRDefault="00C52750" w:rsidP="00C5275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C52750" w:rsidRPr="00C52750" w:rsidRDefault="00C52750" w:rsidP="00C52750">
            <w:pPr>
              <w:spacing w:after="0" w:line="240" w:lineRule="auto"/>
              <w:rPr>
                <w:rFonts w:ascii="Times New Roman" w:eastAsia="Times New Roman" w:hAnsi="Times New Roman" w:cs="Times New Roman"/>
                <w:sz w:val="20"/>
                <w:szCs w:val="20"/>
                <w:lang w:eastAsia="ru-RU"/>
              </w:rPr>
            </w:pPr>
          </w:p>
        </w:tc>
        <w:tc>
          <w:tcPr>
            <w:tcW w:w="1300" w:type="dxa"/>
            <w:tcBorders>
              <w:top w:val="nil"/>
              <w:left w:val="nil"/>
              <w:bottom w:val="nil"/>
              <w:right w:val="nil"/>
            </w:tcBorders>
            <w:shd w:val="clear" w:color="auto" w:fill="auto"/>
            <w:noWrap/>
            <w:vAlign w:val="bottom"/>
            <w:hideMark/>
          </w:tcPr>
          <w:p w:rsidR="00C52750" w:rsidRPr="00C52750" w:rsidRDefault="00C52750" w:rsidP="00C5275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C52750" w:rsidRPr="00C52750" w:rsidRDefault="00C52750" w:rsidP="00C52750">
            <w:pPr>
              <w:spacing w:after="0" w:line="240" w:lineRule="auto"/>
              <w:rPr>
                <w:rFonts w:ascii="Times New Roman" w:eastAsia="Times New Roman" w:hAnsi="Times New Roman" w:cs="Times New Roman"/>
                <w:sz w:val="20"/>
                <w:szCs w:val="20"/>
                <w:lang w:eastAsia="ru-RU"/>
              </w:rPr>
            </w:pPr>
          </w:p>
        </w:tc>
      </w:tr>
      <w:tr w:rsidR="00C52750" w:rsidRPr="00C52750" w:rsidTr="00C52750">
        <w:trPr>
          <w:trHeight w:val="1005"/>
        </w:trPr>
        <w:tc>
          <w:tcPr>
            <w:tcW w:w="2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jc w:val="center"/>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Статус, N</w:t>
            </w:r>
          </w:p>
        </w:tc>
        <w:tc>
          <w:tcPr>
            <w:tcW w:w="2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jc w:val="center"/>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Наименование муниципальной программы, подпрограммы, структурного элемента муниципальной программы</w:t>
            </w:r>
          </w:p>
        </w:tc>
        <w:tc>
          <w:tcPr>
            <w:tcW w:w="3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jc w:val="center"/>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Источники ресурсного обеспечения</w:t>
            </w:r>
          </w:p>
        </w:tc>
        <w:tc>
          <w:tcPr>
            <w:tcW w:w="5640" w:type="dxa"/>
            <w:gridSpan w:val="5"/>
            <w:tcBorders>
              <w:top w:val="single" w:sz="4" w:space="0" w:color="auto"/>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jc w:val="center"/>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Оценка расходов (тыс. рублей) &lt;1&gt;</w:t>
            </w:r>
          </w:p>
        </w:tc>
      </w:tr>
      <w:tr w:rsidR="00C52750" w:rsidRPr="00C52750" w:rsidTr="00C52750">
        <w:trPr>
          <w:trHeight w:val="585"/>
        </w:trPr>
        <w:tc>
          <w:tcPr>
            <w:tcW w:w="2360" w:type="dxa"/>
            <w:vMerge/>
            <w:tcBorders>
              <w:top w:val="single" w:sz="4" w:space="0" w:color="auto"/>
              <w:left w:val="single" w:sz="4" w:space="0" w:color="auto"/>
              <w:bottom w:val="single" w:sz="4" w:space="0" w:color="auto"/>
              <w:right w:val="single" w:sz="4" w:space="0" w:color="auto"/>
            </w:tcBorders>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p>
        </w:tc>
        <w:tc>
          <w:tcPr>
            <w:tcW w:w="2820" w:type="dxa"/>
            <w:vMerge/>
            <w:tcBorders>
              <w:top w:val="single" w:sz="4" w:space="0" w:color="auto"/>
              <w:left w:val="single" w:sz="4" w:space="0" w:color="auto"/>
              <w:bottom w:val="single" w:sz="4" w:space="0" w:color="auto"/>
              <w:right w:val="single" w:sz="4" w:space="0" w:color="auto"/>
            </w:tcBorders>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p>
        </w:tc>
        <w:tc>
          <w:tcPr>
            <w:tcW w:w="3520" w:type="dxa"/>
            <w:vMerge/>
            <w:tcBorders>
              <w:top w:val="single" w:sz="4" w:space="0" w:color="auto"/>
              <w:left w:val="single" w:sz="4" w:space="0" w:color="auto"/>
              <w:bottom w:val="single" w:sz="4" w:space="0" w:color="auto"/>
              <w:right w:val="single" w:sz="4" w:space="0" w:color="auto"/>
            </w:tcBorders>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jc w:val="center"/>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Всего</w:t>
            </w:r>
          </w:p>
        </w:tc>
        <w:tc>
          <w:tcPr>
            <w:tcW w:w="4680" w:type="dxa"/>
            <w:gridSpan w:val="4"/>
            <w:tcBorders>
              <w:top w:val="single" w:sz="4" w:space="0" w:color="auto"/>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jc w:val="center"/>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в том числе по годам реализации муниципальной программы</w:t>
            </w:r>
          </w:p>
        </w:tc>
      </w:tr>
      <w:tr w:rsidR="00C52750" w:rsidRPr="00C52750" w:rsidTr="00C52750">
        <w:trPr>
          <w:trHeight w:val="255"/>
        </w:trPr>
        <w:tc>
          <w:tcPr>
            <w:tcW w:w="2360" w:type="dxa"/>
            <w:vMerge/>
            <w:tcBorders>
              <w:top w:val="single" w:sz="4" w:space="0" w:color="auto"/>
              <w:left w:val="single" w:sz="4" w:space="0" w:color="auto"/>
              <w:bottom w:val="single" w:sz="4" w:space="0" w:color="auto"/>
              <w:right w:val="single" w:sz="4" w:space="0" w:color="auto"/>
            </w:tcBorders>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p>
        </w:tc>
        <w:tc>
          <w:tcPr>
            <w:tcW w:w="2820" w:type="dxa"/>
            <w:vMerge/>
            <w:tcBorders>
              <w:top w:val="single" w:sz="4" w:space="0" w:color="auto"/>
              <w:left w:val="single" w:sz="4" w:space="0" w:color="auto"/>
              <w:bottom w:val="single" w:sz="4" w:space="0" w:color="auto"/>
              <w:right w:val="single" w:sz="4" w:space="0" w:color="auto"/>
            </w:tcBorders>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p>
        </w:tc>
        <w:tc>
          <w:tcPr>
            <w:tcW w:w="3520" w:type="dxa"/>
            <w:vMerge/>
            <w:tcBorders>
              <w:top w:val="single" w:sz="4" w:space="0" w:color="auto"/>
              <w:left w:val="single" w:sz="4" w:space="0" w:color="auto"/>
              <w:bottom w:val="single" w:sz="4" w:space="0" w:color="auto"/>
              <w:right w:val="single" w:sz="4" w:space="0" w:color="auto"/>
            </w:tcBorders>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p>
        </w:tc>
        <w:tc>
          <w:tcPr>
            <w:tcW w:w="960" w:type="dxa"/>
            <w:vMerge/>
            <w:tcBorders>
              <w:top w:val="nil"/>
              <w:left w:val="single" w:sz="4" w:space="0" w:color="auto"/>
              <w:bottom w:val="single" w:sz="4" w:space="0" w:color="auto"/>
              <w:right w:val="single" w:sz="4" w:space="0" w:color="auto"/>
            </w:tcBorders>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p>
        </w:tc>
        <w:tc>
          <w:tcPr>
            <w:tcW w:w="128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jc w:val="center"/>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20__ год &lt;2&gt;</w:t>
            </w:r>
          </w:p>
        </w:tc>
        <w:tc>
          <w:tcPr>
            <w:tcW w:w="114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jc w:val="center"/>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20__ год</w:t>
            </w:r>
          </w:p>
        </w:tc>
        <w:tc>
          <w:tcPr>
            <w:tcW w:w="130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jc w:val="center"/>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20__ год</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jc w:val="center"/>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w:t>
            </w:r>
          </w:p>
        </w:tc>
      </w:tr>
      <w:tr w:rsidR="00C52750" w:rsidRPr="00C52750" w:rsidTr="00C52750">
        <w:trPr>
          <w:trHeight w:val="255"/>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jc w:val="center"/>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1</w:t>
            </w:r>
          </w:p>
        </w:tc>
        <w:tc>
          <w:tcPr>
            <w:tcW w:w="282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jc w:val="center"/>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2</w:t>
            </w:r>
          </w:p>
        </w:tc>
        <w:tc>
          <w:tcPr>
            <w:tcW w:w="352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jc w:val="center"/>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3</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jc w:val="center"/>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4</w:t>
            </w:r>
          </w:p>
        </w:tc>
        <w:tc>
          <w:tcPr>
            <w:tcW w:w="128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jc w:val="center"/>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5</w:t>
            </w:r>
          </w:p>
        </w:tc>
        <w:tc>
          <w:tcPr>
            <w:tcW w:w="114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jc w:val="center"/>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6</w:t>
            </w:r>
          </w:p>
        </w:tc>
        <w:tc>
          <w:tcPr>
            <w:tcW w:w="130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jc w:val="center"/>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7</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jc w:val="center"/>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8</w:t>
            </w:r>
          </w:p>
        </w:tc>
      </w:tr>
      <w:tr w:rsidR="00C52750" w:rsidRPr="00C52750" w:rsidTr="00C52750">
        <w:trPr>
          <w:trHeight w:val="255"/>
        </w:trPr>
        <w:tc>
          <w:tcPr>
            <w:tcW w:w="2360" w:type="dxa"/>
            <w:vMerge w:val="restart"/>
            <w:tcBorders>
              <w:top w:val="nil"/>
              <w:left w:val="single" w:sz="4" w:space="0" w:color="auto"/>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МУНИЦИПАЛЬНАЯ ПРОГРАММА</w:t>
            </w:r>
          </w:p>
        </w:tc>
        <w:tc>
          <w:tcPr>
            <w:tcW w:w="2820" w:type="dxa"/>
            <w:vMerge w:val="restart"/>
            <w:tcBorders>
              <w:top w:val="nil"/>
              <w:left w:val="single" w:sz="4" w:space="0" w:color="auto"/>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352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всего, в том числе</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r>
      <w:tr w:rsidR="00C52750" w:rsidRPr="00C52750" w:rsidTr="00C52750">
        <w:trPr>
          <w:trHeight w:val="1905"/>
        </w:trPr>
        <w:tc>
          <w:tcPr>
            <w:tcW w:w="2360" w:type="dxa"/>
            <w:vMerge/>
            <w:tcBorders>
              <w:top w:val="nil"/>
              <w:left w:val="single" w:sz="4" w:space="0" w:color="auto"/>
              <w:bottom w:val="single" w:sz="4" w:space="0" w:color="auto"/>
              <w:right w:val="single" w:sz="4" w:space="0" w:color="auto"/>
            </w:tcBorders>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p>
        </w:tc>
        <w:tc>
          <w:tcPr>
            <w:tcW w:w="2820" w:type="dxa"/>
            <w:vMerge/>
            <w:tcBorders>
              <w:top w:val="nil"/>
              <w:left w:val="single" w:sz="4" w:space="0" w:color="auto"/>
              <w:bottom w:val="single" w:sz="4" w:space="0" w:color="auto"/>
              <w:right w:val="single" w:sz="4" w:space="0" w:color="auto"/>
            </w:tcBorders>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p>
        </w:tc>
        <w:tc>
          <w:tcPr>
            <w:tcW w:w="3520" w:type="dxa"/>
            <w:tcBorders>
              <w:top w:val="nil"/>
              <w:left w:val="nil"/>
              <w:bottom w:val="single" w:sz="4" w:space="0" w:color="auto"/>
              <w:right w:val="single" w:sz="4" w:space="0" w:color="auto"/>
            </w:tcBorders>
            <w:shd w:val="clear" w:color="auto" w:fill="auto"/>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xml:space="preserve">федеральный бюджет (бюджетные ассигнования, не предусмотренные решением СНД </w:t>
            </w:r>
            <w:proofErr w:type="spellStart"/>
            <w:r w:rsidRPr="00C52750">
              <w:rPr>
                <w:rFonts w:ascii="Times New Roman" w:eastAsia="Times New Roman" w:hAnsi="Times New Roman" w:cs="Times New Roman"/>
                <w:color w:val="000000"/>
                <w:sz w:val="20"/>
                <w:szCs w:val="20"/>
                <w:lang w:eastAsia="ru-RU"/>
              </w:rPr>
              <w:t>Верхнехавского</w:t>
            </w:r>
            <w:proofErr w:type="spellEnd"/>
            <w:r w:rsidRPr="00C52750">
              <w:rPr>
                <w:rFonts w:ascii="Times New Roman" w:eastAsia="Times New Roman" w:hAnsi="Times New Roman" w:cs="Times New Roman"/>
                <w:color w:val="000000"/>
                <w:sz w:val="20"/>
                <w:szCs w:val="20"/>
                <w:lang w:eastAsia="ru-RU"/>
              </w:rPr>
              <w:t xml:space="preserve"> муниципального района о местном бюджете)</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r>
      <w:tr w:rsidR="00C52750" w:rsidRPr="00C52750" w:rsidTr="00C52750">
        <w:trPr>
          <w:trHeight w:val="1020"/>
        </w:trPr>
        <w:tc>
          <w:tcPr>
            <w:tcW w:w="2360" w:type="dxa"/>
            <w:vMerge/>
            <w:tcBorders>
              <w:top w:val="nil"/>
              <w:left w:val="single" w:sz="4" w:space="0" w:color="auto"/>
              <w:bottom w:val="single" w:sz="4" w:space="0" w:color="auto"/>
              <w:right w:val="single" w:sz="4" w:space="0" w:color="auto"/>
            </w:tcBorders>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p>
        </w:tc>
        <w:tc>
          <w:tcPr>
            <w:tcW w:w="2820" w:type="dxa"/>
            <w:vMerge/>
            <w:tcBorders>
              <w:top w:val="nil"/>
              <w:left w:val="single" w:sz="4" w:space="0" w:color="auto"/>
              <w:bottom w:val="single" w:sz="4" w:space="0" w:color="auto"/>
              <w:right w:val="single" w:sz="4" w:space="0" w:color="auto"/>
            </w:tcBorders>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p>
        </w:tc>
        <w:tc>
          <w:tcPr>
            <w:tcW w:w="3520" w:type="dxa"/>
            <w:tcBorders>
              <w:top w:val="nil"/>
              <w:left w:val="nil"/>
              <w:bottom w:val="single" w:sz="4" w:space="0" w:color="auto"/>
              <w:right w:val="single" w:sz="4" w:space="0" w:color="auto"/>
            </w:tcBorders>
            <w:shd w:val="clear" w:color="auto" w:fill="auto"/>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xml:space="preserve">бюджетные ассигнования, предусмотренные решением СНД </w:t>
            </w:r>
            <w:proofErr w:type="spellStart"/>
            <w:r w:rsidRPr="00C52750">
              <w:rPr>
                <w:rFonts w:ascii="Times New Roman" w:eastAsia="Times New Roman" w:hAnsi="Times New Roman" w:cs="Times New Roman"/>
                <w:color w:val="000000"/>
                <w:sz w:val="20"/>
                <w:szCs w:val="20"/>
                <w:lang w:eastAsia="ru-RU"/>
              </w:rPr>
              <w:t>Верхнехавского</w:t>
            </w:r>
            <w:proofErr w:type="spellEnd"/>
            <w:r w:rsidRPr="00C52750">
              <w:rPr>
                <w:rFonts w:ascii="Times New Roman" w:eastAsia="Times New Roman" w:hAnsi="Times New Roman" w:cs="Times New Roman"/>
                <w:color w:val="000000"/>
                <w:sz w:val="20"/>
                <w:szCs w:val="20"/>
                <w:lang w:eastAsia="ru-RU"/>
              </w:rPr>
              <w:t xml:space="preserve"> муниципального района о местном бюджете, всего</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r>
      <w:tr w:rsidR="00C52750" w:rsidRPr="00C52750" w:rsidTr="00C52750">
        <w:trPr>
          <w:trHeight w:val="255"/>
        </w:trPr>
        <w:tc>
          <w:tcPr>
            <w:tcW w:w="2360" w:type="dxa"/>
            <w:vMerge/>
            <w:tcBorders>
              <w:top w:val="nil"/>
              <w:left w:val="single" w:sz="4" w:space="0" w:color="auto"/>
              <w:bottom w:val="single" w:sz="4" w:space="0" w:color="auto"/>
              <w:right w:val="single" w:sz="4" w:space="0" w:color="auto"/>
            </w:tcBorders>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p>
        </w:tc>
        <w:tc>
          <w:tcPr>
            <w:tcW w:w="2820" w:type="dxa"/>
            <w:vMerge/>
            <w:tcBorders>
              <w:top w:val="nil"/>
              <w:left w:val="single" w:sz="4" w:space="0" w:color="auto"/>
              <w:bottom w:val="single" w:sz="4" w:space="0" w:color="auto"/>
              <w:right w:val="single" w:sz="4" w:space="0" w:color="auto"/>
            </w:tcBorders>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p>
        </w:tc>
        <w:tc>
          <w:tcPr>
            <w:tcW w:w="3520" w:type="dxa"/>
            <w:tcBorders>
              <w:top w:val="nil"/>
              <w:left w:val="nil"/>
              <w:bottom w:val="single" w:sz="4" w:space="0" w:color="auto"/>
              <w:right w:val="single" w:sz="4" w:space="0" w:color="auto"/>
            </w:tcBorders>
            <w:shd w:val="clear" w:color="auto" w:fill="auto"/>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в том числе</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r>
      <w:tr w:rsidR="00C52750" w:rsidRPr="00C52750" w:rsidTr="00C52750">
        <w:trPr>
          <w:trHeight w:val="435"/>
        </w:trPr>
        <w:tc>
          <w:tcPr>
            <w:tcW w:w="2360" w:type="dxa"/>
            <w:vMerge/>
            <w:tcBorders>
              <w:top w:val="nil"/>
              <w:left w:val="single" w:sz="4" w:space="0" w:color="auto"/>
              <w:bottom w:val="single" w:sz="4" w:space="0" w:color="auto"/>
              <w:right w:val="single" w:sz="4" w:space="0" w:color="auto"/>
            </w:tcBorders>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p>
        </w:tc>
        <w:tc>
          <w:tcPr>
            <w:tcW w:w="2820" w:type="dxa"/>
            <w:vMerge/>
            <w:tcBorders>
              <w:top w:val="nil"/>
              <w:left w:val="single" w:sz="4" w:space="0" w:color="auto"/>
              <w:bottom w:val="single" w:sz="4" w:space="0" w:color="auto"/>
              <w:right w:val="single" w:sz="4" w:space="0" w:color="auto"/>
            </w:tcBorders>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p>
        </w:tc>
        <w:tc>
          <w:tcPr>
            <w:tcW w:w="3520" w:type="dxa"/>
            <w:tcBorders>
              <w:top w:val="nil"/>
              <w:left w:val="nil"/>
              <w:bottom w:val="single" w:sz="4" w:space="0" w:color="auto"/>
              <w:right w:val="single" w:sz="4" w:space="0" w:color="auto"/>
            </w:tcBorders>
            <w:shd w:val="clear" w:color="auto" w:fill="auto"/>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федеральный бюджет</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r>
      <w:tr w:rsidR="00C52750" w:rsidRPr="00C52750" w:rsidTr="00C52750">
        <w:trPr>
          <w:trHeight w:val="255"/>
        </w:trPr>
        <w:tc>
          <w:tcPr>
            <w:tcW w:w="2360" w:type="dxa"/>
            <w:vMerge/>
            <w:tcBorders>
              <w:top w:val="nil"/>
              <w:left w:val="single" w:sz="4" w:space="0" w:color="auto"/>
              <w:bottom w:val="single" w:sz="4" w:space="0" w:color="auto"/>
              <w:right w:val="single" w:sz="4" w:space="0" w:color="auto"/>
            </w:tcBorders>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p>
        </w:tc>
        <w:tc>
          <w:tcPr>
            <w:tcW w:w="2820" w:type="dxa"/>
            <w:vMerge/>
            <w:tcBorders>
              <w:top w:val="nil"/>
              <w:left w:val="single" w:sz="4" w:space="0" w:color="auto"/>
              <w:bottom w:val="single" w:sz="4" w:space="0" w:color="auto"/>
              <w:right w:val="single" w:sz="4" w:space="0" w:color="auto"/>
            </w:tcBorders>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p>
        </w:tc>
        <w:tc>
          <w:tcPr>
            <w:tcW w:w="3520" w:type="dxa"/>
            <w:tcBorders>
              <w:top w:val="nil"/>
              <w:left w:val="nil"/>
              <w:bottom w:val="single" w:sz="4" w:space="0" w:color="auto"/>
              <w:right w:val="single" w:sz="4" w:space="0" w:color="auto"/>
            </w:tcBorders>
            <w:shd w:val="clear" w:color="auto" w:fill="auto"/>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областной бюджет</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r>
      <w:tr w:rsidR="00C52750" w:rsidRPr="00C52750" w:rsidTr="00C52750">
        <w:trPr>
          <w:trHeight w:val="255"/>
        </w:trPr>
        <w:tc>
          <w:tcPr>
            <w:tcW w:w="2360" w:type="dxa"/>
            <w:vMerge/>
            <w:tcBorders>
              <w:top w:val="nil"/>
              <w:left w:val="single" w:sz="4" w:space="0" w:color="auto"/>
              <w:bottom w:val="single" w:sz="4" w:space="0" w:color="auto"/>
              <w:right w:val="single" w:sz="4" w:space="0" w:color="auto"/>
            </w:tcBorders>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p>
        </w:tc>
        <w:tc>
          <w:tcPr>
            <w:tcW w:w="2820" w:type="dxa"/>
            <w:vMerge/>
            <w:tcBorders>
              <w:top w:val="nil"/>
              <w:left w:val="single" w:sz="4" w:space="0" w:color="auto"/>
              <w:bottom w:val="single" w:sz="4" w:space="0" w:color="auto"/>
              <w:right w:val="single" w:sz="4" w:space="0" w:color="auto"/>
            </w:tcBorders>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p>
        </w:tc>
        <w:tc>
          <w:tcPr>
            <w:tcW w:w="3520" w:type="dxa"/>
            <w:tcBorders>
              <w:top w:val="nil"/>
              <w:left w:val="nil"/>
              <w:bottom w:val="single" w:sz="4" w:space="0" w:color="auto"/>
              <w:right w:val="single" w:sz="4" w:space="0" w:color="auto"/>
            </w:tcBorders>
            <w:shd w:val="clear" w:color="auto" w:fill="auto"/>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местный бюджет</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r>
      <w:tr w:rsidR="00C52750" w:rsidRPr="00C52750" w:rsidTr="00C52750">
        <w:trPr>
          <w:trHeight w:val="510"/>
        </w:trPr>
        <w:tc>
          <w:tcPr>
            <w:tcW w:w="2360" w:type="dxa"/>
            <w:vMerge/>
            <w:tcBorders>
              <w:top w:val="nil"/>
              <w:left w:val="single" w:sz="4" w:space="0" w:color="auto"/>
              <w:bottom w:val="single" w:sz="4" w:space="0" w:color="auto"/>
              <w:right w:val="single" w:sz="4" w:space="0" w:color="auto"/>
            </w:tcBorders>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p>
        </w:tc>
        <w:tc>
          <w:tcPr>
            <w:tcW w:w="2820" w:type="dxa"/>
            <w:vMerge/>
            <w:tcBorders>
              <w:top w:val="nil"/>
              <w:left w:val="single" w:sz="4" w:space="0" w:color="auto"/>
              <w:bottom w:val="single" w:sz="4" w:space="0" w:color="auto"/>
              <w:right w:val="single" w:sz="4" w:space="0" w:color="auto"/>
            </w:tcBorders>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p>
        </w:tc>
        <w:tc>
          <w:tcPr>
            <w:tcW w:w="3520" w:type="dxa"/>
            <w:tcBorders>
              <w:top w:val="nil"/>
              <w:left w:val="nil"/>
              <w:bottom w:val="single" w:sz="4" w:space="0" w:color="auto"/>
              <w:right w:val="single" w:sz="4" w:space="0" w:color="auto"/>
            </w:tcBorders>
            <w:shd w:val="clear" w:color="auto" w:fill="auto"/>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внебюджетные источники</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r>
      <w:tr w:rsidR="00C52750" w:rsidRPr="00C52750" w:rsidTr="00C52750">
        <w:trPr>
          <w:trHeight w:val="255"/>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в том числе</w:t>
            </w:r>
          </w:p>
        </w:tc>
        <w:tc>
          <w:tcPr>
            <w:tcW w:w="282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352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r>
      <w:tr w:rsidR="00C52750" w:rsidRPr="00C52750" w:rsidTr="00C52750">
        <w:trPr>
          <w:trHeight w:val="255"/>
        </w:trPr>
        <w:tc>
          <w:tcPr>
            <w:tcW w:w="2360" w:type="dxa"/>
            <w:vMerge w:val="restart"/>
            <w:tcBorders>
              <w:top w:val="nil"/>
              <w:left w:val="single" w:sz="4" w:space="0" w:color="auto"/>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ПОДПРОГРАММА 1</w:t>
            </w:r>
          </w:p>
        </w:tc>
        <w:tc>
          <w:tcPr>
            <w:tcW w:w="2820" w:type="dxa"/>
            <w:vMerge w:val="restart"/>
            <w:tcBorders>
              <w:top w:val="nil"/>
              <w:left w:val="single" w:sz="4" w:space="0" w:color="auto"/>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352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всего, в том числе</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r>
      <w:tr w:rsidR="00C52750" w:rsidRPr="00C52750" w:rsidTr="00C52750">
        <w:trPr>
          <w:trHeight w:val="1830"/>
        </w:trPr>
        <w:tc>
          <w:tcPr>
            <w:tcW w:w="2360" w:type="dxa"/>
            <w:vMerge/>
            <w:tcBorders>
              <w:top w:val="nil"/>
              <w:left w:val="single" w:sz="4" w:space="0" w:color="auto"/>
              <w:bottom w:val="single" w:sz="4" w:space="0" w:color="auto"/>
              <w:right w:val="single" w:sz="4" w:space="0" w:color="auto"/>
            </w:tcBorders>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p>
        </w:tc>
        <w:tc>
          <w:tcPr>
            <w:tcW w:w="2820" w:type="dxa"/>
            <w:vMerge/>
            <w:tcBorders>
              <w:top w:val="nil"/>
              <w:left w:val="single" w:sz="4" w:space="0" w:color="auto"/>
              <w:bottom w:val="single" w:sz="4" w:space="0" w:color="auto"/>
              <w:right w:val="single" w:sz="4" w:space="0" w:color="auto"/>
            </w:tcBorders>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p>
        </w:tc>
        <w:tc>
          <w:tcPr>
            <w:tcW w:w="352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xml:space="preserve">федеральный бюджет (бюджетные ассигнования, не предусмотренные решением СНД </w:t>
            </w:r>
            <w:proofErr w:type="spellStart"/>
            <w:r w:rsidRPr="00C52750">
              <w:rPr>
                <w:rFonts w:ascii="Times New Roman" w:eastAsia="Times New Roman" w:hAnsi="Times New Roman" w:cs="Times New Roman"/>
                <w:color w:val="000000"/>
                <w:sz w:val="20"/>
                <w:szCs w:val="20"/>
                <w:lang w:eastAsia="ru-RU"/>
              </w:rPr>
              <w:t>Верхнехавского</w:t>
            </w:r>
            <w:proofErr w:type="spellEnd"/>
            <w:r w:rsidRPr="00C52750">
              <w:rPr>
                <w:rFonts w:ascii="Times New Roman" w:eastAsia="Times New Roman" w:hAnsi="Times New Roman" w:cs="Times New Roman"/>
                <w:color w:val="000000"/>
                <w:sz w:val="20"/>
                <w:szCs w:val="20"/>
                <w:lang w:eastAsia="ru-RU"/>
              </w:rPr>
              <w:t xml:space="preserve"> муниципального района о местном бюджете)</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r>
      <w:tr w:rsidR="00C52750" w:rsidRPr="00C52750" w:rsidTr="00C52750">
        <w:trPr>
          <w:trHeight w:val="1020"/>
        </w:trPr>
        <w:tc>
          <w:tcPr>
            <w:tcW w:w="2360" w:type="dxa"/>
            <w:vMerge/>
            <w:tcBorders>
              <w:top w:val="nil"/>
              <w:left w:val="single" w:sz="4" w:space="0" w:color="auto"/>
              <w:bottom w:val="single" w:sz="4" w:space="0" w:color="auto"/>
              <w:right w:val="single" w:sz="4" w:space="0" w:color="auto"/>
            </w:tcBorders>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p>
        </w:tc>
        <w:tc>
          <w:tcPr>
            <w:tcW w:w="2820" w:type="dxa"/>
            <w:vMerge/>
            <w:tcBorders>
              <w:top w:val="nil"/>
              <w:left w:val="single" w:sz="4" w:space="0" w:color="auto"/>
              <w:bottom w:val="single" w:sz="4" w:space="0" w:color="auto"/>
              <w:right w:val="single" w:sz="4" w:space="0" w:color="auto"/>
            </w:tcBorders>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p>
        </w:tc>
        <w:tc>
          <w:tcPr>
            <w:tcW w:w="352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xml:space="preserve">бюджетные ассигнования, предусмотренные решением СНД </w:t>
            </w:r>
            <w:proofErr w:type="spellStart"/>
            <w:r w:rsidRPr="00C52750">
              <w:rPr>
                <w:rFonts w:ascii="Times New Roman" w:eastAsia="Times New Roman" w:hAnsi="Times New Roman" w:cs="Times New Roman"/>
                <w:color w:val="000000"/>
                <w:sz w:val="20"/>
                <w:szCs w:val="20"/>
                <w:lang w:eastAsia="ru-RU"/>
              </w:rPr>
              <w:t>Верхнехавского</w:t>
            </w:r>
            <w:proofErr w:type="spellEnd"/>
            <w:r w:rsidRPr="00C52750">
              <w:rPr>
                <w:rFonts w:ascii="Times New Roman" w:eastAsia="Times New Roman" w:hAnsi="Times New Roman" w:cs="Times New Roman"/>
                <w:color w:val="000000"/>
                <w:sz w:val="20"/>
                <w:szCs w:val="20"/>
                <w:lang w:eastAsia="ru-RU"/>
              </w:rPr>
              <w:t xml:space="preserve"> муниципального района о местном бюджете, всего</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r>
      <w:tr w:rsidR="00C52750" w:rsidRPr="00C52750" w:rsidTr="00C52750">
        <w:trPr>
          <w:trHeight w:val="255"/>
        </w:trPr>
        <w:tc>
          <w:tcPr>
            <w:tcW w:w="2360" w:type="dxa"/>
            <w:vMerge/>
            <w:tcBorders>
              <w:top w:val="nil"/>
              <w:left w:val="single" w:sz="4" w:space="0" w:color="auto"/>
              <w:bottom w:val="single" w:sz="4" w:space="0" w:color="auto"/>
              <w:right w:val="single" w:sz="4" w:space="0" w:color="auto"/>
            </w:tcBorders>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p>
        </w:tc>
        <w:tc>
          <w:tcPr>
            <w:tcW w:w="2820" w:type="dxa"/>
            <w:vMerge/>
            <w:tcBorders>
              <w:top w:val="nil"/>
              <w:left w:val="single" w:sz="4" w:space="0" w:color="auto"/>
              <w:bottom w:val="single" w:sz="4" w:space="0" w:color="auto"/>
              <w:right w:val="single" w:sz="4" w:space="0" w:color="auto"/>
            </w:tcBorders>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p>
        </w:tc>
        <w:tc>
          <w:tcPr>
            <w:tcW w:w="352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в том числе</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r>
      <w:tr w:rsidR="00C52750" w:rsidRPr="00C52750" w:rsidTr="00C52750">
        <w:trPr>
          <w:trHeight w:val="450"/>
        </w:trPr>
        <w:tc>
          <w:tcPr>
            <w:tcW w:w="2360" w:type="dxa"/>
            <w:vMerge/>
            <w:tcBorders>
              <w:top w:val="nil"/>
              <w:left w:val="single" w:sz="4" w:space="0" w:color="auto"/>
              <w:bottom w:val="single" w:sz="4" w:space="0" w:color="auto"/>
              <w:right w:val="single" w:sz="4" w:space="0" w:color="auto"/>
            </w:tcBorders>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p>
        </w:tc>
        <w:tc>
          <w:tcPr>
            <w:tcW w:w="2820" w:type="dxa"/>
            <w:vMerge/>
            <w:tcBorders>
              <w:top w:val="nil"/>
              <w:left w:val="single" w:sz="4" w:space="0" w:color="auto"/>
              <w:bottom w:val="single" w:sz="4" w:space="0" w:color="auto"/>
              <w:right w:val="single" w:sz="4" w:space="0" w:color="auto"/>
            </w:tcBorders>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p>
        </w:tc>
        <w:tc>
          <w:tcPr>
            <w:tcW w:w="352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федеральный бюджет</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r>
      <w:tr w:rsidR="00C52750" w:rsidRPr="00C52750" w:rsidTr="00C52750">
        <w:trPr>
          <w:trHeight w:val="255"/>
        </w:trPr>
        <w:tc>
          <w:tcPr>
            <w:tcW w:w="2360" w:type="dxa"/>
            <w:vMerge/>
            <w:tcBorders>
              <w:top w:val="nil"/>
              <w:left w:val="single" w:sz="4" w:space="0" w:color="auto"/>
              <w:bottom w:val="single" w:sz="4" w:space="0" w:color="auto"/>
              <w:right w:val="single" w:sz="4" w:space="0" w:color="auto"/>
            </w:tcBorders>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p>
        </w:tc>
        <w:tc>
          <w:tcPr>
            <w:tcW w:w="2820" w:type="dxa"/>
            <w:vMerge/>
            <w:tcBorders>
              <w:top w:val="nil"/>
              <w:left w:val="single" w:sz="4" w:space="0" w:color="auto"/>
              <w:bottom w:val="single" w:sz="4" w:space="0" w:color="auto"/>
              <w:right w:val="single" w:sz="4" w:space="0" w:color="auto"/>
            </w:tcBorders>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p>
        </w:tc>
        <w:tc>
          <w:tcPr>
            <w:tcW w:w="352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областной бюджет</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r>
      <w:tr w:rsidR="00C52750" w:rsidRPr="00C52750" w:rsidTr="00C52750">
        <w:trPr>
          <w:trHeight w:val="255"/>
        </w:trPr>
        <w:tc>
          <w:tcPr>
            <w:tcW w:w="2360" w:type="dxa"/>
            <w:vMerge/>
            <w:tcBorders>
              <w:top w:val="nil"/>
              <w:left w:val="single" w:sz="4" w:space="0" w:color="auto"/>
              <w:bottom w:val="single" w:sz="4" w:space="0" w:color="auto"/>
              <w:right w:val="single" w:sz="4" w:space="0" w:color="auto"/>
            </w:tcBorders>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p>
        </w:tc>
        <w:tc>
          <w:tcPr>
            <w:tcW w:w="2820" w:type="dxa"/>
            <w:vMerge/>
            <w:tcBorders>
              <w:top w:val="nil"/>
              <w:left w:val="single" w:sz="4" w:space="0" w:color="auto"/>
              <w:bottom w:val="single" w:sz="4" w:space="0" w:color="auto"/>
              <w:right w:val="single" w:sz="4" w:space="0" w:color="auto"/>
            </w:tcBorders>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p>
        </w:tc>
        <w:tc>
          <w:tcPr>
            <w:tcW w:w="352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местный бюджет</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r>
      <w:tr w:rsidR="00C52750" w:rsidRPr="00C52750" w:rsidTr="00C52750">
        <w:trPr>
          <w:trHeight w:val="450"/>
        </w:trPr>
        <w:tc>
          <w:tcPr>
            <w:tcW w:w="2360" w:type="dxa"/>
            <w:vMerge/>
            <w:tcBorders>
              <w:top w:val="nil"/>
              <w:left w:val="single" w:sz="4" w:space="0" w:color="auto"/>
              <w:bottom w:val="single" w:sz="4" w:space="0" w:color="auto"/>
              <w:right w:val="single" w:sz="4" w:space="0" w:color="auto"/>
            </w:tcBorders>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p>
        </w:tc>
        <w:tc>
          <w:tcPr>
            <w:tcW w:w="2820" w:type="dxa"/>
            <w:vMerge/>
            <w:tcBorders>
              <w:top w:val="nil"/>
              <w:left w:val="single" w:sz="4" w:space="0" w:color="auto"/>
              <w:bottom w:val="single" w:sz="4" w:space="0" w:color="auto"/>
              <w:right w:val="single" w:sz="4" w:space="0" w:color="auto"/>
            </w:tcBorders>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p>
        </w:tc>
        <w:tc>
          <w:tcPr>
            <w:tcW w:w="352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внебюджетные источники</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r>
      <w:tr w:rsidR="00C52750" w:rsidRPr="00C52750" w:rsidTr="00C52750">
        <w:trPr>
          <w:trHeight w:val="255"/>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в том числе:</w:t>
            </w:r>
          </w:p>
        </w:tc>
        <w:tc>
          <w:tcPr>
            <w:tcW w:w="282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352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r>
      <w:tr w:rsidR="00C52750" w:rsidRPr="00C52750" w:rsidTr="00C52750">
        <w:trPr>
          <w:trHeight w:val="255"/>
        </w:trPr>
        <w:tc>
          <w:tcPr>
            <w:tcW w:w="2360" w:type="dxa"/>
            <w:vMerge w:val="restart"/>
            <w:tcBorders>
              <w:top w:val="nil"/>
              <w:left w:val="single" w:sz="4" w:space="0" w:color="auto"/>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Наименование типа структурного элемента муниципальной программы 1.1 &lt;3&gt;</w:t>
            </w:r>
          </w:p>
        </w:tc>
        <w:tc>
          <w:tcPr>
            <w:tcW w:w="2820" w:type="dxa"/>
            <w:vMerge w:val="restart"/>
            <w:tcBorders>
              <w:top w:val="nil"/>
              <w:left w:val="single" w:sz="4" w:space="0" w:color="auto"/>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352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всего, в том числе</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r>
      <w:tr w:rsidR="00C52750" w:rsidRPr="00C52750" w:rsidTr="00C52750">
        <w:trPr>
          <w:trHeight w:val="1995"/>
        </w:trPr>
        <w:tc>
          <w:tcPr>
            <w:tcW w:w="2360" w:type="dxa"/>
            <w:vMerge/>
            <w:tcBorders>
              <w:top w:val="nil"/>
              <w:left w:val="single" w:sz="4" w:space="0" w:color="auto"/>
              <w:bottom w:val="single" w:sz="4" w:space="0" w:color="auto"/>
              <w:right w:val="single" w:sz="4" w:space="0" w:color="auto"/>
            </w:tcBorders>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p>
        </w:tc>
        <w:tc>
          <w:tcPr>
            <w:tcW w:w="2820" w:type="dxa"/>
            <w:vMerge/>
            <w:tcBorders>
              <w:top w:val="nil"/>
              <w:left w:val="single" w:sz="4" w:space="0" w:color="auto"/>
              <w:bottom w:val="single" w:sz="4" w:space="0" w:color="auto"/>
              <w:right w:val="single" w:sz="4" w:space="0" w:color="auto"/>
            </w:tcBorders>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p>
        </w:tc>
        <w:tc>
          <w:tcPr>
            <w:tcW w:w="3520" w:type="dxa"/>
            <w:tcBorders>
              <w:top w:val="nil"/>
              <w:left w:val="nil"/>
              <w:bottom w:val="single" w:sz="4" w:space="0" w:color="auto"/>
              <w:right w:val="single" w:sz="4" w:space="0" w:color="auto"/>
            </w:tcBorders>
            <w:shd w:val="clear" w:color="auto" w:fill="auto"/>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xml:space="preserve">федеральный бюджет (бюджетные ассигнования, не предусмотренные решением СНД </w:t>
            </w:r>
            <w:proofErr w:type="spellStart"/>
            <w:r w:rsidRPr="00C52750">
              <w:rPr>
                <w:rFonts w:ascii="Times New Roman" w:eastAsia="Times New Roman" w:hAnsi="Times New Roman" w:cs="Times New Roman"/>
                <w:color w:val="000000"/>
                <w:sz w:val="20"/>
                <w:szCs w:val="20"/>
                <w:lang w:eastAsia="ru-RU"/>
              </w:rPr>
              <w:t>Верхнехавского</w:t>
            </w:r>
            <w:proofErr w:type="spellEnd"/>
            <w:r w:rsidRPr="00C52750">
              <w:rPr>
                <w:rFonts w:ascii="Times New Roman" w:eastAsia="Times New Roman" w:hAnsi="Times New Roman" w:cs="Times New Roman"/>
                <w:color w:val="000000"/>
                <w:sz w:val="20"/>
                <w:szCs w:val="20"/>
                <w:lang w:eastAsia="ru-RU"/>
              </w:rPr>
              <w:t xml:space="preserve"> муниципального района о местном бюджете)</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r>
      <w:tr w:rsidR="00C52750" w:rsidRPr="00C52750" w:rsidTr="00C52750">
        <w:trPr>
          <w:trHeight w:val="1020"/>
        </w:trPr>
        <w:tc>
          <w:tcPr>
            <w:tcW w:w="2360" w:type="dxa"/>
            <w:vMerge/>
            <w:tcBorders>
              <w:top w:val="nil"/>
              <w:left w:val="single" w:sz="4" w:space="0" w:color="auto"/>
              <w:bottom w:val="single" w:sz="4" w:space="0" w:color="auto"/>
              <w:right w:val="single" w:sz="4" w:space="0" w:color="auto"/>
            </w:tcBorders>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p>
        </w:tc>
        <w:tc>
          <w:tcPr>
            <w:tcW w:w="2820" w:type="dxa"/>
            <w:vMerge/>
            <w:tcBorders>
              <w:top w:val="nil"/>
              <w:left w:val="single" w:sz="4" w:space="0" w:color="auto"/>
              <w:bottom w:val="single" w:sz="4" w:space="0" w:color="auto"/>
              <w:right w:val="single" w:sz="4" w:space="0" w:color="auto"/>
            </w:tcBorders>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p>
        </w:tc>
        <w:tc>
          <w:tcPr>
            <w:tcW w:w="3520" w:type="dxa"/>
            <w:tcBorders>
              <w:top w:val="nil"/>
              <w:left w:val="nil"/>
              <w:bottom w:val="single" w:sz="4" w:space="0" w:color="auto"/>
              <w:right w:val="single" w:sz="4" w:space="0" w:color="auto"/>
            </w:tcBorders>
            <w:shd w:val="clear" w:color="auto" w:fill="auto"/>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xml:space="preserve">бюджетные ассигнования, предусмотренные решением СНД </w:t>
            </w:r>
            <w:proofErr w:type="spellStart"/>
            <w:r w:rsidRPr="00C52750">
              <w:rPr>
                <w:rFonts w:ascii="Times New Roman" w:eastAsia="Times New Roman" w:hAnsi="Times New Roman" w:cs="Times New Roman"/>
                <w:color w:val="000000"/>
                <w:sz w:val="20"/>
                <w:szCs w:val="20"/>
                <w:lang w:eastAsia="ru-RU"/>
              </w:rPr>
              <w:t>Верхнехавского</w:t>
            </w:r>
            <w:proofErr w:type="spellEnd"/>
            <w:r w:rsidRPr="00C52750">
              <w:rPr>
                <w:rFonts w:ascii="Times New Roman" w:eastAsia="Times New Roman" w:hAnsi="Times New Roman" w:cs="Times New Roman"/>
                <w:color w:val="000000"/>
                <w:sz w:val="20"/>
                <w:szCs w:val="20"/>
                <w:lang w:eastAsia="ru-RU"/>
              </w:rPr>
              <w:t xml:space="preserve"> муниципального района о местном бюджете, всего</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r>
      <w:tr w:rsidR="00C52750" w:rsidRPr="00C52750" w:rsidTr="00C52750">
        <w:trPr>
          <w:trHeight w:val="255"/>
        </w:trPr>
        <w:tc>
          <w:tcPr>
            <w:tcW w:w="2360" w:type="dxa"/>
            <w:vMerge/>
            <w:tcBorders>
              <w:top w:val="nil"/>
              <w:left w:val="single" w:sz="4" w:space="0" w:color="auto"/>
              <w:bottom w:val="single" w:sz="4" w:space="0" w:color="auto"/>
              <w:right w:val="single" w:sz="4" w:space="0" w:color="auto"/>
            </w:tcBorders>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p>
        </w:tc>
        <w:tc>
          <w:tcPr>
            <w:tcW w:w="2820" w:type="dxa"/>
            <w:vMerge/>
            <w:tcBorders>
              <w:top w:val="nil"/>
              <w:left w:val="single" w:sz="4" w:space="0" w:color="auto"/>
              <w:bottom w:val="single" w:sz="4" w:space="0" w:color="auto"/>
              <w:right w:val="single" w:sz="4" w:space="0" w:color="auto"/>
            </w:tcBorders>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p>
        </w:tc>
        <w:tc>
          <w:tcPr>
            <w:tcW w:w="352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в том числе</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r>
      <w:tr w:rsidR="00C52750" w:rsidRPr="00C52750" w:rsidTr="00C52750">
        <w:trPr>
          <w:trHeight w:val="255"/>
        </w:trPr>
        <w:tc>
          <w:tcPr>
            <w:tcW w:w="2360" w:type="dxa"/>
            <w:vMerge/>
            <w:tcBorders>
              <w:top w:val="nil"/>
              <w:left w:val="single" w:sz="4" w:space="0" w:color="auto"/>
              <w:bottom w:val="single" w:sz="4" w:space="0" w:color="auto"/>
              <w:right w:val="single" w:sz="4" w:space="0" w:color="auto"/>
            </w:tcBorders>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p>
        </w:tc>
        <w:tc>
          <w:tcPr>
            <w:tcW w:w="2820" w:type="dxa"/>
            <w:vMerge/>
            <w:tcBorders>
              <w:top w:val="nil"/>
              <w:left w:val="single" w:sz="4" w:space="0" w:color="auto"/>
              <w:bottom w:val="single" w:sz="4" w:space="0" w:color="auto"/>
              <w:right w:val="single" w:sz="4" w:space="0" w:color="auto"/>
            </w:tcBorders>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p>
        </w:tc>
        <w:tc>
          <w:tcPr>
            <w:tcW w:w="3520" w:type="dxa"/>
            <w:tcBorders>
              <w:top w:val="nil"/>
              <w:left w:val="nil"/>
              <w:bottom w:val="single" w:sz="4" w:space="0" w:color="auto"/>
              <w:right w:val="single" w:sz="4" w:space="0" w:color="auto"/>
            </w:tcBorders>
            <w:shd w:val="clear" w:color="auto" w:fill="auto"/>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федеральный бюджет</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r>
      <w:tr w:rsidR="00C52750" w:rsidRPr="00C52750" w:rsidTr="00C52750">
        <w:trPr>
          <w:trHeight w:val="255"/>
        </w:trPr>
        <w:tc>
          <w:tcPr>
            <w:tcW w:w="2360" w:type="dxa"/>
            <w:vMerge/>
            <w:tcBorders>
              <w:top w:val="nil"/>
              <w:left w:val="single" w:sz="4" w:space="0" w:color="auto"/>
              <w:bottom w:val="single" w:sz="4" w:space="0" w:color="auto"/>
              <w:right w:val="single" w:sz="4" w:space="0" w:color="auto"/>
            </w:tcBorders>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p>
        </w:tc>
        <w:tc>
          <w:tcPr>
            <w:tcW w:w="2820" w:type="dxa"/>
            <w:vMerge/>
            <w:tcBorders>
              <w:top w:val="nil"/>
              <w:left w:val="single" w:sz="4" w:space="0" w:color="auto"/>
              <w:bottom w:val="single" w:sz="4" w:space="0" w:color="auto"/>
              <w:right w:val="single" w:sz="4" w:space="0" w:color="auto"/>
            </w:tcBorders>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p>
        </w:tc>
        <w:tc>
          <w:tcPr>
            <w:tcW w:w="3520" w:type="dxa"/>
            <w:tcBorders>
              <w:top w:val="nil"/>
              <w:left w:val="nil"/>
              <w:bottom w:val="single" w:sz="4" w:space="0" w:color="auto"/>
              <w:right w:val="single" w:sz="4" w:space="0" w:color="auto"/>
            </w:tcBorders>
            <w:shd w:val="clear" w:color="auto" w:fill="auto"/>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областной бюджет</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r>
      <w:tr w:rsidR="00C52750" w:rsidRPr="00C52750" w:rsidTr="00C52750">
        <w:trPr>
          <w:trHeight w:val="255"/>
        </w:trPr>
        <w:tc>
          <w:tcPr>
            <w:tcW w:w="2360" w:type="dxa"/>
            <w:vMerge/>
            <w:tcBorders>
              <w:top w:val="nil"/>
              <w:left w:val="single" w:sz="4" w:space="0" w:color="auto"/>
              <w:bottom w:val="single" w:sz="4" w:space="0" w:color="auto"/>
              <w:right w:val="single" w:sz="4" w:space="0" w:color="auto"/>
            </w:tcBorders>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p>
        </w:tc>
        <w:tc>
          <w:tcPr>
            <w:tcW w:w="2820" w:type="dxa"/>
            <w:vMerge/>
            <w:tcBorders>
              <w:top w:val="nil"/>
              <w:left w:val="single" w:sz="4" w:space="0" w:color="auto"/>
              <w:bottom w:val="single" w:sz="4" w:space="0" w:color="auto"/>
              <w:right w:val="single" w:sz="4" w:space="0" w:color="auto"/>
            </w:tcBorders>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p>
        </w:tc>
        <w:tc>
          <w:tcPr>
            <w:tcW w:w="3520" w:type="dxa"/>
            <w:tcBorders>
              <w:top w:val="nil"/>
              <w:left w:val="nil"/>
              <w:bottom w:val="single" w:sz="4" w:space="0" w:color="auto"/>
              <w:right w:val="single" w:sz="4" w:space="0" w:color="auto"/>
            </w:tcBorders>
            <w:shd w:val="clear" w:color="auto" w:fill="auto"/>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местный бюджет</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r>
      <w:tr w:rsidR="00C52750" w:rsidRPr="00C52750" w:rsidTr="00C52750">
        <w:trPr>
          <w:trHeight w:val="255"/>
        </w:trPr>
        <w:tc>
          <w:tcPr>
            <w:tcW w:w="2360" w:type="dxa"/>
            <w:vMerge/>
            <w:tcBorders>
              <w:top w:val="nil"/>
              <w:left w:val="single" w:sz="4" w:space="0" w:color="auto"/>
              <w:bottom w:val="single" w:sz="4" w:space="0" w:color="auto"/>
              <w:right w:val="single" w:sz="4" w:space="0" w:color="auto"/>
            </w:tcBorders>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p>
        </w:tc>
        <w:tc>
          <w:tcPr>
            <w:tcW w:w="2820" w:type="dxa"/>
            <w:vMerge/>
            <w:tcBorders>
              <w:top w:val="nil"/>
              <w:left w:val="single" w:sz="4" w:space="0" w:color="auto"/>
              <w:bottom w:val="single" w:sz="4" w:space="0" w:color="auto"/>
              <w:right w:val="single" w:sz="4" w:space="0" w:color="auto"/>
            </w:tcBorders>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p>
        </w:tc>
        <w:tc>
          <w:tcPr>
            <w:tcW w:w="3520" w:type="dxa"/>
            <w:tcBorders>
              <w:top w:val="nil"/>
              <w:left w:val="nil"/>
              <w:bottom w:val="single" w:sz="4" w:space="0" w:color="auto"/>
              <w:right w:val="single" w:sz="4" w:space="0" w:color="auto"/>
            </w:tcBorders>
            <w:shd w:val="clear" w:color="auto" w:fill="auto"/>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внебюджетные источники</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r>
      <w:tr w:rsidR="00C52750" w:rsidRPr="00C52750" w:rsidTr="00C52750">
        <w:trPr>
          <w:trHeight w:val="255"/>
        </w:trPr>
        <w:tc>
          <w:tcPr>
            <w:tcW w:w="2360" w:type="dxa"/>
            <w:vMerge w:val="restart"/>
            <w:tcBorders>
              <w:top w:val="nil"/>
              <w:left w:val="single" w:sz="4" w:space="0" w:color="auto"/>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Наименование типа структурного элемента муниципальной программы 1.2</w:t>
            </w:r>
          </w:p>
        </w:tc>
        <w:tc>
          <w:tcPr>
            <w:tcW w:w="2820" w:type="dxa"/>
            <w:vMerge w:val="restart"/>
            <w:tcBorders>
              <w:top w:val="nil"/>
              <w:left w:val="single" w:sz="4" w:space="0" w:color="auto"/>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352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всего, в том числе</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r>
      <w:tr w:rsidR="00C52750" w:rsidRPr="00C52750" w:rsidTr="00C52750">
        <w:trPr>
          <w:trHeight w:val="1275"/>
        </w:trPr>
        <w:tc>
          <w:tcPr>
            <w:tcW w:w="2360" w:type="dxa"/>
            <w:vMerge/>
            <w:tcBorders>
              <w:top w:val="nil"/>
              <w:left w:val="single" w:sz="4" w:space="0" w:color="auto"/>
              <w:bottom w:val="single" w:sz="4" w:space="0" w:color="auto"/>
              <w:right w:val="single" w:sz="4" w:space="0" w:color="auto"/>
            </w:tcBorders>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p>
        </w:tc>
        <w:tc>
          <w:tcPr>
            <w:tcW w:w="2820" w:type="dxa"/>
            <w:vMerge/>
            <w:tcBorders>
              <w:top w:val="nil"/>
              <w:left w:val="single" w:sz="4" w:space="0" w:color="auto"/>
              <w:bottom w:val="single" w:sz="4" w:space="0" w:color="auto"/>
              <w:right w:val="single" w:sz="4" w:space="0" w:color="auto"/>
            </w:tcBorders>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p>
        </w:tc>
        <w:tc>
          <w:tcPr>
            <w:tcW w:w="3520" w:type="dxa"/>
            <w:tcBorders>
              <w:top w:val="nil"/>
              <w:left w:val="nil"/>
              <w:bottom w:val="single" w:sz="4" w:space="0" w:color="auto"/>
              <w:right w:val="single" w:sz="4" w:space="0" w:color="auto"/>
            </w:tcBorders>
            <w:shd w:val="clear" w:color="auto" w:fill="auto"/>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xml:space="preserve">федеральный бюджет (бюджетные ассигнования, не предусмотренные решением СНД </w:t>
            </w:r>
            <w:proofErr w:type="spellStart"/>
            <w:r w:rsidRPr="00C52750">
              <w:rPr>
                <w:rFonts w:ascii="Times New Roman" w:eastAsia="Times New Roman" w:hAnsi="Times New Roman" w:cs="Times New Roman"/>
                <w:color w:val="000000"/>
                <w:sz w:val="20"/>
                <w:szCs w:val="20"/>
                <w:lang w:eastAsia="ru-RU"/>
              </w:rPr>
              <w:t>Верхнехавского</w:t>
            </w:r>
            <w:proofErr w:type="spellEnd"/>
            <w:r w:rsidRPr="00C52750">
              <w:rPr>
                <w:rFonts w:ascii="Times New Roman" w:eastAsia="Times New Roman" w:hAnsi="Times New Roman" w:cs="Times New Roman"/>
                <w:color w:val="000000"/>
                <w:sz w:val="20"/>
                <w:szCs w:val="20"/>
                <w:lang w:eastAsia="ru-RU"/>
              </w:rPr>
              <w:t xml:space="preserve"> муниципального района о местном бюджете)</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r>
      <w:tr w:rsidR="00C52750" w:rsidRPr="00C52750" w:rsidTr="00C52750">
        <w:trPr>
          <w:trHeight w:val="1020"/>
        </w:trPr>
        <w:tc>
          <w:tcPr>
            <w:tcW w:w="2360" w:type="dxa"/>
            <w:vMerge/>
            <w:tcBorders>
              <w:top w:val="nil"/>
              <w:left w:val="single" w:sz="4" w:space="0" w:color="auto"/>
              <w:bottom w:val="single" w:sz="4" w:space="0" w:color="auto"/>
              <w:right w:val="single" w:sz="4" w:space="0" w:color="auto"/>
            </w:tcBorders>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p>
        </w:tc>
        <w:tc>
          <w:tcPr>
            <w:tcW w:w="2820" w:type="dxa"/>
            <w:vMerge/>
            <w:tcBorders>
              <w:top w:val="nil"/>
              <w:left w:val="single" w:sz="4" w:space="0" w:color="auto"/>
              <w:bottom w:val="single" w:sz="4" w:space="0" w:color="auto"/>
              <w:right w:val="single" w:sz="4" w:space="0" w:color="auto"/>
            </w:tcBorders>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p>
        </w:tc>
        <w:tc>
          <w:tcPr>
            <w:tcW w:w="3520" w:type="dxa"/>
            <w:tcBorders>
              <w:top w:val="nil"/>
              <w:left w:val="nil"/>
              <w:bottom w:val="single" w:sz="4" w:space="0" w:color="auto"/>
              <w:right w:val="single" w:sz="4" w:space="0" w:color="auto"/>
            </w:tcBorders>
            <w:shd w:val="clear" w:color="auto" w:fill="auto"/>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xml:space="preserve">бюджетные ассигнования, предусмотренные решением СНД </w:t>
            </w:r>
            <w:proofErr w:type="spellStart"/>
            <w:r w:rsidRPr="00C52750">
              <w:rPr>
                <w:rFonts w:ascii="Times New Roman" w:eastAsia="Times New Roman" w:hAnsi="Times New Roman" w:cs="Times New Roman"/>
                <w:color w:val="000000"/>
                <w:sz w:val="20"/>
                <w:szCs w:val="20"/>
                <w:lang w:eastAsia="ru-RU"/>
              </w:rPr>
              <w:t>Верхнехавского</w:t>
            </w:r>
            <w:proofErr w:type="spellEnd"/>
            <w:r w:rsidRPr="00C52750">
              <w:rPr>
                <w:rFonts w:ascii="Times New Roman" w:eastAsia="Times New Roman" w:hAnsi="Times New Roman" w:cs="Times New Roman"/>
                <w:color w:val="000000"/>
                <w:sz w:val="20"/>
                <w:szCs w:val="20"/>
                <w:lang w:eastAsia="ru-RU"/>
              </w:rPr>
              <w:t xml:space="preserve"> муниципального района о местном бюджете, всего</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r>
      <w:tr w:rsidR="00C52750" w:rsidRPr="00C52750" w:rsidTr="00C52750">
        <w:trPr>
          <w:trHeight w:val="255"/>
        </w:trPr>
        <w:tc>
          <w:tcPr>
            <w:tcW w:w="2360" w:type="dxa"/>
            <w:vMerge/>
            <w:tcBorders>
              <w:top w:val="nil"/>
              <w:left w:val="single" w:sz="4" w:space="0" w:color="auto"/>
              <w:bottom w:val="single" w:sz="4" w:space="0" w:color="auto"/>
              <w:right w:val="single" w:sz="4" w:space="0" w:color="auto"/>
            </w:tcBorders>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p>
        </w:tc>
        <w:tc>
          <w:tcPr>
            <w:tcW w:w="2820" w:type="dxa"/>
            <w:vMerge/>
            <w:tcBorders>
              <w:top w:val="nil"/>
              <w:left w:val="single" w:sz="4" w:space="0" w:color="auto"/>
              <w:bottom w:val="single" w:sz="4" w:space="0" w:color="auto"/>
              <w:right w:val="single" w:sz="4" w:space="0" w:color="auto"/>
            </w:tcBorders>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p>
        </w:tc>
        <w:tc>
          <w:tcPr>
            <w:tcW w:w="3520" w:type="dxa"/>
            <w:tcBorders>
              <w:top w:val="nil"/>
              <w:left w:val="nil"/>
              <w:bottom w:val="single" w:sz="4" w:space="0" w:color="auto"/>
              <w:right w:val="single" w:sz="4" w:space="0" w:color="auto"/>
            </w:tcBorders>
            <w:shd w:val="clear" w:color="auto" w:fill="auto"/>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в том числе</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r>
      <w:tr w:rsidR="00C52750" w:rsidRPr="00C52750" w:rsidTr="00C52750">
        <w:trPr>
          <w:trHeight w:val="255"/>
        </w:trPr>
        <w:tc>
          <w:tcPr>
            <w:tcW w:w="2360" w:type="dxa"/>
            <w:vMerge/>
            <w:tcBorders>
              <w:top w:val="nil"/>
              <w:left w:val="single" w:sz="4" w:space="0" w:color="auto"/>
              <w:bottom w:val="single" w:sz="4" w:space="0" w:color="auto"/>
              <w:right w:val="single" w:sz="4" w:space="0" w:color="auto"/>
            </w:tcBorders>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p>
        </w:tc>
        <w:tc>
          <w:tcPr>
            <w:tcW w:w="2820" w:type="dxa"/>
            <w:vMerge/>
            <w:tcBorders>
              <w:top w:val="nil"/>
              <w:left w:val="single" w:sz="4" w:space="0" w:color="auto"/>
              <w:bottom w:val="single" w:sz="4" w:space="0" w:color="auto"/>
              <w:right w:val="single" w:sz="4" w:space="0" w:color="auto"/>
            </w:tcBorders>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p>
        </w:tc>
        <w:tc>
          <w:tcPr>
            <w:tcW w:w="3520" w:type="dxa"/>
            <w:tcBorders>
              <w:top w:val="nil"/>
              <w:left w:val="nil"/>
              <w:bottom w:val="single" w:sz="4" w:space="0" w:color="auto"/>
              <w:right w:val="single" w:sz="4" w:space="0" w:color="auto"/>
            </w:tcBorders>
            <w:shd w:val="clear" w:color="auto" w:fill="auto"/>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федеральный бюджет</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r>
      <w:tr w:rsidR="00C52750" w:rsidRPr="00C52750" w:rsidTr="00C52750">
        <w:trPr>
          <w:trHeight w:val="255"/>
        </w:trPr>
        <w:tc>
          <w:tcPr>
            <w:tcW w:w="2360" w:type="dxa"/>
            <w:vMerge/>
            <w:tcBorders>
              <w:top w:val="nil"/>
              <w:left w:val="single" w:sz="4" w:space="0" w:color="auto"/>
              <w:bottom w:val="single" w:sz="4" w:space="0" w:color="auto"/>
              <w:right w:val="single" w:sz="4" w:space="0" w:color="auto"/>
            </w:tcBorders>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p>
        </w:tc>
        <w:tc>
          <w:tcPr>
            <w:tcW w:w="2820" w:type="dxa"/>
            <w:vMerge/>
            <w:tcBorders>
              <w:top w:val="nil"/>
              <w:left w:val="single" w:sz="4" w:space="0" w:color="auto"/>
              <w:bottom w:val="single" w:sz="4" w:space="0" w:color="auto"/>
              <w:right w:val="single" w:sz="4" w:space="0" w:color="auto"/>
            </w:tcBorders>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p>
        </w:tc>
        <w:tc>
          <w:tcPr>
            <w:tcW w:w="3520" w:type="dxa"/>
            <w:tcBorders>
              <w:top w:val="nil"/>
              <w:left w:val="nil"/>
              <w:bottom w:val="single" w:sz="4" w:space="0" w:color="auto"/>
              <w:right w:val="single" w:sz="4" w:space="0" w:color="auto"/>
            </w:tcBorders>
            <w:shd w:val="clear" w:color="auto" w:fill="auto"/>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областной бюджет</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r>
      <w:tr w:rsidR="00C52750" w:rsidRPr="00C52750" w:rsidTr="00C52750">
        <w:trPr>
          <w:trHeight w:val="255"/>
        </w:trPr>
        <w:tc>
          <w:tcPr>
            <w:tcW w:w="2360" w:type="dxa"/>
            <w:vMerge/>
            <w:tcBorders>
              <w:top w:val="nil"/>
              <w:left w:val="single" w:sz="4" w:space="0" w:color="auto"/>
              <w:bottom w:val="single" w:sz="4" w:space="0" w:color="auto"/>
              <w:right w:val="single" w:sz="4" w:space="0" w:color="auto"/>
            </w:tcBorders>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p>
        </w:tc>
        <w:tc>
          <w:tcPr>
            <w:tcW w:w="2820" w:type="dxa"/>
            <w:vMerge/>
            <w:tcBorders>
              <w:top w:val="nil"/>
              <w:left w:val="single" w:sz="4" w:space="0" w:color="auto"/>
              <w:bottom w:val="single" w:sz="4" w:space="0" w:color="auto"/>
              <w:right w:val="single" w:sz="4" w:space="0" w:color="auto"/>
            </w:tcBorders>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p>
        </w:tc>
        <w:tc>
          <w:tcPr>
            <w:tcW w:w="3520" w:type="dxa"/>
            <w:tcBorders>
              <w:top w:val="nil"/>
              <w:left w:val="nil"/>
              <w:bottom w:val="single" w:sz="4" w:space="0" w:color="auto"/>
              <w:right w:val="single" w:sz="4" w:space="0" w:color="auto"/>
            </w:tcBorders>
            <w:shd w:val="clear" w:color="auto" w:fill="auto"/>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местный бюджет</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r>
      <w:tr w:rsidR="00C52750" w:rsidRPr="00C52750" w:rsidTr="00C52750">
        <w:trPr>
          <w:trHeight w:val="255"/>
        </w:trPr>
        <w:tc>
          <w:tcPr>
            <w:tcW w:w="2360" w:type="dxa"/>
            <w:vMerge/>
            <w:tcBorders>
              <w:top w:val="nil"/>
              <w:left w:val="single" w:sz="4" w:space="0" w:color="auto"/>
              <w:bottom w:val="single" w:sz="4" w:space="0" w:color="auto"/>
              <w:right w:val="single" w:sz="4" w:space="0" w:color="auto"/>
            </w:tcBorders>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p>
        </w:tc>
        <w:tc>
          <w:tcPr>
            <w:tcW w:w="2820" w:type="dxa"/>
            <w:vMerge/>
            <w:tcBorders>
              <w:top w:val="nil"/>
              <w:left w:val="single" w:sz="4" w:space="0" w:color="auto"/>
              <w:bottom w:val="single" w:sz="4" w:space="0" w:color="auto"/>
              <w:right w:val="single" w:sz="4" w:space="0" w:color="auto"/>
            </w:tcBorders>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p>
        </w:tc>
        <w:tc>
          <w:tcPr>
            <w:tcW w:w="3520" w:type="dxa"/>
            <w:tcBorders>
              <w:top w:val="nil"/>
              <w:left w:val="nil"/>
              <w:bottom w:val="single" w:sz="4" w:space="0" w:color="auto"/>
              <w:right w:val="single" w:sz="4" w:space="0" w:color="auto"/>
            </w:tcBorders>
            <w:shd w:val="clear" w:color="auto" w:fill="auto"/>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внебюджетные источники</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r>
      <w:tr w:rsidR="00C52750" w:rsidRPr="00C52750" w:rsidTr="00C52750">
        <w:trPr>
          <w:trHeight w:val="255"/>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и т.д.</w:t>
            </w:r>
          </w:p>
        </w:tc>
        <w:tc>
          <w:tcPr>
            <w:tcW w:w="282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352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r>
      <w:tr w:rsidR="00C52750" w:rsidRPr="00C52750" w:rsidTr="00C52750">
        <w:trPr>
          <w:trHeight w:val="255"/>
        </w:trPr>
        <w:tc>
          <w:tcPr>
            <w:tcW w:w="2360" w:type="dxa"/>
            <w:vMerge w:val="restart"/>
            <w:tcBorders>
              <w:top w:val="nil"/>
              <w:left w:val="single" w:sz="4" w:space="0" w:color="auto"/>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ПОДПРОГРАММА 2</w:t>
            </w:r>
          </w:p>
        </w:tc>
        <w:tc>
          <w:tcPr>
            <w:tcW w:w="2820" w:type="dxa"/>
            <w:vMerge w:val="restart"/>
            <w:tcBorders>
              <w:top w:val="nil"/>
              <w:left w:val="single" w:sz="4" w:space="0" w:color="auto"/>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352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всего, в том числе</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r>
      <w:tr w:rsidR="00C52750" w:rsidRPr="00C52750" w:rsidTr="00C52750">
        <w:trPr>
          <w:trHeight w:val="1275"/>
        </w:trPr>
        <w:tc>
          <w:tcPr>
            <w:tcW w:w="2360" w:type="dxa"/>
            <w:vMerge/>
            <w:tcBorders>
              <w:top w:val="nil"/>
              <w:left w:val="single" w:sz="4" w:space="0" w:color="auto"/>
              <w:bottom w:val="single" w:sz="4" w:space="0" w:color="auto"/>
              <w:right w:val="single" w:sz="4" w:space="0" w:color="auto"/>
            </w:tcBorders>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p>
        </w:tc>
        <w:tc>
          <w:tcPr>
            <w:tcW w:w="2820" w:type="dxa"/>
            <w:vMerge/>
            <w:tcBorders>
              <w:top w:val="nil"/>
              <w:left w:val="single" w:sz="4" w:space="0" w:color="auto"/>
              <w:bottom w:val="single" w:sz="4" w:space="0" w:color="auto"/>
              <w:right w:val="single" w:sz="4" w:space="0" w:color="auto"/>
            </w:tcBorders>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p>
        </w:tc>
        <w:tc>
          <w:tcPr>
            <w:tcW w:w="3520" w:type="dxa"/>
            <w:tcBorders>
              <w:top w:val="nil"/>
              <w:left w:val="nil"/>
              <w:bottom w:val="single" w:sz="4" w:space="0" w:color="auto"/>
              <w:right w:val="single" w:sz="4" w:space="0" w:color="auto"/>
            </w:tcBorders>
            <w:shd w:val="clear" w:color="auto" w:fill="auto"/>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xml:space="preserve">федеральный бюджет (бюджетные ассигнования, не предусмотренные решением СНД </w:t>
            </w:r>
            <w:proofErr w:type="spellStart"/>
            <w:r w:rsidRPr="00C52750">
              <w:rPr>
                <w:rFonts w:ascii="Times New Roman" w:eastAsia="Times New Roman" w:hAnsi="Times New Roman" w:cs="Times New Roman"/>
                <w:color w:val="000000"/>
                <w:sz w:val="20"/>
                <w:szCs w:val="20"/>
                <w:lang w:eastAsia="ru-RU"/>
              </w:rPr>
              <w:t>Верхнехавского</w:t>
            </w:r>
            <w:proofErr w:type="spellEnd"/>
            <w:r w:rsidRPr="00C52750">
              <w:rPr>
                <w:rFonts w:ascii="Times New Roman" w:eastAsia="Times New Roman" w:hAnsi="Times New Roman" w:cs="Times New Roman"/>
                <w:color w:val="000000"/>
                <w:sz w:val="20"/>
                <w:szCs w:val="20"/>
                <w:lang w:eastAsia="ru-RU"/>
              </w:rPr>
              <w:t xml:space="preserve"> муниципального района о местном бюджете)</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r>
      <w:tr w:rsidR="00C52750" w:rsidRPr="00C52750" w:rsidTr="00C52750">
        <w:trPr>
          <w:trHeight w:val="1020"/>
        </w:trPr>
        <w:tc>
          <w:tcPr>
            <w:tcW w:w="2360" w:type="dxa"/>
            <w:vMerge/>
            <w:tcBorders>
              <w:top w:val="nil"/>
              <w:left w:val="single" w:sz="4" w:space="0" w:color="auto"/>
              <w:bottom w:val="single" w:sz="4" w:space="0" w:color="auto"/>
              <w:right w:val="single" w:sz="4" w:space="0" w:color="auto"/>
            </w:tcBorders>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p>
        </w:tc>
        <w:tc>
          <w:tcPr>
            <w:tcW w:w="2820" w:type="dxa"/>
            <w:vMerge/>
            <w:tcBorders>
              <w:top w:val="nil"/>
              <w:left w:val="single" w:sz="4" w:space="0" w:color="auto"/>
              <w:bottom w:val="single" w:sz="4" w:space="0" w:color="auto"/>
              <w:right w:val="single" w:sz="4" w:space="0" w:color="auto"/>
            </w:tcBorders>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p>
        </w:tc>
        <w:tc>
          <w:tcPr>
            <w:tcW w:w="3520" w:type="dxa"/>
            <w:tcBorders>
              <w:top w:val="nil"/>
              <w:left w:val="nil"/>
              <w:bottom w:val="single" w:sz="4" w:space="0" w:color="auto"/>
              <w:right w:val="single" w:sz="4" w:space="0" w:color="auto"/>
            </w:tcBorders>
            <w:shd w:val="clear" w:color="auto" w:fill="auto"/>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xml:space="preserve">бюджетные ассигнования, предусмотренные решением СНД </w:t>
            </w:r>
            <w:proofErr w:type="spellStart"/>
            <w:r w:rsidRPr="00C52750">
              <w:rPr>
                <w:rFonts w:ascii="Times New Roman" w:eastAsia="Times New Roman" w:hAnsi="Times New Roman" w:cs="Times New Roman"/>
                <w:color w:val="000000"/>
                <w:sz w:val="20"/>
                <w:szCs w:val="20"/>
                <w:lang w:eastAsia="ru-RU"/>
              </w:rPr>
              <w:t>Верхнехавского</w:t>
            </w:r>
            <w:proofErr w:type="spellEnd"/>
            <w:r w:rsidRPr="00C52750">
              <w:rPr>
                <w:rFonts w:ascii="Times New Roman" w:eastAsia="Times New Roman" w:hAnsi="Times New Roman" w:cs="Times New Roman"/>
                <w:color w:val="000000"/>
                <w:sz w:val="20"/>
                <w:szCs w:val="20"/>
                <w:lang w:eastAsia="ru-RU"/>
              </w:rPr>
              <w:t xml:space="preserve"> муниципального района о местном бюджете, всего</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r>
      <w:tr w:rsidR="00C52750" w:rsidRPr="00C52750" w:rsidTr="00C52750">
        <w:trPr>
          <w:trHeight w:val="255"/>
        </w:trPr>
        <w:tc>
          <w:tcPr>
            <w:tcW w:w="2360" w:type="dxa"/>
            <w:vMerge/>
            <w:tcBorders>
              <w:top w:val="nil"/>
              <w:left w:val="single" w:sz="4" w:space="0" w:color="auto"/>
              <w:bottom w:val="single" w:sz="4" w:space="0" w:color="auto"/>
              <w:right w:val="single" w:sz="4" w:space="0" w:color="auto"/>
            </w:tcBorders>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p>
        </w:tc>
        <w:tc>
          <w:tcPr>
            <w:tcW w:w="2820" w:type="dxa"/>
            <w:vMerge/>
            <w:tcBorders>
              <w:top w:val="nil"/>
              <w:left w:val="single" w:sz="4" w:space="0" w:color="auto"/>
              <w:bottom w:val="single" w:sz="4" w:space="0" w:color="auto"/>
              <w:right w:val="single" w:sz="4" w:space="0" w:color="auto"/>
            </w:tcBorders>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p>
        </w:tc>
        <w:tc>
          <w:tcPr>
            <w:tcW w:w="3520" w:type="dxa"/>
            <w:tcBorders>
              <w:top w:val="nil"/>
              <w:left w:val="nil"/>
              <w:bottom w:val="single" w:sz="4" w:space="0" w:color="auto"/>
              <w:right w:val="single" w:sz="4" w:space="0" w:color="auto"/>
            </w:tcBorders>
            <w:shd w:val="clear" w:color="auto" w:fill="auto"/>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в том числе</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r>
      <w:tr w:rsidR="00C52750" w:rsidRPr="00C52750" w:rsidTr="00C52750">
        <w:trPr>
          <w:trHeight w:val="255"/>
        </w:trPr>
        <w:tc>
          <w:tcPr>
            <w:tcW w:w="2360" w:type="dxa"/>
            <w:vMerge/>
            <w:tcBorders>
              <w:top w:val="nil"/>
              <w:left w:val="single" w:sz="4" w:space="0" w:color="auto"/>
              <w:bottom w:val="single" w:sz="4" w:space="0" w:color="auto"/>
              <w:right w:val="single" w:sz="4" w:space="0" w:color="auto"/>
            </w:tcBorders>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p>
        </w:tc>
        <w:tc>
          <w:tcPr>
            <w:tcW w:w="2820" w:type="dxa"/>
            <w:vMerge/>
            <w:tcBorders>
              <w:top w:val="nil"/>
              <w:left w:val="single" w:sz="4" w:space="0" w:color="auto"/>
              <w:bottom w:val="single" w:sz="4" w:space="0" w:color="auto"/>
              <w:right w:val="single" w:sz="4" w:space="0" w:color="auto"/>
            </w:tcBorders>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p>
        </w:tc>
        <w:tc>
          <w:tcPr>
            <w:tcW w:w="3520" w:type="dxa"/>
            <w:tcBorders>
              <w:top w:val="nil"/>
              <w:left w:val="nil"/>
              <w:bottom w:val="single" w:sz="4" w:space="0" w:color="auto"/>
              <w:right w:val="single" w:sz="4" w:space="0" w:color="auto"/>
            </w:tcBorders>
            <w:shd w:val="clear" w:color="auto" w:fill="auto"/>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федеральный бюджет</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r>
      <w:tr w:rsidR="00C52750" w:rsidRPr="00C52750" w:rsidTr="00C52750">
        <w:trPr>
          <w:trHeight w:val="255"/>
        </w:trPr>
        <w:tc>
          <w:tcPr>
            <w:tcW w:w="2360" w:type="dxa"/>
            <w:vMerge/>
            <w:tcBorders>
              <w:top w:val="nil"/>
              <w:left w:val="single" w:sz="4" w:space="0" w:color="auto"/>
              <w:bottom w:val="single" w:sz="4" w:space="0" w:color="auto"/>
              <w:right w:val="single" w:sz="4" w:space="0" w:color="auto"/>
            </w:tcBorders>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p>
        </w:tc>
        <w:tc>
          <w:tcPr>
            <w:tcW w:w="2820" w:type="dxa"/>
            <w:vMerge/>
            <w:tcBorders>
              <w:top w:val="nil"/>
              <w:left w:val="single" w:sz="4" w:space="0" w:color="auto"/>
              <w:bottom w:val="single" w:sz="4" w:space="0" w:color="auto"/>
              <w:right w:val="single" w:sz="4" w:space="0" w:color="auto"/>
            </w:tcBorders>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p>
        </w:tc>
        <w:tc>
          <w:tcPr>
            <w:tcW w:w="3520" w:type="dxa"/>
            <w:tcBorders>
              <w:top w:val="nil"/>
              <w:left w:val="nil"/>
              <w:bottom w:val="single" w:sz="4" w:space="0" w:color="auto"/>
              <w:right w:val="single" w:sz="4" w:space="0" w:color="auto"/>
            </w:tcBorders>
            <w:shd w:val="clear" w:color="auto" w:fill="auto"/>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областной бюджет</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r>
      <w:tr w:rsidR="00C52750" w:rsidRPr="00C52750" w:rsidTr="00C52750">
        <w:trPr>
          <w:trHeight w:val="255"/>
        </w:trPr>
        <w:tc>
          <w:tcPr>
            <w:tcW w:w="2360" w:type="dxa"/>
            <w:vMerge/>
            <w:tcBorders>
              <w:top w:val="nil"/>
              <w:left w:val="single" w:sz="4" w:space="0" w:color="auto"/>
              <w:bottom w:val="single" w:sz="4" w:space="0" w:color="auto"/>
              <w:right w:val="single" w:sz="4" w:space="0" w:color="auto"/>
            </w:tcBorders>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p>
        </w:tc>
        <w:tc>
          <w:tcPr>
            <w:tcW w:w="2820" w:type="dxa"/>
            <w:vMerge/>
            <w:tcBorders>
              <w:top w:val="nil"/>
              <w:left w:val="single" w:sz="4" w:space="0" w:color="auto"/>
              <w:bottom w:val="single" w:sz="4" w:space="0" w:color="auto"/>
              <w:right w:val="single" w:sz="4" w:space="0" w:color="auto"/>
            </w:tcBorders>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p>
        </w:tc>
        <w:tc>
          <w:tcPr>
            <w:tcW w:w="3520" w:type="dxa"/>
            <w:tcBorders>
              <w:top w:val="nil"/>
              <w:left w:val="nil"/>
              <w:bottom w:val="single" w:sz="4" w:space="0" w:color="auto"/>
              <w:right w:val="single" w:sz="4" w:space="0" w:color="auto"/>
            </w:tcBorders>
            <w:shd w:val="clear" w:color="auto" w:fill="auto"/>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местный бюджет</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r>
      <w:tr w:rsidR="00C52750" w:rsidRPr="00C52750" w:rsidTr="00C52750">
        <w:trPr>
          <w:trHeight w:val="255"/>
        </w:trPr>
        <w:tc>
          <w:tcPr>
            <w:tcW w:w="2360" w:type="dxa"/>
            <w:vMerge/>
            <w:tcBorders>
              <w:top w:val="nil"/>
              <w:left w:val="single" w:sz="4" w:space="0" w:color="auto"/>
              <w:bottom w:val="single" w:sz="4" w:space="0" w:color="auto"/>
              <w:right w:val="single" w:sz="4" w:space="0" w:color="auto"/>
            </w:tcBorders>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p>
        </w:tc>
        <w:tc>
          <w:tcPr>
            <w:tcW w:w="2820" w:type="dxa"/>
            <w:vMerge/>
            <w:tcBorders>
              <w:top w:val="nil"/>
              <w:left w:val="single" w:sz="4" w:space="0" w:color="auto"/>
              <w:bottom w:val="single" w:sz="4" w:space="0" w:color="auto"/>
              <w:right w:val="single" w:sz="4" w:space="0" w:color="auto"/>
            </w:tcBorders>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p>
        </w:tc>
        <w:tc>
          <w:tcPr>
            <w:tcW w:w="3520" w:type="dxa"/>
            <w:tcBorders>
              <w:top w:val="nil"/>
              <w:left w:val="nil"/>
              <w:bottom w:val="single" w:sz="4" w:space="0" w:color="auto"/>
              <w:right w:val="single" w:sz="4" w:space="0" w:color="auto"/>
            </w:tcBorders>
            <w:shd w:val="clear" w:color="auto" w:fill="auto"/>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внебюджетные источники</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r>
      <w:tr w:rsidR="00C52750" w:rsidRPr="00C52750" w:rsidTr="00C52750">
        <w:trPr>
          <w:trHeight w:val="255"/>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в том числе:</w:t>
            </w:r>
          </w:p>
        </w:tc>
        <w:tc>
          <w:tcPr>
            <w:tcW w:w="282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352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r>
      <w:tr w:rsidR="00C52750" w:rsidRPr="00C52750" w:rsidTr="00C52750">
        <w:trPr>
          <w:trHeight w:val="255"/>
        </w:trPr>
        <w:tc>
          <w:tcPr>
            <w:tcW w:w="2360" w:type="dxa"/>
            <w:vMerge w:val="restart"/>
            <w:tcBorders>
              <w:top w:val="nil"/>
              <w:left w:val="single" w:sz="4" w:space="0" w:color="auto"/>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Наименование типа структурного элемента муниципальной программы 2.1</w:t>
            </w:r>
          </w:p>
        </w:tc>
        <w:tc>
          <w:tcPr>
            <w:tcW w:w="2820" w:type="dxa"/>
            <w:vMerge w:val="restart"/>
            <w:tcBorders>
              <w:top w:val="nil"/>
              <w:left w:val="single" w:sz="4" w:space="0" w:color="auto"/>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352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всего, в том числе</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r>
      <w:tr w:rsidR="00C52750" w:rsidRPr="00C52750" w:rsidTr="00C52750">
        <w:trPr>
          <w:trHeight w:val="1275"/>
        </w:trPr>
        <w:tc>
          <w:tcPr>
            <w:tcW w:w="2360" w:type="dxa"/>
            <w:vMerge/>
            <w:tcBorders>
              <w:top w:val="nil"/>
              <w:left w:val="single" w:sz="4" w:space="0" w:color="auto"/>
              <w:bottom w:val="single" w:sz="4" w:space="0" w:color="auto"/>
              <w:right w:val="single" w:sz="4" w:space="0" w:color="auto"/>
            </w:tcBorders>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p>
        </w:tc>
        <w:tc>
          <w:tcPr>
            <w:tcW w:w="2820" w:type="dxa"/>
            <w:vMerge/>
            <w:tcBorders>
              <w:top w:val="nil"/>
              <w:left w:val="single" w:sz="4" w:space="0" w:color="auto"/>
              <w:bottom w:val="single" w:sz="4" w:space="0" w:color="auto"/>
              <w:right w:val="single" w:sz="4" w:space="0" w:color="auto"/>
            </w:tcBorders>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p>
        </w:tc>
        <w:tc>
          <w:tcPr>
            <w:tcW w:w="3520" w:type="dxa"/>
            <w:tcBorders>
              <w:top w:val="nil"/>
              <w:left w:val="nil"/>
              <w:bottom w:val="single" w:sz="4" w:space="0" w:color="auto"/>
              <w:right w:val="single" w:sz="4" w:space="0" w:color="auto"/>
            </w:tcBorders>
            <w:shd w:val="clear" w:color="auto" w:fill="auto"/>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xml:space="preserve">федеральный бюджет (бюджетные ассигнования, не предусмотренные решением СНД </w:t>
            </w:r>
            <w:proofErr w:type="spellStart"/>
            <w:r w:rsidRPr="00C52750">
              <w:rPr>
                <w:rFonts w:ascii="Times New Roman" w:eastAsia="Times New Roman" w:hAnsi="Times New Roman" w:cs="Times New Roman"/>
                <w:color w:val="000000"/>
                <w:sz w:val="20"/>
                <w:szCs w:val="20"/>
                <w:lang w:eastAsia="ru-RU"/>
              </w:rPr>
              <w:t>Верхнехавского</w:t>
            </w:r>
            <w:proofErr w:type="spellEnd"/>
            <w:r w:rsidRPr="00C52750">
              <w:rPr>
                <w:rFonts w:ascii="Times New Roman" w:eastAsia="Times New Roman" w:hAnsi="Times New Roman" w:cs="Times New Roman"/>
                <w:color w:val="000000"/>
                <w:sz w:val="20"/>
                <w:szCs w:val="20"/>
                <w:lang w:eastAsia="ru-RU"/>
              </w:rPr>
              <w:t xml:space="preserve"> муниципального района о местном бюджете)</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r>
      <w:tr w:rsidR="00C52750" w:rsidRPr="00C52750" w:rsidTr="00C52750">
        <w:trPr>
          <w:trHeight w:val="1020"/>
        </w:trPr>
        <w:tc>
          <w:tcPr>
            <w:tcW w:w="2360" w:type="dxa"/>
            <w:vMerge/>
            <w:tcBorders>
              <w:top w:val="nil"/>
              <w:left w:val="single" w:sz="4" w:space="0" w:color="auto"/>
              <w:bottom w:val="single" w:sz="4" w:space="0" w:color="auto"/>
              <w:right w:val="single" w:sz="4" w:space="0" w:color="auto"/>
            </w:tcBorders>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p>
        </w:tc>
        <w:tc>
          <w:tcPr>
            <w:tcW w:w="2820" w:type="dxa"/>
            <w:vMerge/>
            <w:tcBorders>
              <w:top w:val="nil"/>
              <w:left w:val="single" w:sz="4" w:space="0" w:color="auto"/>
              <w:bottom w:val="single" w:sz="4" w:space="0" w:color="auto"/>
              <w:right w:val="single" w:sz="4" w:space="0" w:color="auto"/>
            </w:tcBorders>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p>
        </w:tc>
        <w:tc>
          <w:tcPr>
            <w:tcW w:w="3520" w:type="dxa"/>
            <w:tcBorders>
              <w:top w:val="nil"/>
              <w:left w:val="nil"/>
              <w:bottom w:val="single" w:sz="4" w:space="0" w:color="auto"/>
              <w:right w:val="single" w:sz="4" w:space="0" w:color="auto"/>
            </w:tcBorders>
            <w:shd w:val="clear" w:color="auto" w:fill="auto"/>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xml:space="preserve">бюджетные ассигнования, предусмотренные решением СНД </w:t>
            </w:r>
            <w:proofErr w:type="spellStart"/>
            <w:r w:rsidRPr="00C52750">
              <w:rPr>
                <w:rFonts w:ascii="Times New Roman" w:eastAsia="Times New Roman" w:hAnsi="Times New Roman" w:cs="Times New Roman"/>
                <w:color w:val="000000"/>
                <w:sz w:val="20"/>
                <w:szCs w:val="20"/>
                <w:lang w:eastAsia="ru-RU"/>
              </w:rPr>
              <w:t>Верхнехавского</w:t>
            </w:r>
            <w:proofErr w:type="spellEnd"/>
            <w:r w:rsidRPr="00C52750">
              <w:rPr>
                <w:rFonts w:ascii="Times New Roman" w:eastAsia="Times New Roman" w:hAnsi="Times New Roman" w:cs="Times New Roman"/>
                <w:color w:val="000000"/>
                <w:sz w:val="20"/>
                <w:szCs w:val="20"/>
                <w:lang w:eastAsia="ru-RU"/>
              </w:rPr>
              <w:t xml:space="preserve"> муниципального района о местном бюджете, всего</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r>
      <w:tr w:rsidR="00C52750" w:rsidRPr="00C52750" w:rsidTr="00C52750">
        <w:trPr>
          <w:trHeight w:val="255"/>
        </w:trPr>
        <w:tc>
          <w:tcPr>
            <w:tcW w:w="2360" w:type="dxa"/>
            <w:vMerge/>
            <w:tcBorders>
              <w:top w:val="nil"/>
              <w:left w:val="single" w:sz="4" w:space="0" w:color="auto"/>
              <w:bottom w:val="single" w:sz="4" w:space="0" w:color="auto"/>
              <w:right w:val="single" w:sz="4" w:space="0" w:color="auto"/>
            </w:tcBorders>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p>
        </w:tc>
        <w:tc>
          <w:tcPr>
            <w:tcW w:w="2820" w:type="dxa"/>
            <w:vMerge/>
            <w:tcBorders>
              <w:top w:val="nil"/>
              <w:left w:val="single" w:sz="4" w:space="0" w:color="auto"/>
              <w:bottom w:val="single" w:sz="4" w:space="0" w:color="auto"/>
              <w:right w:val="single" w:sz="4" w:space="0" w:color="auto"/>
            </w:tcBorders>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p>
        </w:tc>
        <w:tc>
          <w:tcPr>
            <w:tcW w:w="3520" w:type="dxa"/>
            <w:tcBorders>
              <w:top w:val="nil"/>
              <w:left w:val="nil"/>
              <w:bottom w:val="single" w:sz="4" w:space="0" w:color="auto"/>
              <w:right w:val="single" w:sz="4" w:space="0" w:color="auto"/>
            </w:tcBorders>
            <w:shd w:val="clear" w:color="auto" w:fill="auto"/>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в том числе</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r>
      <w:tr w:rsidR="00C52750" w:rsidRPr="00C52750" w:rsidTr="00C52750">
        <w:trPr>
          <w:trHeight w:val="255"/>
        </w:trPr>
        <w:tc>
          <w:tcPr>
            <w:tcW w:w="2360" w:type="dxa"/>
            <w:vMerge/>
            <w:tcBorders>
              <w:top w:val="nil"/>
              <w:left w:val="single" w:sz="4" w:space="0" w:color="auto"/>
              <w:bottom w:val="single" w:sz="4" w:space="0" w:color="auto"/>
              <w:right w:val="single" w:sz="4" w:space="0" w:color="auto"/>
            </w:tcBorders>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p>
        </w:tc>
        <w:tc>
          <w:tcPr>
            <w:tcW w:w="2820" w:type="dxa"/>
            <w:vMerge/>
            <w:tcBorders>
              <w:top w:val="nil"/>
              <w:left w:val="single" w:sz="4" w:space="0" w:color="auto"/>
              <w:bottom w:val="single" w:sz="4" w:space="0" w:color="auto"/>
              <w:right w:val="single" w:sz="4" w:space="0" w:color="auto"/>
            </w:tcBorders>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p>
        </w:tc>
        <w:tc>
          <w:tcPr>
            <w:tcW w:w="3520" w:type="dxa"/>
            <w:tcBorders>
              <w:top w:val="nil"/>
              <w:left w:val="nil"/>
              <w:bottom w:val="single" w:sz="4" w:space="0" w:color="auto"/>
              <w:right w:val="single" w:sz="4" w:space="0" w:color="auto"/>
            </w:tcBorders>
            <w:shd w:val="clear" w:color="auto" w:fill="auto"/>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федеральный бюджет</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r>
      <w:tr w:rsidR="00C52750" w:rsidRPr="00C52750" w:rsidTr="00C52750">
        <w:trPr>
          <w:trHeight w:val="255"/>
        </w:trPr>
        <w:tc>
          <w:tcPr>
            <w:tcW w:w="2360" w:type="dxa"/>
            <w:vMerge/>
            <w:tcBorders>
              <w:top w:val="nil"/>
              <w:left w:val="single" w:sz="4" w:space="0" w:color="auto"/>
              <w:bottom w:val="single" w:sz="4" w:space="0" w:color="auto"/>
              <w:right w:val="single" w:sz="4" w:space="0" w:color="auto"/>
            </w:tcBorders>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p>
        </w:tc>
        <w:tc>
          <w:tcPr>
            <w:tcW w:w="2820" w:type="dxa"/>
            <w:vMerge/>
            <w:tcBorders>
              <w:top w:val="nil"/>
              <w:left w:val="single" w:sz="4" w:space="0" w:color="auto"/>
              <w:bottom w:val="single" w:sz="4" w:space="0" w:color="auto"/>
              <w:right w:val="single" w:sz="4" w:space="0" w:color="auto"/>
            </w:tcBorders>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p>
        </w:tc>
        <w:tc>
          <w:tcPr>
            <w:tcW w:w="3520" w:type="dxa"/>
            <w:tcBorders>
              <w:top w:val="nil"/>
              <w:left w:val="nil"/>
              <w:bottom w:val="single" w:sz="4" w:space="0" w:color="auto"/>
              <w:right w:val="single" w:sz="4" w:space="0" w:color="auto"/>
            </w:tcBorders>
            <w:shd w:val="clear" w:color="auto" w:fill="auto"/>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областной бюджет</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r>
      <w:tr w:rsidR="00C52750" w:rsidRPr="00C52750" w:rsidTr="00C52750">
        <w:trPr>
          <w:trHeight w:val="255"/>
        </w:trPr>
        <w:tc>
          <w:tcPr>
            <w:tcW w:w="2360" w:type="dxa"/>
            <w:vMerge/>
            <w:tcBorders>
              <w:top w:val="nil"/>
              <w:left w:val="single" w:sz="4" w:space="0" w:color="auto"/>
              <w:bottom w:val="single" w:sz="4" w:space="0" w:color="auto"/>
              <w:right w:val="single" w:sz="4" w:space="0" w:color="auto"/>
            </w:tcBorders>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p>
        </w:tc>
        <w:tc>
          <w:tcPr>
            <w:tcW w:w="2820" w:type="dxa"/>
            <w:vMerge/>
            <w:tcBorders>
              <w:top w:val="nil"/>
              <w:left w:val="single" w:sz="4" w:space="0" w:color="auto"/>
              <w:bottom w:val="single" w:sz="4" w:space="0" w:color="auto"/>
              <w:right w:val="single" w:sz="4" w:space="0" w:color="auto"/>
            </w:tcBorders>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p>
        </w:tc>
        <w:tc>
          <w:tcPr>
            <w:tcW w:w="3520" w:type="dxa"/>
            <w:tcBorders>
              <w:top w:val="nil"/>
              <w:left w:val="nil"/>
              <w:bottom w:val="single" w:sz="4" w:space="0" w:color="auto"/>
              <w:right w:val="single" w:sz="4" w:space="0" w:color="auto"/>
            </w:tcBorders>
            <w:shd w:val="clear" w:color="auto" w:fill="auto"/>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местный бюджет</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r>
      <w:tr w:rsidR="00C52750" w:rsidRPr="00C52750" w:rsidTr="00C52750">
        <w:trPr>
          <w:trHeight w:val="255"/>
        </w:trPr>
        <w:tc>
          <w:tcPr>
            <w:tcW w:w="2360" w:type="dxa"/>
            <w:vMerge/>
            <w:tcBorders>
              <w:top w:val="nil"/>
              <w:left w:val="single" w:sz="4" w:space="0" w:color="auto"/>
              <w:bottom w:val="single" w:sz="4" w:space="0" w:color="auto"/>
              <w:right w:val="single" w:sz="4" w:space="0" w:color="auto"/>
            </w:tcBorders>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p>
        </w:tc>
        <w:tc>
          <w:tcPr>
            <w:tcW w:w="2820" w:type="dxa"/>
            <w:vMerge/>
            <w:tcBorders>
              <w:top w:val="nil"/>
              <w:left w:val="single" w:sz="4" w:space="0" w:color="auto"/>
              <w:bottom w:val="single" w:sz="4" w:space="0" w:color="auto"/>
              <w:right w:val="single" w:sz="4" w:space="0" w:color="auto"/>
            </w:tcBorders>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p>
        </w:tc>
        <w:tc>
          <w:tcPr>
            <w:tcW w:w="3520" w:type="dxa"/>
            <w:tcBorders>
              <w:top w:val="nil"/>
              <w:left w:val="nil"/>
              <w:bottom w:val="single" w:sz="4" w:space="0" w:color="auto"/>
              <w:right w:val="single" w:sz="4" w:space="0" w:color="auto"/>
            </w:tcBorders>
            <w:shd w:val="clear" w:color="auto" w:fill="auto"/>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внебюджетные источники</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r>
      <w:tr w:rsidR="00C52750" w:rsidRPr="00C52750" w:rsidTr="00C52750">
        <w:trPr>
          <w:trHeight w:val="255"/>
        </w:trPr>
        <w:tc>
          <w:tcPr>
            <w:tcW w:w="2360" w:type="dxa"/>
            <w:vMerge w:val="restart"/>
            <w:tcBorders>
              <w:top w:val="nil"/>
              <w:left w:val="single" w:sz="4" w:space="0" w:color="auto"/>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Наименование типа структурного элемента муниципальной программы 2.2</w:t>
            </w:r>
          </w:p>
        </w:tc>
        <w:tc>
          <w:tcPr>
            <w:tcW w:w="2820" w:type="dxa"/>
            <w:vMerge w:val="restart"/>
            <w:tcBorders>
              <w:top w:val="nil"/>
              <w:left w:val="single" w:sz="4" w:space="0" w:color="auto"/>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3520" w:type="dxa"/>
            <w:tcBorders>
              <w:top w:val="nil"/>
              <w:left w:val="nil"/>
              <w:bottom w:val="single" w:sz="4" w:space="0" w:color="auto"/>
              <w:right w:val="single" w:sz="4" w:space="0" w:color="auto"/>
            </w:tcBorders>
            <w:shd w:val="clear" w:color="auto" w:fill="auto"/>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всего, в том числе</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r>
      <w:tr w:rsidR="00C52750" w:rsidRPr="00C52750" w:rsidTr="00C52750">
        <w:trPr>
          <w:trHeight w:val="1275"/>
        </w:trPr>
        <w:tc>
          <w:tcPr>
            <w:tcW w:w="2360" w:type="dxa"/>
            <w:vMerge/>
            <w:tcBorders>
              <w:top w:val="nil"/>
              <w:left w:val="single" w:sz="4" w:space="0" w:color="auto"/>
              <w:bottom w:val="single" w:sz="4" w:space="0" w:color="auto"/>
              <w:right w:val="single" w:sz="4" w:space="0" w:color="auto"/>
            </w:tcBorders>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p>
        </w:tc>
        <w:tc>
          <w:tcPr>
            <w:tcW w:w="2820" w:type="dxa"/>
            <w:vMerge/>
            <w:tcBorders>
              <w:top w:val="nil"/>
              <w:left w:val="single" w:sz="4" w:space="0" w:color="auto"/>
              <w:bottom w:val="single" w:sz="4" w:space="0" w:color="auto"/>
              <w:right w:val="single" w:sz="4" w:space="0" w:color="auto"/>
            </w:tcBorders>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p>
        </w:tc>
        <w:tc>
          <w:tcPr>
            <w:tcW w:w="3520" w:type="dxa"/>
            <w:tcBorders>
              <w:top w:val="nil"/>
              <w:left w:val="nil"/>
              <w:bottom w:val="single" w:sz="4" w:space="0" w:color="auto"/>
              <w:right w:val="single" w:sz="4" w:space="0" w:color="auto"/>
            </w:tcBorders>
            <w:shd w:val="clear" w:color="auto" w:fill="auto"/>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xml:space="preserve">федеральный бюджет (бюджетные ассигнования, не предусмотренные решением СНД </w:t>
            </w:r>
            <w:proofErr w:type="spellStart"/>
            <w:r w:rsidRPr="00C52750">
              <w:rPr>
                <w:rFonts w:ascii="Times New Roman" w:eastAsia="Times New Roman" w:hAnsi="Times New Roman" w:cs="Times New Roman"/>
                <w:color w:val="000000"/>
                <w:sz w:val="20"/>
                <w:szCs w:val="20"/>
                <w:lang w:eastAsia="ru-RU"/>
              </w:rPr>
              <w:t>Верхнехавского</w:t>
            </w:r>
            <w:proofErr w:type="spellEnd"/>
            <w:r w:rsidRPr="00C52750">
              <w:rPr>
                <w:rFonts w:ascii="Times New Roman" w:eastAsia="Times New Roman" w:hAnsi="Times New Roman" w:cs="Times New Roman"/>
                <w:color w:val="000000"/>
                <w:sz w:val="20"/>
                <w:szCs w:val="20"/>
                <w:lang w:eastAsia="ru-RU"/>
              </w:rPr>
              <w:t xml:space="preserve"> муниципального района о местном бюджете)</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r>
      <w:tr w:rsidR="00C52750" w:rsidRPr="00C52750" w:rsidTr="00C52750">
        <w:trPr>
          <w:trHeight w:val="1020"/>
        </w:trPr>
        <w:tc>
          <w:tcPr>
            <w:tcW w:w="2360" w:type="dxa"/>
            <w:vMerge/>
            <w:tcBorders>
              <w:top w:val="nil"/>
              <w:left w:val="single" w:sz="4" w:space="0" w:color="auto"/>
              <w:bottom w:val="single" w:sz="4" w:space="0" w:color="auto"/>
              <w:right w:val="single" w:sz="4" w:space="0" w:color="auto"/>
            </w:tcBorders>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p>
        </w:tc>
        <w:tc>
          <w:tcPr>
            <w:tcW w:w="2820" w:type="dxa"/>
            <w:vMerge/>
            <w:tcBorders>
              <w:top w:val="nil"/>
              <w:left w:val="single" w:sz="4" w:space="0" w:color="auto"/>
              <w:bottom w:val="single" w:sz="4" w:space="0" w:color="auto"/>
              <w:right w:val="single" w:sz="4" w:space="0" w:color="auto"/>
            </w:tcBorders>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p>
        </w:tc>
        <w:tc>
          <w:tcPr>
            <w:tcW w:w="3520" w:type="dxa"/>
            <w:tcBorders>
              <w:top w:val="nil"/>
              <w:left w:val="nil"/>
              <w:bottom w:val="single" w:sz="4" w:space="0" w:color="auto"/>
              <w:right w:val="single" w:sz="4" w:space="0" w:color="auto"/>
            </w:tcBorders>
            <w:shd w:val="clear" w:color="auto" w:fill="auto"/>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xml:space="preserve">бюджетные ассигнования, предусмотренные решением СНД </w:t>
            </w:r>
            <w:proofErr w:type="spellStart"/>
            <w:r w:rsidRPr="00C52750">
              <w:rPr>
                <w:rFonts w:ascii="Times New Roman" w:eastAsia="Times New Roman" w:hAnsi="Times New Roman" w:cs="Times New Roman"/>
                <w:color w:val="000000"/>
                <w:sz w:val="20"/>
                <w:szCs w:val="20"/>
                <w:lang w:eastAsia="ru-RU"/>
              </w:rPr>
              <w:t>Верхнехавского</w:t>
            </w:r>
            <w:proofErr w:type="spellEnd"/>
            <w:r w:rsidRPr="00C52750">
              <w:rPr>
                <w:rFonts w:ascii="Times New Roman" w:eastAsia="Times New Roman" w:hAnsi="Times New Roman" w:cs="Times New Roman"/>
                <w:color w:val="000000"/>
                <w:sz w:val="20"/>
                <w:szCs w:val="20"/>
                <w:lang w:eastAsia="ru-RU"/>
              </w:rPr>
              <w:t xml:space="preserve"> муниципального района о местном бюджете, всего</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r>
      <w:tr w:rsidR="00C52750" w:rsidRPr="00C52750" w:rsidTr="00C52750">
        <w:trPr>
          <w:trHeight w:val="255"/>
        </w:trPr>
        <w:tc>
          <w:tcPr>
            <w:tcW w:w="2360" w:type="dxa"/>
            <w:vMerge/>
            <w:tcBorders>
              <w:top w:val="nil"/>
              <w:left w:val="single" w:sz="4" w:space="0" w:color="auto"/>
              <w:bottom w:val="single" w:sz="4" w:space="0" w:color="auto"/>
              <w:right w:val="single" w:sz="4" w:space="0" w:color="auto"/>
            </w:tcBorders>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p>
        </w:tc>
        <w:tc>
          <w:tcPr>
            <w:tcW w:w="2820" w:type="dxa"/>
            <w:vMerge/>
            <w:tcBorders>
              <w:top w:val="nil"/>
              <w:left w:val="single" w:sz="4" w:space="0" w:color="auto"/>
              <w:bottom w:val="single" w:sz="4" w:space="0" w:color="auto"/>
              <w:right w:val="single" w:sz="4" w:space="0" w:color="auto"/>
            </w:tcBorders>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p>
        </w:tc>
        <w:tc>
          <w:tcPr>
            <w:tcW w:w="3520" w:type="dxa"/>
            <w:tcBorders>
              <w:top w:val="nil"/>
              <w:left w:val="nil"/>
              <w:bottom w:val="single" w:sz="4" w:space="0" w:color="auto"/>
              <w:right w:val="single" w:sz="4" w:space="0" w:color="auto"/>
            </w:tcBorders>
            <w:shd w:val="clear" w:color="auto" w:fill="auto"/>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в том числе</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r>
      <w:tr w:rsidR="00C52750" w:rsidRPr="00C52750" w:rsidTr="00C52750">
        <w:trPr>
          <w:trHeight w:val="255"/>
        </w:trPr>
        <w:tc>
          <w:tcPr>
            <w:tcW w:w="2360" w:type="dxa"/>
            <w:vMerge/>
            <w:tcBorders>
              <w:top w:val="nil"/>
              <w:left w:val="single" w:sz="4" w:space="0" w:color="auto"/>
              <w:bottom w:val="single" w:sz="4" w:space="0" w:color="auto"/>
              <w:right w:val="single" w:sz="4" w:space="0" w:color="auto"/>
            </w:tcBorders>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p>
        </w:tc>
        <w:tc>
          <w:tcPr>
            <w:tcW w:w="2820" w:type="dxa"/>
            <w:vMerge/>
            <w:tcBorders>
              <w:top w:val="nil"/>
              <w:left w:val="single" w:sz="4" w:space="0" w:color="auto"/>
              <w:bottom w:val="single" w:sz="4" w:space="0" w:color="auto"/>
              <w:right w:val="single" w:sz="4" w:space="0" w:color="auto"/>
            </w:tcBorders>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p>
        </w:tc>
        <w:tc>
          <w:tcPr>
            <w:tcW w:w="3520" w:type="dxa"/>
            <w:tcBorders>
              <w:top w:val="nil"/>
              <w:left w:val="nil"/>
              <w:bottom w:val="single" w:sz="4" w:space="0" w:color="auto"/>
              <w:right w:val="single" w:sz="4" w:space="0" w:color="auto"/>
            </w:tcBorders>
            <w:shd w:val="clear" w:color="auto" w:fill="auto"/>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федеральный бюджет</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r>
      <w:tr w:rsidR="00C52750" w:rsidRPr="00C52750" w:rsidTr="00C52750">
        <w:trPr>
          <w:trHeight w:val="255"/>
        </w:trPr>
        <w:tc>
          <w:tcPr>
            <w:tcW w:w="2360" w:type="dxa"/>
            <w:vMerge/>
            <w:tcBorders>
              <w:top w:val="nil"/>
              <w:left w:val="single" w:sz="4" w:space="0" w:color="auto"/>
              <w:bottom w:val="single" w:sz="4" w:space="0" w:color="auto"/>
              <w:right w:val="single" w:sz="4" w:space="0" w:color="auto"/>
            </w:tcBorders>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p>
        </w:tc>
        <w:tc>
          <w:tcPr>
            <w:tcW w:w="2820" w:type="dxa"/>
            <w:vMerge/>
            <w:tcBorders>
              <w:top w:val="nil"/>
              <w:left w:val="single" w:sz="4" w:space="0" w:color="auto"/>
              <w:bottom w:val="single" w:sz="4" w:space="0" w:color="auto"/>
              <w:right w:val="single" w:sz="4" w:space="0" w:color="auto"/>
            </w:tcBorders>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p>
        </w:tc>
        <w:tc>
          <w:tcPr>
            <w:tcW w:w="3520" w:type="dxa"/>
            <w:tcBorders>
              <w:top w:val="nil"/>
              <w:left w:val="nil"/>
              <w:bottom w:val="single" w:sz="4" w:space="0" w:color="auto"/>
              <w:right w:val="single" w:sz="4" w:space="0" w:color="auto"/>
            </w:tcBorders>
            <w:shd w:val="clear" w:color="auto" w:fill="auto"/>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областной бюджет</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r>
      <w:tr w:rsidR="00C52750" w:rsidRPr="00C52750" w:rsidTr="00C52750">
        <w:trPr>
          <w:trHeight w:val="255"/>
        </w:trPr>
        <w:tc>
          <w:tcPr>
            <w:tcW w:w="2360" w:type="dxa"/>
            <w:vMerge/>
            <w:tcBorders>
              <w:top w:val="nil"/>
              <w:left w:val="single" w:sz="4" w:space="0" w:color="auto"/>
              <w:bottom w:val="single" w:sz="4" w:space="0" w:color="auto"/>
              <w:right w:val="single" w:sz="4" w:space="0" w:color="auto"/>
            </w:tcBorders>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p>
        </w:tc>
        <w:tc>
          <w:tcPr>
            <w:tcW w:w="2820" w:type="dxa"/>
            <w:vMerge/>
            <w:tcBorders>
              <w:top w:val="nil"/>
              <w:left w:val="single" w:sz="4" w:space="0" w:color="auto"/>
              <w:bottom w:val="single" w:sz="4" w:space="0" w:color="auto"/>
              <w:right w:val="single" w:sz="4" w:space="0" w:color="auto"/>
            </w:tcBorders>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p>
        </w:tc>
        <w:tc>
          <w:tcPr>
            <w:tcW w:w="3520" w:type="dxa"/>
            <w:tcBorders>
              <w:top w:val="nil"/>
              <w:left w:val="nil"/>
              <w:bottom w:val="single" w:sz="4" w:space="0" w:color="auto"/>
              <w:right w:val="single" w:sz="4" w:space="0" w:color="auto"/>
            </w:tcBorders>
            <w:shd w:val="clear" w:color="auto" w:fill="auto"/>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местный бюджет</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r>
      <w:tr w:rsidR="00C52750" w:rsidRPr="00C52750" w:rsidTr="00C52750">
        <w:trPr>
          <w:trHeight w:val="255"/>
        </w:trPr>
        <w:tc>
          <w:tcPr>
            <w:tcW w:w="2360" w:type="dxa"/>
            <w:vMerge/>
            <w:tcBorders>
              <w:top w:val="nil"/>
              <w:left w:val="single" w:sz="4" w:space="0" w:color="auto"/>
              <w:bottom w:val="single" w:sz="4" w:space="0" w:color="auto"/>
              <w:right w:val="single" w:sz="4" w:space="0" w:color="auto"/>
            </w:tcBorders>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p>
        </w:tc>
        <w:tc>
          <w:tcPr>
            <w:tcW w:w="2820" w:type="dxa"/>
            <w:vMerge/>
            <w:tcBorders>
              <w:top w:val="nil"/>
              <w:left w:val="single" w:sz="4" w:space="0" w:color="auto"/>
              <w:bottom w:val="single" w:sz="4" w:space="0" w:color="auto"/>
              <w:right w:val="single" w:sz="4" w:space="0" w:color="auto"/>
            </w:tcBorders>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p>
        </w:tc>
        <w:tc>
          <w:tcPr>
            <w:tcW w:w="3520" w:type="dxa"/>
            <w:tcBorders>
              <w:top w:val="nil"/>
              <w:left w:val="nil"/>
              <w:bottom w:val="single" w:sz="4" w:space="0" w:color="auto"/>
              <w:right w:val="single" w:sz="4" w:space="0" w:color="auto"/>
            </w:tcBorders>
            <w:shd w:val="clear" w:color="auto" w:fill="auto"/>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внебюджетные источники</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r>
      <w:tr w:rsidR="00C52750" w:rsidRPr="00C52750" w:rsidTr="00C52750">
        <w:trPr>
          <w:trHeight w:val="255"/>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и т.д.</w:t>
            </w:r>
          </w:p>
        </w:tc>
        <w:tc>
          <w:tcPr>
            <w:tcW w:w="282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352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 </w:t>
            </w:r>
          </w:p>
        </w:tc>
      </w:tr>
      <w:tr w:rsidR="00C52750" w:rsidRPr="00C52750" w:rsidTr="00C52750">
        <w:trPr>
          <w:trHeight w:val="255"/>
        </w:trPr>
        <w:tc>
          <w:tcPr>
            <w:tcW w:w="2360" w:type="dxa"/>
            <w:tcBorders>
              <w:top w:val="nil"/>
              <w:left w:val="nil"/>
              <w:bottom w:val="nil"/>
              <w:right w:val="nil"/>
            </w:tcBorders>
            <w:shd w:val="clear" w:color="auto" w:fill="auto"/>
            <w:noWrap/>
            <w:vAlign w:val="bottom"/>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p>
        </w:tc>
        <w:tc>
          <w:tcPr>
            <w:tcW w:w="2820" w:type="dxa"/>
            <w:tcBorders>
              <w:top w:val="nil"/>
              <w:left w:val="nil"/>
              <w:bottom w:val="nil"/>
              <w:right w:val="nil"/>
            </w:tcBorders>
            <w:shd w:val="clear" w:color="auto" w:fill="auto"/>
            <w:noWrap/>
            <w:vAlign w:val="bottom"/>
            <w:hideMark/>
          </w:tcPr>
          <w:p w:rsidR="00C52750" w:rsidRPr="00C52750" w:rsidRDefault="00C52750" w:rsidP="00C52750">
            <w:pPr>
              <w:spacing w:after="0" w:line="240" w:lineRule="auto"/>
              <w:rPr>
                <w:rFonts w:ascii="Times New Roman" w:eastAsia="Times New Roman" w:hAnsi="Times New Roman" w:cs="Times New Roman"/>
                <w:sz w:val="20"/>
                <w:szCs w:val="20"/>
                <w:lang w:eastAsia="ru-RU"/>
              </w:rPr>
            </w:pPr>
          </w:p>
        </w:tc>
        <w:tc>
          <w:tcPr>
            <w:tcW w:w="3520" w:type="dxa"/>
            <w:tcBorders>
              <w:top w:val="nil"/>
              <w:left w:val="nil"/>
              <w:bottom w:val="nil"/>
              <w:right w:val="nil"/>
            </w:tcBorders>
            <w:shd w:val="clear" w:color="auto" w:fill="auto"/>
            <w:noWrap/>
            <w:vAlign w:val="bottom"/>
            <w:hideMark/>
          </w:tcPr>
          <w:p w:rsidR="00C52750" w:rsidRPr="00C52750" w:rsidRDefault="00C52750" w:rsidP="00C5275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C52750" w:rsidRPr="00C52750" w:rsidRDefault="00C52750" w:rsidP="00C52750">
            <w:pPr>
              <w:spacing w:after="0" w:line="240" w:lineRule="auto"/>
              <w:rPr>
                <w:rFonts w:ascii="Times New Roman" w:eastAsia="Times New Roman" w:hAnsi="Times New Roman" w:cs="Times New Roman"/>
                <w:sz w:val="20"/>
                <w:szCs w:val="20"/>
                <w:lang w:eastAsia="ru-RU"/>
              </w:rPr>
            </w:pPr>
          </w:p>
        </w:tc>
        <w:tc>
          <w:tcPr>
            <w:tcW w:w="1280" w:type="dxa"/>
            <w:tcBorders>
              <w:top w:val="nil"/>
              <w:left w:val="nil"/>
              <w:bottom w:val="nil"/>
              <w:right w:val="nil"/>
            </w:tcBorders>
            <w:shd w:val="clear" w:color="auto" w:fill="auto"/>
            <w:noWrap/>
            <w:vAlign w:val="bottom"/>
            <w:hideMark/>
          </w:tcPr>
          <w:p w:rsidR="00C52750" w:rsidRPr="00C52750" w:rsidRDefault="00C52750" w:rsidP="00C5275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C52750" w:rsidRPr="00C52750" w:rsidRDefault="00C52750" w:rsidP="00C52750">
            <w:pPr>
              <w:spacing w:after="0" w:line="240" w:lineRule="auto"/>
              <w:rPr>
                <w:rFonts w:ascii="Times New Roman" w:eastAsia="Times New Roman" w:hAnsi="Times New Roman" w:cs="Times New Roman"/>
                <w:sz w:val="20"/>
                <w:szCs w:val="20"/>
                <w:lang w:eastAsia="ru-RU"/>
              </w:rPr>
            </w:pPr>
          </w:p>
        </w:tc>
        <w:tc>
          <w:tcPr>
            <w:tcW w:w="1300" w:type="dxa"/>
            <w:tcBorders>
              <w:top w:val="nil"/>
              <w:left w:val="nil"/>
              <w:bottom w:val="nil"/>
              <w:right w:val="nil"/>
            </w:tcBorders>
            <w:shd w:val="clear" w:color="auto" w:fill="auto"/>
            <w:noWrap/>
            <w:vAlign w:val="bottom"/>
            <w:hideMark/>
          </w:tcPr>
          <w:p w:rsidR="00C52750" w:rsidRPr="00C52750" w:rsidRDefault="00C52750" w:rsidP="00C5275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C52750" w:rsidRPr="00C52750" w:rsidRDefault="00C52750" w:rsidP="00C52750">
            <w:pPr>
              <w:spacing w:after="0" w:line="240" w:lineRule="auto"/>
              <w:rPr>
                <w:rFonts w:ascii="Times New Roman" w:eastAsia="Times New Roman" w:hAnsi="Times New Roman" w:cs="Times New Roman"/>
                <w:sz w:val="20"/>
                <w:szCs w:val="20"/>
                <w:lang w:eastAsia="ru-RU"/>
              </w:rPr>
            </w:pPr>
          </w:p>
        </w:tc>
      </w:tr>
      <w:tr w:rsidR="00C52750" w:rsidRPr="00C52750" w:rsidTr="00C52750">
        <w:trPr>
          <w:trHeight w:val="255"/>
        </w:trPr>
        <w:tc>
          <w:tcPr>
            <w:tcW w:w="2360" w:type="dxa"/>
            <w:tcBorders>
              <w:top w:val="nil"/>
              <w:left w:val="nil"/>
              <w:bottom w:val="nil"/>
              <w:right w:val="nil"/>
            </w:tcBorders>
            <w:shd w:val="clear" w:color="auto" w:fill="auto"/>
            <w:noWrap/>
            <w:vAlign w:val="center"/>
            <w:hideMark/>
          </w:tcPr>
          <w:p w:rsidR="00C52750" w:rsidRPr="00C52750" w:rsidRDefault="00C52750" w:rsidP="00C52750">
            <w:pPr>
              <w:spacing w:after="0" w:line="240" w:lineRule="auto"/>
              <w:rPr>
                <w:rFonts w:ascii="Times New Roman" w:eastAsia="Times New Roman" w:hAnsi="Times New Roman" w:cs="Times New Roman"/>
                <w:sz w:val="20"/>
                <w:szCs w:val="20"/>
                <w:lang w:eastAsia="ru-RU"/>
              </w:rPr>
            </w:pPr>
          </w:p>
        </w:tc>
        <w:tc>
          <w:tcPr>
            <w:tcW w:w="2820" w:type="dxa"/>
            <w:tcBorders>
              <w:top w:val="nil"/>
              <w:left w:val="nil"/>
              <w:bottom w:val="nil"/>
              <w:right w:val="nil"/>
            </w:tcBorders>
            <w:shd w:val="clear" w:color="auto" w:fill="auto"/>
            <w:noWrap/>
            <w:vAlign w:val="bottom"/>
            <w:hideMark/>
          </w:tcPr>
          <w:p w:rsidR="00C52750" w:rsidRPr="00C52750" w:rsidRDefault="00C52750" w:rsidP="00C52750">
            <w:pPr>
              <w:spacing w:after="0" w:line="240" w:lineRule="auto"/>
              <w:jc w:val="both"/>
              <w:rPr>
                <w:rFonts w:ascii="Times New Roman" w:eastAsia="Times New Roman" w:hAnsi="Times New Roman" w:cs="Times New Roman"/>
                <w:sz w:val="20"/>
                <w:szCs w:val="20"/>
                <w:lang w:eastAsia="ru-RU"/>
              </w:rPr>
            </w:pPr>
          </w:p>
        </w:tc>
        <w:tc>
          <w:tcPr>
            <w:tcW w:w="3520" w:type="dxa"/>
            <w:tcBorders>
              <w:top w:val="nil"/>
              <w:left w:val="nil"/>
              <w:bottom w:val="nil"/>
              <w:right w:val="nil"/>
            </w:tcBorders>
            <w:shd w:val="clear" w:color="auto" w:fill="auto"/>
            <w:noWrap/>
            <w:vAlign w:val="bottom"/>
            <w:hideMark/>
          </w:tcPr>
          <w:p w:rsidR="00C52750" w:rsidRPr="00C52750" w:rsidRDefault="00C52750" w:rsidP="00C5275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C52750" w:rsidRPr="00C52750" w:rsidRDefault="00C52750" w:rsidP="00C52750">
            <w:pPr>
              <w:spacing w:after="0" w:line="240" w:lineRule="auto"/>
              <w:rPr>
                <w:rFonts w:ascii="Times New Roman" w:eastAsia="Times New Roman" w:hAnsi="Times New Roman" w:cs="Times New Roman"/>
                <w:sz w:val="20"/>
                <w:szCs w:val="20"/>
                <w:lang w:eastAsia="ru-RU"/>
              </w:rPr>
            </w:pPr>
          </w:p>
        </w:tc>
        <w:tc>
          <w:tcPr>
            <w:tcW w:w="1280" w:type="dxa"/>
            <w:tcBorders>
              <w:top w:val="nil"/>
              <w:left w:val="nil"/>
              <w:bottom w:val="nil"/>
              <w:right w:val="nil"/>
            </w:tcBorders>
            <w:shd w:val="clear" w:color="auto" w:fill="auto"/>
            <w:noWrap/>
            <w:vAlign w:val="bottom"/>
            <w:hideMark/>
          </w:tcPr>
          <w:p w:rsidR="00C52750" w:rsidRPr="00C52750" w:rsidRDefault="00C52750" w:rsidP="00C5275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C52750" w:rsidRPr="00C52750" w:rsidRDefault="00C52750" w:rsidP="00C52750">
            <w:pPr>
              <w:spacing w:after="0" w:line="240" w:lineRule="auto"/>
              <w:rPr>
                <w:rFonts w:ascii="Times New Roman" w:eastAsia="Times New Roman" w:hAnsi="Times New Roman" w:cs="Times New Roman"/>
                <w:sz w:val="20"/>
                <w:szCs w:val="20"/>
                <w:lang w:eastAsia="ru-RU"/>
              </w:rPr>
            </w:pPr>
          </w:p>
        </w:tc>
        <w:tc>
          <w:tcPr>
            <w:tcW w:w="1300" w:type="dxa"/>
            <w:tcBorders>
              <w:top w:val="nil"/>
              <w:left w:val="nil"/>
              <w:bottom w:val="nil"/>
              <w:right w:val="nil"/>
            </w:tcBorders>
            <w:shd w:val="clear" w:color="auto" w:fill="auto"/>
            <w:noWrap/>
            <w:vAlign w:val="bottom"/>
            <w:hideMark/>
          </w:tcPr>
          <w:p w:rsidR="00C52750" w:rsidRPr="00C52750" w:rsidRDefault="00C52750" w:rsidP="00C5275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C52750" w:rsidRPr="00C52750" w:rsidRDefault="00C52750" w:rsidP="00C52750">
            <w:pPr>
              <w:spacing w:after="0" w:line="240" w:lineRule="auto"/>
              <w:rPr>
                <w:rFonts w:ascii="Times New Roman" w:eastAsia="Times New Roman" w:hAnsi="Times New Roman" w:cs="Times New Roman"/>
                <w:sz w:val="20"/>
                <w:szCs w:val="20"/>
                <w:lang w:eastAsia="ru-RU"/>
              </w:rPr>
            </w:pPr>
          </w:p>
        </w:tc>
      </w:tr>
      <w:tr w:rsidR="00C52750" w:rsidRPr="00C52750" w:rsidTr="00C52750">
        <w:trPr>
          <w:trHeight w:val="255"/>
        </w:trPr>
        <w:tc>
          <w:tcPr>
            <w:tcW w:w="14340" w:type="dxa"/>
            <w:gridSpan w:val="8"/>
            <w:tcBorders>
              <w:top w:val="nil"/>
              <w:left w:val="nil"/>
              <w:bottom w:val="nil"/>
              <w:right w:val="nil"/>
            </w:tcBorders>
            <w:shd w:val="clear" w:color="auto" w:fill="auto"/>
            <w:noWrap/>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lastRenderedPageBreak/>
              <w:t>--------------------------------</w:t>
            </w:r>
          </w:p>
        </w:tc>
      </w:tr>
      <w:tr w:rsidR="00C52750" w:rsidRPr="00C52750" w:rsidTr="00C52750">
        <w:trPr>
          <w:trHeight w:val="255"/>
        </w:trPr>
        <w:tc>
          <w:tcPr>
            <w:tcW w:w="14340" w:type="dxa"/>
            <w:gridSpan w:val="8"/>
            <w:tcBorders>
              <w:top w:val="nil"/>
              <w:left w:val="nil"/>
              <w:bottom w:val="nil"/>
              <w:right w:val="nil"/>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&lt;1&gt; Числовые значения указываются с точностью до одного знака после запятой.</w:t>
            </w:r>
          </w:p>
        </w:tc>
      </w:tr>
      <w:tr w:rsidR="00C52750" w:rsidRPr="00C52750" w:rsidTr="00C52750">
        <w:trPr>
          <w:trHeight w:val="840"/>
        </w:trPr>
        <w:tc>
          <w:tcPr>
            <w:tcW w:w="14340" w:type="dxa"/>
            <w:gridSpan w:val="8"/>
            <w:tcBorders>
              <w:top w:val="nil"/>
              <w:left w:val="nil"/>
              <w:bottom w:val="nil"/>
              <w:right w:val="nil"/>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&lt;2&gt; Первый год реализации муниципальной программы (для муниципальных программ, утвержденных до 01.01.2022, указывается первый год II этапа реализации - 2023 год).</w:t>
            </w:r>
          </w:p>
        </w:tc>
      </w:tr>
      <w:tr w:rsidR="00C52750" w:rsidRPr="00C52750" w:rsidTr="00C52750">
        <w:trPr>
          <w:trHeight w:val="900"/>
        </w:trPr>
        <w:tc>
          <w:tcPr>
            <w:tcW w:w="14340" w:type="dxa"/>
            <w:gridSpan w:val="8"/>
            <w:tcBorders>
              <w:top w:val="nil"/>
              <w:left w:val="nil"/>
              <w:bottom w:val="nil"/>
              <w:right w:val="nil"/>
            </w:tcBorders>
            <w:shd w:val="clear" w:color="auto" w:fill="auto"/>
            <w:vAlign w:val="center"/>
            <w:hideMark/>
          </w:tcPr>
          <w:p w:rsidR="00C52750" w:rsidRPr="00C52750" w:rsidRDefault="00C52750" w:rsidP="00C52750">
            <w:pPr>
              <w:spacing w:after="0" w:line="240" w:lineRule="auto"/>
              <w:rPr>
                <w:rFonts w:ascii="Times New Roman" w:eastAsia="Times New Roman" w:hAnsi="Times New Roman" w:cs="Times New Roman"/>
                <w:color w:val="000000"/>
                <w:sz w:val="20"/>
                <w:szCs w:val="20"/>
                <w:lang w:eastAsia="ru-RU"/>
              </w:rPr>
            </w:pPr>
            <w:r w:rsidRPr="00C52750">
              <w:rPr>
                <w:rFonts w:ascii="Times New Roman" w:eastAsia="Times New Roman" w:hAnsi="Times New Roman" w:cs="Times New Roman"/>
                <w:color w:val="000000"/>
                <w:sz w:val="20"/>
                <w:szCs w:val="20"/>
                <w:lang w:eastAsia="ru-RU"/>
              </w:rPr>
              <w:t>&lt;3&gt; Тип структурного элемента: региональный проект / стратегический проект / ведомственный проект /муниципальный проект/ комплекс процессных мероприятий.</w:t>
            </w:r>
          </w:p>
        </w:tc>
      </w:tr>
    </w:tbl>
    <w:p w:rsidR="00C52750" w:rsidRDefault="00C52750"/>
    <w:p w:rsidR="0029591D" w:rsidRDefault="0029591D"/>
    <w:p w:rsidR="0029591D" w:rsidRDefault="0029591D"/>
    <w:p w:rsidR="0029591D" w:rsidRDefault="0029591D"/>
    <w:p w:rsidR="0029591D" w:rsidRDefault="0029591D"/>
    <w:p w:rsidR="0029591D" w:rsidRDefault="0029591D"/>
    <w:p w:rsidR="0029591D" w:rsidRDefault="0029591D"/>
    <w:p w:rsidR="0029591D" w:rsidRDefault="0029591D"/>
    <w:p w:rsidR="0029591D" w:rsidRDefault="0029591D"/>
    <w:p w:rsidR="0029591D" w:rsidRDefault="0029591D"/>
    <w:p w:rsidR="0029591D" w:rsidRDefault="0029591D"/>
    <w:p w:rsidR="0029591D" w:rsidRDefault="0029591D"/>
    <w:p w:rsidR="0029591D" w:rsidRDefault="0029591D"/>
    <w:p w:rsidR="0029591D" w:rsidRDefault="0029591D"/>
    <w:p w:rsidR="0029591D" w:rsidRDefault="0029591D"/>
    <w:p w:rsidR="0029591D" w:rsidRDefault="0029591D"/>
    <w:p w:rsidR="0029591D" w:rsidRDefault="0029591D" w:rsidP="0029591D">
      <w:pPr>
        <w:spacing w:after="0" w:line="240" w:lineRule="auto"/>
        <w:jc w:val="right"/>
        <w:rPr>
          <w:rFonts w:ascii="Times New Roman" w:eastAsia="Times New Roman" w:hAnsi="Times New Roman" w:cs="Times New Roman"/>
          <w:color w:val="000000"/>
          <w:sz w:val="24"/>
          <w:szCs w:val="24"/>
          <w:lang w:eastAsia="ru-RU"/>
        </w:rPr>
        <w:sectPr w:rsidR="0029591D" w:rsidSect="00FC5632">
          <w:pgSz w:w="16838" w:h="11906" w:orient="landscape"/>
          <w:pgMar w:top="1701" w:right="1134" w:bottom="850" w:left="1134" w:header="708" w:footer="708" w:gutter="0"/>
          <w:cols w:space="708"/>
          <w:docGrid w:linePitch="360"/>
        </w:sectPr>
      </w:pPr>
      <w:bookmarkStart w:id="1" w:name="RANGE!A1:B21"/>
    </w:p>
    <w:tbl>
      <w:tblPr>
        <w:tblW w:w="9355" w:type="dxa"/>
        <w:tblLook w:val="04A0" w:firstRow="1" w:lastRow="0" w:firstColumn="1" w:lastColumn="0" w:noHBand="0" w:noVBand="1"/>
      </w:tblPr>
      <w:tblGrid>
        <w:gridCol w:w="3731"/>
        <w:gridCol w:w="5624"/>
      </w:tblGrid>
      <w:tr w:rsidR="0029591D" w:rsidRPr="0029591D" w:rsidTr="0029591D">
        <w:trPr>
          <w:trHeight w:val="315"/>
        </w:trPr>
        <w:tc>
          <w:tcPr>
            <w:tcW w:w="9355" w:type="dxa"/>
            <w:gridSpan w:val="2"/>
            <w:tcBorders>
              <w:top w:val="nil"/>
              <w:left w:val="nil"/>
              <w:bottom w:val="nil"/>
              <w:right w:val="nil"/>
            </w:tcBorders>
            <w:shd w:val="clear" w:color="auto" w:fill="auto"/>
            <w:noWrap/>
            <w:vAlign w:val="center"/>
            <w:hideMark/>
          </w:tcPr>
          <w:p w:rsidR="0029591D" w:rsidRPr="0029591D" w:rsidRDefault="0029591D" w:rsidP="0029591D">
            <w:pPr>
              <w:spacing w:after="0" w:line="240" w:lineRule="auto"/>
              <w:jc w:val="right"/>
              <w:rPr>
                <w:rFonts w:ascii="Times New Roman" w:eastAsia="Times New Roman" w:hAnsi="Times New Roman" w:cs="Times New Roman"/>
                <w:color w:val="000000"/>
                <w:sz w:val="24"/>
                <w:szCs w:val="24"/>
                <w:lang w:eastAsia="ru-RU"/>
              </w:rPr>
            </w:pPr>
            <w:r w:rsidRPr="0029591D">
              <w:rPr>
                <w:rFonts w:ascii="Times New Roman" w:eastAsia="Times New Roman" w:hAnsi="Times New Roman" w:cs="Times New Roman"/>
                <w:color w:val="000000"/>
                <w:sz w:val="24"/>
                <w:szCs w:val="24"/>
                <w:lang w:eastAsia="ru-RU"/>
              </w:rPr>
              <w:lastRenderedPageBreak/>
              <w:t>Таблица 7</w:t>
            </w:r>
            <w:bookmarkEnd w:id="1"/>
          </w:p>
        </w:tc>
      </w:tr>
      <w:tr w:rsidR="0029591D" w:rsidRPr="0029591D" w:rsidTr="0029591D">
        <w:trPr>
          <w:trHeight w:val="315"/>
        </w:trPr>
        <w:tc>
          <w:tcPr>
            <w:tcW w:w="3731" w:type="dxa"/>
            <w:tcBorders>
              <w:top w:val="nil"/>
              <w:left w:val="nil"/>
              <w:bottom w:val="nil"/>
              <w:right w:val="nil"/>
            </w:tcBorders>
            <w:shd w:val="clear" w:color="auto" w:fill="auto"/>
            <w:noWrap/>
            <w:vAlign w:val="center"/>
            <w:hideMark/>
          </w:tcPr>
          <w:p w:rsidR="0029591D" w:rsidRPr="0029591D" w:rsidRDefault="0029591D" w:rsidP="0029591D">
            <w:pPr>
              <w:spacing w:after="0" w:line="240" w:lineRule="auto"/>
              <w:jc w:val="right"/>
              <w:rPr>
                <w:rFonts w:ascii="Times New Roman" w:eastAsia="Times New Roman" w:hAnsi="Times New Roman" w:cs="Times New Roman"/>
                <w:color w:val="000000"/>
                <w:sz w:val="24"/>
                <w:szCs w:val="24"/>
                <w:lang w:eastAsia="ru-RU"/>
              </w:rPr>
            </w:pPr>
          </w:p>
        </w:tc>
        <w:tc>
          <w:tcPr>
            <w:tcW w:w="5624" w:type="dxa"/>
            <w:tcBorders>
              <w:top w:val="nil"/>
              <w:left w:val="nil"/>
              <w:bottom w:val="nil"/>
              <w:right w:val="nil"/>
            </w:tcBorders>
            <w:shd w:val="clear" w:color="auto" w:fill="auto"/>
            <w:noWrap/>
            <w:vAlign w:val="bottom"/>
            <w:hideMark/>
          </w:tcPr>
          <w:p w:rsidR="0029591D" w:rsidRPr="0029591D" w:rsidRDefault="0029591D" w:rsidP="0029591D">
            <w:pPr>
              <w:spacing w:after="0" w:line="240" w:lineRule="auto"/>
              <w:jc w:val="both"/>
              <w:rPr>
                <w:rFonts w:ascii="Times New Roman" w:eastAsia="Times New Roman" w:hAnsi="Times New Roman" w:cs="Times New Roman"/>
                <w:sz w:val="20"/>
                <w:szCs w:val="20"/>
                <w:lang w:eastAsia="ru-RU"/>
              </w:rPr>
            </w:pPr>
          </w:p>
        </w:tc>
      </w:tr>
      <w:tr w:rsidR="0029591D" w:rsidRPr="0029591D" w:rsidTr="0029591D">
        <w:trPr>
          <w:trHeight w:val="315"/>
        </w:trPr>
        <w:tc>
          <w:tcPr>
            <w:tcW w:w="9355" w:type="dxa"/>
            <w:gridSpan w:val="2"/>
            <w:tcBorders>
              <w:top w:val="nil"/>
              <w:left w:val="nil"/>
              <w:bottom w:val="nil"/>
              <w:right w:val="nil"/>
            </w:tcBorders>
            <w:shd w:val="clear" w:color="auto" w:fill="auto"/>
            <w:noWrap/>
            <w:vAlign w:val="center"/>
            <w:hideMark/>
          </w:tcPr>
          <w:p w:rsidR="0029591D" w:rsidRPr="0029591D" w:rsidRDefault="0029591D" w:rsidP="0029591D">
            <w:pPr>
              <w:spacing w:after="0" w:line="240" w:lineRule="auto"/>
              <w:jc w:val="center"/>
              <w:rPr>
                <w:rFonts w:ascii="Times New Roman" w:eastAsia="Times New Roman" w:hAnsi="Times New Roman" w:cs="Times New Roman"/>
                <w:color w:val="000000"/>
                <w:sz w:val="24"/>
                <w:szCs w:val="24"/>
                <w:lang w:eastAsia="ru-RU"/>
              </w:rPr>
            </w:pPr>
            <w:r w:rsidRPr="0029591D">
              <w:rPr>
                <w:rFonts w:ascii="Times New Roman" w:eastAsia="Times New Roman" w:hAnsi="Times New Roman" w:cs="Times New Roman"/>
                <w:color w:val="000000"/>
                <w:sz w:val="24"/>
                <w:szCs w:val="24"/>
                <w:lang w:eastAsia="ru-RU"/>
              </w:rPr>
              <w:t>ПАСПОРТ</w:t>
            </w:r>
          </w:p>
        </w:tc>
      </w:tr>
      <w:tr w:rsidR="0029591D" w:rsidRPr="0029591D" w:rsidTr="0029591D">
        <w:trPr>
          <w:trHeight w:val="315"/>
        </w:trPr>
        <w:tc>
          <w:tcPr>
            <w:tcW w:w="9355" w:type="dxa"/>
            <w:gridSpan w:val="2"/>
            <w:tcBorders>
              <w:top w:val="nil"/>
              <w:left w:val="nil"/>
              <w:bottom w:val="nil"/>
              <w:right w:val="nil"/>
            </w:tcBorders>
            <w:shd w:val="clear" w:color="auto" w:fill="auto"/>
            <w:noWrap/>
            <w:vAlign w:val="center"/>
            <w:hideMark/>
          </w:tcPr>
          <w:p w:rsidR="0029591D" w:rsidRPr="0029591D" w:rsidRDefault="0029591D" w:rsidP="0029591D">
            <w:pPr>
              <w:spacing w:after="0" w:line="240" w:lineRule="auto"/>
              <w:jc w:val="center"/>
              <w:rPr>
                <w:rFonts w:ascii="Times New Roman" w:eastAsia="Times New Roman" w:hAnsi="Times New Roman" w:cs="Times New Roman"/>
                <w:color w:val="000000"/>
                <w:sz w:val="24"/>
                <w:szCs w:val="24"/>
                <w:lang w:eastAsia="ru-RU"/>
              </w:rPr>
            </w:pPr>
            <w:r w:rsidRPr="0029591D">
              <w:rPr>
                <w:rFonts w:ascii="Times New Roman" w:eastAsia="Times New Roman" w:hAnsi="Times New Roman" w:cs="Times New Roman"/>
                <w:color w:val="000000"/>
                <w:sz w:val="24"/>
                <w:szCs w:val="24"/>
                <w:lang w:eastAsia="ru-RU"/>
              </w:rPr>
              <w:t>подпрограммы _______________________________________________</w:t>
            </w:r>
          </w:p>
        </w:tc>
      </w:tr>
      <w:tr w:rsidR="0029591D" w:rsidRPr="0029591D" w:rsidTr="0029591D">
        <w:trPr>
          <w:trHeight w:val="315"/>
        </w:trPr>
        <w:tc>
          <w:tcPr>
            <w:tcW w:w="9355" w:type="dxa"/>
            <w:gridSpan w:val="2"/>
            <w:tcBorders>
              <w:top w:val="nil"/>
              <w:left w:val="nil"/>
              <w:bottom w:val="nil"/>
              <w:right w:val="nil"/>
            </w:tcBorders>
            <w:shd w:val="clear" w:color="auto" w:fill="auto"/>
            <w:noWrap/>
            <w:vAlign w:val="center"/>
            <w:hideMark/>
          </w:tcPr>
          <w:p w:rsidR="0029591D" w:rsidRPr="0029591D" w:rsidRDefault="0029591D" w:rsidP="000A6D03">
            <w:pPr>
              <w:spacing w:after="0" w:line="240" w:lineRule="auto"/>
              <w:jc w:val="center"/>
              <w:rPr>
                <w:rFonts w:ascii="Times New Roman" w:eastAsia="Times New Roman" w:hAnsi="Times New Roman" w:cs="Times New Roman"/>
                <w:color w:val="000000"/>
                <w:sz w:val="24"/>
                <w:szCs w:val="24"/>
                <w:lang w:eastAsia="ru-RU"/>
              </w:rPr>
            </w:pPr>
            <w:r w:rsidRPr="0029591D">
              <w:rPr>
                <w:rFonts w:ascii="Times New Roman" w:eastAsia="Times New Roman" w:hAnsi="Times New Roman" w:cs="Times New Roman"/>
                <w:color w:val="000000"/>
                <w:sz w:val="24"/>
                <w:szCs w:val="24"/>
                <w:lang w:eastAsia="ru-RU"/>
              </w:rPr>
              <w:t xml:space="preserve">муниципальной программы </w:t>
            </w:r>
            <w:proofErr w:type="spellStart"/>
            <w:r w:rsidR="000A6D03">
              <w:rPr>
                <w:rFonts w:ascii="Times New Roman" w:eastAsia="Times New Roman" w:hAnsi="Times New Roman" w:cs="Times New Roman"/>
                <w:color w:val="000000"/>
                <w:sz w:val="24"/>
                <w:szCs w:val="24"/>
                <w:lang w:eastAsia="ru-RU"/>
              </w:rPr>
              <w:t>Больше</w:t>
            </w:r>
            <w:r w:rsidRPr="0029591D">
              <w:rPr>
                <w:rFonts w:ascii="Times New Roman" w:eastAsia="Times New Roman" w:hAnsi="Times New Roman" w:cs="Times New Roman"/>
                <w:color w:val="000000"/>
                <w:sz w:val="24"/>
                <w:szCs w:val="24"/>
                <w:lang w:eastAsia="ru-RU"/>
              </w:rPr>
              <w:t>приваловского</w:t>
            </w:r>
            <w:proofErr w:type="spellEnd"/>
            <w:r w:rsidRPr="0029591D">
              <w:rPr>
                <w:rFonts w:ascii="Times New Roman" w:eastAsia="Times New Roman" w:hAnsi="Times New Roman" w:cs="Times New Roman"/>
                <w:color w:val="000000"/>
                <w:sz w:val="24"/>
                <w:szCs w:val="24"/>
                <w:lang w:eastAsia="ru-RU"/>
              </w:rPr>
              <w:t xml:space="preserve"> сельского поселения </w:t>
            </w:r>
            <w:proofErr w:type="spellStart"/>
            <w:r w:rsidRPr="0029591D">
              <w:rPr>
                <w:rFonts w:ascii="Times New Roman" w:eastAsia="Times New Roman" w:hAnsi="Times New Roman" w:cs="Times New Roman"/>
                <w:color w:val="000000"/>
                <w:sz w:val="24"/>
                <w:szCs w:val="24"/>
                <w:lang w:eastAsia="ru-RU"/>
              </w:rPr>
              <w:t>Верхнехавского</w:t>
            </w:r>
            <w:proofErr w:type="spellEnd"/>
            <w:r w:rsidRPr="0029591D">
              <w:rPr>
                <w:rFonts w:ascii="Times New Roman" w:eastAsia="Times New Roman" w:hAnsi="Times New Roman" w:cs="Times New Roman"/>
                <w:color w:val="000000"/>
                <w:sz w:val="24"/>
                <w:szCs w:val="24"/>
                <w:lang w:eastAsia="ru-RU"/>
              </w:rPr>
              <w:t xml:space="preserve"> муниципального района Воронежской области</w:t>
            </w:r>
          </w:p>
        </w:tc>
      </w:tr>
      <w:tr w:rsidR="0029591D" w:rsidRPr="0029591D" w:rsidTr="0029591D">
        <w:trPr>
          <w:trHeight w:val="315"/>
        </w:trPr>
        <w:tc>
          <w:tcPr>
            <w:tcW w:w="9355" w:type="dxa"/>
            <w:gridSpan w:val="2"/>
            <w:tcBorders>
              <w:top w:val="nil"/>
              <w:left w:val="nil"/>
              <w:bottom w:val="nil"/>
              <w:right w:val="nil"/>
            </w:tcBorders>
            <w:shd w:val="clear" w:color="auto" w:fill="auto"/>
            <w:noWrap/>
            <w:vAlign w:val="center"/>
            <w:hideMark/>
          </w:tcPr>
          <w:p w:rsidR="0029591D" w:rsidRPr="0029591D" w:rsidRDefault="0029591D" w:rsidP="0029591D">
            <w:pPr>
              <w:spacing w:after="0" w:line="240" w:lineRule="auto"/>
              <w:jc w:val="center"/>
              <w:rPr>
                <w:rFonts w:ascii="Times New Roman" w:eastAsia="Times New Roman" w:hAnsi="Times New Roman" w:cs="Times New Roman"/>
                <w:color w:val="000000"/>
                <w:sz w:val="24"/>
                <w:szCs w:val="24"/>
                <w:lang w:eastAsia="ru-RU"/>
              </w:rPr>
            </w:pPr>
            <w:r w:rsidRPr="0029591D">
              <w:rPr>
                <w:rFonts w:ascii="Times New Roman" w:eastAsia="Times New Roman" w:hAnsi="Times New Roman" w:cs="Times New Roman"/>
                <w:color w:val="000000"/>
                <w:sz w:val="24"/>
                <w:szCs w:val="24"/>
                <w:lang w:eastAsia="ru-RU"/>
              </w:rPr>
              <w:t>____________________________________________________________</w:t>
            </w:r>
          </w:p>
        </w:tc>
      </w:tr>
      <w:tr w:rsidR="0029591D" w:rsidRPr="0029591D" w:rsidTr="0029591D">
        <w:trPr>
          <w:trHeight w:val="315"/>
        </w:trPr>
        <w:tc>
          <w:tcPr>
            <w:tcW w:w="3731" w:type="dxa"/>
            <w:tcBorders>
              <w:top w:val="nil"/>
              <w:left w:val="nil"/>
              <w:bottom w:val="nil"/>
              <w:right w:val="nil"/>
            </w:tcBorders>
            <w:shd w:val="clear" w:color="auto" w:fill="auto"/>
            <w:noWrap/>
            <w:vAlign w:val="center"/>
            <w:hideMark/>
          </w:tcPr>
          <w:p w:rsidR="0029591D" w:rsidRPr="0029591D" w:rsidRDefault="0029591D" w:rsidP="0029591D">
            <w:pPr>
              <w:spacing w:after="0" w:line="240" w:lineRule="auto"/>
              <w:jc w:val="center"/>
              <w:rPr>
                <w:rFonts w:ascii="Times New Roman" w:eastAsia="Times New Roman" w:hAnsi="Times New Roman" w:cs="Times New Roman"/>
                <w:color w:val="000000"/>
                <w:sz w:val="24"/>
                <w:szCs w:val="24"/>
                <w:lang w:eastAsia="ru-RU"/>
              </w:rPr>
            </w:pPr>
          </w:p>
        </w:tc>
        <w:tc>
          <w:tcPr>
            <w:tcW w:w="5624" w:type="dxa"/>
            <w:tcBorders>
              <w:top w:val="nil"/>
              <w:left w:val="nil"/>
              <w:bottom w:val="nil"/>
              <w:right w:val="nil"/>
            </w:tcBorders>
            <w:shd w:val="clear" w:color="auto" w:fill="auto"/>
            <w:noWrap/>
            <w:vAlign w:val="bottom"/>
            <w:hideMark/>
          </w:tcPr>
          <w:p w:rsidR="0029591D" w:rsidRPr="0029591D" w:rsidRDefault="0029591D" w:rsidP="0029591D">
            <w:pPr>
              <w:spacing w:after="0" w:line="240" w:lineRule="auto"/>
              <w:jc w:val="both"/>
              <w:rPr>
                <w:rFonts w:ascii="Times New Roman" w:eastAsia="Times New Roman" w:hAnsi="Times New Roman" w:cs="Times New Roman"/>
                <w:sz w:val="20"/>
                <w:szCs w:val="20"/>
                <w:lang w:eastAsia="ru-RU"/>
              </w:rPr>
            </w:pPr>
          </w:p>
        </w:tc>
      </w:tr>
      <w:tr w:rsidR="0029591D" w:rsidRPr="0029591D" w:rsidTr="0029591D">
        <w:trPr>
          <w:trHeight w:val="315"/>
        </w:trPr>
        <w:tc>
          <w:tcPr>
            <w:tcW w:w="3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91D" w:rsidRPr="0029591D" w:rsidRDefault="0029591D" w:rsidP="0029591D">
            <w:pPr>
              <w:spacing w:after="0" w:line="240" w:lineRule="auto"/>
              <w:rPr>
                <w:rFonts w:ascii="Times New Roman" w:eastAsia="Times New Roman" w:hAnsi="Times New Roman" w:cs="Times New Roman"/>
                <w:color w:val="000000"/>
                <w:sz w:val="24"/>
                <w:szCs w:val="24"/>
                <w:lang w:eastAsia="ru-RU"/>
              </w:rPr>
            </w:pPr>
            <w:r w:rsidRPr="0029591D">
              <w:rPr>
                <w:rFonts w:ascii="Times New Roman" w:eastAsia="Times New Roman" w:hAnsi="Times New Roman" w:cs="Times New Roman"/>
                <w:color w:val="000000"/>
                <w:sz w:val="24"/>
                <w:szCs w:val="24"/>
                <w:lang w:eastAsia="ru-RU"/>
              </w:rPr>
              <w:t>Исполнители подпрограммы</w:t>
            </w:r>
          </w:p>
        </w:tc>
        <w:tc>
          <w:tcPr>
            <w:tcW w:w="5624" w:type="dxa"/>
            <w:tcBorders>
              <w:top w:val="single" w:sz="4" w:space="0" w:color="auto"/>
              <w:left w:val="nil"/>
              <w:bottom w:val="single" w:sz="4" w:space="0" w:color="auto"/>
              <w:right w:val="single" w:sz="4" w:space="0" w:color="auto"/>
            </w:tcBorders>
            <w:shd w:val="clear" w:color="auto" w:fill="auto"/>
            <w:vAlign w:val="center"/>
            <w:hideMark/>
          </w:tcPr>
          <w:p w:rsidR="0029591D" w:rsidRPr="0029591D" w:rsidRDefault="0029591D" w:rsidP="0029591D">
            <w:pPr>
              <w:spacing w:after="0" w:line="240" w:lineRule="auto"/>
              <w:rPr>
                <w:rFonts w:ascii="Times New Roman" w:eastAsia="Times New Roman" w:hAnsi="Times New Roman" w:cs="Times New Roman"/>
                <w:color w:val="000000"/>
                <w:sz w:val="24"/>
                <w:szCs w:val="24"/>
                <w:lang w:eastAsia="ru-RU"/>
              </w:rPr>
            </w:pPr>
            <w:r w:rsidRPr="0029591D">
              <w:rPr>
                <w:rFonts w:ascii="Times New Roman" w:eastAsia="Times New Roman" w:hAnsi="Times New Roman" w:cs="Times New Roman"/>
                <w:color w:val="000000"/>
                <w:sz w:val="24"/>
                <w:szCs w:val="24"/>
                <w:lang w:eastAsia="ru-RU"/>
              </w:rPr>
              <w:t> </w:t>
            </w:r>
          </w:p>
        </w:tc>
      </w:tr>
      <w:tr w:rsidR="0029591D" w:rsidRPr="0029591D" w:rsidTr="0029591D">
        <w:trPr>
          <w:trHeight w:val="945"/>
        </w:trPr>
        <w:tc>
          <w:tcPr>
            <w:tcW w:w="3731" w:type="dxa"/>
            <w:tcBorders>
              <w:top w:val="nil"/>
              <w:left w:val="single" w:sz="4" w:space="0" w:color="auto"/>
              <w:bottom w:val="single" w:sz="4" w:space="0" w:color="auto"/>
              <w:right w:val="single" w:sz="4" w:space="0" w:color="auto"/>
            </w:tcBorders>
            <w:shd w:val="clear" w:color="auto" w:fill="auto"/>
            <w:vAlign w:val="center"/>
            <w:hideMark/>
          </w:tcPr>
          <w:p w:rsidR="0029591D" w:rsidRPr="0029591D" w:rsidRDefault="0029591D" w:rsidP="0029591D">
            <w:pPr>
              <w:spacing w:after="0" w:line="240" w:lineRule="auto"/>
              <w:rPr>
                <w:rFonts w:ascii="Times New Roman" w:eastAsia="Times New Roman" w:hAnsi="Times New Roman" w:cs="Times New Roman"/>
                <w:color w:val="000000"/>
                <w:sz w:val="24"/>
                <w:szCs w:val="24"/>
                <w:lang w:eastAsia="ru-RU"/>
              </w:rPr>
            </w:pPr>
            <w:r w:rsidRPr="0029591D">
              <w:rPr>
                <w:rFonts w:ascii="Times New Roman" w:eastAsia="Times New Roman" w:hAnsi="Times New Roman" w:cs="Times New Roman"/>
                <w:color w:val="000000"/>
                <w:sz w:val="24"/>
                <w:szCs w:val="24"/>
                <w:lang w:eastAsia="ru-RU"/>
              </w:rPr>
              <w:t>Структурные элементы государственной программы, входящие в состав подпрограммы</w:t>
            </w:r>
          </w:p>
        </w:tc>
        <w:tc>
          <w:tcPr>
            <w:tcW w:w="5624" w:type="dxa"/>
            <w:tcBorders>
              <w:top w:val="nil"/>
              <w:left w:val="nil"/>
              <w:bottom w:val="single" w:sz="4" w:space="0" w:color="auto"/>
              <w:right w:val="single" w:sz="4" w:space="0" w:color="auto"/>
            </w:tcBorders>
            <w:shd w:val="clear" w:color="auto" w:fill="auto"/>
            <w:vAlign w:val="center"/>
            <w:hideMark/>
          </w:tcPr>
          <w:p w:rsidR="0029591D" w:rsidRPr="0029591D" w:rsidRDefault="0029591D" w:rsidP="0029591D">
            <w:pPr>
              <w:spacing w:after="0" w:line="240" w:lineRule="auto"/>
              <w:rPr>
                <w:rFonts w:ascii="Times New Roman" w:eastAsia="Times New Roman" w:hAnsi="Times New Roman" w:cs="Times New Roman"/>
                <w:color w:val="000000"/>
                <w:sz w:val="24"/>
                <w:szCs w:val="24"/>
                <w:lang w:eastAsia="ru-RU"/>
              </w:rPr>
            </w:pPr>
            <w:r w:rsidRPr="0029591D">
              <w:rPr>
                <w:rFonts w:ascii="Times New Roman" w:eastAsia="Times New Roman" w:hAnsi="Times New Roman" w:cs="Times New Roman"/>
                <w:color w:val="000000"/>
                <w:sz w:val="24"/>
                <w:szCs w:val="24"/>
                <w:lang w:eastAsia="ru-RU"/>
              </w:rPr>
              <w:t> </w:t>
            </w:r>
          </w:p>
        </w:tc>
      </w:tr>
      <w:tr w:rsidR="0029591D" w:rsidRPr="0029591D" w:rsidTr="0029591D">
        <w:trPr>
          <w:trHeight w:val="315"/>
        </w:trPr>
        <w:tc>
          <w:tcPr>
            <w:tcW w:w="3731" w:type="dxa"/>
            <w:tcBorders>
              <w:top w:val="nil"/>
              <w:left w:val="single" w:sz="4" w:space="0" w:color="auto"/>
              <w:bottom w:val="single" w:sz="4" w:space="0" w:color="auto"/>
              <w:right w:val="single" w:sz="4" w:space="0" w:color="auto"/>
            </w:tcBorders>
            <w:shd w:val="clear" w:color="auto" w:fill="auto"/>
            <w:vAlign w:val="center"/>
            <w:hideMark/>
          </w:tcPr>
          <w:p w:rsidR="0029591D" w:rsidRPr="0029591D" w:rsidRDefault="0029591D" w:rsidP="0029591D">
            <w:pPr>
              <w:spacing w:after="0" w:line="240" w:lineRule="auto"/>
              <w:rPr>
                <w:rFonts w:ascii="Times New Roman" w:eastAsia="Times New Roman" w:hAnsi="Times New Roman" w:cs="Times New Roman"/>
                <w:color w:val="000000"/>
                <w:sz w:val="24"/>
                <w:szCs w:val="24"/>
                <w:lang w:eastAsia="ru-RU"/>
              </w:rPr>
            </w:pPr>
            <w:r w:rsidRPr="0029591D">
              <w:rPr>
                <w:rFonts w:ascii="Times New Roman" w:eastAsia="Times New Roman" w:hAnsi="Times New Roman" w:cs="Times New Roman"/>
                <w:color w:val="000000"/>
                <w:sz w:val="24"/>
                <w:szCs w:val="24"/>
                <w:lang w:eastAsia="ru-RU"/>
              </w:rPr>
              <w:t>Сроки реализации подпрограммы</w:t>
            </w:r>
          </w:p>
        </w:tc>
        <w:tc>
          <w:tcPr>
            <w:tcW w:w="5624" w:type="dxa"/>
            <w:tcBorders>
              <w:top w:val="nil"/>
              <w:left w:val="nil"/>
              <w:bottom w:val="single" w:sz="4" w:space="0" w:color="auto"/>
              <w:right w:val="single" w:sz="4" w:space="0" w:color="auto"/>
            </w:tcBorders>
            <w:shd w:val="clear" w:color="auto" w:fill="auto"/>
            <w:vAlign w:val="center"/>
            <w:hideMark/>
          </w:tcPr>
          <w:p w:rsidR="0029591D" w:rsidRPr="0029591D" w:rsidRDefault="0029591D" w:rsidP="0029591D">
            <w:pPr>
              <w:spacing w:after="0" w:line="240" w:lineRule="auto"/>
              <w:rPr>
                <w:rFonts w:ascii="Times New Roman" w:eastAsia="Times New Roman" w:hAnsi="Times New Roman" w:cs="Times New Roman"/>
                <w:color w:val="000000"/>
                <w:sz w:val="24"/>
                <w:szCs w:val="24"/>
                <w:lang w:eastAsia="ru-RU"/>
              </w:rPr>
            </w:pPr>
            <w:r w:rsidRPr="0029591D">
              <w:rPr>
                <w:rFonts w:ascii="Times New Roman" w:eastAsia="Times New Roman" w:hAnsi="Times New Roman" w:cs="Times New Roman"/>
                <w:color w:val="000000"/>
                <w:sz w:val="24"/>
                <w:szCs w:val="24"/>
                <w:lang w:eastAsia="ru-RU"/>
              </w:rPr>
              <w:t> </w:t>
            </w:r>
          </w:p>
        </w:tc>
      </w:tr>
      <w:tr w:rsidR="0029591D" w:rsidRPr="0029591D" w:rsidTr="0029591D">
        <w:trPr>
          <w:trHeight w:val="315"/>
        </w:trPr>
        <w:tc>
          <w:tcPr>
            <w:tcW w:w="3731" w:type="dxa"/>
            <w:vMerge w:val="restart"/>
            <w:tcBorders>
              <w:top w:val="nil"/>
              <w:left w:val="single" w:sz="4" w:space="0" w:color="auto"/>
              <w:bottom w:val="single" w:sz="4" w:space="0" w:color="auto"/>
              <w:right w:val="single" w:sz="4" w:space="0" w:color="auto"/>
            </w:tcBorders>
            <w:shd w:val="clear" w:color="auto" w:fill="auto"/>
            <w:vAlign w:val="center"/>
            <w:hideMark/>
          </w:tcPr>
          <w:p w:rsidR="0029591D" w:rsidRPr="0029591D" w:rsidRDefault="0029591D" w:rsidP="0029591D">
            <w:pPr>
              <w:spacing w:after="0" w:line="240" w:lineRule="auto"/>
              <w:rPr>
                <w:rFonts w:ascii="Times New Roman" w:eastAsia="Times New Roman" w:hAnsi="Times New Roman" w:cs="Times New Roman"/>
                <w:color w:val="000000"/>
                <w:sz w:val="24"/>
                <w:szCs w:val="24"/>
                <w:lang w:eastAsia="ru-RU"/>
              </w:rPr>
            </w:pPr>
            <w:r w:rsidRPr="0029591D">
              <w:rPr>
                <w:rFonts w:ascii="Times New Roman" w:eastAsia="Times New Roman" w:hAnsi="Times New Roman" w:cs="Times New Roman"/>
                <w:color w:val="000000"/>
                <w:sz w:val="24"/>
                <w:szCs w:val="24"/>
                <w:lang w:eastAsia="ru-RU"/>
              </w:rPr>
              <w:t>Объемы и источники финансирования подпрограммы (в действующих ценах каждого года реализации подпрограммы)</w:t>
            </w:r>
          </w:p>
        </w:tc>
        <w:tc>
          <w:tcPr>
            <w:tcW w:w="5624" w:type="dxa"/>
            <w:vMerge w:val="restart"/>
            <w:tcBorders>
              <w:top w:val="nil"/>
              <w:left w:val="single" w:sz="4" w:space="0" w:color="auto"/>
              <w:bottom w:val="single" w:sz="4" w:space="0" w:color="000000"/>
              <w:right w:val="single" w:sz="4" w:space="0" w:color="auto"/>
            </w:tcBorders>
            <w:shd w:val="clear" w:color="auto" w:fill="auto"/>
            <w:hideMark/>
          </w:tcPr>
          <w:p w:rsidR="0029591D" w:rsidRPr="0029591D" w:rsidRDefault="0029591D" w:rsidP="0029591D">
            <w:pPr>
              <w:spacing w:after="0" w:line="240" w:lineRule="auto"/>
              <w:rPr>
                <w:rFonts w:ascii="Times New Roman" w:eastAsia="Times New Roman" w:hAnsi="Times New Roman" w:cs="Times New Roman"/>
                <w:color w:val="000000"/>
                <w:sz w:val="24"/>
                <w:szCs w:val="24"/>
                <w:lang w:eastAsia="ru-RU"/>
              </w:rPr>
            </w:pPr>
            <w:proofErr w:type="gramStart"/>
            <w:r w:rsidRPr="0029591D">
              <w:rPr>
                <w:rFonts w:ascii="Times New Roman" w:eastAsia="Times New Roman" w:hAnsi="Times New Roman" w:cs="Times New Roman"/>
                <w:color w:val="000000"/>
                <w:sz w:val="24"/>
                <w:szCs w:val="24"/>
                <w:lang w:eastAsia="ru-RU"/>
              </w:rPr>
              <w:t>Всего по подпрограмме,</w:t>
            </w:r>
            <w:r w:rsidRPr="0029591D">
              <w:rPr>
                <w:rFonts w:ascii="Times New Roman" w:eastAsia="Times New Roman" w:hAnsi="Times New Roman" w:cs="Times New Roman"/>
                <w:color w:val="000000"/>
                <w:sz w:val="24"/>
                <w:szCs w:val="24"/>
                <w:lang w:eastAsia="ru-RU"/>
              </w:rPr>
              <w:br/>
              <w:t>в том числе по источникам финансирования:</w:t>
            </w:r>
            <w:r w:rsidRPr="0029591D">
              <w:rPr>
                <w:rFonts w:ascii="Times New Roman" w:eastAsia="Times New Roman" w:hAnsi="Times New Roman" w:cs="Times New Roman"/>
                <w:color w:val="000000"/>
                <w:sz w:val="24"/>
                <w:szCs w:val="24"/>
                <w:lang w:eastAsia="ru-RU"/>
              </w:rPr>
              <w:br/>
              <w:t>федеральный бюджет, областной бюджет, местные бюджеты, внебюджетные источники;</w:t>
            </w:r>
            <w:r w:rsidRPr="0029591D">
              <w:rPr>
                <w:rFonts w:ascii="Times New Roman" w:eastAsia="Times New Roman" w:hAnsi="Times New Roman" w:cs="Times New Roman"/>
                <w:color w:val="000000"/>
                <w:sz w:val="24"/>
                <w:szCs w:val="24"/>
                <w:lang w:eastAsia="ru-RU"/>
              </w:rPr>
              <w:br/>
              <w:t>в том числе по годам реализации государственной программы:</w:t>
            </w:r>
            <w:r w:rsidRPr="0029591D">
              <w:rPr>
                <w:rFonts w:ascii="Times New Roman" w:eastAsia="Times New Roman" w:hAnsi="Times New Roman" w:cs="Times New Roman"/>
                <w:color w:val="000000"/>
                <w:sz w:val="24"/>
                <w:szCs w:val="24"/>
                <w:lang w:eastAsia="ru-RU"/>
              </w:rPr>
              <w:br/>
              <w:t>20__ год - всего,</w:t>
            </w:r>
            <w:r w:rsidRPr="0029591D">
              <w:rPr>
                <w:rFonts w:ascii="Times New Roman" w:eastAsia="Times New Roman" w:hAnsi="Times New Roman" w:cs="Times New Roman"/>
                <w:color w:val="000000"/>
                <w:sz w:val="24"/>
                <w:szCs w:val="24"/>
                <w:lang w:eastAsia="ru-RU"/>
              </w:rPr>
              <w:br/>
              <w:t>в том числе по источникам финансирования:</w:t>
            </w:r>
            <w:r w:rsidRPr="0029591D">
              <w:rPr>
                <w:rFonts w:ascii="Times New Roman" w:eastAsia="Times New Roman" w:hAnsi="Times New Roman" w:cs="Times New Roman"/>
                <w:color w:val="000000"/>
                <w:sz w:val="24"/>
                <w:szCs w:val="24"/>
                <w:lang w:eastAsia="ru-RU"/>
              </w:rPr>
              <w:br/>
              <w:t>федеральный бюджет, областной бюджет, местные бюджеты, внебюджетные источники;</w:t>
            </w:r>
            <w:r w:rsidRPr="0029591D">
              <w:rPr>
                <w:rFonts w:ascii="Times New Roman" w:eastAsia="Times New Roman" w:hAnsi="Times New Roman" w:cs="Times New Roman"/>
                <w:color w:val="000000"/>
                <w:sz w:val="24"/>
                <w:szCs w:val="24"/>
                <w:lang w:eastAsia="ru-RU"/>
              </w:rPr>
              <w:br/>
              <w:t>20__ год - всего,</w:t>
            </w:r>
            <w:r w:rsidRPr="0029591D">
              <w:rPr>
                <w:rFonts w:ascii="Times New Roman" w:eastAsia="Times New Roman" w:hAnsi="Times New Roman" w:cs="Times New Roman"/>
                <w:color w:val="000000"/>
                <w:sz w:val="24"/>
                <w:szCs w:val="24"/>
                <w:lang w:eastAsia="ru-RU"/>
              </w:rPr>
              <w:br/>
              <w:t>в том числе по источникам финансирования:</w:t>
            </w:r>
            <w:r w:rsidRPr="0029591D">
              <w:rPr>
                <w:rFonts w:ascii="Times New Roman" w:eastAsia="Times New Roman" w:hAnsi="Times New Roman" w:cs="Times New Roman"/>
                <w:color w:val="000000"/>
                <w:sz w:val="24"/>
                <w:szCs w:val="24"/>
                <w:lang w:eastAsia="ru-RU"/>
              </w:rPr>
              <w:br/>
              <w:t>федеральный бюджет, областной бюджет, местные бюджеты, внебюджетные источники;</w:t>
            </w:r>
            <w:proofErr w:type="gramEnd"/>
            <w:r w:rsidRPr="0029591D">
              <w:rPr>
                <w:rFonts w:ascii="Times New Roman" w:eastAsia="Times New Roman" w:hAnsi="Times New Roman" w:cs="Times New Roman"/>
                <w:color w:val="000000"/>
                <w:sz w:val="24"/>
                <w:szCs w:val="24"/>
                <w:lang w:eastAsia="ru-RU"/>
              </w:rPr>
              <w:br/>
              <w:t>и т.д.</w:t>
            </w:r>
          </w:p>
        </w:tc>
      </w:tr>
      <w:tr w:rsidR="0029591D" w:rsidRPr="0029591D" w:rsidTr="0029591D">
        <w:trPr>
          <w:trHeight w:val="450"/>
        </w:trPr>
        <w:tc>
          <w:tcPr>
            <w:tcW w:w="3731" w:type="dxa"/>
            <w:vMerge/>
            <w:tcBorders>
              <w:top w:val="nil"/>
              <w:left w:val="single" w:sz="4" w:space="0" w:color="auto"/>
              <w:bottom w:val="single" w:sz="4" w:space="0" w:color="auto"/>
              <w:right w:val="single" w:sz="4" w:space="0" w:color="auto"/>
            </w:tcBorders>
            <w:vAlign w:val="center"/>
            <w:hideMark/>
          </w:tcPr>
          <w:p w:rsidR="0029591D" w:rsidRPr="0029591D" w:rsidRDefault="0029591D" w:rsidP="0029591D">
            <w:pPr>
              <w:spacing w:after="0" w:line="240" w:lineRule="auto"/>
              <w:rPr>
                <w:rFonts w:ascii="Times New Roman" w:eastAsia="Times New Roman" w:hAnsi="Times New Roman" w:cs="Times New Roman"/>
                <w:color w:val="000000"/>
                <w:sz w:val="24"/>
                <w:szCs w:val="24"/>
                <w:lang w:eastAsia="ru-RU"/>
              </w:rPr>
            </w:pPr>
          </w:p>
        </w:tc>
        <w:tc>
          <w:tcPr>
            <w:tcW w:w="5624" w:type="dxa"/>
            <w:vMerge/>
            <w:tcBorders>
              <w:top w:val="nil"/>
              <w:left w:val="single" w:sz="4" w:space="0" w:color="auto"/>
              <w:bottom w:val="single" w:sz="4" w:space="0" w:color="000000"/>
              <w:right w:val="single" w:sz="4" w:space="0" w:color="auto"/>
            </w:tcBorders>
            <w:vAlign w:val="center"/>
            <w:hideMark/>
          </w:tcPr>
          <w:p w:rsidR="0029591D" w:rsidRPr="0029591D" w:rsidRDefault="0029591D" w:rsidP="0029591D">
            <w:pPr>
              <w:spacing w:after="0" w:line="240" w:lineRule="auto"/>
              <w:rPr>
                <w:rFonts w:ascii="Times New Roman" w:eastAsia="Times New Roman" w:hAnsi="Times New Roman" w:cs="Times New Roman"/>
                <w:color w:val="000000"/>
                <w:sz w:val="24"/>
                <w:szCs w:val="24"/>
                <w:lang w:eastAsia="ru-RU"/>
              </w:rPr>
            </w:pPr>
          </w:p>
        </w:tc>
      </w:tr>
      <w:tr w:rsidR="0029591D" w:rsidRPr="0029591D" w:rsidTr="0029591D">
        <w:trPr>
          <w:trHeight w:val="450"/>
        </w:trPr>
        <w:tc>
          <w:tcPr>
            <w:tcW w:w="3731" w:type="dxa"/>
            <w:vMerge/>
            <w:tcBorders>
              <w:top w:val="nil"/>
              <w:left w:val="single" w:sz="4" w:space="0" w:color="auto"/>
              <w:bottom w:val="single" w:sz="4" w:space="0" w:color="auto"/>
              <w:right w:val="single" w:sz="4" w:space="0" w:color="auto"/>
            </w:tcBorders>
            <w:vAlign w:val="center"/>
            <w:hideMark/>
          </w:tcPr>
          <w:p w:rsidR="0029591D" w:rsidRPr="0029591D" w:rsidRDefault="0029591D" w:rsidP="0029591D">
            <w:pPr>
              <w:spacing w:after="0" w:line="240" w:lineRule="auto"/>
              <w:rPr>
                <w:rFonts w:ascii="Times New Roman" w:eastAsia="Times New Roman" w:hAnsi="Times New Roman" w:cs="Times New Roman"/>
                <w:color w:val="000000"/>
                <w:sz w:val="24"/>
                <w:szCs w:val="24"/>
                <w:lang w:eastAsia="ru-RU"/>
              </w:rPr>
            </w:pPr>
          </w:p>
        </w:tc>
        <w:tc>
          <w:tcPr>
            <w:tcW w:w="5624" w:type="dxa"/>
            <w:vMerge/>
            <w:tcBorders>
              <w:top w:val="nil"/>
              <w:left w:val="single" w:sz="4" w:space="0" w:color="auto"/>
              <w:bottom w:val="single" w:sz="4" w:space="0" w:color="000000"/>
              <w:right w:val="single" w:sz="4" w:space="0" w:color="auto"/>
            </w:tcBorders>
            <w:vAlign w:val="center"/>
            <w:hideMark/>
          </w:tcPr>
          <w:p w:rsidR="0029591D" w:rsidRPr="0029591D" w:rsidRDefault="0029591D" w:rsidP="0029591D">
            <w:pPr>
              <w:spacing w:after="0" w:line="240" w:lineRule="auto"/>
              <w:rPr>
                <w:rFonts w:ascii="Times New Roman" w:eastAsia="Times New Roman" w:hAnsi="Times New Roman" w:cs="Times New Roman"/>
                <w:color w:val="000000"/>
                <w:sz w:val="24"/>
                <w:szCs w:val="24"/>
                <w:lang w:eastAsia="ru-RU"/>
              </w:rPr>
            </w:pPr>
          </w:p>
        </w:tc>
      </w:tr>
      <w:tr w:rsidR="0029591D" w:rsidRPr="0029591D" w:rsidTr="0029591D">
        <w:trPr>
          <w:trHeight w:val="450"/>
        </w:trPr>
        <w:tc>
          <w:tcPr>
            <w:tcW w:w="3731" w:type="dxa"/>
            <w:vMerge/>
            <w:tcBorders>
              <w:top w:val="nil"/>
              <w:left w:val="single" w:sz="4" w:space="0" w:color="auto"/>
              <w:bottom w:val="single" w:sz="4" w:space="0" w:color="auto"/>
              <w:right w:val="single" w:sz="4" w:space="0" w:color="auto"/>
            </w:tcBorders>
            <w:vAlign w:val="center"/>
            <w:hideMark/>
          </w:tcPr>
          <w:p w:rsidR="0029591D" w:rsidRPr="0029591D" w:rsidRDefault="0029591D" w:rsidP="0029591D">
            <w:pPr>
              <w:spacing w:after="0" w:line="240" w:lineRule="auto"/>
              <w:rPr>
                <w:rFonts w:ascii="Times New Roman" w:eastAsia="Times New Roman" w:hAnsi="Times New Roman" w:cs="Times New Roman"/>
                <w:color w:val="000000"/>
                <w:sz w:val="24"/>
                <w:szCs w:val="24"/>
                <w:lang w:eastAsia="ru-RU"/>
              </w:rPr>
            </w:pPr>
          </w:p>
        </w:tc>
        <w:tc>
          <w:tcPr>
            <w:tcW w:w="5624" w:type="dxa"/>
            <w:vMerge/>
            <w:tcBorders>
              <w:top w:val="nil"/>
              <w:left w:val="single" w:sz="4" w:space="0" w:color="auto"/>
              <w:bottom w:val="single" w:sz="4" w:space="0" w:color="000000"/>
              <w:right w:val="single" w:sz="4" w:space="0" w:color="auto"/>
            </w:tcBorders>
            <w:vAlign w:val="center"/>
            <w:hideMark/>
          </w:tcPr>
          <w:p w:rsidR="0029591D" w:rsidRPr="0029591D" w:rsidRDefault="0029591D" w:rsidP="0029591D">
            <w:pPr>
              <w:spacing w:after="0" w:line="240" w:lineRule="auto"/>
              <w:rPr>
                <w:rFonts w:ascii="Times New Roman" w:eastAsia="Times New Roman" w:hAnsi="Times New Roman" w:cs="Times New Roman"/>
                <w:color w:val="000000"/>
                <w:sz w:val="24"/>
                <w:szCs w:val="24"/>
                <w:lang w:eastAsia="ru-RU"/>
              </w:rPr>
            </w:pPr>
          </w:p>
        </w:tc>
      </w:tr>
      <w:tr w:rsidR="0029591D" w:rsidRPr="0029591D" w:rsidTr="0029591D">
        <w:trPr>
          <w:trHeight w:val="450"/>
        </w:trPr>
        <w:tc>
          <w:tcPr>
            <w:tcW w:w="3731" w:type="dxa"/>
            <w:vMerge/>
            <w:tcBorders>
              <w:top w:val="nil"/>
              <w:left w:val="single" w:sz="4" w:space="0" w:color="auto"/>
              <w:bottom w:val="single" w:sz="4" w:space="0" w:color="auto"/>
              <w:right w:val="single" w:sz="4" w:space="0" w:color="auto"/>
            </w:tcBorders>
            <w:vAlign w:val="center"/>
            <w:hideMark/>
          </w:tcPr>
          <w:p w:rsidR="0029591D" w:rsidRPr="0029591D" w:rsidRDefault="0029591D" w:rsidP="0029591D">
            <w:pPr>
              <w:spacing w:after="0" w:line="240" w:lineRule="auto"/>
              <w:rPr>
                <w:rFonts w:ascii="Times New Roman" w:eastAsia="Times New Roman" w:hAnsi="Times New Roman" w:cs="Times New Roman"/>
                <w:color w:val="000000"/>
                <w:sz w:val="24"/>
                <w:szCs w:val="24"/>
                <w:lang w:eastAsia="ru-RU"/>
              </w:rPr>
            </w:pPr>
          </w:p>
        </w:tc>
        <w:tc>
          <w:tcPr>
            <w:tcW w:w="5624" w:type="dxa"/>
            <w:vMerge/>
            <w:tcBorders>
              <w:top w:val="nil"/>
              <w:left w:val="single" w:sz="4" w:space="0" w:color="auto"/>
              <w:bottom w:val="single" w:sz="4" w:space="0" w:color="000000"/>
              <w:right w:val="single" w:sz="4" w:space="0" w:color="auto"/>
            </w:tcBorders>
            <w:vAlign w:val="center"/>
            <w:hideMark/>
          </w:tcPr>
          <w:p w:rsidR="0029591D" w:rsidRPr="0029591D" w:rsidRDefault="0029591D" w:rsidP="0029591D">
            <w:pPr>
              <w:spacing w:after="0" w:line="240" w:lineRule="auto"/>
              <w:rPr>
                <w:rFonts w:ascii="Times New Roman" w:eastAsia="Times New Roman" w:hAnsi="Times New Roman" w:cs="Times New Roman"/>
                <w:color w:val="000000"/>
                <w:sz w:val="24"/>
                <w:szCs w:val="24"/>
                <w:lang w:eastAsia="ru-RU"/>
              </w:rPr>
            </w:pPr>
          </w:p>
        </w:tc>
      </w:tr>
      <w:tr w:rsidR="0029591D" w:rsidRPr="0029591D" w:rsidTr="0029591D">
        <w:trPr>
          <w:trHeight w:val="450"/>
        </w:trPr>
        <w:tc>
          <w:tcPr>
            <w:tcW w:w="3731" w:type="dxa"/>
            <w:vMerge/>
            <w:tcBorders>
              <w:top w:val="nil"/>
              <w:left w:val="single" w:sz="4" w:space="0" w:color="auto"/>
              <w:bottom w:val="single" w:sz="4" w:space="0" w:color="auto"/>
              <w:right w:val="single" w:sz="4" w:space="0" w:color="auto"/>
            </w:tcBorders>
            <w:vAlign w:val="center"/>
            <w:hideMark/>
          </w:tcPr>
          <w:p w:rsidR="0029591D" w:rsidRPr="0029591D" w:rsidRDefault="0029591D" w:rsidP="0029591D">
            <w:pPr>
              <w:spacing w:after="0" w:line="240" w:lineRule="auto"/>
              <w:rPr>
                <w:rFonts w:ascii="Times New Roman" w:eastAsia="Times New Roman" w:hAnsi="Times New Roman" w:cs="Times New Roman"/>
                <w:color w:val="000000"/>
                <w:sz w:val="24"/>
                <w:szCs w:val="24"/>
                <w:lang w:eastAsia="ru-RU"/>
              </w:rPr>
            </w:pPr>
          </w:p>
        </w:tc>
        <w:tc>
          <w:tcPr>
            <w:tcW w:w="5624" w:type="dxa"/>
            <w:vMerge/>
            <w:tcBorders>
              <w:top w:val="nil"/>
              <w:left w:val="single" w:sz="4" w:space="0" w:color="auto"/>
              <w:bottom w:val="single" w:sz="4" w:space="0" w:color="000000"/>
              <w:right w:val="single" w:sz="4" w:space="0" w:color="auto"/>
            </w:tcBorders>
            <w:vAlign w:val="center"/>
            <w:hideMark/>
          </w:tcPr>
          <w:p w:rsidR="0029591D" w:rsidRPr="0029591D" w:rsidRDefault="0029591D" w:rsidP="0029591D">
            <w:pPr>
              <w:spacing w:after="0" w:line="240" w:lineRule="auto"/>
              <w:rPr>
                <w:rFonts w:ascii="Times New Roman" w:eastAsia="Times New Roman" w:hAnsi="Times New Roman" w:cs="Times New Roman"/>
                <w:color w:val="000000"/>
                <w:sz w:val="24"/>
                <w:szCs w:val="24"/>
                <w:lang w:eastAsia="ru-RU"/>
              </w:rPr>
            </w:pPr>
          </w:p>
        </w:tc>
      </w:tr>
      <w:tr w:rsidR="0029591D" w:rsidRPr="0029591D" w:rsidTr="0029591D">
        <w:trPr>
          <w:trHeight w:val="450"/>
        </w:trPr>
        <w:tc>
          <w:tcPr>
            <w:tcW w:w="3731" w:type="dxa"/>
            <w:vMerge/>
            <w:tcBorders>
              <w:top w:val="nil"/>
              <w:left w:val="single" w:sz="4" w:space="0" w:color="auto"/>
              <w:bottom w:val="single" w:sz="4" w:space="0" w:color="auto"/>
              <w:right w:val="single" w:sz="4" w:space="0" w:color="auto"/>
            </w:tcBorders>
            <w:vAlign w:val="center"/>
            <w:hideMark/>
          </w:tcPr>
          <w:p w:rsidR="0029591D" w:rsidRPr="0029591D" w:rsidRDefault="0029591D" w:rsidP="0029591D">
            <w:pPr>
              <w:spacing w:after="0" w:line="240" w:lineRule="auto"/>
              <w:rPr>
                <w:rFonts w:ascii="Times New Roman" w:eastAsia="Times New Roman" w:hAnsi="Times New Roman" w:cs="Times New Roman"/>
                <w:color w:val="000000"/>
                <w:sz w:val="24"/>
                <w:szCs w:val="24"/>
                <w:lang w:eastAsia="ru-RU"/>
              </w:rPr>
            </w:pPr>
          </w:p>
        </w:tc>
        <w:tc>
          <w:tcPr>
            <w:tcW w:w="5624" w:type="dxa"/>
            <w:vMerge/>
            <w:tcBorders>
              <w:top w:val="nil"/>
              <w:left w:val="single" w:sz="4" w:space="0" w:color="auto"/>
              <w:bottom w:val="single" w:sz="4" w:space="0" w:color="000000"/>
              <w:right w:val="single" w:sz="4" w:space="0" w:color="auto"/>
            </w:tcBorders>
            <w:vAlign w:val="center"/>
            <w:hideMark/>
          </w:tcPr>
          <w:p w:rsidR="0029591D" w:rsidRPr="0029591D" w:rsidRDefault="0029591D" w:rsidP="0029591D">
            <w:pPr>
              <w:spacing w:after="0" w:line="240" w:lineRule="auto"/>
              <w:rPr>
                <w:rFonts w:ascii="Times New Roman" w:eastAsia="Times New Roman" w:hAnsi="Times New Roman" w:cs="Times New Roman"/>
                <w:color w:val="000000"/>
                <w:sz w:val="24"/>
                <w:szCs w:val="24"/>
                <w:lang w:eastAsia="ru-RU"/>
              </w:rPr>
            </w:pPr>
          </w:p>
        </w:tc>
      </w:tr>
      <w:tr w:rsidR="0029591D" w:rsidRPr="0029591D" w:rsidTr="0029591D">
        <w:trPr>
          <w:trHeight w:val="450"/>
        </w:trPr>
        <w:tc>
          <w:tcPr>
            <w:tcW w:w="3731" w:type="dxa"/>
            <w:vMerge/>
            <w:tcBorders>
              <w:top w:val="nil"/>
              <w:left w:val="single" w:sz="4" w:space="0" w:color="auto"/>
              <w:bottom w:val="single" w:sz="4" w:space="0" w:color="auto"/>
              <w:right w:val="single" w:sz="4" w:space="0" w:color="auto"/>
            </w:tcBorders>
            <w:vAlign w:val="center"/>
            <w:hideMark/>
          </w:tcPr>
          <w:p w:rsidR="0029591D" w:rsidRPr="0029591D" w:rsidRDefault="0029591D" w:rsidP="0029591D">
            <w:pPr>
              <w:spacing w:after="0" w:line="240" w:lineRule="auto"/>
              <w:rPr>
                <w:rFonts w:ascii="Times New Roman" w:eastAsia="Times New Roman" w:hAnsi="Times New Roman" w:cs="Times New Roman"/>
                <w:color w:val="000000"/>
                <w:sz w:val="24"/>
                <w:szCs w:val="24"/>
                <w:lang w:eastAsia="ru-RU"/>
              </w:rPr>
            </w:pPr>
          </w:p>
        </w:tc>
        <w:tc>
          <w:tcPr>
            <w:tcW w:w="5624" w:type="dxa"/>
            <w:vMerge/>
            <w:tcBorders>
              <w:top w:val="nil"/>
              <w:left w:val="single" w:sz="4" w:space="0" w:color="auto"/>
              <w:bottom w:val="single" w:sz="4" w:space="0" w:color="000000"/>
              <w:right w:val="single" w:sz="4" w:space="0" w:color="auto"/>
            </w:tcBorders>
            <w:vAlign w:val="center"/>
            <w:hideMark/>
          </w:tcPr>
          <w:p w:rsidR="0029591D" w:rsidRPr="0029591D" w:rsidRDefault="0029591D" w:rsidP="0029591D">
            <w:pPr>
              <w:spacing w:after="0" w:line="240" w:lineRule="auto"/>
              <w:rPr>
                <w:rFonts w:ascii="Times New Roman" w:eastAsia="Times New Roman" w:hAnsi="Times New Roman" w:cs="Times New Roman"/>
                <w:color w:val="000000"/>
                <w:sz w:val="24"/>
                <w:szCs w:val="24"/>
                <w:lang w:eastAsia="ru-RU"/>
              </w:rPr>
            </w:pPr>
          </w:p>
        </w:tc>
      </w:tr>
      <w:tr w:rsidR="0029591D" w:rsidRPr="0029591D" w:rsidTr="0029591D">
        <w:trPr>
          <w:trHeight w:val="450"/>
        </w:trPr>
        <w:tc>
          <w:tcPr>
            <w:tcW w:w="3731" w:type="dxa"/>
            <w:vMerge/>
            <w:tcBorders>
              <w:top w:val="nil"/>
              <w:left w:val="single" w:sz="4" w:space="0" w:color="auto"/>
              <w:bottom w:val="single" w:sz="4" w:space="0" w:color="auto"/>
              <w:right w:val="single" w:sz="4" w:space="0" w:color="auto"/>
            </w:tcBorders>
            <w:vAlign w:val="center"/>
            <w:hideMark/>
          </w:tcPr>
          <w:p w:rsidR="0029591D" w:rsidRPr="0029591D" w:rsidRDefault="0029591D" w:rsidP="0029591D">
            <w:pPr>
              <w:spacing w:after="0" w:line="240" w:lineRule="auto"/>
              <w:rPr>
                <w:rFonts w:ascii="Times New Roman" w:eastAsia="Times New Roman" w:hAnsi="Times New Roman" w:cs="Times New Roman"/>
                <w:color w:val="000000"/>
                <w:sz w:val="24"/>
                <w:szCs w:val="24"/>
                <w:lang w:eastAsia="ru-RU"/>
              </w:rPr>
            </w:pPr>
          </w:p>
        </w:tc>
        <w:tc>
          <w:tcPr>
            <w:tcW w:w="5624" w:type="dxa"/>
            <w:vMerge/>
            <w:tcBorders>
              <w:top w:val="nil"/>
              <w:left w:val="single" w:sz="4" w:space="0" w:color="auto"/>
              <w:bottom w:val="single" w:sz="4" w:space="0" w:color="000000"/>
              <w:right w:val="single" w:sz="4" w:space="0" w:color="auto"/>
            </w:tcBorders>
            <w:vAlign w:val="center"/>
            <w:hideMark/>
          </w:tcPr>
          <w:p w:rsidR="0029591D" w:rsidRPr="0029591D" w:rsidRDefault="0029591D" w:rsidP="0029591D">
            <w:pPr>
              <w:spacing w:after="0" w:line="240" w:lineRule="auto"/>
              <w:rPr>
                <w:rFonts w:ascii="Times New Roman" w:eastAsia="Times New Roman" w:hAnsi="Times New Roman" w:cs="Times New Roman"/>
                <w:color w:val="000000"/>
                <w:sz w:val="24"/>
                <w:szCs w:val="24"/>
                <w:lang w:eastAsia="ru-RU"/>
              </w:rPr>
            </w:pPr>
          </w:p>
        </w:tc>
      </w:tr>
      <w:tr w:rsidR="0029591D" w:rsidRPr="0029591D" w:rsidTr="0029591D">
        <w:trPr>
          <w:trHeight w:val="450"/>
        </w:trPr>
        <w:tc>
          <w:tcPr>
            <w:tcW w:w="3731" w:type="dxa"/>
            <w:vMerge/>
            <w:tcBorders>
              <w:top w:val="nil"/>
              <w:left w:val="single" w:sz="4" w:space="0" w:color="auto"/>
              <w:bottom w:val="single" w:sz="4" w:space="0" w:color="auto"/>
              <w:right w:val="single" w:sz="4" w:space="0" w:color="auto"/>
            </w:tcBorders>
            <w:vAlign w:val="center"/>
            <w:hideMark/>
          </w:tcPr>
          <w:p w:rsidR="0029591D" w:rsidRPr="0029591D" w:rsidRDefault="0029591D" w:rsidP="0029591D">
            <w:pPr>
              <w:spacing w:after="0" w:line="240" w:lineRule="auto"/>
              <w:rPr>
                <w:rFonts w:ascii="Times New Roman" w:eastAsia="Times New Roman" w:hAnsi="Times New Roman" w:cs="Times New Roman"/>
                <w:color w:val="000000"/>
                <w:sz w:val="24"/>
                <w:szCs w:val="24"/>
                <w:lang w:eastAsia="ru-RU"/>
              </w:rPr>
            </w:pPr>
          </w:p>
        </w:tc>
        <w:tc>
          <w:tcPr>
            <w:tcW w:w="5624" w:type="dxa"/>
            <w:vMerge/>
            <w:tcBorders>
              <w:top w:val="nil"/>
              <w:left w:val="single" w:sz="4" w:space="0" w:color="auto"/>
              <w:bottom w:val="single" w:sz="4" w:space="0" w:color="000000"/>
              <w:right w:val="single" w:sz="4" w:space="0" w:color="auto"/>
            </w:tcBorders>
            <w:vAlign w:val="center"/>
            <w:hideMark/>
          </w:tcPr>
          <w:p w:rsidR="0029591D" w:rsidRPr="0029591D" w:rsidRDefault="0029591D" w:rsidP="0029591D">
            <w:pPr>
              <w:spacing w:after="0" w:line="240" w:lineRule="auto"/>
              <w:rPr>
                <w:rFonts w:ascii="Times New Roman" w:eastAsia="Times New Roman" w:hAnsi="Times New Roman" w:cs="Times New Roman"/>
                <w:color w:val="000000"/>
                <w:sz w:val="24"/>
                <w:szCs w:val="24"/>
                <w:lang w:eastAsia="ru-RU"/>
              </w:rPr>
            </w:pPr>
          </w:p>
        </w:tc>
      </w:tr>
      <w:tr w:rsidR="0029591D" w:rsidRPr="0029591D" w:rsidTr="0029591D">
        <w:trPr>
          <w:trHeight w:val="1590"/>
        </w:trPr>
        <w:tc>
          <w:tcPr>
            <w:tcW w:w="3731" w:type="dxa"/>
            <w:vMerge/>
            <w:tcBorders>
              <w:top w:val="nil"/>
              <w:left w:val="single" w:sz="4" w:space="0" w:color="auto"/>
              <w:bottom w:val="single" w:sz="4" w:space="0" w:color="auto"/>
              <w:right w:val="single" w:sz="4" w:space="0" w:color="auto"/>
            </w:tcBorders>
            <w:vAlign w:val="center"/>
            <w:hideMark/>
          </w:tcPr>
          <w:p w:rsidR="0029591D" w:rsidRPr="0029591D" w:rsidRDefault="0029591D" w:rsidP="0029591D">
            <w:pPr>
              <w:spacing w:after="0" w:line="240" w:lineRule="auto"/>
              <w:rPr>
                <w:rFonts w:ascii="Times New Roman" w:eastAsia="Times New Roman" w:hAnsi="Times New Roman" w:cs="Times New Roman"/>
                <w:color w:val="000000"/>
                <w:sz w:val="24"/>
                <w:szCs w:val="24"/>
                <w:lang w:eastAsia="ru-RU"/>
              </w:rPr>
            </w:pPr>
          </w:p>
        </w:tc>
        <w:tc>
          <w:tcPr>
            <w:tcW w:w="5624" w:type="dxa"/>
            <w:vMerge/>
            <w:tcBorders>
              <w:top w:val="nil"/>
              <w:left w:val="single" w:sz="4" w:space="0" w:color="auto"/>
              <w:bottom w:val="single" w:sz="4" w:space="0" w:color="000000"/>
              <w:right w:val="single" w:sz="4" w:space="0" w:color="auto"/>
            </w:tcBorders>
            <w:vAlign w:val="center"/>
            <w:hideMark/>
          </w:tcPr>
          <w:p w:rsidR="0029591D" w:rsidRPr="0029591D" w:rsidRDefault="0029591D" w:rsidP="0029591D">
            <w:pPr>
              <w:spacing w:after="0" w:line="240" w:lineRule="auto"/>
              <w:rPr>
                <w:rFonts w:ascii="Times New Roman" w:eastAsia="Times New Roman" w:hAnsi="Times New Roman" w:cs="Times New Roman"/>
                <w:color w:val="000000"/>
                <w:sz w:val="24"/>
                <w:szCs w:val="24"/>
                <w:lang w:eastAsia="ru-RU"/>
              </w:rPr>
            </w:pPr>
          </w:p>
        </w:tc>
      </w:tr>
    </w:tbl>
    <w:p w:rsidR="0029591D" w:rsidRDefault="0029591D"/>
    <w:p w:rsidR="00C52750" w:rsidRDefault="00C52750"/>
    <w:p w:rsidR="00C52750" w:rsidRDefault="00C52750"/>
    <w:p w:rsidR="00C52750" w:rsidRDefault="00C52750"/>
    <w:p w:rsidR="0029591D" w:rsidRDefault="0029591D"/>
    <w:p w:rsidR="0029591D" w:rsidRDefault="0029591D"/>
    <w:p w:rsidR="0029591D" w:rsidRDefault="0029591D"/>
    <w:p w:rsidR="0029591D" w:rsidRDefault="0029591D"/>
    <w:p w:rsidR="0029591D" w:rsidRDefault="0029591D"/>
    <w:p w:rsidR="0029591D" w:rsidRDefault="0029591D"/>
    <w:p w:rsidR="0029591D" w:rsidRDefault="0029591D">
      <w:pPr>
        <w:sectPr w:rsidR="0029591D" w:rsidSect="0029591D">
          <w:pgSz w:w="11906" w:h="16838"/>
          <w:pgMar w:top="1134" w:right="851" w:bottom="1134" w:left="1701" w:header="709" w:footer="709" w:gutter="0"/>
          <w:cols w:space="708"/>
          <w:docGrid w:linePitch="360"/>
        </w:sectPr>
      </w:pPr>
    </w:p>
    <w:tbl>
      <w:tblPr>
        <w:tblW w:w="14570" w:type="dxa"/>
        <w:tblLook w:val="04A0" w:firstRow="1" w:lastRow="0" w:firstColumn="1" w:lastColumn="0" w:noHBand="0" w:noVBand="1"/>
      </w:tblPr>
      <w:tblGrid>
        <w:gridCol w:w="1591"/>
        <w:gridCol w:w="1315"/>
        <w:gridCol w:w="1113"/>
        <w:gridCol w:w="1375"/>
        <w:gridCol w:w="1410"/>
        <w:gridCol w:w="584"/>
        <w:gridCol w:w="1137"/>
        <w:gridCol w:w="929"/>
        <w:gridCol w:w="1341"/>
        <w:gridCol w:w="584"/>
        <w:gridCol w:w="1137"/>
        <w:gridCol w:w="929"/>
        <w:gridCol w:w="1341"/>
      </w:tblGrid>
      <w:tr w:rsidR="00E23B5F" w:rsidRPr="00E23B5F" w:rsidTr="00C80BB9">
        <w:trPr>
          <w:trHeight w:val="255"/>
        </w:trPr>
        <w:tc>
          <w:tcPr>
            <w:tcW w:w="14570" w:type="dxa"/>
            <w:gridSpan w:val="13"/>
            <w:tcBorders>
              <w:top w:val="nil"/>
              <w:left w:val="nil"/>
              <w:bottom w:val="nil"/>
              <w:right w:val="nil"/>
            </w:tcBorders>
            <w:shd w:val="clear" w:color="auto" w:fill="auto"/>
            <w:noWrap/>
            <w:vAlign w:val="center"/>
            <w:hideMark/>
          </w:tcPr>
          <w:p w:rsidR="00E23B5F" w:rsidRPr="00E23B5F" w:rsidRDefault="00E23B5F" w:rsidP="00E23B5F">
            <w:pPr>
              <w:spacing w:after="0" w:line="240" w:lineRule="auto"/>
              <w:jc w:val="right"/>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lastRenderedPageBreak/>
              <w:t>Таблица 8</w:t>
            </w:r>
          </w:p>
        </w:tc>
      </w:tr>
      <w:tr w:rsidR="00C80BB9" w:rsidRPr="00E23B5F" w:rsidTr="00C80BB9">
        <w:trPr>
          <w:trHeight w:val="255"/>
        </w:trPr>
        <w:tc>
          <w:tcPr>
            <w:tcW w:w="1564" w:type="dxa"/>
            <w:tcBorders>
              <w:top w:val="nil"/>
              <w:left w:val="nil"/>
              <w:bottom w:val="nil"/>
              <w:right w:val="nil"/>
            </w:tcBorders>
            <w:shd w:val="clear" w:color="auto" w:fill="auto"/>
            <w:noWrap/>
            <w:vAlign w:val="center"/>
            <w:hideMark/>
          </w:tcPr>
          <w:p w:rsidR="00E23B5F" w:rsidRPr="00E23B5F" w:rsidRDefault="00E23B5F" w:rsidP="00E23B5F">
            <w:pPr>
              <w:spacing w:after="0" w:line="240" w:lineRule="auto"/>
              <w:jc w:val="right"/>
              <w:rPr>
                <w:rFonts w:ascii="Times New Roman" w:eastAsia="Times New Roman" w:hAnsi="Times New Roman" w:cs="Times New Roman"/>
                <w:color w:val="000000"/>
                <w:sz w:val="20"/>
                <w:szCs w:val="20"/>
                <w:lang w:eastAsia="ru-RU"/>
              </w:rPr>
            </w:pPr>
          </w:p>
        </w:tc>
        <w:tc>
          <w:tcPr>
            <w:tcW w:w="1294" w:type="dxa"/>
            <w:tcBorders>
              <w:top w:val="nil"/>
              <w:left w:val="nil"/>
              <w:bottom w:val="nil"/>
              <w:right w:val="nil"/>
            </w:tcBorders>
            <w:shd w:val="clear" w:color="auto" w:fill="auto"/>
            <w:noWrap/>
            <w:vAlign w:val="bottom"/>
            <w:hideMark/>
          </w:tcPr>
          <w:p w:rsidR="00E23B5F" w:rsidRPr="00E23B5F" w:rsidRDefault="00E23B5F" w:rsidP="00E23B5F">
            <w:pPr>
              <w:spacing w:after="0" w:line="240" w:lineRule="auto"/>
              <w:jc w:val="both"/>
              <w:rPr>
                <w:rFonts w:ascii="Times New Roman" w:eastAsia="Times New Roman" w:hAnsi="Times New Roman" w:cs="Times New Roman"/>
                <w:sz w:val="20"/>
                <w:szCs w:val="20"/>
                <w:lang w:eastAsia="ru-RU"/>
              </w:rPr>
            </w:pPr>
          </w:p>
        </w:tc>
        <w:tc>
          <w:tcPr>
            <w:tcW w:w="1097" w:type="dxa"/>
            <w:tcBorders>
              <w:top w:val="nil"/>
              <w:left w:val="nil"/>
              <w:bottom w:val="nil"/>
              <w:right w:val="nil"/>
            </w:tcBorders>
            <w:shd w:val="clear" w:color="auto" w:fill="auto"/>
            <w:noWrap/>
            <w:vAlign w:val="bottom"/>
            <w:hideMark/>
          </w:tcPr>
          <w:p w:rsidR="00E23B5F" w:rsidRPr="00E23B5F" w:rsidRDefault="00E23B5F" w:rsidP="00E23B5F">
            <w:pPr>
              <w:spacing w:after="0" w:line="240" w:lineRule="auto"/>
              <w:rPr>
                <w:rFonts w:ascii="Times New Roman" w:eastAsia="Times New Roman" w:hAnsi="Times New Roman" w:cs="Times New Roman"/>
                <w:sz w:val="20"/>
                <w:szCs w:val="20"/>
                <w:lang w:eastAsia="ru-RU"/>
              </w:rPr>
            </w:pPr>
          </w:p>
        </w:tc>
        <w:tc>
          <w:tcPr>
            <w:tcW w:w="1354" w:type="dxa"/>
            <w:tcBorders>
              <w:top w:val="nil"/>
              <w:left w:val="nil"/>
              <w:bottom w:val="nil"/>
              <w:right w:val="nil"/>
            </w:tcBorders>
            <w:shd w:val="clear" w:color="auto" w:fill="auto"/>
            <w:noWrap/>
            <w:vAlign w:val="bottom"/>
            <w:hideMark/>
          </w:tcPr>
          <w:p w:rsidR="00E23B5F" w:rsidRPr="00E23B5F" w:rsidRDefault="00E23B5F" w:rsidP="00E23B5F">
            <w:pPr>
              <w:spacing w:after="0" w:line="240" w:lineRule="auto"/>
              <w:rPr>
                <w:rFonts w:ascii="Times New Roman" w:eastAsia="Times New Roman" w:hAnsi="Times New Roman" w:cs="Times New Roman"/>
                <w:sz w:val="20"/>
                <w:szCs w:val="20"/>
                <w:lang w:eastAsia="ru-RU"/>
              </w:rPr>
            </w:pPr>
          </w:p>
        </w:tc>
        <w:tc>
          <w:tcPr>
            <w:tcW w:w="1389" w:type="dxa"/>
            <w:tcBorders>
              <w:top w:val="nil"/>
              <w:left w:val="nil"/>
              <w:bottom w:val="nil"/>
              <w:right w:val="nil"/>
            </w:tcBorders>
            <w:shd w:val="clear" w:color="auto" w:fill="auto"/>
            <w:noWrap/>
            <w:vAlign w:val="bottom"/>
            <w:hideMark/>
          </w:tcPr>
          <w:p w:rsidR="00E23B5F" w:rsidRPr="00E23B5F" w:rsidRDefault="00E23B5F" w:rsidP="00E23B5F">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E23B5F" w:rsidRPr="00E23B5F" w:rsidRDefault="00E23B5F" w:rsidP="00E23B5F">
            <w:pPr>
              <w:spacing w:after="0" w:line="240" w:lineRule="auto"/>
              <w:rPr>
                <w:rFonts w:ascii="Times New Roman" w:eastAsia="Times New Roman" w:hAnsi="Times New Roman" w:cs="Times New Roman"/>
                <w:sz w:val="20"/>
                <w:szCs w:val="20"/>
                <w:lang w:eastAsia="ru-RU"/>
              </w:rPr>
            </w:pPr>
          </w:p>
        </w:tc>
        <w:tc>
          <w:tcPr>
            <w:tcW w:w="1121" w:type="dxa"/>
            <w:tcBorders>
              <w:top w:val="nil"/>
              <w:left w:val="nil"/>
              <w:bottom w:val="nil"/>
              <w:right w:val="nil"/>
            </w:tcBorders>
            <w:shd w:val="clear" w:color="auto" w:fill="auto"/>
            <w:noWrap/>
            <w:vAlign w:val="bottom"/>
            <w:hideMark/>
          </w:tcPr>
          <w:p w:rsidR="00E23B5F" w:rsidRPr="00E23B5F" w:rsidRDefault="00E23B5F" w:rsidP="00E23B5F">
            <w:pPr>
              <w:spacing w:after="0" w:line="240" w:lineRule="auto"/>
              <w:rPr>
                <w:rFonts w:ascii="Times New Roman" w:eastAsia="Times New Roman" w:hAnsi="Times New Roman" w:cs="Times New Roman"/>
                <w:sz w:val="20"/>
                <w:szCs w:val="20"/>
                <w:lang w:eastAsia="ru-RU"/>
              </w:rPr>
            </w:pPr>
          </w:p>
        </w:tc>
        <w:tc>
          <w:tcPr>
            <w:tcW w:w="916" w:type="dxa"/>
            <w:tcBorders>
              <w:top w:val="nil"/>
              <w:left w:val="nil"/>
              <w:bottom w:val="nil"/>
              <w:right w:val="nil"/>
            </w:tcBorders>
            <w:shd w:val="clear" w:color="auto" w:fill="auto"/>
            <w:noWrap/>
            <w:vAlign w:val="bottom"/>
            <w:hideMark/>
          </w:tcPr>
          <w:p w:rsidR="00E23B5F" w:rsidRPr="00E23B5F" w:rsidRDefault="00E23B5F" w:rsidP="00E23B5F">
            <w:pPr>
              <w:spacing w:after="0" w:line="240" w:lineRule="auto"/>
              <w:rPr>
                <w:rFonts w:ascii="Times New Roman" w:eastAsia="Times New Roman" w:hAnsi="Times New Roman" w:cs="Times New Roman"/>
                <w:sz w:val="20"/>
                <w:szCs w:val="20"/>
                <w:lang w:eastAsia="ru-RU"/>
              </w:rPr>
            </w:pPr>
          </w:p>
        </w:tc>
        <w:tc>
          <w:tcPr>
            <w:tcW w:w="1321" w:type="dxa"/>
            <w:tcBorders>
              <w:top w:val="nil"/>
              <w:left w:val="nil"/>
              <w:bottom w:val="nil"/>
              <w:right w:val="nil"/>
            </w:tcBorders>
            <w:shd w:val="clear" w:color="auto" w:fill="auto"/>
            <w:noWrap/>
            <w:vAlign w:val="bottom"/>
            <w:hideMark/>
          </w:tcPr>
          <w:p w:rsidR="00E23B5F" w:rsidRPr="00E23B5F" w:rsidRDefault="00E23B5F" w:rsidP="00E23B5F">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E23B5F" w:rsidRPr="00E23B5F" w:rsidRDefault="00E23B5F" w:rsidP="00E23B5F">
            <w:pPr>
              <w:spacing w:after="0" w:line="240" w:lineRule="auto"/>
              <w:rPr>
                <w:rFonts w:ascii="Times New Roman" w:eastAsia="Times New Roman" w:hAnsi="Times New Roman" w:cs="Times New Roman"/>
                <w:sz w:val="20"/>
                <w:szCs w:val="20"/>
                <w:lang w:eastAsia="ru-RU"/>
              </w:rPr>
            </w:pPr>
          </w:p>
        </w:tc>
        <w:tc>
          <w:tcPr>
            <w:tcW w:w="1121" w:type="dxa"/>
            <w:tcBorders>
              <w:top w:val="nil"/>
              <w:left w:val="nil"/>
              <w:bottom w:val="nil"/>
              <w:right w:val="nil"/>
            </w:tcBorders>
            <w:shd w:val="clear" w:color="auto" w:fill="auto"/>
            <w:noWrap/>
            <w:vAlign w:val="bottom"/>
            <w:hideMark/>
          </w:tcPr>
          <w:p w:rsidR="00E23B5F" w:rsidRPr="00E23B5F" w:rsidRDefault="00E23B5F" w:rsidP="00E23B5F">
            <w:pPr>
              <w:spacing w:after="0" w:line="240" w:lineRule="auto"/>
              <w:rPr>
                <w:rFonts w:ascii="Times New Roman" w:eastAsia="Times New Roman" w:hAnsi="Times New Roman" w:cs="Times New Roman"/>
                <w:sz w:val="20"/>
                <w:szCs w:val="20"/>
                <w:lang w:eastAsia="ru-RU"/>
              </w:rPr>
            </w:pPr>
          </w:p>
        </w:tc>
        <w:tc>
          <w:tcPr>
            <w:tcW w:w="916" w:type="dxa"/>
            <w:tcBorders>
              <w:top w:val="nil"/>
              <w:left w:val="nil"/>
              <w:bottom w:val="nil"/>
              <w:right w:val="nil"/>
            </w:tcBorders>
            <w:shd w:val="clear" w:color="auto" w:fill="auto"/>
            <w:noWrap/>
            <w:vAlign w:val="bottom"/>
            <w:hideMark/>
          </w:tcPr>
          <w:p w:rsidR="00E23B5F" w:rsidRPr="00E23B5F" w:rsidRDefault="00E23B5F" w:rsidP="00E23B5F">
            <w:pPr>
              <w:spacing w:after="0" w:line="240" w:lineRule="auto"/>
              <w:rPr>
                <w:rFonts w:ascii="Times New Roman" w:eastAsia="Times New Roman" w:hAnsi="Times New Roman" w:cs="Times New Roman"/>
                <w:sz w:val="20"/>
                <w:szCs w:val="20"/>
                <w:lang w:eastAsia="ru-RU"/>
              </w:rPr>
            </w:pPr>
          </w:p>
        </w:tc>
        <w:tc>
          <w:tcPr>
            <w:tcW w:w="1321" w:type="dxa"/>
            <w:tcBorders>
              <w:top w:val="nil"/>
              <w:left w:val="nil"/>
              <w:bottom w:val="nil"/>
              <w:right w:val="nil"/>
            </w:tcBorders>
            <w:shd w:val="clear" w:color="auto" w:fill="auto"/>
            <w:noWrap/>
            <w:vAlign w:val="bottom"/>
            <w:hideMark/>
          </w:tcPr>
          <w:p w:rsidR="00E23B5F" w:rsidRPr="00E23B5F" w:rsidRDefault="00E23B5F" w:rsidP="00E23B5F">
            <w:pPr>
              <w:spacing w:after="0" w:line="240" w:lineRule="auto"/>
              <w:rPr>
                <w:rFonts w:ascii="Times New Roman" w:eastAsia="Times New Roman" w:hAnsi="Times New Roman" w:cs="Times New Roman"/>
                <w:sz w:val="20"/>
                <w:szCs w:val="20"/>
                <w:lang w:eastAsia="ru-RU"/>
              </w:rPr>
            </w:pPr>
          </w:p>
        </w:tc>
      </w:tr>
      <w:tr w:rsidR="00E23B5F" w:rsidRPr="00E23B5F" w:rsidTr="00C80BB9">
        <w:trPr>
          <w:trHeight w:val="255"/>
        </w:trPr>
        <w:tc>
          <w:tcPr>
            <w:tcW w:w="14570" w:type="dxa"/>
            <w:gridSpan w:val="13"/>
            <w:tcBorders>
              <w:top w:val="nil"/>
              <w:left w:val="nil"/>
              <w:bottom w:val="nil"/>
              <w:right w:val="nil"/>
            </w:tcBorders>
            <w:shd w:val="clear" w:color="auto" w:fill="auto"/>
            <w:noWrap/>
            <w:vAlign w:val="center"/>
            <w:hideMark/>
          </w:tcPr>
          <w:p w:rsidR="00E23B5F" w:rsidRPr="00E23B5F" w:rsidRDefault="00E23B5F" w:rsidP="00E23B5F">
            <w:pPr>
              <w:spacing w:after="0" w:line="240" w:lineRule="auto"/>
              <w:jc w:val="center"/>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План</w:t>
            </w:r>
          </w:p>
        </w:tc>
      </w:tr>
      <w:tr w:rsidR="00E23B5F" w:rsidRPr="00E23B5F" w:rsidTr="00C80BB9">
        <w:trPr>
          <w:trHeight w:val="255"/>
        </w:trPr>
        <w:tc>
          <w:tcPr>
            <w:tcW w:w="14570" w:type="dxa"/>
            <w:gridSpan w:val="13"/>
            <w:tcBorders>
              <w:top w:val="nil"/>
              <w:left w:val="nil"/>
              <w:bottom w:val="nil"/>
              <w:right w:val="nil"/>
            </w:tcBorders>
            <w:shd w:val="clear" w:color="auto" w:fill="auto"/>
            <w:noWrap/>
            <w:vAlign w:val="center"/>
            <w:hideMark/>
          </w:tcPr>
          <w:p w:rsidR="00E23B5F" w:rsidRPr="00E23B5F" w:rsidRDefault="00E23B5F" w:rsidP="00E23B5F">
            <w:pPr>
              <w:spacing w:after="0" w:line="240" w:lineRule="auto"/>
              <w:jc w:val="center"/>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xml:space="preserve">реализации муниципальной программы </w:t>
            </w:r>
            <w:proofErr w:type="spellStart"/>
            <w:r w:rsidR="000A6D03" w:rsidRPr="000A6D03">
              <w:rPr>
                <w:rFonts w:ascii="Times New Roman" w:hAnsi="Times New Roman" w:cs="Times New Roman"/>
                <w:sz w:val="18"/>
                <w:szCs w:val="18"/>
              </w:rPr>
              <w:t>Большеприваловского</w:t>
            </w:r>
            <w:proofErr w:type="spellEnd"/>
            <w:r w:rsidRPr="00E23B5F">
              <w:rPr>
                <w:rFonts w:ascii="Times New Roman" w:eastAsia="Times New Roman" w:hAnsi="Times New Roman" w:cs="Times New Roman"/>
                <w:color w:val="000000"/>
                <w:sz w:val="20"/>
                <w:szCs w:val="20"/>
                <w:lang w:eastAsia="ru-RU"/>
              </w:rPr>
              <w:t xml:space="preserve"> сельского </w:t>
            </w:r>
            <w:proofErr w:type="spellStart"/>
            <w:r w:rsidRPr="00E23B5F">
              <w:rPr>
                <w:rFonts w:ascii="Times New Roman" w:eastAsia="Times New Roman" w:hAnsi="Times New Roman" w:cs="Times New Roman"/>
                <w:color w:val="000000"/>
                <w:sz w:val="20"/>
                <w:szCs w:val="20"/>
                <w:lang w:eastAsia="ru-RU"/>
              </w:rPr>
              <w:t>поселенияВерхнехавского</w:t>
            </w:r>
            <w:proofErr w:type="spellEnd"/>
            <w:r w:rsidRPr="00E23B5F">
              <w:rPr>
                <w:rFonts w:ascii="Times New Roman" w:eastAsia="Times New Roman" w:hAnsi="Times New Roman" w:cs="Times New Roman"/>
                <w:color w:val="000000"/>
                <w:sz w:val="20"/>
                <w:szCs w:val="20"/>
                <w:lang w:eastAsia="ru-RU"/>
              </w:rPr>
              <w:t xml:space="preserve"> муниципального района Воронежской области</w:t>
            </w:r>
          </w:p>
        </w:tc>
      </w:tr>
      <w:tr w:rsidR="00E23B5F" w:rsidRPr="00E23B5F" w:rsidTr="00C80BB9">
        <w:trPr>
          <w:trHeight w:val="255"/>
        </w:trPr>
        <w:tc>
          <w:tcPr>
            <w:tcW w:w="14570" w:type="dxa"/>
            <w:gridSpan w:val="13"/>
            <w:tcBorders>
              <w:top w:val="nil"/>
              <w:left w:val="nil"/>
              <w:bottom w:val="nil"/>
              <w:right w:val="nil"/>
            </w:tcBorders>
            <w:shd w:val="clear" w:color="auto" w:fill="auto"/>
            <w:noWrap/>
            <w:vAlign w:val="center"/>
            <w:hideMark/>
          </w:tcPr>
          <w:p w:rsidR="00E23B5F" w:rsidRPr="00E23B5F" w:rsidRDefault="00E23B5F" w:rsidP="00E23B5F">
            <w:pPr>
              <w:spacing w:after="0" w:line="240" w:lineRule="auto"/>
              <w:jc w:val="center"/>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____________________________________________________________</w:t>
            </w:r>
          </w:p>
        </w:tc>
      </w:tr>
      <w:tr w:rsidR="00E23B5F" w:rsidRPr="00E23B5F" w:rsidTr="00C80BB9">
        <w:trPr>
          <w:trHeight w:val="255"/>
        </w:trPr>
        <w:tc>
          <w:tcPr>
            <w:tcW w:w="14570" w:type="dxa"/>
            <w:gridSpan w:val="13"/>
            <w:tcBorders>
              <w:top w:val="nil"/>
              <w:left w:val="nil"/>
              <w:bottom w:val="nil"/>
              <w:right w:val="nil"/>
            </w:tcBorders>
            <w:shd w:val="clear" w:color="000000" w:fill="FFFF00"/>
            <w:noWrap/>
            <w:vAlign w:val="center"/>
            <w:hideMark/>
          </w:tcPr>
          <w:p w:rsidR="00E23B5F" w:rsidRPr="00E23B5F" w:rsidRDefault="00E23B5F" w:rsidP="00E23B5F">
            <w:pPr>
              <w:spacing w:after="0" w:line="240" w:lineRule="auto"/>
              <w:jc w:val="center"/>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в разрезе исполнительных органов государственной власти</w:t>
            </w:r>
          </w:p>
        </w:tc>
      </w:tr>
      <w:tr w:rsidR="00E23B5F" w:rsidRPr="00E23B5F" w:rsidTr="00C80BB9">
        <w:trPr>
          <w:trHeight w:val="255"/>
        </w:trPr>
        <w:tc>
          <w:tcPr>
            <w:tcW w:w="14570" w:type="dxa"/>
            <w:gridSpan w:val="13"/>
            <w:tcBorders>
              <w:top w:val="nil"/>
              <w:left w:val="nil"/>
              <w:bottom w:val="nil"/>
              <w:right w:val="nil"/>
            </w:tcBorders>
            <w:shd w:val="clear" w:color="auto" w:fill="auto"/>
            <w:noWrap/>
            <w:vAlign w:val="center"/>
            <w:hideMark/>
          </w:tcPr>
          <w:p w:rsidR="00E23B5F" w:rsidRPr="00E23B5F" w:rsidRDefault="00E23B5F" w:rsidP="00E23B5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Воронежской области</w:t>
            </w:r>
          </w:p>
        </w:tc>
      </w:tr>
      <w:tr w:rsidR="00E23B5F" w:rsidRPr="00E23B5F" w:rsidTr="00C80BB9">
        <w:trPr>
          <w:trHeight w:val="255"/>
        </w:trPr>
        <w:tc>
          <w:tcPr>
            <w:tcW w:w="14570" w:type="dxa"/>
            <w:gridSpan w:val="13"/>
            <w:tcBorders>
              <w:top w:val="nil"/>
              <w:left w:val="nil"/>
              <w:bottom w:val="nil"/>
              <w:right w:val="nil"/>
            </w:tcBorders>
            <w:shd w:val="clear" w:color="auto" w:fill="auto"/>
            <w:noWrap/>
            <w:vAlign w:val="center"/>
            <w:hideMark/>
          </w:tcPr>
          <w:p w:rsidR="00E23B5F" w:rsidRPr="00E23B5F" w:rsidRDefault="00E23B5F" w:rsidP="00E23B5F">
            <w:pPr>
              <w:spacing w:after="0" w:line="240" w:lineRule="auto"/>
              <w:jc w:val="center"/>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на 20___ год</w:t>
            </w:r>
          </w:p>
        </w:tc>
      </w:tr>
      <w:tr w:rsidR="00C80BB9" w:rsidRPr="00E23B5F" w:rsidTr="00C80BB9">
        <w:trPr>
          <w:trHeight w:val="255"/>
        </w:trPr>
        <w:tc>
          <w:tcPr>
            <w:tcW w:w="1564" w:type="dxa"/>
            <w:tcBorders>
              <w:top w:val="nil"/>
              <w:left w:val="nil"/>
              <w:bottom w:val="nil"/>
              <w:right w:val="nil"/>
            </w:tcBorders>
            <w:shd w:val="clear" w:color="auto" w:fill="auto"/>
            <w:noWrap/>
            <w:vAlign w:val="center"/>
            <w:hideMark/>
          </w:tcPr>
          <w:p w:rsidR="00E23B5F" w:rsidRPr="00E23B5F" w:rsidRDefault="00E23B5F" w:rsidP="00E23B5F">
            <w:pPr>
              <w:spacing w:after="0" w:line="240" w:lineRule="auto"/>
              <w:jc w:val="center"/>
              <w:rPr>
                <w:rFonts w:ascii="Times New Roman" w:eastAsia="Times New Roman" w:hAnsi="Times New Roman" w:cs="Times New Roman"/>
                <w:color w:val="000000"/>
                <w:sz w:val="20"/>
                <w:szCs w:val="20"/>
                <w:lang w:eastAsia="ru-RU"/>
              </w:rPr>
            </w:pPr>
          </w:p>
        </w:tc>
        <w:tc>
          <w:tcPr>
            <w:tcW w:w="1294" w:type="dxa"/>
            <w:tcBorders>
              <w:top w:val="nil"/>
              <w:left w:val="nil"/>
              <w:bottom w:val="nil"/>
              <w:right w:val="nil"/>
            </w:tcBorders>
            <w:shd w:val="clear" w:color="auto" w:fill="auto"/>
            <w:noWrap/>
            <w:vAlign w:val="bottom"/>
            <w:hideMark/>
          </w:tcPr>
          <w:p w:rsidR="00E23B5F" w:rsidRPr="00E23B5F" w:rsidRDefault="00E23B5F" w:rsidP="00E23B5F">
            <w:pPr>
              <w:spacing w:after="0" w:line="240" w:lineRule="auto"/>
              <w:jc w:val="both"/>
              <w:rPr>
                <w:rFonts w:ascii="Times New Roman" w:eastAsia="Times New Roman" w:hAnsi="Times New Roman" w:cs="Times New Roman"/>
                <w:sz w:val="20"/>
                <w:szCs w:val="20"/>
                <w:lang w:eastAsia="ru-RU"/>
              </w:rPr>
            </w:pPr>
          </w:p>
        </w:tc>
        <w:tc>
          <w:tcPr>
            <w:tcW w:w="1097" w:type="dxa"/>
            <w:tcBorders>
              <w:top w:val="nil"/>
              <w:left w:val="nil"/>
              <w:bottom w:val="nil"/>
              <w:right w:val="nil"/>
            </w:tcBorders>
            <w:shd w:val="clear" w:color="auto" w:fill="auto"/>
            <w:noWrap/>
            <w:vAlign w:val="bottom"/>
            <w:hideMark/>
          </w:tcPr>
          <w:p w:rsidR="00E23B5F" w:rsidRPr="00E23B5F" w:rsidRDefault="00E23B5F" w:rsidP="00E23B5F">
            <w:pPr>
              <w:spacing w:after="0" w:line="240" w:lineRule="auto"/>
              <w:rPr>
                <w:rFonts w:ascii="Times New Roman" w:eastAsia="Times New Roman" w:hAnsi="Times New Roman" w:cs="Times New Roman"/>
                <w:sz w:val="20"/>
                <w:szCs w:val="20"/>
                <w:lang w:eastAsia="ru-RU"/>
              </w:rPr>
            </w:pPr>
          </w:p>
        </w:tc>
        <w:tc>
          <w:tcPr>
            <w:tcW w:w="1354" w:type="dxa"/>
            <w:tcBorders>
              <w:top w:val="nil"/>
              <w:left w:val="nil"/>
              <w:bottom w:val="nil"/>
              <w:right w:val="nil"/>
            </w:tcBorders>
            <w:shd w:val="clear" w:color="auto" w:fill="auto"/>
            <w:noWrap/>
            <w:vAlign w:val="bottom"/>
            <w:hideMark/>
          </w:tcPr>
          <w:p w:rsidR="00E23B5F" w:rsidRPr="00E23B5F" w:rsidRDefault="00E23B5F" w:rsidP="00E23B5F">
            <w:pPr>
              <w:spacing w:after="0" w:line="240" w:lineRule="auto"/>
              <w:rPr>
                <w:rFonts w:ascii="Times New Roman" w:eastAsia="Times New Roman" w:hAnsi="Times New Roman" w:cs="Times New Roman"/>
                <w:sz w:val="20"/>
                <w:szCs w:val="20"/>
                <w:lang w:eastAsia="ru-RU"/>
              </w:rPr>
            </w:pPr>
          </w:p>
        </w:tc>
        <w:tc>
          <w:tcPr>
            <w:tcW w:w="1389" w:type="dxa"/>
            <w:tcBorders>
              <w:top w:val="nil"/>
              <w:left w:val="nil"/>
              <w:bottom w:val="nil"/>
              <w:right w:val="nil"/>
            </w:tcBorders>
            <w:shd w:val="clear" w:color="auto" w:fill="auto"/>
            <w:noWrap/>
            <w:vAlign w:val="bottom"/>
            <w:hideMark/>
          </w:tcPr>
          <w:p w:rsidR="00E23B5F" w:rsidRPr="00E23B5F" w:rsidRDefault="00E23B5F" w:rsidP="00E23B5F">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E23B5F" w:rsidRPr="00E23B5F" w:rsidRDefault="00E23B5F" w:rsidP="00E23B5F">
            <w:pPr>
              <w:spacing w:after="0" w:line="240" w:lineRule="auto"/>
              <w:rPr>
                <w:rFonts w:ascii="Times New Roman" w:eastAsia="Times New Roman" w:hAnsi="Times New Roman" w:cs="Times New Roman"/>
                <w:sz w:val="20"/>
                <w:szCs w:val="20"/>
                <w:lang w:eastAsia="ru-RU"/>
              </w:rPr>
            </w:pPr>
          </w:p>
        </w:tc>
        <w:tc>
          <w:tcPr>
            <w:tcW w:w="1121" w:type="dxa"/>
            <w:tcBorders>
              <w:top w:val="nil"/>
              <w:left w:val="nil"/>
              <w:bottom w:val="nil"/>
              <w:right w:val="nil"/>
            </w:tcBorders>
            <w:shd w:val="clear" w:color="auto" w:fill="auto"/>
            <w:noWrap/>
            <w:vAlign w:val="bottom"/>
            <w:hideMark/>
          </w:tcPr>
          <w:p w:rsidR="00E23B5F" w:rsidRPr="00E23B5F" w:rsidRDefault="00E23B5F" w:rsidP="00E23B5F">
            <w:pPr>
              <w:spacing w:after="0" w:line="240" w:lineRule="auto"/>
              <w:rPr>
                <w:rFonts w:ascii="Times New Roman" w:eastAsia="Times New Roman" w:hAnsi="Times New Roman" w:cs="Times New Roman"/>
                <w:sz w:val="20"/>
                <w:szCs w:val="20"/>
                <w:lang w:eastAsia="ru-RU"/>
              </w:rPr>
            </w:pPr>
          </w:p>
        </w:tc>
        <w:tc>
          <w:tcPr>
            <w:tcW w:w="916" w:type="dxa"/>
            <w:tcBorders>
              <w:top w:val="nil"/>
              <w:left w:val="nil"/>
              <w:bottom w:val="nil"/>
              <w:right w:val="nil"/>
            </w:tcBorders>
            <w:shd w:val="clear" w:color="auto" w:fill="auto"/>
            <w:noWrap/>
            <w:vAlign w:val="bottom"/>
            <w:hideMark/>
          </w:tcPr>
          <w:p w:rsidR="00E23B5F" w:rsidRPr="00E23B5F" w:rsidRDefault="00E23B5F" w:rsidP="00E23B5F">
            <w:pPr>
              <w:spacing w:after="0" w:line="240" w:lineRule="auto"/>
              <w:rPr>
                <w:rFonts w:ascii="Times New Roman" w:eastAsia="Times New Roman" w:hAnsi="Times New Roman" w:cs="Times New Roman"/>
                <w:sz w:val="20"/>
                <w:szCs w:val="20"/>
                <w:lang w:eastAsia="ru-RU"/>
              </w:rPr>
            </w:pPr>
          </w:p>
        </w:tc>
        <w:tc>
          <w:tcPr>
            <w:tcW w:w="1321" w:type="dxa"/>
            <w:tcBorders>
              <w:top w:val="nil"/>
              <w:left w:val="nil"/>
              <w:bottom w:val="nil"/>
              <w:right w:val="nil"/>
            </w:tcBorders>
            <w:shd w:val="clear" w:color="auto" w:fill="auto"/>
            <w:noWrap/>
            <w:vAlign w:val="bottom"/>
            <w:hideMark/>
          </w:tcPr>
          <w:p w:rsidR="00E23B5F" w:rsidRPr="00E23B5F" w:rsidRDefault="00E23B5F" w:rsidP="00E23B5F">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E23B5F" w:rsidRPr="00E23B5F" w:rsidRDefault="00E23B5F" w:rsidP="00E23B5F">
            <w:pPr>
              <w:spacing w:after="0" w:line="240" w:lineRule="auto"/>
              <w:rPr>
                <w:rFonts w:ascii="Times New Roman" w:eastAsia="Times New Roman" w:hAnsi="Times New Roman" w:cs="Times New Roman"/>
                <w:sz w:val="20"/>
                <w:szCs w:val="20"/>
                <w:lang w:eastAsia="ru-RU"/>
              </w:rPr>
            </w:pPr>
          </w:p>
        </w:tc>
        <w:tc>
          <w:tcPr>
            <w:tcW w:w="1121" w:type="dxa"/>
            <w:tcBorders>
              <w:top w:val="nil"/>
              <w:left w:val="nil"/>
              <w:bottom w:val="nil"/>
              <w:right w:val="nil"/>
            </w:tcBorders>
            <w:shd w:val="clear" w:color="auto" w:fill="auto"/>
            <w:noWrap/>
            <w:vAlign w:val="bottom"/>
            <w:hideMark/>
          </w:tcPr>
          <w:p w:rsidR="00E23B5F" w:rsidRPr="00E23B5F" w:rsidRDefault="00E23B5F" w:rsidP="00E23B5F">
            <w:pPr>
              <w:spacing w:after="0" w:line="240" w:lineRule="auto"/>
              <w:rPr>
                <w:rFonts w:ascii="Times New Roman" w:eastAsia="Times New Roman" w:hAnsi="Times New Roman" w:cs="Times New Roman"/>
                <w:sz w:val="20"/>
                <w:szCs w:val="20"/>
                <w:lang w:eastAsia="ru-RU"/>
              </w:rPr>
            </w:pPr>
          </w:p>
        </w:tc>
        <w:tc>
          <w:tcPr>
            <w:tcW w:w="916" w:type="dxa"/>
            <w:tcBorders>
              <w:top w:val="nil"/>
              <w:left w:val="nil"/>
              <w:bottom w:val="nil"/>
              <w:right w:val="nil"/>
            </w:tcBorders>
            <w:shd w:val="clear" w:color="auto" w:fill="auto"/>
            <w:noWrap/>
            <w:vAlign w:val="bottom"/>
            <w:hideMark/>
          </w:tcPr>
          <w:p w:rsidR="00E23B5F" w:rsidRPr="00E23B5F" w:rsidRDefault="00E23B5F" w:rsidP="00E23B5F">
            <w:pPr>
              <w:spacing w:after="0" w:line="240" w:lineRule="auto"/>
              <w:rPr>
                <w:rFonts w:ascii="Times New Roman" w:eastAsia="Times New Roman" w:hAnsi="Times New Roman" w:cs="Times New Roman"/>
                <w:sz w:val="20"/>
                <w:szCs w:val="20"/>
                <w:lang w:eastAsia="ru-RU"/>
              </w:rPr>
            </w:pPr>
          </w:p>
        </w:tc>
        <w:tc>
          <w:tcPr>
            <w:tcW w:w="1321" w:type="dxa"/>
            <w:tcBorders>
              <w:top w:val="nil"/>
              <w:left w:val="nil"/>
              <w:bottom w:val="nil"/>
              <w:right w:val="nil"/>
            </w:tcBorders>
            <w:shd w:val="clear" w:color="auto" w:fill="auto"/>
            <w:noWrap/>
            <w:vAlign w:val="bottom"/>
            <w:hideMark/>
          </w:tcPr>
          <w:p w:rsidR="00E23B5F" w:rsidRPr="00E23B5F" w:rsidRDefault="00E23B5F" w:rsidP="00E23B5F">
            <w:pPr>
              <w:spacing w:after="0" w:line="240" w:lineRule="auto"/>
              <w:rPr>
                <w:rFonts w:ascii="Times New Roman" w:eastAsia="Times New Roman" w:hAnsi="Times New Roman" w:cs="Times New Roman"/>
                <w:sz w:val="20"/>
                <w:szCs w:val="20"/>
                <w:lang w:eastAsia="ru-RU"/>
              </w:rPr>
            </w:pPr>
          </w:p>
        </w:tc>
      </w:tr>
      <w:tr w:rsidR="00C80BB9" w:rsidRPr="00E23B5F" w:rsidTr="00C80BB9">
        <w:trPr>
          <w:trHeight w:val="255"/>
        </w:trPr>
        <w:tc>
          <w:tcPr>
            <w:tcW w:w="1564" w:type="dxa"/>
            <w:tcBorders>
              <w:top w:val="nil"/>
              <w:left w:val="nil"/>
              <w:bottom w:val="nil"/>
              <w:right w:val="nil"/>
            </w:tcBorders>
            <w:shd w:val="clear" w:color="auto" w:fill="auto"/>
            <w:noWrap/>
            <w:vAlign w:val="bottom"/>
            <w:hideMark/>
          </w:tcPr>
          <w:p w:rsidR="00E23B5F" w:rsidRPr="00E23B5F" w:rsidRDefault="00E23B5F" w:rsidP="00E23B5F">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noWrap/>
            <w:vAlign w:val="bottom"/>
            <w:hideMark/>
          </w:tcPr>
          <w:p w:rsidR="00E23B5F" w:rsidRPr="00E23B5F" w:rsidRDefault="00E23B5F" w:rsidP="00E23B5F">
            <w:pPr>
              <w:spacing w:after="0" w:line="240" w:lineRule="auto"/>
              <w:rPr>
                <w:rFonts w:ascii="Times New Roman" w:eastAsia="Times New Roman" w:hAnsi="Times New Roman" w:cs="Times New Roman"/>
                <w:sz w:val="20"/>
                <w:szCs w:val="20"/>
                <w:lang w:eastAsia="ru-RU"/>
              </w:rPr>
            </w:pPr>
          </w:p>
        </w:tc>
        <w:tc>
          <w:tcPr>
            <w:tcW w:w="1097" w:type="dxa"/>
            <w:tcBorders>
              <w:top w:val="nil"/>
              <w:left w:val="nil"/>
              <w:bottom w:val="nil"/>
              <w:right w:val="nil"/>
            </w:tcBorders>
            <w:shd w:val="clear" w:color="auto" w:fill="auto"/>
            <w:noWrap/>
            <w:vAlign w:val="bottom"/>
            <w:hideMark/>
          </w:tcPr>
          <w:p w:rsidR="00E23B5F" w:rsidRPr="00E23B5F" w:rsidRDefault="00E23B5F" w:rsidP="00E23B5F">
            <w:pPr>
              <w:spacing w:after="0" w:line="240" w:lineRule="auto"/>
              <w:rPr>
                <w:rFonts w:ascii="Times New Roman" w:eastAsia="Times New Roman" w:hAnsi="Times New Roman" w:cs="Times New Roman"/>
                <w:sz w:val="20"/>
                <w:szCs w:val="20"/>
                <w:lang w:eastAsia="ru-RU"/>
              </w:rPr>
            </w:pPr>
          </w:p>
        </w:tc>
        <w:tc>
          <w:tcPr>
            <w:tcW w:w="1354" w:type="dxa"/>
            <w:tcBorders>
              <w:top w:val="nil"/>
              <w:left w:val="nil"/>
              <w:bottom w:val="nil"/>
              <w:right w:val="nil"/>
            </w:tcBorders>
            <w:shd w:val="clear" w:color="auto" w:fill="auto"/>
            <w:noWrap/>
            <w:vAlign w:val="bottom"/>
            <w:hideMark/>
          </w:tcPr>
          <w:p w:rsidR="00E23B5F" w:rsidRPr="00E23B5F" w:rsidRDefault="00E23B5F" w:rsidP="00E23B5F">
            <w:pPr>
              <w:spacing w:after="0" w:line="240" w:lineRule="auto"/>
              <w:rPr>
                <w:rFonts w:ascii="Times New Roman" w:eastAsia="Times New Roman" w:hAnsi="Times New Roman" w:cs="Times New Roman"/>
                <w:sz w:val="20"/>
                <w:szCs w:val="20"/>
                <w:lang w:eastAsia="ru-RU"/>
              </w:rPr>
            </w:pPr>
          </w:p>
        </w:tc>
        <w:tc>
          <w:tcPr>
            <w:tcW w:w="1389" w:type="dxa"/>
            <w:tcBorders>
              <w:top w:val="nil"/>
              <w:left w:val="nil"/>
              <w:bottom w:val="nil"/>
              <w:right w:val="nil"/>
            </w:tcBorders>
            <w:shd w:val="clear" w:color="auto" w:fill="auto"/>
            <w:noWrap/>
            <w:vAlign w:val="bottom"/>
            <w:hideMark/>
          </w:tcPr>
          <w:p w:rsidR="00E23B5F" w:rsidRPr="00E23B5F" w:rsidRDefault="00E23B5F" w:rsidP="00E23B5F">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E23B5F" w:rsidRPr="00E23B5F" w:rsidRDefault="00E23B5F" w:rsidP="00E23B5F">
            <w:pPr>
              <w:spacing w:after="0" w:line="240" w:lineRule="auto"/>
              <w:rPr>
                <w:rFonts w:ascii="Times New Roman" w:eastAsia="Times New Roman" w:hAnsi="Times New Roman" w:cs="Times New Roman"/>
                <w:sz w:val="20"/>
                <w:szCs w:val="20"/>
                <w:lang w:eastAsia="ru-RU"/>
              </w:rPr>
            </w:pPr>
          </w:p>
        </w:tc>
        <w:tc>
          <w:tcPr>
            <w:tcW w:w="1121" w:type="dxa"/>
            <w:tcBorders>
              <w:top w:val="nil"/>
              <w:left w:val="nil"/>
              <w:bottom w:val="nil"/>
              <w:right w:val="nil"/>
            </w:tcBorders>
            <w:shd w:val="clear" w:color="auto" w:fill="auto"/>
            <w:noWrap/>
            <w:vAlign w:val="bottom"/>
            <w:hideMark/>
          </w:tcPr>
          <w:p w:rsidR="00E23B5F" w:rsidRPr="00E23B5F" w:rsidRDefault="00E23B5F" w:rsidP="00E23B5F">
            <w:pPr>
              <w:spacing w:after="0" w:line="240" w:lineRule="auto"/>
              <w:rPr>
                <w:rFonts w:ascii="Times New Roman" w:eastAsia="Times New Roman" w:hAnsi="Times New Roman" w:cs="Times New Roman"/>
                <w:sz w:val="20"/>
                <w:szCs w:val="20"/>
                <w:lang w:eastAsia="ru-RU"/>
              </w:rPr>
            </w:pPr>
          </w:p>
        </w:tc>
        <w:tc>
          <w:tcPr>
            <w:tcW w:w="916" w:type="dxa"/>
            <w:tcBorders>
              <w:top w:val="nil"/>
              <w:left w:val="nil"/>
              <w:bottom w:val="nil"/>
              <w:right w:val="nil"/>
            </w:tcBorders>
            <w:shd w:val="clear" w:color="auto" w:fill="auto"/>
            <w:noWrap/>
            <w:vAlign w:val="bottom"/>
            <w:hideMark/>
          </w:tcPr>
          <w:p w:rsidR="00E23B5F" w:rsidRPr="00E23B5F" w:rsidRDefault="00E23B5F" w:rsidP="00E23B5F">
            <w:pPr>
              <w:spacing w:after="0" w:line="240" w:lineRule="auto"/>
              <w:rPr>
                <w:rFonts w:ascii="Times New Roman" w:eastAsia="Times New Roman" w:hAnsi="Times New Roman" w:cs="Times New Roman"/>
                <w:sz w:val="20"/>
                <w:szCs w:val="20"/>
                <w:lang w:eastAsia="ru-RU"/>
              </w:rPr>
            </w:pPr>
          </w:p>
        </w:tc>
        <w:tc>
          <w:tcPr>
            <w:tcW w:w="1321" w:type="dxa"/>
            <w:tcBorders>
              <w:top w:val="nil"/>
              <w:left w:val="nil"/>
              <w:bottom w:val="nil"/>
              <w:right w:val="nil"/>
            </w:tcBorders>
            <w:shd w:val="clear" w:color="auto" w:fill="auto"/>
            <w:noWrap/>
            <w:vAlign w:val="bottom"/>
            <w:hideMark/>
          </w:tcPr>
          <w:p w:rsidR="00E23B5F" w:rsidRPr="00E23B5F" w:rsidRDefault="00E23B5F" w:rsidP="00E23B5F">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E23B5F" w:rsidRPr="00E23B5F" w:rsidRDefault="00E23B5F" w:rsidP="00E23B5F">
            <w:pPr>
              <w:spacing w:after="0" w:line="240" w:lineRule="auto"/>
              <w:rPr>
                <w:rFonts w:ascii="Times New Roman" w:eastAsia="Times New Roman" w:hAnsi="Times New Roman" w:cs="Times New Roman"/>
                <w:sz w:val="20"/>
                <w:szCs w:val="20"/>
                <w:lang w:eastAsia="ru-RU"/>
              </w:rPr>
            </w:pPr>
          </w:p>
        </w:tc>
        <w:tc>
          <w:tcPr>
            <w:tcW w:w="1121" w:type="dxa"/>
            <w:tcBorders>
              <w:top w:val="nil"/>
              <w:left w:val="nil"/>
              <w:bottom w:val="nil"/>
              <w:right w:val="nil"/>
            </w:tcBorders>
            <w:shd w:val="clear" w:color="auto" w:fill="auto"/>
            <w:noWrap/>
            <w:vAlign w:val="bottom"/>
            <w:hideMark/>
          </w:tcPr>
          <w:p w:rsidR="00E23B5F" w:rsidRPr="00E23B5F" w:rsidRDefault="00E23B5F" w:rsidP="00E23B5F">
            <w:pPr>
              <w:spacing w:after="0" w:line="240" w:lineRule="auto"/>
              <w:rPr>
                <w:rFonts w:ascii="Times New Roman" w:eastAsia="Times New Roman" w:hAnsi="Times New Roman" w:cs="Times New Roman"/>
                <w:sz w:val="20"/>
                <w:szCs w:val="20"/>
                <w:lang w:eastAsia="ru-RU"/>
              </w:rPr>
            </w:pPr>
          </w:p>
        </w:tc>
        <w:tc>
          <w:tcPr>
            <w:tcW w:w="916" w:type="dxa"/>
            <w:tcBorders>
              <w:top w:val="nil"/>
              <w:left w:val="nil"/>
              <w:bottom w:val="nil"/>
              <w:right w:val="nil"/>
            </w:tcBorders>
            <w:shd w:val="clear" w:color="auto" w:fill="auto"/>
            <w:noWrap/>
            <w:vAlign w:val="bottom"/>
            <w:hideMark/>
          </w:tcPr>
          <w:p w:rsidR="00E23B5F" w:rsidRPr="00E23B5F" w:rsidRDefault="00E23B5F" w:rsidP="00E23B5F">
            <w:pPr>
              <w:spacing w:after="0" w:line="240" w:lineRule="auto"/>
              <w:rPr>
                <w:rFonts w:ascii="Times New Roman" w:eastAsia="Times New Roman" w:hAnsi="Times New Roman" w:cs="Times New Roman"/>
                <w:sz w:val="20"/>
                <w:szCs w:val="20"/>
                <w:lang w:eastAsia="ru-RU"/>
              </w:rPr>
            </w:pPr>
          </w:p>
        </w:tc>
        <w:tc>
          <w:tcPr>
            <w:tcW w:w="1321" w:type="dxa"/>
            <w:tcBorders>
              <w:top w:val="nil"/>
              <w:left w:val="nil"/>
              <w:bottom w:val="nil"/>
              <w:right w:val="nil"/>
            </w:tcBorders>
            <w:shd w:val="clear" w:color="auto" w:fill="auto"/>
            <w:noWrap/>
            <w:vAlign w:val="bottom"/>
            <w:hideMark/>
          </w:tcPr>
          <w:p w:rsidR="00E23B5F" w:rsidRPr="00E23B5F" w:rsidRDefault="00E23B5F" w:rsidP="00E23B5F">
            <w:pPr>
              <w:spacing w:after="0" w:line="240" w:lineRule="auto"/>
              <w:rPr>
                <w:rFonts w:ascii="Times New Roman" w:eastAsia="Times New Roman" w:hAnsi="Times New Roman" w:cs="Times New Roman"/>
                <w:sz w:val="20"/>
                <w:szCs w:val="20"/>
                <w:lang w:eastAsia="ru-RU"/>
              </w:rPr>
            </w:pPr>
          </w:p>
        </w:tc>
      </w:tr>
      <w:tr w:rsidR="00E23B5F" w:rsidRPr="00E23B5F" w:rsidTr="00C80BB9">
        <w:trPr>
          <w:trHeight w:val="1350"/>
        </w:trPr>
        <w:tc>
          <w:tcPr>
            <w:tcW w:w="15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jc w:val="center"/>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Статус, N</w:t>
            </w:r>
          </w:p>
        </w:tc>
        <w:tc>
          <w:tcPr>
            <w:tcW w:w="12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jc w:val="center"/>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Наименование муниципальной программы, подпрограммы, структурного элемента муниципальной программы, мероприятия</w:t>
            </w:r>
          </w:p>
        </w:tc>
        <w:tc>
          <w:tcPr>
            <w:tcW w:w="10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jc w:val="center"/>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Содержание мероприятия</w:t>
            </w:r>
          </w:p>
        </w:tc>
        <w:tc>
          <w:tcPr>
            <w:tcW w:w="13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jc w:val="center"/>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xml:space="preserve">ОМСУ </w:t>
            </w:r>
            <w:proofErr w:type="spellStart"/>
            <w:r w:rsidRPr="00E23B5F">
              <w:rPr>
                <w:rFonts w:ascii="Times New Roman" w:eastAsia="Times New Roman" w:hAnsi="Times New Roman" w:cs="Times New Roman"/>
                <w:color w:val="000000"/>
                <w:sz w:val="20"/>
                <w:szCs w:val="20"/>
                <w:lang w:eastAsia="ru-RU"/>
              </w:rPr>
              <w:t>Верхнехавского</w:t>
            </w:r>
            <w:proofErr w:type="spellEnd"/>
            <w:r w:rsidRPr="00E23B5F">
              <w:rPr>
                <w:rFonts w:ascii="Times New Roman" w:eastAsia="Times New Roman" w:hAnsi="Times New Roman" w:cs="Times New Roman"/>
                <w:color w:val="000000"/>
                <w:sz w:val="20"/>
                <w:szCs w:val="20"/>
                <w:lang w:eastAsia="ru-RU"/>
              </w:rPr>
              <w:t xml:space="preserve"> муниципального района Воронежской области - главный распорядитель средств местного бюджета (далее - ГРБС) &lt;2&gt;</w:t>
            </w:r>
          </w:p>
        </w:tc>
        <w:tc>
          <w:tcPr>
            <w:tcW w:w="13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23B5F" w:rsidRPr="00E23B5F" w:rsidRDefault="00E23B5F" w:rsidP="00E23B5F">
            <w:pPr>
              <w:spacing w:after="0" w:line="240" w:lineRule="auto"/>
              <w:jc w:val="center"/>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Код бюджетной классификаци</w:t>
            </w:r>
            <w:proofErr w:type="gramStart"/>
            <w:r w:rsidRPr="00E23B5F">
              <w:rPr>
                <w:rFonts w:ascii="Times New Roman" w:eastAsia="Times New Roman" w:hAnsi="Times New Roman" w:cs="Times New Roman"/>
                <w:color w:val="000000"/>
                <w:sz w:val="20"/>
                <w:szCs w:val="20"/>
                <w:lang w:eastAsia="ru-RU"/>
              </w:rPr>
              <w:t>и(</w:t>
            </w:r>
            <w:proofErr w:type="gramEnd"/>
            <w:r w:rsidRPr="00E23B5F">
              <w:rPr>
                <w:rFonts w:ascii="Times New Roman" w:eastAsia="Times New Roman" w:hAnsi="Times New Roman" w:cs="Times New Roman"/>
                <w:color w:val="000000"/>
                <w:sz w:val="20"/>
                <w:szCs w:val="20"/>
                <w:lang w:eastAsia="ru-RU"/>
              </w:rPr>
              <w:t xml:space="preserve">в соответствии с решением СНД </w:t>
            </w:r>
            <w:proofErr w:type="spellStart"/>
            <w:r w:rsidRPr="00E23B5F">
              <w:rPr>
                <w:rFonts w:ascii="Times New Roman" w:eastAsia="Times New Roman" w:hAnsi="Times New Roman" w:cs="Times New Roman"/>
                <w:color w:val="000000"/>
                <w:sz w:val="20"/>
                <w:szCs w:val="20"/>
                <w:lang w:eastAsia="ru-RU"/>
              </w:rPr>
              <w:t>Верхнехавского</w:t>
            </w:r>
            <w:proofErr w:type="spellEnd"/>
            <w:r w:rsidRPr="00E23B5F">
              <w:rPr>
                <w:rFonts w:ascii="Times New Roman" w:eastAsia="Times New Roman" w:hAnsi="Times New Roman" w:cs="Times New Roman"/>
                <w:color w:val="000000"/>
                <w:sz w:val="20"/>
                <w:szCs w:val="20"/>
                <w:lang w:eastAsia="ru-RU"/>
              </w:rPr>
              <w:t xml:space="preserve"> муниципального района о местном бюджете) (далее - КБК)</w:t>
            </w:r>
          </w:p>
        </w:tc>
        <w:tc>
          <w:tcPr>
            <w:tcW w:w="7872" w:type="dxa"/>
            <w:gridSpan w:val="8"/>
            <w:tcBorders>
              <w:top w:val="single" w:sz="4" w:space="0" w:color="auto"/>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jc w:val="center"/>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Бюджетные ассигнования на реализацию государственной программы (тыс. рублей) &lt;1&gt;</w:t>
            </w:r>
          </w:p>
        </w:tc>
      </w:tr>
      <w:tr w:rsidR="00E23B5F" w:rsidRPr="00E23B5F" w:rsidTr="00C80BB9">
        <w:trPr>
          <w:trHeight w:val="1290"/>
        </w:trPr>
        <w:tc>
          <w:tcPr>
            <w:tcW w:w="1564" w:type="dxa"/>
            <w:vMerge/>
            <w:tcBorders>
              <w:top w:val="single" w:sz="4" w:space="0" w:color="auto"/>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097" w:type="dxa"/>
            <w:vMerge/>
            <w:tcBorders>
              <w:top w:val="single" w:sz="4" w:space="0" w:color="auto"/>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single" w:sz="4" w:space="0" w:color="auto"/>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89" w:type="dxa"/>
            <w:vMerge/>
            <w:tcBorders>
              <w:top w:val="single" w:sz="4" w:space="0" w:color="auto"/>
              <w:left w:val="single" w:sz="4" w:space="0" w:color="auto"/>
              <w:bottom w:val="single" w:sz="4" w:space="0" w:color="000000"/>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3936" w:type="dxa"/>
            <w:gridSpan w:val="4"/>
            <w:tcBorders>
              <w:top w:val="single" w:sz="4" w:space="0" w:color="auto"/>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jc w:val="center"/>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xml:space="preserve">согласно решению СНД </w:t>
            </w:r>
            <w:proofErr w:type="spellStart"/>
            <w:r w:rsidRPr="00E23B5F">
              <w:rPr>
                <w:rFonts w:ascii="Times New Roman" w:eastAsia="Times New Roman" w:hAnsi="Times New Roman" w:cs="Times New Roman"/>
                <w:color w:val="000000"/>
                <w:sz w:val="20"/>
                <w:szCs w:val="20"/>
                <w:lang w:eastAsia="ru-RU"/>
              </w:rPr>
              <w:t>Верхнехавского</w:t>
            </w:r>
            <w:proofErr w:type="spellEnd"/>
            <w:r w:rsidRPr="00E23B5F">
              <w:rPr>
                <w:rFonts w:ascii="Times New Roman" w:eastAsia="Times New Roman" w:hAnsi="Times New Roman" w:cs="Times New Roman"/>
                <w:color w:val="000000"/>
                <w:sz w:val="20"/>
                <w:szCs w:val="20"/>
                <w:lang w:eastAsia="ru-RU"/>
              </w:rPr>
              <w:t xml:space="preserve"> муниципального района о местном бюджете</w:t>
            </w:r>
          </w:p>
        </w:tc>
        <w:tc>
          <w:tcPr>
            <w:tcW w:w="3936" w:type="dxa"/>
            <w:gridSpan w:val="4"/>
            <w:tcBorders>
              <w:top w:val="single" w:sz="4" w:space="0" w:color="auto"/>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jc w:val="center"/>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согласно бюджетной росписи расходов муниципального бюджета</w:t>
            </w:r>
          </w:p>
        </w:tc>
      </w:tr>
      <w:tr w:rsidR="00C80BB9" w:rsidRPr="00E23B5F" w:rsidTr="00C80BB9">
        <w:trPr>
          <w:trHeight w:val="750"/>
        </w:trPr>
        <w:tc>
          <w:tcPr>
            <w:tcW w:w="1564" w:type="dxa"/>
            <w:vMerge/>
            <w:tcBorders>
              <w:top w:val="single" w:sz="4" w:space="0" w:color="auto"/>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097" w:type="dxa"/>
            <w:vMerge/>
            <w:tcBorders>
              <w:top w:val="single" w:sz="4" w:space="0" w:color="auto"/>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single" w:sz="4" w:space="0" w:color="auto"/>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89" w:type="dxa"/>
            <w:vMerge/>
            <w:tcBorders>
              <w:top w:val="single" w:sz="4" w:space="0" w:color="auto"/>
              <w:left w:val="single" w:sz="4" w:space="0" w:color="auto"/>
              <w:bottom w:val="single" w:sz="4" w:space="0" w:color="000000"/>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578" w:type="dxa"/>
            <w:vMerge w:val="restart"/>
            <w:tcBorders>
              <w:top w:val="nil"/>
              <w:left w:val="single" w:sz="4" w:space="0" w:color="auto"/>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jc w:val="center"/>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всего</w:t>
            </w:r>
          </w:p>
        </w:tc>
        <w:tc>
          <w:tcPr>
            <w:tcW w:w="3358" w:type="dxa"/>
            <w:gridSpan w:val="3"/>
            <w:tcBorders>
              <w:top w:val="single" w:sz="4" w:space="0" w:color="auto"/>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jc w:val="center"/>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в том числе по источникам</w:t>
            </w:r>
          </w:p>
        </w:tc>
        <w:tc>
          <w:tcPr>
            <w:tcW w:w="578" w:type="dxa"/>
            <w:vMerge w:val="restart"/>
            <w:tcBorders>
              <w:top w:val="nil"/>
              <w:left w:val="single" w:sz="4" w:space="0" w:color="auto"/>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jc w:val="center"/>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всего</w:t>
            </w:r>
          </w:p>
        </w:tc>
        <w:tc>
          <w:tcPr>
            <w:tcW w:w="3358" w:type="dxa"/>
            <w:gridSpan w:val="3"/>
            <w:tcBorders>
              <w:top w:val="single" w:sz="4" w:space="0" w:color="auto"/>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jc w:val="center"/>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в том числе по источникам</w:t>
            </w:r>
          </w:p>
        </w:tc>
      </w:tr>
      <w:tr w:rsidR="00C80BB9" w:rsidRPr="00E23B5F" w:rsidTr="00C80BB9">
        <w:trPr>
          <w:trHeight w:val="1530"/>
        </w:trPr>
        <w:tc>
          <w:tcPr>
            <w:tcW w:w="1564" w:type="dxa"/>
            <w:vMerge/>
            <w:tcBorders>
              <w:top w:val="single" w:sz="4" w:space="0" w:color="auto"/>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097" w:type="dxa"/>
            <w:vMerge/>
            <w:tcBorders>
              <w:top w:val="single" w:sz="4" w:space="0" w:color="auto"/>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single" w:sz="4" w:space="0" w:color="auto"/>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89" w:type="dxa"/>
            <w:vMerge/>
            <w:tcBorders>
              <w:top w:val="single" w:sz="4" w:space="0" w:color="auto"/>
              <w:left w:val="single" w:sz="4" w:space="0" w:color="auto"/>
              <w:bottom w:val="single" w:sz="4" w:space="0" w:color="000000"/>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578"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jc w:val="center"/>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федеральный бюджет</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jc w:val="center"/>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областной бюджет</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jc w:val="center"/>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муниципальный бюджет</w:t>
            </w:r>
          </w:p>
        </w:tc>
        <w:tc>
          <w:tcPr>
            <w:tcW w:w="578"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jc w:val="center"/>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федеральный бюджет</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jc w:val="center"/>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областной бюджет</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jc w:val="center"/>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муниципальный бюджет</w:t>
            </w:r>
          </w:p>
        </w:tc>
      </w:tr>
      <w:tr w:rsidR="00C80BB9" w:rsidRPr="00E23B5F" w:rsidTr="00C80BB9">
        <w:trPr>
          <w:trHeight w:val="255"/>
        </w:trPr>
        <w:tc>
          <w:tcPr>
            <w:tcW w:w="1564" w:type="dxa"/>
            <w:tcBorders>
              <w:top w:val="nil"/>
              <w:left w:val="single" w:sz="4" w:space="0" w:color="auto"/>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jc w:val="center"/>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1</w:t>
            </w:r>
          </w:p>
        </w:tc>
        <w:tc>
          <w:tcPr>
            <w:tcW w:w="1294"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jc w:val="center"/>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2</w:t>
            </w:r>
          </w:p>
        </w:tc>
        <w:tc>
          <w:tcPr>
            <w:tcW w:w="1097"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jc w:val="center"/>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3</w:t>
            </w:r>
          </w:p>
        </w:tc>
        <w:tc>
          <w:tcPr>
            <w:tcW w:w="1354"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jc w:val="center"/>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4</w:t>
            </w:r>
          </w:p>
        </w:tc>
        <w:tc>
          <w:tcPr>
            <w:tcW w:w="1389"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jc w:val="center"/>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5</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jc w:val="center"/>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6</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jc w:val="center"/>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7</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jc w:val="center"/>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8</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jc w:val="center"/>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9</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jc w:val="center"/>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10</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jc w:val="center"/>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11</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jc w:val="center"/>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12</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jc w:val="center"/>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13</w:t>
            </w:r>
          </w:p>
        </w:tc>
      </w:tr>
      <w:tr w:rsidR="00C80BB9" w:rsidRPr="00E23B5F" w:rsidTr="00C80BB9">
        <w:trPr>
          <w:trHeight w:val="765"/>
        </w:trPr>
        <w:tc>
          <w:tcPr>
            <w:tcW w:w="1564" w:type="dxa"/>
            <w:vMerge w:val="restart"/>
            <w:tcBorders>
              <w:top w:val="nil"/>
              <w:left w:val="single" w:sz="4" w:space="0" w:color="auto"/>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Муниципальная программа</w:t>
            </w:r>
          </w:p>
        </w:tc>
        <w:tc>
          <w:tcPr>
            <w:tcW w:w="1294" w:type="dxa"/>
            <w:vMerge w:val="restart"/>
            <w:tcBorders>
              <w:top w:val="nil"/>
              <w:left w:val="single" w:sz="4" w:space="0" w:color="auto"/>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097" w:type="dxa"/>
            <w:vMerge w:val="restart"/>
            <w:tcBorders>
              <w:top w:val="nil"/>
              <w:left w:val="single" w:sz="4" w:space="0" w:color="auto"/>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jc w:val="center"/>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x</w:t>
            </w:r>
          </w:p>
        </w:tc>
        <w:tc>
          <w:tcPr>
            <w:tcW w:w="1354"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Всего, в том числе в разрезе ГРБС</w:t>
            </w:r>
          </w:p>
        </w:tc>
        <w:tc>
          <w:tcPr>
            <w:tcW w:w="1389"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r>
      <w:tr w:rsidR="00C80BB9" w:rsidRPr="00E23B5F" w:rsidTr="00C80BB9">
        <w:trPr>
          <w:trHeight w:val="255"/>
        </w:trPr>
        <w:tc>
          <w:tcPr>
            <w:tcW w:w="156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29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097"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ГРБС</w:t>
            </w:r>
          </w:p>
        </w:tc>
        <w:tc>
          <w:tcPr>
            <w:tcW w:w="1389"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jc w:val="center"/>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x</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r>
      <w:tr w:rsidR="00C80BB9" w:rsidRPr="00E23B5F" w:rsidTr="00C80BB9">
        <w:trPr>
          <w:trHeight w:val="255"/>
        </w:trPr>
        <w:tc>
          <w:tcPr>
            <w:tcW w:w="156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29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097"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ГРБС</w:t>
            </w:r>
          </w:p>
        </w:tc>
        <w:tc>
          <w:tcPr>
            <w:tcW w:w="1389"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jc w:val="center"/>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x</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r>
      <w:tr w:rsidR="00C80BB9" w:rsidRPr="00E23B5F" w:rsidTr="00C80BB9">
        <w:trPr>
          <w:trHeight w:val="255"/>
        </w:trPr>
        <w:tc>
          <w:tcPr>
            <w:tcW w:w="156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29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097"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w:t>
            </w:r>
          </w:p>
        </w:tc>
        <w:tc>
          <w:tcPr>
            <w:tcW w:w="1389"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jc w:val="center"/>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x</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r>
      <w:tr w:rsidR="00C80BB9" w:rsidRPr="00E23B5F" w:rsidTr="00C80BB9">
        <w:trPr>
          <w:trHeight w:val="765"/>
        </w:trPr>
        <w:tc>
          <w:tcPr>
            <w:tcW w:w="1564" w:type="dxa"/>
            <w:vMerge w:val="restart"/>
            <w:tcBorders>
              <w:top w:val="nil"/>
              <w:left w:val="single" w:sz="4" w:space="0" w:color="auto"/>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ПОДПРОГРАММА 1</w:t>
            </w:r>
          </w:p>
        </w:tc>
        <w:tc>
          <w:tcPr>
            <w:tcW w:w="1294" w:type="dxa"/>
            <w:vMerge w:val="restart"/>
            <w:tcBorders>
              <w:top w:val="nil"/>
              <w:left w:val="single" w:sz="4" w:space="0" w:color="auto"/>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097" w:type="dxa"/>
            <w:vMerge w:val="restart"/>
            <w:tcBorders>
              <w:top w:val="nil"/>
              <w:left w:val="single" w:sz="4" w:space="0" w:color="auto"/>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jc w:val="center"/>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x</w:t>
            </w:r>
          </w:p>
        </w:tc>
        <w:tc>
          <w:tcPr>
            <w:tcW w:w="1354"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Всего, в том числе в разрезе ГРБС</w:t>
            </w:r>
          </w:p>
        </w:tc>
        <w:tc>
          <w:tcPr>
            <w:tcW w:w="1389"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r>
      <w:tr w:rsidR="00C80BB9" w:rsidRPr="00E23B5F" w:rsidTr="00C80BB9">
        <w:trPr>
          <w:trHeight w:val="255"/>
        </w:trPr>
        <w:tc>
          <w:tcPr>
            <w:tcW w:w="156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29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097"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54" w:type="dxa"/>
            <w:vMerge w:val="restart"/>
            <w:tcBorders>
              <w:top w:val="nil"/>
              <w:left w:val="single" w:sz="4" w:space="0" w:color="auto"/>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ГРБС</w:t>
            </w:r>
          </w:p>
        </w:tc>
        <w:tc>
          <w:tcPr>
            <w:tcW w:w="1389"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всего</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r>
      <w:tr w:rsidR="00C80BB9" w:rsidRPr="00E23B5F" w:rsidTr="00C80BB9">
        <w:trPr>
          <w:trHeight w:val="255"/>
        </w:trPr>
        <w:tc>
          <w:tcPr>
            <w:tcW w:w="156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29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097"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89"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КБК</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r>
      <w:tr w:rsidR="00C80BB9" w:rsidRPr="00E23B5F" w:rsidTr="00C80BB9">
        <w:trPr>
          <w:trHeight w:val="255"/>
        </w:trPr>
        <w:tc>
          <w:tcPr>
            <w:tcW w:w="156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29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097"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89"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КБК</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r>
      <w:tr w:rsidR="00C80BB9" w:rsidRPr="00E23B5F" w:rsidTr="00C80BB9">
        <w:trPr>
          <w:trHeight w:val="255"/>
        </w:trPr>
        <w:tc>
          <w:tcPr>
            <w:tcW w:w="156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29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097"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89"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r>
      <w:tr w:rsidR="00C80BB9" w:rsidRPr="00E23B5F" w:rsidTr="00C80BB9">
        <w:trPr>
          <w:trHeight w:val="255"/>
        </w:trPr>
        <w:tc>
          <w:tcPr>
            <w:tcW w:w="156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29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097"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54" w:type="dxa"/>
            <w:vMerge w:val="restart"/>
            <w:tcBorders>
              <w:top w:val="nil"/>
              <w:left w:val="single" w:sz="4" w:space="0" w:color="auto"/>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ГРБС</w:t>
            </w:r>
          </w:p>
        </w:tc>
        <w:tc>
          <w:tcPr>
            <w:tcW w:w="1389"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всего</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r>
      <w:tr w:rsidR="00C80BB9" w:rsidRPr="00E23B5F" w:rsidTr="00C80BB9">
        <w:trPr>
          <w:trHeight w:val="255"/>
        </w:trPr>
        <w:tc>
          <w:tcPr>
            <w:tcW w:w="156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29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097"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89"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КБК</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r>
      <w:tr w:rsidR="00C80BB9" w:rsidRPr="00E23B5F" w:rsidTr="00C80BB9">
        <w:trPr>
          <w:trHeight w:val="255"/>
        </w:trPr>
        <w:tc>
          <w:tcPr>
            <w:tcW w:w="156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29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097"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89"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КБК</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r>
      <w:tr w:rsidR="00C80BB9" w:rsidRPr="00E23B5F" w:rsidTr="00C80BB9">
        <w:trPr>
          <w:trHeight w:val="255"/>
        </w:trPr>
        <w:tc>
          <w:tcPr>
            <w:tcW w:w="156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29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097"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89"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r>
      <w:tr w:rsidR="00C80BB9" w:rsidRPr="00E23B5F" w:rsidTr="00C80BB9">
        <w:trPr>
          <w:trHeight w:val="255"/>
        </w:trPr>
        <w:tc>
          <w:tcPr>
            <w:tcW w:w="156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29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097"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w:t>
            </w:r>
          </w:p>
        </w:tc>
        <w:tc>
          <w:tcPr>
            <w:tcW w:w="1389"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r>
      <w:tr w:rsidR="00C80BB9" w:rsidRPr="00E23B5F" w:rsidTr="00C80BB9">
        <w:trPr>
          <w:trHeight w:val="765"/>
        </w:trPr>
        <w:tc>
          <w:tcPr>
            <w:tcW w:w="1564" w:type="dxa"/>
            <w:vMerge w:val="restart"/>
            <w:tcBorders>
              <w:top w:val="nil"/>
              <w:left w:val="single" w:sz="4" w:space="0" w:color="auto"/>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Наименование типа структурного элемента муниципальной программы 1.1 &lt;3&gt;</w:t>
            </w:r>
          </w:p>
        </w:tc>
        <w:tc>
          <w:tcPr>
            <w:tcW w:w="1294" w:type="dxa"/>
            <w:vMerge w:val="restart"/>
            <w:tcBorders>
              <w:top w:val="nil"/>
              <w:left w:val="single" w:sz="4" w:space="0" w:color="auto"/>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097" w:type="dxa"/>
            <w:vMerge w:val="restart"/>
            <w:tcBorders>
              <w:top w:val="nil"/>
              <w:left w:val="single" w:sz="4" w:space="0" w:color="auto"/>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jc w:val="center"/>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x</w:t>
            </w:r>
          </w:p>
        </w:tc>
        <w:tc>
          <w:tcPr>
            <w:tcW w:w="1354"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Всего, в том числе в разрезе ГРБС</w:t>
            </w:r>
          </w:p>
        </w:tc>
        <w:tc>
          <w:tcPr>
            <w:tcW w:w="1389"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r>
      <w:tr w:rsidR="00C80BB9" w:rsidRPr="00E23B5F" w:rsidTr="00C80BB9">
        <w:trPr>
          <w:trHeight w:val="255"/>
        </w:trPr>
        <w:tc>
          <w:tcPr>
            <w:tcW w:w="156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29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097"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54" w:type="dxa"/>
            <w:vMerge w:val="restart"/>
            <w:tcBorders>
              <w:top w:val="nil"/>
              <w:left w:val="single" w:sz="4" w:space="0" w:color="auto"/>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ГРБС</w:t>
            </w:r>
          </w:p>
        </w:tc>
        <w:tc>
          <w:tcPr>
            <w:tcW w:w="1389"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всего</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r>
      <w:tr w:rsidR="00C80BB9" w:rsidRPr="00E23B5F" w:rsidTr="00C80BB9">
        <w:trPr>
          <w:trHeight w:val="255"/>
        </w:trPr>
        <w:tc>
          <w:tcPr>
            <w:tcW w:w="156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29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097"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89"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КБК</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r>
      <w:tr w:rsidR="00C80BB9" w:rsidRPr="00E23B5F" w:rsidTr="00C80BB9">
        <w:trPr>
          <w:trHeight w:val="255"/>
        </w:trPr>
        <w:tc>
          <w:tcPr>
            <w:tcW w:w="156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29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097"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89"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КБК</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r>
      <w:tr w:rsidR="00C80BB9" w:rsidRPr="00E23B5F" w:rsidTr="00C80BB9">
        <w:trPr>
          <w:trHeight w:val="255"/>
        </w:trPr>
        <w:tc>
          <w:tcPr>
            <w:tcW w:w="156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29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097"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89"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r>
      <w:tr w:rsidR="00C80BB9" w:rsidRPr="00E23B5F" w:rsidTr="00C80BB9">
        <w:trPr>
          <w:trHeight w:val="255"/>
        </w:trPr>
        <w:tc>
          <w:tcPr>
            <w:tcW w:w="156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29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097"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54" w:type="dxa"/>
            <w:vMerge w:val="restart"/>
            <w:tcBorders>
              <w:top w:val="nil"/>
              <w:left w:val="single" w:sz="4" w:space="0" w:color="auto"/>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ГРБС</w:t>
            </w:r>
          </w:p>
        </w:tc>
        <w:tc>
          <w:tcPr>
            <w:tcW w:w="1389"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всего</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r>
      <w:tr w:rsidR="00C80BB9" w:rsidRPr="00E23B5F" w:rsidTr="00C80BB9">
        <w:trPr>
          <w:trHeight w:val="255"/>
        </w:trPr>
        <w:tc>
          <w:tcPr>
            <w:tcW w:w="156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29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097"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89"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КБК</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r>
      <w:tr w:rsidR="00C80BB9" w:rsidRPr="00E23B5F" w:rsidTr="00C80BB9">
        <w:trPr>
          <w:trHeight w:val="255"/>
        </w:trPr>
        <w:tc>
          <w:tcPr>
            <w:tcW w:w="156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29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097"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89"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КБК</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r>
      <w:tr w:rsidR="00C80BB9" w:rsidRPr="00E23B5F" w:rsidTr="00C80BB9">
        <w:trPr>
          <w:trHeight w:val="255"/>
        </w:trPr>
        <w:tc>
          <w:tcPr>
            <w:tcW w:w="156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29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097"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89"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r>
      <w:tr w:rsidR="00C80BB9" w:rsidRPr="00E23B5F" w:rsidTr="00C80BB9">
        <w:trPr>
          <w:trHeight w:val="255"/>
        </w:trPr>
        <w:tc>
          <w:tcPr>
            <w:tcW w:w="156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29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097"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w:t>
            </w:r>
          </w:p>
        </w:tc>
        <w:tc>
          <w:tcPr>
            <w:tcW w:w="1389"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r>
      <w:tr w:rsidR="00C80BB9" w:rsidRPr="00E23B5F" w:rsidTr="00C80BB9">
        <w:trPr>
          <w:trHeight w:val="765"/>
        </w:trPr>
        <w:tc>
          <w:tcPr>
            <w:tcW w:w="1564" w:type="dxa"/>
            <w:vMerge w:val="restart"/>
            <w:tcBorders>
              <w:top w:val="nil"/>
              <w:left w:val="single" w:sz="4" w:space="0" w:color="auto"/>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Мероприятие 1.1.1</w:t>
            </w:r>
          </w:p>
        </w:tc>
        <w:tc>
          <w:tcPr>
            <w:tcW w:w="1294" w:type="dxa"/>
            <w:vMerge w:val="restart"/>
            <w:tcBorders>
              <w:top w:val="nil"/>
              <w:left w:val="single" w:sz="4" w:space="0" w:color="auto"/>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097" w:type="dxa"/>
            <w:vMerge w:val="restart"/>
            <w:tcBorders>
              <w:top w:val="nil"/>
              <w:left w:val="single" w:sz="4" w:space="0" w:color="auto"/>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54"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Всего, в том числе в разрезе ГРБС</w:t>
            </w:r>
          </w:p>
        </w:tc>
        <w:tc>
          <w:tcPr>
            <w:tcW w:w="1389"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r>
      <w:tr w:rsidR="00C80BB9" w:rsidRPr="00E23B5F" w:rsidTr="00C80BB9">
        <w:trPr>
          <w:trHeight w:val="255"/>
        </w:trPr>
        <w:tc>
          <w:tcPr>
            <w:tcW w:w="156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29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097"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54" w:type="dxa"/>
            <w:vMerge w:val="restart"/>
            <w:tcBorders>
              <w:top w:val="nil"/>
              <w:left w:val="single" w:sz="4" w:space="0" w:color="auto"/>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ГРБС</w:t>
            </w:r>
          </w:p>
        </w:tc>
        <w:tc>
          <w:tcPr>
            <w:tcW w:w="1389"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всего</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r>
      <w:tr w:rsidR="00C80BB9" w:rsidRPr="00E23B5F" w:rsidTr="00C80BB9">
        <w:trPr>
          <w:trHeight w:val="255"/>
        </w:trPr>
        <w:tc>
          <w:tcPr>
            <w:tcW w:w="156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29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097"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89"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КБК</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r>
      <w:tr w:rsidR="00C80BB9" w:rsidRPr="00E23B5F" w:rsidTr="00C80BB9">
        <w:trPr>
          <w:trHeight w:val="255"/>
        </w:trPr>
        <w:tc>
          <w:tcPr>
            <w:tcW w:w="156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29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097"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89"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КБК</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r>
      <w:tr w:rsidR="00C80BB9" w:rsidRPr="00E23B5F" w:rsidTr="00C80BB9">
        <w:trPr>
          <w:trHeight w:val="255"/>
        </w:trPr>
        <w:tc>
          <w:tcPr>
            <w:tcW w:w="156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29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097"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89"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r>
      <w:tr w:rsidR="00C80BB9" w:rsidRPr="00E23B5F" w:rsidTr="00C80BB9">
        <w:trPr>
          <w:trHeight w:val="255"/>
        </w:trPr>
        <w:tc>
          <w:tcPr>
            <w:tcW w:w="156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29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097"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54" w:type="dxa"/>
            <w:vMerge w:val="restart"/>
            <w:tcBorders>
              <w:top w:val="nil"/>
              <w:left w:val="single" w:sz="4" w:space="0" w:color="auto"/>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ГРБС</w:t>
            </w:r>
          </w:p>
        </w:tc>
        <w:tc>
          <w:tcPr>
            <w:tcW w:w="1389"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всего</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r>
      <w:tr w:rsidR="00C80BB9" w:rsidRPr="00E23B5F" w:rsidTr="00C80BB9">
        <w:trPr>
          <w:trHeight w:val="255"/>
        </w:trPr>
        <w:tc>
          <w:tcPr>
            <w:tcW w:w="156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29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097"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89"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КБК</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r>
      <w:tr w:rsidR="00C80BB9" w:rsidRPr="00E23B5F" w:rsidTr="00C80BB9">
        <w:trPr>
          <w:trHeight w:val="255"/>
        </w:trPr>
        <w:tc>
          <w:tcPr>
            <w:tcW w:w="156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29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097"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89"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КБК</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r>
      <w:tr w:rsidR="00C80BB9" w:rsidRPr="00E23B5F" w:rsidTr="00C80BB9">
        <w:trPr>
          <w:trHeight w:val="255"/>
        </w:trPr>
        <w:tc>
          <w:tcPr>
            <w:tcW w:w="156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29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097"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89"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r>
      <w:tr w:rsidR="00C80BB9" w:rsidRPr="00E23B5F" w:rsidTr="00C80BB9">
        <w:trPr>
          <w:trHeight w:val="255"/>
        </w:trPr>
        <w:tc>
          <w:tcPr>
            <w:tcW w:w="156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29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097"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w:t>
            </w:r>
          </w:p>
        </w:tc>
        <w:tc>
          <w:tcPr>
            <w:tcW w:w="1389"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r>
      <w:tr w:rsidR="00C80BB9" w:rsidRPr="00E23B5F" w:rsidTr="00C80BB9">
        <w:trPr>
          <w:trHeight w:val="255"/>
        </w:trPr>
        <w:tc>
          <w:tcPr>
            <w:tcW w:w="1564" w:type="dxa"/>
            <w:tcBorders>
              <w:top w:val="nil"/>
              <w:left w:val="single" w:sz="4" w:space="0" w:color="auto"/>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w:t>
            </w:r>
          </w:p>
        </w:tc>
        <w:tc>
          <w:tcPr>
            <w:tcW w:w="1294"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097"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54"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89"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r>
      <w:tr w:rsidR="00C80BB9" w:rsidRPr="00E23B5F" w:rsidTr="00C80BB9">
        <w:trPr>
          <w:trHeight w:val="765"/>
        </w:trPr>
        <w:tc>
          <w:tcPr>
            <w:tcW w:w="1564" w:type="dxa"/>
            <w:vMerge w:val="restart"/>
            <w:tcBorders>
              <w:top w:val="nil"/>
              <w:left w:val="single" w:sz="4" w:space="0" w:color="auto"/>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Наименование типа структурного элемента муниципальной программы 1.2</w:t>
            </w:r>
          </w:p>
        </w:tc>
        <w:tc>
          <w:tcPr>
            <w:tcW w:w="1294" w:type="dxa"/>
            <w:vMerge w:val="restart"/>
            <w:tcBorders>
              <w:top w:val="nil"/>
              <w:left w:val="single" w:sz="4" w:space="0" w:color="auto"/>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097" w:type="dxa"/>
            <w:vMerge w:val="restart"/>
            <w:tcBorders>
              <w:top w:val="nil"/>
              <w:left w:val="single" w:sz="4" w:space="0" w:color="auto"/>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jc w:val="center"/>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x</w:t>
            </w:r>
          </w:p>
        </w:tc>
        <w:tc>
          <w:tcPr>
            <w:tcW w:w="1354"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Всего, в том числе в разрезе ГРБС</w:t>
            </w:r>
          </w:p>
        </w:tc>
        <w:tc>
          <w:tcPr>
            <w:tcW w:w="1389"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r>
      <w:tr w:rsidR="00C80BB9" w:rsidRPr="00E23B5F" w:rsidTr="00C80BB9">
        <w:trPr>
          <w:trHeight w:val="255"/>
        </w:trPr>
        <w:tc>
          <w:tcPr>
            <w:tcW w:w="156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29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097"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54" w:type="dxa"/>
            <w:vMerge w:val="restart"/>
            <w:tcBorders>
              <w:top w:val="nil"/>
              <w:left w:val="single" w:sz="4" w:space="0" w:color="auto"/>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ГРБС</w:t>
            </w:r>
          </w:p>
        </w:tc>
        <w:tc>
          <w:tcPr>
            <w:tcW w:w="1389"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всего</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r>
      <w:tr w:rsidR="00C80BB9" w:rsidRPr="00E23B5F" w:rsidTr="00C80BB9">
        <w:trPr>
          <w:trHeight w:val="255"/>
        </w:trPr>
        <w:tc>
          <w:tcPr>
            <w:tcW w:w="156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29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097"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89"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КБК</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r>
      <w:tr w:rsidR="00C80BB9" w:rsidRPr="00E23B5F" w:rsidTr="00C80BB9">
        <w:trPr>
          <w:trHeight w:val="255"/>
        </w:trPr>
        <w:tc>
          <w:tcPr>
            <w:tcW w:w="156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29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097"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89"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КБК</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r>
      <w:tr w:rsidR="00C80BB9" w:rsidRPr="00E23B5F" w:rsidTr="00C80BB9">
        <w:trPr>
          <w:trHeight w:val="255"/>
        </w:trPr>
        <w:tc>
          <w:tcPr>
            <w:tcW w:w="156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29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097"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89"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r>
      <w:tr w:rsidR="00C80BB9" w:rsidRPr="00E23B5F" w:rsidTr="00C80BB9">
        <w:trPr>
          <w:trHeight w:val="255"/>
        </w:trPr>
        <w:tc>
          <w:tcPr>
            <w:tcW w:w="156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29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097"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54" w:type="dxa"/>
            <w:vMerge w:val="restart"/>
            <w:tcBorders>
              <w:top w:val="nil"/>
              <w:left w:val="single" w:sz="4" w:space="0" w:color="auto"/>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ГРБС</w:t>
            </w:r>
          </w:p>
        </w:tc>
        <w:tc>
          <w:tcPr>
            <w:tcW w:w="1389"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всего</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r>
      <w:tr w:rsidR="00C80BB9" w:rsidRPr="00E23B5F" w:rsidTr="00C80BB9">
        <w:trPr>
          <w:trHeight w:val="255"/>
        </w:trPr>
        <w:tc>
          <w:tcPr>
            <w:tcW w:w="156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29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097"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89"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КБК</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r>
      <w:tr w:rsidR="00C80BB9" w:rsidRPr="00E23B5F" w:rsidTr="00C80BB9">
        <w:trPr>
          <w:trHeight w:val="255"/>
        </w:trPr>
        <w:tc>
          <w:tcPr>
            <w:tcW w:w="156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29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097"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89"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КБК</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r>
      <w:tr w:rsidR="00C80BB9" w:rsidRPr="00E23B5F" w:rsidTr="00C80BB9">
        <w:trPr>
          <w:trHeight w:val="255"/>
        </w:trPr>
        <w:tc>
          <w:tcPr>
            <w:tcW w:w="156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29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097"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89"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r>
      <w:tr w:rsidR="00C80BB9" w:rsidRPr="00E23B5F" w:rsidTr="00C80BB9">
        <w:trPr>
          <w:trHeight w:val="255"/>
        </w:trPr>
        <w:tc>
          <w:tcPr>
            <w:tcW w:w="156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29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097"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w:t>
            </w:r>
          </w:p>
        </w:tc>
        <w:tc>
          <w:tcPr>
            <w:tcW w:w="1389"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r>
      <w:tr w:rsidR="00C80BB9" w:rsidRPr="00E23B5F" w:rsidTr="00C80BB9">
        <w:trPr>
          <w:trHeight w:val="765"/>
        </w:trPr>
        <w:tc>
          <w:tcPr>
            <w:tcW w:w="1564" w:type="dxa"/>
            <w:vMerge w:val="restart"/>
            <w:tcBorders>
              <w:top w:val="nil"/>
              <w:left w:val="single" w:sz="4" w:space="0" w:color="auto"/>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Мероприятие 1.2.1</w:t>
            </w:r>
          </w:p>
        </w:tc>
        <w:tc>
          <w:tcPr>
            <w:tcW w:w="1294" w:type="dxa"/>
            <w:vMerge w:val="restart"/>
            <w:tcBorders>
              <w:top w:val="nil"/>
              <w:left w:val="single" w:sz="4" w:space="0" w:color="auto"/>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097" w:type="dxa"/>
            <w:vMerge w:val="restart"/>
            <w:tcBorders>
              <w:top w:val="nil"/>
              <w:left w:val="single" w:sz="4" w:space="0" w:color="auto"/>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54"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Всего, в том числе в разрезе ГРБС</w:t>
            </w:r>
          </w:p>
        </w:tc>
        <w:tc>
          <w:tcPr>
            <w:tcW w:w="1389"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r>
      <w:tr w:rsidR="00C80BB9" w:rsidRPr="00E23B5F" w:rsidTr="00C80BB9">
        <w:trPr>
          <w:trHeight w:val="255"/>
        </w:trPr>
        <w:tc>
          <w:tcPr>
            <w:tcW w:w="156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29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097"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54" w:type="dxa"/>
            <w:vMerge w:val="restart"/>
            <w:tcBorders>
              <w:top w:val="nil"/>
              <w:left w:val="single" w:sz="4" w:space="0" w:color="auto"/>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ГРБС</w:t>
            </w:r>
          </w:p>
        </w:tc>
        <w:tc>
          <w:tcPr>
            <w:tcW w:w="1389"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всего</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r>
      <w:tr w:rsidR="00C80BB9" w:rsidRPr="00E23B5F" w:rsidTr="00C80BB9">
        <w:trPr>
          <w:trHeight w:val="255"/>
        </w:trPr>
        <w:tc>
          <w:tcPr>
            <w:tcW w:w="156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29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097"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89"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КБК</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r>
      <w:tr w:rsidR="00C80BB9" w:rsidRPr="00E23B5F" w:rsidTr="00C80BB9">
        <w:trPr>
          <w:trHeight w:val="255"/>
        </w:trPr>
        <w:tc>
          <w:tcPr>
            <w:tcW w:w="156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29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097"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89"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КБК</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r>
      <w:tr w:rsidR="00C80BB9" w:rsidRPr="00E23B5F" w:rsidTr="00C80BB9">
        <w:trPr>
          <w:trHeight w:val="255"/>
        </w:trPr>
        <w:tc>
          <w:tcPr>
            <w:tcW w:w="156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29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097"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89"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r>
      <w:tr w:rsidR="00C80BB9" w:rsidRPr="00E23B5F" w:rsidTr="00C80BB9">
        <w:trPr>
          <w:trHeight w:val="255"/>
        </w:trPr>
        <w:tc>
          <w:tcPr>
            <w:tcW w:w="156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29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097"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54" w:type="dxa"/>
            <w:vMerge w:val="restart"/>
            <w:tcBorders>
              <w:top w:val="nil"/>
              <w:left w:val="single" w:sz="4" w:space="0" w:color="auto"/>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ГРБС</w:t>
            </w:r>
          </w:p>
        </w:tc>
        <w:tc>
          <w:tcPr>
            <w:tcW w:w="1389"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всего</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r>
      <w:tr w:rsidR="00C80BB9" w:rsidRPr="00E23B5F" w:rsidTr="00C80BB9">
        <w:trPr>
          <w:trHeight w:val="255"/>
        </w:trPr>
        <w:tc>
          <w:tcPr>
            <w:tcW w:w="156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29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097"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89"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КБК</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r>
      <w:tr w:rsidR="00C80BB9" w:rsidRPr="00E23B5F" w:rsidTr="00C80BB9">
        <w:trPr>
          <w:trHeight w:val="255"/>
        </w:trPr>
        <w:tc>
          <w:tcPr>
            <w:tcW w:w="156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29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097"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89"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КБК</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r>
      <w:tr w:rsidR="00C80BB9" w:rsidRPr="00E23B5F" w:rsidTr="00C80BB9">
        <w:trPr>
          <w:trHeight w:val="255"/>
        </w:trPr>
        <w:tc>
          <w:tcPr>
            <w:tcW w:w="156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29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097"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89"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r>
      <w:tr w:rsidR="00C80BB9" w:rsidRPr="00E23B5F" w:rsidTr="00C80BB9">
        <w:trPr>
          <w:trHeight w:val="255"/>
        </w:trPr>
        <w:tc>
          <w:tcPr>
            <w:tcW w:w="1564" w:type="dxa"/>
            <w:tcBorders>
              <w:top w:val="nil"/>
              <w:left w:val="single" w:sz="4" w:space="0" w:color="auto"/>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и т.д.</w:t>
            </w:r>
          </w:p>
        </w:tc>
        <w:tc>
          <w:tcPr>
            <w:tcW w:w="1294"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097"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54"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w:t>
            </w:r>
          </w:p>
        </w:tc>
        <w:tc>
          <w:tcPr>
            <w:tcW w:w="1389"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r>
      <w:tr w:rsidR="00C80BB9" w:rsidRPr="00E23B5F" w:rsidTr="00C80BB9">
        <w:trPr>
          <w:trHeight w:val="765"/>
        </w:trPr>
        <w:tc>
          <w:tcPr>
            <w:tcW w:w="1564" w:type="dxa"/>
            <w:vMerge w:val="restart"/>
            <w:tcBorders>
              <w:top w:val="nil"/>
              <w:left w:val="single" w:sz="4" w:space="0" w:color="auto"/>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ПОДПРОГРАММА 2</w:t>
            </w:r>
          </w:p>
        </w:tc>
        <w:tc>
          <w:tcPr>
            <w:tcW w:w="1294" w:type="dxa"/>
            <w:vMerge w:val="restart"/>
            <w:tcBorders>
              <w:top w:val="nil"/>
              <w:left w:val="single" w:sz="4" w:space="0" w:color="auto"/>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097" w:type="dxa"/>
            <w:vMerge w:val="restart"/>
            <w:tcBorders>
              <w:top w:val="nil"/>
              <w:left w:val="single" w:sz="4" w:space="0" w:color="auto"/>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jc w:val="center"/>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x</w:t>
            </w:r>
          </w:p>
        </w:tc>
        <w:tc>
          <w:tcPr>
            <w:tcW w:w="1354"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Всего, в том числе в разрезе ГРБС</w:t>
            </w:r>
          </w:p>
        </w:tc>
        <w:tc>
          <w:tcPr>
            <w:tcW w:w="1389"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r>
      <w:tr w:rsidR="00C80BB9" w:rsidRPr="00E23B5F" w:rsidTr="00C80BB9">
        <w:trPr>
          <w:trHeight w:val="255"/>
        </w:trPr>
        <w:tc>
          <w:tcPr>
            <w:tcW w:w="156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29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097"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54" w:type="dxa"/>
            <w:vMerge w:val="restart"/>
            <w:tcBorders>
              <w:top w:val="nil"/>
              <w:left w:val="single" w:sz="4" w:space="0" w:color="auto"/>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ГРБС</w:t>
            </w:r>
          </w:p>
        </w:tc>
        <w:tc>
          <w:tcPr>
            <w:tcW w:w="1389"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всего</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r>
      <w:tr w:rsidR="00C80BB9" w:rsidRPr="00E23B5F" w:rsidTr="00C80BB9">
        <w:trPr>
          <w:trHeight w:val="255"/>
        </w:trPr>
        <w:tc>
          <w:tcPr>
            <w:tcW w:w="156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29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097"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89"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КБК</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r>
      <w:tr w:rsidR="00C80BB9" w:rsidRPr="00E23B5F" w:rsidTr="00C80BB9">
        <w:trPr>
          <w:trHeight w:val="255"/>
        </w:trPr>
        <w:tc>
          <w:tcPr>
            <w:tcW w:w="156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29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097"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89"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КБК</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r>
      <w:tr w:rsidR="00C80BB9" w:rsidRPr="00E23B5F" w:rsidTr="00C80BB9">
        <w:trPr>
          <w:trHeight w:val="255"/>
        </w:trPr>
        <w:tc>
          <w:tcPr>
            <w:tcW w:w="156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29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097"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89"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r>
      <w:tr w:rsidR="00C80BB9" w:rsidRPr="00E23B5F" w:rsidTr="00C80BB9">
        <w:trPr>
          <w:trHeight w:val="255"/>
        </w:trPr>
        <w:tc>
          <w:tcPr>
            <w:tcW w:w="156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29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097"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54" w:type="dxa"/>
            <w:vMerge w:val="restart"/>
            <w:tcBorders>
              <w:top w:val="nil"/>
              <w:left w:val="single" w:sz="4" w:space="0" w:color="auto"/>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ГРБС</w:t>
            </w:r>
          </w:p>
        </w:tc>
        <w:tc>
          <w:tcPr>
            <w:tcW w:w="1389"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всего</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r>
      <w:tr w:rsidR="00C80BB9" w:rsidRPr="00E23B5F" w:rsidTr="00C80BB9">
        <w:trPr>
          <w:trHeight w:val="255"/>
        </w:trPr>
        <w:tc>
          <w:tcPr>
            <w:tcW w:w="156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29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097"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89"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КБК</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r>
      <w:tr w:rsidR="00C80BB9" w:rsidRPr="00E23B5F" w:rsidTr="00C80BB9">
        <w:trPr>
          <w:trHeight w:val="255"/>
        </w:trPr>
        <w:tc>
          <w:tcPr>
            <w:tcW w:w="156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29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097"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89"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КБК</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r>
      <w:tr w:rsidR="00C80BB9" w:rsidRPr="00E23B5F" w:rsidTr="00C80BB9">
        <w:trPr>
          <w:trHeight w:val="255"/>
        </w:trPr>
        <w:tc>
          <w:tcPr>
            <w:tcW w:w="156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29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097"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89"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r>
      <w:tr w:rsidR="00C80BB9" w:rsidRPr="00E23B5F" w:rsidTr="00C80BB9">
        <w:trPr>
          <w:trHeight w:val="255"/>
        </w:trPr>
        <w:tc>
          <w:tcPr>
            <w:tcW w:w="156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29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097"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w:t>
            </w:r>
          </w:p>
        </w:tc>
        <w:tc>
          <w:tcPr>
            <w:tcW w:w="1389"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r>
      <w:tr w:rsidR="00C80BB9" w:rsidRPr="00E23B5F" w:rsidTr="00C80BB9">
        <w:trPr>
          <w:trHeight w:val="765"/>
        </w:trPr>
        <w:tc>
          <w:tcPr>
            <w:tcW w:w="1564" w:type="dxa"/>
            <w:vMerge w:val="restart"/>
            <w:tcBorders>
              <w:top w:val="nil"/>
              <w:left w:val="single" w:sz="4" w:space="0" w:color="auto"/>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Наименование типа структурного элемента муниципальной программы 2.1</w:t>
            </w:r>
          </w:p>
        </w:tc>
        <w:tc>
          <w:tcPr>
            <w:tcW w:w="1294" w:type="dxa"/>
            <w:vMerge w:val="restart"/>
            <w:tcBorders>
              <w:top w:val="nil"/>
              <w:left w:val="single" w:sz="4" w:space="0" w:color="auto"/>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097" w:type="dxa"/>
            <w:vMerge w:val="restart"/>
            <w:tcBorders>
              <w:top w:val="nil"/>
              <w:left w:val="single" w:sz="4" w:space="0" w:color="auto"/>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jc w:val="center"/>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x</w:t>
            </w:r>
          </w:p>
        </w:tc>
        <w:tc>
          <w:tcPr>
            <w:tcW w:w="1354"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Всего, в том числе в разрезе ГРБС</w:t>
            </w:r>
          </w:p>
        </w:tc>
        <w:tc>
          <w:tcPr>
            <w:tcW w:w="1389"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r>
      <w:tr w:rsidR="00C80BB9" w:rsidRPr="00E23B5F" w:rsidTr="00C80BB9">
        <w:trPr>
          <w:trHeight w:val="255"/>
        </w:trPr>
        <w:tc>
          <w:tcPr>
            <w:tcW w:w="156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29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097"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54" w:type="dxa"/>
            <w:vMerge w:val="restart"/>
            <w:tcBorders>
              <w:top w:val="nil"/>
              <w:left w:val="single" w:sz="4" w:space="0" w:color="auto"/>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ГРБС</w:t>
            </w:r>
          </w:p>
        </w:tc>
        <w:tc>
          <w:tcPr>
            <w:tcW w:w="1389"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всего</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r>
      <w:tr w:rsidR="00C80BB9" w:rsidRPr="00E23B5F" w:rsidTr="00C80BB9">
        <w:trPr>
          <w:trHeight w:val="255"/>
        </w:trPr>
        <w:tc>
          <w:tcPr>
            <w:tcW w:w="156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29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097"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89"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КБК</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r>
      <w:tr w:rsidR="00C80BB9" w:rsidRPr="00E23B5F" w:rsidTr="00C80BB9">
        <w:trPr>
          <w:trHeight w:val="255"/>
        </w:trPr>
        <w:tc>
          <w:tcPr>
            <w:tcW w:w="156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29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097"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89"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КБК</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r>
      <w:tr w:rsidR="00C80BB9" w:rsidRPr="00E23B5F" w:rsidTr="00C80BB9">
        <w:trPr>
          <w:trHeight w:val="255"/>
        </w:trPr>
        <w:tc>
          <w:tcPr>
            <w:tcW w:w="156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29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097"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89"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r>
      <w:tr w:rsidR="00C80BB9" w:rsidRPr="00E23B5F" w:rsidTr="00C80BB9">
        <w:trPr>
          <w:trHeight w:val="255"/>
        </w:trPr>
        <w:tc>
          <w:tcPr>
            <w:tcW w:w="156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29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097"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54" w:type="dxa"/>
            <w:vMerge w:val="restart"/>
            <w:tcBorders>
              <w:top w:val="nil"/>
              <w:left w:val="single" w:sz="4" w:space="0" w:color="auto"/>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ГРБС</w:t>
            </w:r>
          </w:p>
        </w:tc>
        <w:tc>
          <w:tcPr>
            <w:tcW w:w="1389"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всего</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r>
      <w:tr w:rsidR="00C80BB9" w:rsidRPr="00E23B5F" w:rsidTr="00C80BB9">
        <w:trPr>
          <w:trHeight w:val="255"/>
        </w:trPr>
        <w:tc>
          <w:tcPr>
            <w:tcW w:w="156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29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097"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89"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КБК</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r>
      <w:tr w:rsidR="00C80BB9" w:rsidRPr="00E23B5F" w:rsidTr="00C80BB9">
        <w:trPr>
          <w:trHeight w:val="255"/>
        </w:trPr>
        <w:tc>
          <w:tcPr>
            <w:tcW w:w="156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29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097"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89"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КБК</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r>
      <w:tr w:rsidR="00C80BB9" w:rsidRPr="00E23B5F" w:rsidTr="00C80BB9">
        <w:trPr>
          <w:trHeight w:val="255"/>
        </w:trPr>
        <w:tc>
          <w:tcPr>
            <w:tcW w:w="156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29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097"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89"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r>
      <w:tr w:rsidR="00C80BB9" w:rsidRPr="00E23B5F" w:rsidTr="00C80BB9">
        <w:trPr>
          <w:trHeight w:val="255"/>
        </w:trPr>
        <w:tc>
          <w:tcPr>
            <w:tcW w:w="156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29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097"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w:t>
            </w:r>
          </w:p>
        </w:tc>
        <w:tc>
          <w:tcPr>
            <w:tcW w:w="1389"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r>
      <w:tr w:rsidR="00C80BB9" w:rsidRPr="00E23B5F" w:rsidTr="00C80BB9">
        <w:trPr>
          <w:trHeight w:val="765"/>
        </w:trPr>
        <w:tc>
          <w:tcPr>
            <w:tcW w:w="1564" w:type="dxa"/>
            <w:vMerge w:val="restart"/>
            <w:tcBorders>
              <w:top w:val="nil"/>
              <w:left w:val="single" w:sz="4" w:space="0" w:color="auto"/>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Мероприятие 2.1.1</w:t>
            </w:r>
          </w:p>
        </w:tc>
        <w:tc>
          <w:tcPr>
            <w:tcW w:w="1294" w:type="dxa"/>
            <w:vMerge w:val="restart"/>
            <w:tcBorders>
              <w:top w:val="nil"/>
              <w:left w:val="single" w:sz="4" w:space="0" w:color="auto"/>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097" w:type="dxa"/>
            <w:vMerge w:val="restart"/>
            <w:tcBorders>
              <w:top w:val="nil"/>
              <w:left w:val="single" w:sz="4" w:space="0" w:color="auto"/>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54"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Всего, в том числе в разрезе ГРБС</w:t>
            </w:r>
          </w:p>
        </w:tc>
        <w:tc>
          <w:tcPr>
            <w:tcW w:w="1389"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r>
      <w:tr w:rsidR="00C80BB9" w:rsidRPr="00E23B5F" w:rsidTr="00C80BB9">
        <w:trPr>
          <w:trHeight w:val="255"/>
        </w:trPr>
        <w:tc>
          <w:tcPr>
            <w:tcW w:w="156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29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097"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54" w:type="dxa"/>
            <w:vMerge w:val="restart"/>
            <w:tcBorders>
              <w:top w:val="nil"/>
              <w:left w:val="single" w:sz="4" w:space="0" w:color="auto"/>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ГРБС</w:t>
            </w:r>
          </w:p>
        </w:tc>
        <w:tc>
          <w:tcPr>
            <w:tcW w:w="1389"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всего</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r>
      <w:tr w:rsidR="00C80BB9" w:rsidRPr="00E23B5F" w:rsidTr="00C80BB9">
        <w:trPr>
          <w:trHeight w:val="255"/>
        </w:trPr>
        <w:tc>
          <w:tcPr>
            <w:tcW w:w="156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29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097"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89"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КБК</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r>
      <w:tr w:rsidR="00C80BB9" w:rsidRPr="00E23B5F" w:rsidTr="00C80BB9">
        <w:trPr>
          <w:trHeight w:val="255"/>
        </w:trPr>
        <w:tc>
          <w:tcPr>
            <w:tcW w:w="156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29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097"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89"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КБК</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r>
      <w:tr w:rsidR="00C80BB9" w:rsidRPr="00E23B5F" w:rsidTr="00C80BB9">
        <w:trPr>
          <w:trHeight w:val="255"/>
        </w:trPr>
        <w:tc>
          <w:tcPr>
            <w:tcW w:w="156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29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097"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89"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r>
      <w:tr w:rsidR="00C80BB9" w:rsidRPr="00E23B5F" w:rsidTr="00C80BB9">
        <w:trPr>
          <w:trHeight w:val="255"/>
        </w:trPr>
        <w:tc>
          <w:tcPr>
            <w:tcW w:w="156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29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097"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54" w:type="dxa"/>
            <w:vMerge w:val="restart"/>
            <w:tcBorders>
              <w:top w:val="nil"/>
              <w:left w:val="single" w:sz="4" w:space="0" w:color="auto"/>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ГРБС</w:t>
            </w:r>
          </w:p>
        </w:tc>
        <w:tc>
          <w:tcPr>
            <w:tcW w:w="1389"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всего</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r>
      <w:tr w:rsidR="00C80BB9" w:rsidRPr="00E23B5F" w:rsidTr="00C80BB9">
        <w:trPr>
          <w:trHeight w:val="255"/>
        </w:trPr>
        <w:tc>
          <w:tcPr>
            <w:tcW w:w="156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29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097"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89"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КБК</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r>
      <w:tr w:rsidR="00C80BB9" w:rsidRPr="00E23B5F" w:rsidTr="00C80BB9">
        <w:trPr>
          <w:trHeight w:val="255"/>
        </w:trPr>
        <w:tc>
          <w:tcPr>
            <w:tcW w:w="156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29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097"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89"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КБК</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r>
      <w:tr w:rsidR="00C80BB9" w:rsidRPr="00E23B5F" w:rsidTr="00C80BB9">
        <w:trPr>
          <w:trHeight w:val="255"/>
        </w:trPr>
        <w:tc>
          <w:tcPr>
            <w:tcW w:w="156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29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097"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89"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r>
      <w:tr w:rsidR="00C80BB9" w:rsidRPr="00E23B5F" w:rsidTr="00C80BB9">
        <w:trPr>
          <w:trHeight w:val="255"/>
        </w:trPr>
        <w:tc>
          <w:tcPr>
            <w:tcW w:w="156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29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097"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w:t>
            </w:r>
          </w:p>
        </w:tc>
        <w:tc>
          <w:tcPr>
            <w:tcW w:w="1389"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r>
      <w:tr w:rsidR="00C80BB9" w:rsidRPr="00E23B5F" w:rsidTr="00C80BB9">
        <w:trPr>
          <w:trHeight w:val="255"/>
        </w:trPr>
        <w:tc>
          <w:tcPr>
            <w:tcW w:w="1564" w:type="dxa"/>
            <w:tcBorders>
              <w:top w:val="nil"/>
              <w:left w:val="single" w:sz="4" w:space="0" w:color="auto"/>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w:t>
            </w:r>
          </w:p>
        </w:tc>
        <w:tc>
          <w:tcPr>
            <w:tcW w:w="1294"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097"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54"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89"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r>
      <w:tr w:rsidR="00C80BB9" w:rsidRPr="00E23B5F" w:rsidTr="00C80BB9">
        <w:trPr>
          <w:trHeight w:val="765"/>
        </w:trPr>
        <w:tc>
          <w:tcPr>
            <w:tcW w:w="1564" w:type="dxa"/>
            <w:vMerge w:val="restart"/>
            <w:tcBorders>
              <w:top w:val="nil"/>
              <w:left w:val="single" w:sz="4" w:space="0" w:color="auto"/>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Наименование типа структурного элемента муниципальной программы 2.2</w:t>
            </w:r>
          </w:p>
        </w:tc>
        <w:tc>
          <w:tcPr>
            <w:tcW w:w="1294" w:type="dxa"/>
            <w:vMerge w:val="restart"/>
            <w:tcBorders>
              <w:top w:val="nil"/>
              <w:left w:val="single" w:sz="4" w:space="0" w:color="auto"/>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097" w:type="dxa"/>
            <w:vMerge w:val="restart"/>
            <w:tcBorders>
              <w:top w:val="nil"/>
              <w:left w:val="single" w:sz="4" w:space="0" w:color="auto"/>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jc w:val="center"/>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x</w:t>
            </w:r>
          </w:p>
        </w:tc>
        <w:tc>
          <w:tcPr>
            <w:tcW w:w="1354"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Всего, в том числе в разрезе ГРБС</w:t>
            </w:r>
          </w:p>
        </w:tc>
        <w:tc>
          <w:tcPr>
            <w:tcW w:w="1389"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r>
      <w:tr w:rsidR="00C80BB9" w:rsidRPr="00E23B5F" w:rsidTr="00C80BB9">
        <w:trPr>
          <w:trHeight w:val="255"/>
        </w:trPr>
        <w:tc>
          <w:tcPr>
            <w:tcW w:w="156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29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097"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54" w:type="dxa"/>
            <w:vMerge w:val="restart"/>
            <w:tcBorders>
              <w:top w:val="nil"/>
              <w:left w:val="single" w:sz="4" w:space="0" w:color="auto"/>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ГРБС</w:t>
            </w:r>
          </w:p>
        </w:tc>
        <w:tc>
          <w:tcPr>
            <w:tcW w:w="1389"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всего</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r>
      <w:tr w:rsidR="00C80BB9" w:rsidRPr="00E23B5F" w:rsidTr="00C80BB9">
        <w:trPr>
          <w:trHeight w:val="255"/>
        </w:trPr>
        <w:tc>
          <w:tcPr>
            <w:tcW w:w="156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29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097"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89"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КБК</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r>
      <w:tr w:rsidR="00C80BB9" w:rsidRPr="00E23B5F" w:rsidTr="00C80BB9">
        <w:trPr>
          <w:trHeight w:val="255"/>
        </w:trPr>
        <w:tc>
          <w:tcPr>
            <w:tcW w:w="156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29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097"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89"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КБК</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r>
      <w:tr w:rsidR="00C80BB9" w:rsidRPr="00E23B5F" w:rsidTr="00C80BB9">
        <w:trPr>
          <w:trHeight w:val="255"/>
        </w:trPr>
        <w:tc>
          <w:tcPr>
            <w:tcW w:w="156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29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097"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89"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r>
      <w:tr w:rsidR="00C80BB9" w:rsidRPr="00E23B5F" w:rsidTr="00C80BB9">
        <w:trPr>
          <w:trHeight w:val="255"/>
        </w:trPr>
        <w:tc>
          <w:tcPr>
            <w:tcW w:w="156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29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097"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54" w:type="dxa"/>
            <w:vMerge w:val="restart"/>
            <w:tcBorders>
              <w:top w:val="nil"/>
              <w:left w:val="single" w:sz="4" w:space="0" w:color="auto"/>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ГРБС</w:t>
            </w:r>
          </w:p>
        </w:tc>
        <w:tc>
          <w:tcPr>
            <w:tcW w:w="1389"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всего</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r>
      <w:tr w:rsidR="00C80BB9" w:rsidRPr="00E23B5F" w:rsidTr="00C80BB9">
        <w:trPr>
          <w:trHeight w:val="255"/>
        </w:trPr>
        <w:tc>
          <w:tcPr>
            <w:tcW w:w="156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29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097"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89"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КБК</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r>
      <w:tr w:rsidR="00C80BB9" w:rsidRPr="00E23B5F" w:rsidTr="00C80BB9">
        <w:trPr>
          <w:trHeight w:val="255"/>
        </w:trPr>
        <w:tc>
          <w:tcPr>
            <w:tcW w:w="156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29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097"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89"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КБК</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r>
      <w:tr w:rsidR="00C80BB9" w:rsidRPr="00E23B5F" w:rsidTr="00C80BB9">
        <w:trPr>
          <w:trHeight w:val="255"/>
        </w:trPr>
        <w:tc>
          <w:tcPr>
            <w:tcW w:w="156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29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097"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89"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r>
      <w:tr w:rsidR="00C80BB9" w:rsidRPr="00E23B5F" w:rsidTr="00C80BB9">
        <w:trPr>
          <w:trHeight w:val="255"/>
        </w:trPr>
        <w:tc>
          <w:tcPr>
            <w:tcW w:w="156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29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097"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w:t>
            </w:r>
          </w:p>
        </w:tc>
        <w:tc>
          <w:tcPr>
            <w:tcW w:w="1389"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r>
      <w:tr w:rsidR="00C80BB9" w:rsidRPr="00E23B5F" w:rsidTr="00C80BB9">
        <w:trPr>
          <w:trHeight w:val="765"/>
        </w:trPr>
        <w:tc>
          <w:tcPr>
            <w:tcW w:w="1564" w:type="dxa"/>
            <w:vMerge w:val="restart"/>
            <w:tcBorders>
              <w:top w:val="nil"/>
              <w:left w:val="single" w:sz="4" w:space="0" w:color="auto"/>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Мероприятие 2.2.1</w:t>
            </w:r>
          </w:p>
        </w:tc>
        <w:tc>
          <w:tcPr>
            <w:tcW w:w="1294" w:type="dxa"/>
            <w:vMerge w:val="restart"/>
            <w:tcBorders>
              <w:top w:val="nil"/>
              <w:left w:val="single" w:sz="4" w:space="0" w:color="auto"/>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097" w:type="dxa"/>
            <w:vMerge w:val="restart"/>
            <w:tcBorders>
              <w:top w:val="nil"/>
              <w:left w:val="single" w:sz="4" w:space="0" w:color="auto"/>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54"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Всего, в том числе в разрезе ГРБС</w:t>
            </w:r>
          </w:p>
        </w:tc>
        <w:tc>
          <w:tcPr>
            <w:tcW w:w="1389"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r>
      <w:tr w:rsidR="00C80BB9" w:rsidRPr="00E23B5F" w:rsidTr="00C80BB9">
        <w:trPr>
          <w:trHeight w:val="255"/>
        </w:trPr>
        <w:tc>
          <w:tcPr>
            <w:tcW w:w="156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29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097"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54" w:type="dxa"/>
            <w:vMerge w:val="restart"/>
            <w:tcBorders>
              <w:top w:val="nil"/>
              <w:left w:val="single" w:sz="4" w:space="0" w:color="auto"/>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ГРБС</w:t>
            </w:r>
          </w:p>
        </w:tc>
        <w:tc>
          <w:tcPr>
            <w:tcW w:w="1389"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всего</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r>
      <w:tr w:rsidR="00C80BB9" w:rsidRPr="00E23B5F" w:rsidTr="00C80BB9">
        <w:trPr>
          <w:trHeight w:val="255"/>
        </w:trPr>
        <w:tc>
          <w:tcPr>
            <w:tcW w:w="156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29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097"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89"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КБК</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r>
      <w:tr w:rsidR="00C80BB9" w:rsidRPr="00E23B5F" w:rsidTr="00C80BB9">
        <w:trPr>
          <w:trHeight w:val="255"/>
        </w:trPr>
        <w:tc>
          <w:tcPr>
            <w:tcW w:w="156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29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097"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89"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КБК</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r>
      <w:tr w:rsidR="00C80BB9" w:rsidRPr="00E23B5F" w:rsidTr="00C80BB9">
        <w:trPr>
          <w:trHeight w:val="255"/>
        </w:trPr>
        <w:tc>
          <w:tcPr>
            <w:tcW w:w="156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29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097"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89"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r>
      <w:tr w:rsidR="00C80BB9" w:rsidRPr="00E23B5F" w:rsidTr="00C80BB9">
        <w:trPr>
          <w:trHeight w:val="255"/>
        </w:trPr>
        <w:tc>
          <w:tcPr>
            <w:tcW w:w="156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29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097"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54" w:type="dxa"/>
            <w:vMerge w:val="restart"/>
            <w:tcBorders>
              <w:top w:val="nil"/>
              <w:left w:val="single" w:sz="4" w:space="0" w:color="auto"/>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ГРБС</w:t>
            </w:r>
          </w:p>
        </w:tc>
        <w:tc>
          <w:tcPr>
            <w:tcW w:w="1389"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всего</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r>
      <w:tr w:rsidR="00C80BB9" w:rsidRPr="00E23B5F" w:rsidTr="00C80BB9">
        <w:trPr>
          <w:trHeight w:val="255"/>
        </w:trPr>
        <w:tc>
          <w:tcPr>
            <w:tcW w:w="156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29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097"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89"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КБК</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r>
      <w:tr w:rsidR="00C80BB9" w:rsidRPr="00E23B5F" w:rsidTr="00C80BB9">
        <w:trPr>
          <w:trHeight w:val="255"/>
        </w:trPr>
        <w:tc>
          <w:tcPr>
            <w:tcW w:w="156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29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097"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89"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КБК</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r>
      <w:tr w:rsidR="00C80BB9" w:rsidRPr="00E23B5F" w:rsidTr="00C80BB9">
        <w:trPr>
          <w:trHeight w:val="255"/>
        </w:trPr>
        <w:tc>
          <w:tcPr>
            <w:tcW w:w="156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29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097"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89"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r>
      <w:tr w:rsidR="00C80BB9" w:rsidRPr="00E23B5F" w:rsidTr="00C80BB9">
        <w:trPr>
          <w:trHeight w:val="255"/>
        </w:trPr>
        <w:tc>
          <w:tcPr>
            <w:tcW w:w="156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294"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097" w:type="dxa"/>
            <w:vMerge/>
            <w:tcBorders>
              <w:top w:val="nil"/>
              <w:left w:val="single" w:sz="4" w:space="0" w:color="auto"/>
              <w:bottom w:val="single" w:sz="4" w:space="0" w:color="auto"/>
              <w:right w:val="single" w:sz="4" w:space="0" w:color="auto"/>
            </w:tcBorders>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w:t>
            </w:r>
          </w:p>
        </w:tc>
        <w:tc>
          <w:tcPr>
            <w:tcW w:w="1389"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r>
      <w:tr w:rsidR="00C80BB9" w:rsidRPr="00E23B5F" w:rsidTr="00C80BB9">
        <w:trPr>
          <w:trHeight w:val="255"/>
        </w:trPr>
        <w:tc>
          <w:tcPr>
            <w:tcW w:w="1564" w:type="dxa"/>
            <w:tcBorders>
              <w:top w:val="nil"/>
              <w:left w:val="single" w:sz="4" w:space="0" w:color="auto"/>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и т.д.</w:t>
            </w:r>
          </w:p>
        </w:tc>
        <w:tc>
          <w:tcPr>
            <w:tcW w:w="1294"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097"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54"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89"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 </w:t>
            </w:r>
          </w:p>
        </w:tc>
      </w:tr>
      <w:tr w:rsidR="00C80BB9" w:rsidRPr="00E23B5F" w:rsidTr="00C80BB9">
        <w:trPr>
          <w:trHeight w:val="255"/>
        </w:trPr>
        <w:tc>
          <w:tcPr>
            <w:tcW w:w="1564" w:type="dxa"/>
            <w:tcBorders>
              <w:top w:val="nil"/>
              <w:left w:val="nil"/>
              <w:bottom w:val="nil"/>
              <w:right w:val="nil"/>
            </w:tcBorders>
            <w:shd w:val="clear" w:color="auto" w:fill="auto"/>
            <w:noWrap/>
            <w:vAlign w:val="bottom"/>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294" w:type="dxa"/>
            <w:tcBorders>
              <w:top w:val="nil"/>
              <w:left w:val="nil"/>
              <w:bottom w:val="nil"/>
              <w:right w:val="nil"/>
            </w:tcBorders>
            <w:shd w:val="clear" w:color="auto" w:fill="auto"/>
            <w:noWrap/>
            <w:vAlign w:val="bottom"/>
            <w:hideMark/>
          </w:tcPr>
          <w:p w:rsidR="00E23B5F" w:rsidRPr="00E23B5F" w:rsidRDefault="00E23B5F" w:rsidP="00E23B5F">
            <w:pPr>
              <w:spacing w:after="0" w:line="240" w:lineRule="auto"/>
              <w:rPr>
                <w:rFonts w:ascii="Times New Roman" w:eastAsia="Times New Roman" w:hAnsi="Times New Roman" w:cs="Times New Roman"/>
                <w:sz w:val="20"/>
                <w:szCs w:val="20"/>
                <w:lang w:eastAsia="ru-RU"/>
              </w:rPr>
            </w:pPr>
          </w:p>
        </w:tc>
        <w:tc>
          <w:tcPr>
            <w:tcW w:w="1097" w:type="dxa"/>
            <w:tcBorders>
              <w:top w:val="nil"/>
              <w:left w:val="nil"/>
              <w:bottom w:val="nil"/>
              <w:right w:val="nil"/>
            </w:tcBorders>
            <w:shd w:val="clear" w:color="auto" w:fill="auto"/>
            <w:noWrap/>
            <w:vAlign w:val="bottom"/>
            <w:hideMark/>
          </w:tcPr>
          <w:p w:rsidR="00E23B5F" w:rsidRPr="00E23B5F" w:rsidRDefault="00E23B5F" w:rsidP="00E23B5F">
            <w:pPr>
              <w:spacing w:after="0" w:line="240" w:lineRule="auto"/>
              <w:rPr>
                <w:rFonts w:ascii="Times New Roman" w:eastAsia="Times New Roman" w:hAnsi="Times New Roman" w:cs="Times New Roman"/>
                <w:sz w:val="20"/>
                <w:szCs w:val="20"/>
                <w:lang w:eastAsia="ru-RU"/>
              </w:rPr>
            </w:pPr>
          </w:p>
        </w:tc>
        <w:tc>
          <w:tcPr>
            <w:tcW w:w="1354" w:type="dxa"/>
            <w:tcBorders>
              <w:top w:val="nil"/>
              <w:left w:val="nil"/>
              <w:bottom w:val="nil"/>
              <w:right w:val="nil"/>
            </w:tcBorders>
            <w:shd w:val="clear" w:color="auto" w:fill="auto"/>
            <w:noWrap/>
            <w:vAlign w:val="bottom"/>
            <w:hideMark/>
          </w:tcPr>
          <w:p w:rsidR="00E23B5F" w:rsidRPr="00E23B5F" w:rsidRDefault="00E23B5F" w:rsidP="00E23B5F">
            <w:pPr>
              <w:spacing w:after="0" w:line="240" w:lineRule="auto"/>
              <w:rPr>
                <w:rFonts w:ascii="Times New Roman" w:eastAsia="Times New Roman" w:hAnsi="Times New Roman" w:cs="Times New Roman"/>
                <w:sz w:val="20"/>
                <w:szCs w:val="20"/>
                <w:lang w:eastAsia="ru-RU"/>
              </w:rPr>
            </w:pPr>
          </w:p>
        </w:tc>
        <w:tc>
          <w:tcPr>
            <w:tcW w:w="1389" w:type="dxa"/>
            <w:tcBorders>
              <w:top w:val="nil"/>
              <w:left w:val="nil"/>
              <w:bottom w:val="nil"/>
              <w:right w:val="nil"/>
            </w:tcBorders>
            <w:shd w:val="clear" w:color="auto" w:fill="auto"/>
            <w:noWrap/>
            <w:vAlign w:val="bottom"/>
            <w:hideMark/>
          </w:tcPr>
          <w:p w:rsidR="00E23B5F" w:rsidRPr="00E23B5F" w:rsidRDefault="00E23B5F" w:rsidP="00E23B5F">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E23B5F" w:rsidRPr="00E23B5F" w:rsidRDefault="00E23B5F" w:rsidP="00E23B5F">
            <w:pPr>
              <w:spacing w:after="0" w:line="240" w:lineRule="auto"/>
              <w:rPr>
                <w:rFonts w:ascii="Times New Roman" w:eastAsia="Times New Roman" w:hAnsi="Times New Roman" w:cs="Times New Roman"/>
                <w:sz w:val="20"/>
                <w:szCs w:val="20"/>
                <w:lang w:eastAsia="ru-RU"/>
              </w:rPr>
            </w:pPr>
          </w:p>
        </w:tc>
        <w:tc>
          <w:tcPr>
            <w:tcW w:w="1121" w:type="dxa"/>
            <w:tcBorders>
              <w:top w:val="nil"/>
              <w:left w:val="nil"/>
              <w:bottom w:val="nil"/>
              <w:right w:val="nil"/>
            </w:tcBorders>
            <w:shd w:val="clear" w:color="auto" w:fill="auto"/>
            <w:noWrap/>
            <w:vAlign w:val="bottom"/>
            <w:hideMark/>
          </w:tcPr>
          <w:p w:rsidR="00E23B5F" w:rsidRPr="00E23B5F" w:rsidRDefault="00E23B5F" w:rsidP="00E23B5F">
            <w:pPr>
              <w:spacing w:after="0" w:line="240" w:lineRule="auto"/>
              <w:rPr>
                <w:rFonts w:ascii="Times New Roman" w:eastAsia="Times New Roman" w:hAnsi="Times New Roman" w:cs="Times New Roman"/>
                <w:sz w:val="20"/>
                <w:szCs w:val="20"/>
                <w:lang w:eastAsia="ru-RU"/>
              </w:rPr>
            </w:pPr>
          </w:p>
        </w:tc>
        <w:tc>
          <w:tcPr>
            <w:tcW w:w="916" w:type="dxa"/>
            <w:tcBorders>
              <w:top w:val="nil"/>
              <w:left w:val="nil"/>
              <w:bottom w:val="nil"/>
              <w:right w:val="nil"/>
            </w:tcBorders>
            <w:shd w:val="clear" w:color="auto" w:fill="auto"/>
            <w:noWrap/>
            <w:vAlign w:val="bottom"/>
            <w:hideMark/>
          </w:tcPr>
          <w:p w:rsidR="00E23B5F" w:rsidRPr="00E23B5F" w:rsidRDefault="00E23B5F" w:rsidP="00E23B5F">
            <w:pPr>
              <w:spacing w:after="0" w:line="240" w:lineRule="auto"/>
              <w:rPr>
                <w:rFonts w:ascii="Times New Roman" w:eastAsia="Times New Roman" w:hAnsi="Times New Roman" w:cs="Times New Roman"/>
                <w:sz w:val="20"/>
                <w:szCs w:val="20"/>
                <w:lang w:eastAsia="ru-RU"/>
              </w:rPr>
            </w:pPr>
          </w:p>
        </w:tc>
        <w:tc>
          <w:tcPr>
            <w:tcW w:w="1321" w:type="dxa"/>
            <w:tcBorders>
              <w:top w:val="nil"/>
              <w:left w:val="nil"/>
              <w:bottom w:val="nil"/>
              <w:right w:val="nil"/>
            </w:tcBorders>
            <w:shd w:val="clear" w:color="auto" w:fill="auto"/>
            <w:noWrap/>
            <w:vAlign w:val="bottom"/>
            <w:hideMark/>
          </w:tcPr>
          <w:p w:rsidR="00E23B5F" w:rsidRPr="00E23B5F" w:rsidRDefault="00E23B5F" w:rsidP="00E23B5F">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E23B5F" w:rsidRPr="00E23B5F" w:rsidRDefault="00E23B5F" w:rsidP="00E23B5F">
            <w:pPr>
              <w:spacing w:after="0" w:line="240" w:lineRule="auto"/>
              <w:rPr>
                <w:rFonts w:ascii="Times New Roman" w:eastAsia="Times New Roman" w:hAnsi="Times New Roman" w:cs="Times New Roman"/>
                <w:sz w:val="20"/>
                <w:szCs w:val="20"/>
                <w:lang w:eastAsia="ru-RU"/>
              </w:rPr>
            </w:pPr>
          </w:p>
        </w:tc>
        <w:tc>
          <w:tcPr>
            <w:tcW w:w="1121" w:type="dxa"/>
            <w:tcBorders>
              <w:top w:val="nil"/>
              <w:left w:val="nil"/>
              <w:bottom w:val="nil"/>
              <w:right w:val="nil"/>
            </w:tcBorders>
            <w:shd w:val="clear" w:color="auto" w:fill="auto"/>
            <w:noWrap/>
            <w:vAlign w:val="bottom"/>
            <w:hideMark/>
          </w:tcPr>
          <w:p w:rsidR="00E23B5F" w:rsidRPr="00E23B5F" w:rsidRDefault="00E23B5F" w:rsidP="00E23B5F">
            <w:pPr>
              <w:spacing w:after="0" w:line="240" w:lineRule="auto"/>
              <w:rPr>
                <w:rFonts w:ascii="Times New Roman" w:eastAsia="Times New Roman" w:hAnsi="Times New Roman" w:cs="Times New Roman"/>
                <w:sz w:val="20"/>
                <w:szCs w:val="20"/>
                <w:lang w:eastAsia="ru-RU"/>
              </w:rPr>
            </w:pPr>
          </w:p>
        </w:tc>
        <w:tc>
          <w:tcPr>
            <w:tcW w:w="916" w:type="dxa"/>
            <w:tcBorders>
              <w:top w:val="nil"/>
              <w:left w:val="nil"/>
              <w:bottom w:val="nil"/>
              <w:right w:val="nil"/>
            </w:tcBorders>
            <w:shd w:val="clear" w:color="auto" w:fill="auto"/>
            <w:noWrap/>
            <w:vAlign w:val="bottom"/>
            <w:hideMark/>
          </w:tcPr>
          <w:p w:rsidR="00E23B5F" w:rsidRPr="00E23B5F" w:rsidRDefault="00E23B5F" w:rsidP="00E23B5F">
            <w:pPr>
              <w:spacing w:after="0" w:line="240" w:lineRule="auto"/>
              <w:rPr>
                <w:rFonts w:ascii="Times New Roman" w:eastAsia="Times New Roman" w:hAnsi="Times New Roman" w:cs="Times New Roman"/>
                <w:sz w:val="20"/>
                <w:szCs w:val="20"/>
                <w:lang w:eastAsia="ru-RU"/>
              </w:rPr>
            </w:pPr>
          </w:p>
        </w:tc>
        <w:tc>
          <w:tcPr>
            <w:tcW w:w="1321" w:type="dxa"/>
            <w:tcBorders>
              <w:top w:val="nil"/>
              <w:left w:val="nil"/>
              <w:bottom w:val="nil"/>
              <w:right w:val="nil"/>
            </w:tcBorders>
            <w:shd w:val="clear" w:color="auto" w:fill="auto"/>
            <w:noWrap/>
            <w:vAlign w:val="bottom"/>
            <w:hideMark/>
          </w:tcPr>
          <w:p w:rsidR="00E23B5F" w:rsidRPr="00E23B5F" w:rsidRDefault="00E23B5F" w:rsidP="00E23B5F">
            <w:pPr>
              <w:spacing w:after="0" w:line="240" w:lineRule="auto"/>
              <w:rPr>
                <w:rFonts w:ascii="Times New Roman" w:eastAsia="Times New Roman" w:hAnsi="Times New Roman" w:cs="Times New Roman"/>
                <w:sz w:val="20"/>
                <w:szCs w:val="20"/>
                <w:lang w:eastAsia="ru-RU"/>
              </w:rPr>
            </w:pPr>
          </w:p>
        </w:tc>
      </w:tr>
      <w:tr w:rsidR="00C80BB9" w:rsidRPr="00E23B5F" w:rsidTr="00C80BB9">
        <w:trPr>
          <w:trHeight w:val="255"/>
        </w:trPr>
        <w:tc>
          <w:tcPr>
            <w:tcW w:w="1564" w:type="dxa"/>
            <w:tcBorders>
              <w:top w:val="nil"/>
              <w:left w:val="nil"/>
              <w:bottom w:val="nil"/>
              <w:right w:val="nil"/>
            </w:tcBorders>
            <w:shd w:val="clear" w:color="auto" w:fill="auto"/>
            <w:noWrap/>
            <w:vAlign w:val="center"/>
            <w:hideMark/>
          </w:tcPr>
          <w:p w:rsidR="00E23B5F" w:rsidRPr="00E23B5F" w:rsidRDefault="00E23B5F" w:rsidP="00E23B5F">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noWrap/>
            <w:vAlign w:val="bottom"/>
            <w:hideMark/>
          </w:tcPr>
          <w:p w:rsidR="00E23B5F" w:rsidRPr="00E23B5F" w:rsidRDefault="00E23B5F" w:rsidP="00E23B5F">
            <w:pPr>
              <w:spacing w:after="0" w:line="240" w:lineRule="auto"/>
              <w:jc w:val="both"/>
              <w:rPr>
                <w:rFonts w:ascii="Times New Roman" w:eastAsia="Times New Roman" w:hAnsi="Times New Roman" w:cs="Times New Roman"/>
                <w:sz w:val="20"/>
                <w:szCs w:val="20"/>
                <w:lang w:eastAsia="ru-RU"/>
              </w:rPr>
            </w:pPr>
          </w:p>
        </w:tc>
        <w:tc>
          <w:tcPr>
            <w:tcW w:w="1097" w:type="dxa"/>
            <w:tcBorders>
              <w:top w:val="nil"/>
              <w:left w:val="nil"/>
              <w:bottom w:val="nil"/>
              <w:right w:val="nil"/>
            </w:tcBorders>
            <w:shd w:val="clear" w:color="auto" w:fill="auto"/>
            <w:noWrap/>
            <w:vAlign w:val="bottom"/>
            <w:hideMark/>
          </w:tcPr>
          <w:p w:rsidR="00E23B5F" w:rsidRPr="00E23B5F" w:rsidRDefault="00E23B5F" w:rsidP="00E23B5F">
            <w:pPr>
              <w:spacing w:after="0" w:line="240" w:lineRule="auto"/>
              <w:rPr>
                <w:rFonts w:ascii="Times New Roman" w:eastAsia="Times New Roman" w:hAnsi="Times New Roman" w:cs="Times New Roman"/>
                <w:sz w:val="20"/>
                <w:szCs w:val="20"/>
                <w:lang w:eastAsia="ru-RU"/>
              </w:rPr>
            </w:pPr>
          </w:p>
        </w:tc>
        <w:tc>
          <w:tcPr>
            <w:tcW w:w="1354" w:type="dxa"/>
            <w:tcBorders>
              <w:top w:val="nil"/>
              <w:left w:val="nil"/>
              <w:bottom w:val="nil"/>
              <w:right w:val="nil"/>
            </w:tcBorders>
            <w:shd w:val="clear" w:color="auto" w:fill="auto"/>
            <w:noWrap/>
            <w:vAlign w:val="bottom"/>
            <w:hideMark/>
          </w:tcPr>
          <w:p w:rsidR="00E23B5F" w:rsidRPr="00E23B5F" w:rsidRDefault="00E23B5F" w:rsidP="00E23B5F">
            <w:pPr>
              <w:spacing w:after="0" w:line="240" w:lineRule="auto"/>
              <w:rPr>
                <w:rFonts w:ascii="Times New Roman" w:eastAsia="Times New Roman" w:hAnsi="Times New Roman" w:cs="Times New Roman"/>
                <w:sz w:val="20"/>
                <w:szCs w:val="20"/>
                <w:lang w:eastAsia="ru-RU"/>
              </w:rPr>
            </w:pPr>
          </w:p>
        </w:tc>
        <w:tc>
          <w:tcPr>
            <w:tcW w:w="1389" w:type="dxa"/>
            <w:tcBorders>
              <w:top w:val="nil"/>
              <w:left w:val="nil"/>
              <w:bottom w:val="nil"/>
              <w:right w:val="nil"/>
            </w:tcBorders>
            <w:shd w:val="clear" w:color="auto" w:fill="auto"/>
            <w:noWrap/>
            <w:vAlign w:val="bottom"/>
            <w:hideMark/>
          </w:tcPr>
          <w:p w:rsidR="00E23B5F" w:rsidRPr="00E23B5F" w:rsidRDefault="00E23B5F" w:rsidP="00E23B5F">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E23B5F" w:rsidRPr="00E23B5F" w:rsidRDefault="00E23B5F" w:rsidP="00E23B5F">
            <w:pPr>
              <w:spacing w:after="0" w:line="240" w:lineRule="auto"/>
              <w:rPr>
                <w:rFonts w:ascii="Times New Roman" w:eastAsia="Times New Roman" w:hAnsi="Times New Roman" w:cs="Times New Roman"/>
                <w:sz w:val="20"/>
                <w:szCs w:val="20"/>
                <w:lang w:eastAsia="ru-RU"/>
              </w:rPr>
            </w:pPr>
          </w:p>
        </w:tc>
        <w:tc>
          <w:tcPr>
            <w:tcW w:w="1121" w:type="dxa"/>
            <w:tcBorders>
              <w:top w:val="nil"/>
              <w:left w:val="nil"/>
              <w:bottom w:val="nil"/>
              <w:right w:val="nil"/>
            </w:tcBorders>
            <w:shd w:val="clear" w:color="auto" w:fill="auto"/>
            <w:noWrap/>
            <w:vAlign w:val="bottom"/>
            <w:hideMark/>
          </w:tcPr>
          <w:p w:rsidR="00E23B5F" w:rsidRPr="00E23B5F" w:rsidRDefault="00E23B5F" w:rsidP="00E23B5F">
            <w:pPr>
              <w:spacing w:after="0" w:line="240" w:lineRule="auto"/>
              <w:rPr>
                <w:rFonts w:ascii="Times New Roman" w:eastAsia="Times New Roman" w:hAnsi="Times New Roman" w:cs="Times New Roman"/>
                <w:sz w:val="20"/>
                <w:szCs w:val="20"/>
                <w:lang w:eastAsia="ru-RU"/>
              </w:rPr>
            </w:pPr>
          </w:p>
        </w:tc>
        <w:tc>
          <w:tcPr>
            <w:tcW w:w="916" w:type="dxa"/>
            <w:tcBorders>
              <w:top w:val="nil"/>
              <w:left w:val="nil"/>
              <w:bottom w:val="nil"/>
              <w:right w:val="nil"/>
            </w:tcBorders>
            <w:shd w:val="clear" w:color="auto" w:fill="auto"/>
            <w:noWrap/>
            <w:vAlign w:val="bottom"/>
            <w:hideMark/>
          </w:tcPr>
          <w:p w:rsidR="00E23B5F" w:rsidRPr="00E23B5F" w:rsidRDefault="00E23B5F" w:rsidP="00E23B5F">
            <w:pPr>
              <w:spacing w:after="0" w:line="240" w:lineRule="auto"/>
              <w:rPr>
                <w:rFonts w:ascii="Times New Roman" w:eastAsia="Times New Roman" w:hAnsi="Times New Roman" w:cs="Times New Roman"/>
                <w:sz w:val="20"/>
                <w:szCs w:val="20"/>
                <w:lang w:eastAsia="ru-RU"/>
              </w:rPr>
            </w:pPr>
          </w:p>
        </w:tc>
        <w:tc>
          <w:tcPr>
            <w:tcW w:w="1321" w:type="dxa"/>
            <w:tcBorders>
              <w:top w:val="nil"/>
              <w:left w:val="nil"/>
              <w:bottom w:val="nil"/>
              <w:right w:val="nil"/>
            </w:tcBorders>
            <w:shd w:val="clear" w:color="auto" w:fill="auto"/>
            <w:noWrap/>
            <w:vAlign w:val="bottom"/>
            <w:hideMark/>
          </w:tcPr>
          <w:p w:rsidR="00E23B5F" w:rsidRPr="00E23B5F" w:rsidRDefault="00E23B5F" w:rsidP="00E23B5F">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E23B5F" w:rsidRPr="00E23B5F" w:rsidRDefault="00E23B5F" w:rsidP="00E23B5F">
            <w:pPr>
              <w:spacing w:after="0" w:line="240" w:lineRule="auto"/>
              <w:rPr>
                <w:rFonts w:ascii="Times New Roman" w:eastAsia="Times New Roman" w:hAnsi="Times New Roman" w:cs="Times New Roman"/>
                <w:sz w:val="20"/>
                <w:szCs w:val="20"/>
                <w:lang w:eastAsia="ru-RU"/>
              </w:rPr>
            </w:pPr>
          </w:p>
        </w:tc>
        <w:tc>
          <w:tcPr>
            <w:tcW w:w="1121" w:type="dxa"/>
            <w:tcBorders>
              <w:top w:val="nil"/>
              <w:left w:val="nil"/>
              <w:bottom w:val="nil"/>
              <w:right w:val="nil"/>
            </w:tcBorders>
            <w:shd w:val="clear" w:color="auto" w:fill="auto"/>
            <w:noWrap/>
            <w:vAlign w:val="bottom"/>
            <w:hideMark/>
          </w:tcPr>
          <w:p w:rsidR="00E23B5F" w:rsidRPr="00E23B5F" w:rsidRDefault="00E23B5F" w:rsidP="00E23B5F">
            <w:pPr>
              <w:spacing w:after="0" w:line="240" w:lineRule="auto"/>
              <w:rPr>
                <w:rFonts w:ascii="Times New Roman" w:eastAsia="Times New Roman" w:hAnsi="Times New Roman" w:cs="Times New Roman"/>
                <w:sz w:val="20"/>
                <w:szCs w:val="20"/>
                <w:lang w:eastAsia="ru-RU"/>
              </w:rPr>
            </w:pPr>
          </w:p>
        </w:tc>
        <w:tc>
          <w:tcPr>
            <w:tcW w:w="916" w:type="dxa"/>
            <w:tcBorders>
              <w:top w:val="nil"/>
              <w:left w:val="nil"/>
              <w:bottom w:val="nil"/>
              <w:right w:val="nil"/>
            </w:tcBorders>
            <w:shd w:val="clear" w:color="auto" w:fill="auto"/>
            <w:noWrap/>
            <w:vAlign w:val="bottom"/>
            <w:hideMark/>
          </w:tcPr>
          <w:p w:rsidR="00E23B5F" w:rsidRPr="00E23B5F" w:rsidRDefault="00E23B5F" w:rsidP="00E23B5F">
            <w:pPr>
              <w:spacing w:after="0" w:line="240" w:lineRule="auto"/>
              <w:rPr>
                <w:rFonts w:ascii="Times New Roman" w:eastAsia="Times New Roman" w:hAnsi="Times New Roman" w:cs="Times New Roman"/>
                <w:sz w:val="20"/>
                <w:szCs w:val="20"/>
                <w:lang w:eastAsia="ru-RU"/>
              </w:rPr>
            </w:pPr>
          </w:p>
        </w:tc>
        <w:tc>
          <w:tcPr>
            <w:tcW w:w="1321" w:type="dxa"/>
            <w:tcBorders>
              <w:top w:val="nil"/>
              <w:left w:val="nil"/>
              <w:bottom w:val="nil"/>
              <w:right w:val="nil"/>
            </w:tcBorders>
            <w:shd w:val="clear" w:color="auto" w:fill="auto"/>
            <w:noWrap/>
            <w:vAlign w:val="bottom"/>
            <w:hideMark/>
          </w:tcPr>
          <w:p w:rsidR="00E23B5F" w:rsidRPr="00E23B5F" w:rsidRDefault="00E23B5F" w:rsidP="00E23B5F">
            <w:pPr>
              <w:spacing w:after="0" w:line="240" w:lineRule="auto"/>
              <w:rPr>
                <w:rFonts w:ascii="Times New Roman" w:eastAsia="Times New Roman" w:hAnsi="Times New Roman" w:cs="Times New Roman"/>
                <w:sz w:val="20"/>
                <w:szCs w:val="20"/>
                <w:lang w:eastAsia="ru-RU"/>
              </w:rPr>
            </w:pPr>
          </w:p>
        </w:tc>
      </w:tr>
      <w:tr w:rsidR="00E23B5F" w:rsidRPr="00E23B5F" w:rsidTr="00C80BB9">
        <w:trPr>
          <w:trHeight w:val="255"/>
        </w:trPr>
        <w:tc>
          <w:tcPr>
            <w:tcW w:w="14570" w:type="dxa"/>
            <w:gridSpan w:val="13"/>
            <w:tcBorders>
              <w:top w:val="nil"/>
              <w:left w:val="nil"/>
              <w:bottom w:val="nil"/>
              <w:right w:val="nil"/>
            </w:tcBorders>
            <w:shd w:val="clear" w:color="auto" w:fill="auto"/>
            <w:noWrap/>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r>
      <w:tr w:rsidR="00E23B5F" w:rsidRPr="00E23B5F" w:rsidTr="00C80BB9">
        <w:trPr>
          <w:trHeight w:val="255"/>
        </w:trPr>
        <w:tc>
          <w:tcPr>
            <w:tcW w:w="14570" w:type="dxa"/>
            <w:gridSpan w:val="13"/>
            <w:tcBorders>
              <w:top w:val="nil"/>
              <w:left w:val="nil"/>
              <w:bottom w:val="nil"/>
              <w:right w:val="nil"/>
            </w:tcBorders>
            <w:shd w:val="clear" w:color="auto" w:fill="auto"/>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&lt;1&gt; Числовые значения указываются с точностью до одного знака после запятой.</w:t>
            </w:r>
          </w:p>
        </w:tc>
      </w:tr>
      <w:tr w:rsidR="00E23B5F" w:rsidRPr="00E23B5F" w:rsidTr="00C80BB9">
        <w:trPr>
          <w:trHeight w:val="885"/>
        </w:trPr>
        <w:tc>
          <w:tcPr>
            <w:tcW w:w="14570" w:type="dxa"/>
            <w:gridSpan w:val="13"/>
            <w:tcBorders>
              <w:top w:val="nil"/>
              <w:left w:val="nil"/>
              <w:bottom w:val="nil"/>
              <w:right w:val="nil"/>
            </w:tcBorders>
            <w:shd w:val="clear" w:color="auto" w:fill="auto"/>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r w:rsidRPr="00E23B5F">
              <w:rPr>
                <w:rFonts w:ascii="Times New Roman" w:eastAsia="Times New Roman" w:hAnsi="Times New Roman" w:cs="Times New Roman"/>
                <w:color w:val="000000"/>
                <w:sz w:val="20"/>
                <w:szCs w:val="20"/>
                <w:lang w:eastAsia="ru-RU"/>
              </w:rPr>
              <w:t>&lt;2&gt; Для муниципальной программы, направленной на профилактику правонарушений, кроме ГРБС указываются координатор и участники муниципальной программы, при этом графы 6 - 11 не заполняются.</w:t>
            </w:r>
          </w:p>
        </w:tc>
      </w:tr>
    </w:tbl>
    <w:p w:rsidR="00C80BB9" w:rsidRDefault="00C80BB9" w:rsidP="00E23B5F">
      <w:pPr>
        <w:spacing w:after="0" w:line="240" w:lineRule="auto"/>
        <w:rPr>
          <w:rFonts w:ascii="Times New Roman" w:eastAsia="Times New Roman" w:hAnsi="Times New Roman" w:cs="Times New Roman"/>
          <w:color w:val="000000"/>
          <w:sz w:val="20"/>
          <w:szCs w:val="20"/>
          <w:lang w:eastAsia="ru-RU"/>
        </w:rPr>
        <w:sectPr w:rsidR="00C80BB9" w:rsidSect="0029591D">
          <w:pgSz w:w="16838" w:h="11906" w:orient="landscape"/>
          <w:pgMar w:top="1701" w:right="1134" w:bottom="851" w:left="1134" w:header="709" w:footer="709" w:gutter="0"/>
          <w:cols w:space="708"/>
          <w:docGrid w:linePitch="360"/>
        </w:sectPr>
      </w:pPr>
    </w:p>
    <w:tbl>
      <w:tblPr>
        <w:tblW w:w="14570" w:type="dxa"/>
        <w:tblLook w:val="04A0" w:firstRow="1" w:lastRow="0" w:firstColumn="1" w:lastColumn="0" w:noHBand="0" w:noVBand="1"/>
      </w:tblPr>
      <w:tblGrid>
        <w:gridCol w:w="14570"/>
      </w:tblGrid>
      <w:tr w:rsidR="00E23B5F" w:rsidRPr="00E23B5F" w:rsidTr="00C80BB9">
        <w:trPr>
          <w:trHeight w:val="585"/>
        </w:trPr>
        <w:tc>
          <w:tcPr>
            <w:tcW w:w="14570" w:type="dxa"/>
            <w:tcBorders>
              <w:top w:val="nil"/>
              <w:left w:val="nil"/>
              <w:bottom w:val="nil"/>
              <w:right w:val="nil"/>
            </w:tcBorders>
            <w:shd w:val="clear" w:color="auto" w:fill="auto"/>
            <w:hideMark/>
          </w:tcPr>
          <w:tbl>
            <w:tblPr>
              <w:tblW w:w="8660" w:type="dxa"/>
              <w:tblLook w:val="04A0" w:firstRow="1" w:lastRow="0" w:firstColumn="1" w:lastColumn="0" w:noHBand="0" w:noVBand="1"/>
            </w:tblPr>
            <w:tblGrid>
              <w:gridCol w:w="2860"/>
              <w:gridCol w:w="2020"/>
              <w:gridCol w:w="2060"/>
              <w:gridCol w:w="1720"/>
            </w:tblGrid>
            <w:tr w:rsidR="00C80BB9" w:rsidRPr="00C80BB9" w:rsidTr="00C80BB9">
              <w:trPr>
                <w:trHeight w:val="255"/>
              </w:trPr>
              <w:tc>
                <w:tcPr>
                  <w:tcW w:w="8660" w:type="dxa"/>
                  <w:gridSpan w:val="4"/>
                  <w:tcBorders>
                    <w:top w:val="nil"/>
                    <w:left w:val="nil"/>
                    <w:bottom w:val="nil"/>
                    <w:right w:val="nil"/>
                  </w:tcBorders>
                  <w:shd w:val="clear" w:color="auto" w:fill="auto"/>
                  <w:noWrap/>
                  <w:vAlign w:val="center"/>
                  <w:hideMark/>
                </w:tcPr>
                <w:p w:rsidR="00C80BB9" w:rsidRPr="00C80BB9" w:rsidRDefault="00C80BB9" w:rsidP="00C80BB9">
                  <w:pPr>
                    <w:spacing w:after="0" w:line="240" w:lineRule="auto"/>
                    <w:jc w:val="right"/>
                    <w:rPr>
                      <w:rFonts w:ascii="Times New Roman" w:eastAsia="Times New Roman" w:hAnsi="Times New Roman" w:cs="Times New Roman"/>
                      <w:color w:val="000000"/>
                      <w:sz w:val="20"/>
                      <w:szCs w:val="20"/>
                      <w:lang w:eastAsia="ru-RU"/>
                    </w:rPr>
                  </w:pPr>
                  <w:r w:rsidRPr="00C80BB9">
                    <w:rPr>
                      <w:rFonts w:ascii="Times New Roman" w:eastAsia="Times New Roman" w:hAnsi="Times New Roman" w:cs="Times New Roman"/>
                      <w:color w:val="000000"/>
                      <w:sz w:val="20"/>
                      <w:szCs w:val="20"/>
                      <w:lang w:eastAsia="ru-RU"/>
                    </w:rPr>
                    <w:lastRenderedPageBreak/>
                    <w:t>Таблица 9</w:t>
                  </w:r>
                </w:p>
              </w:tc>
            </w:tr>
            <w:tr w:rsidR="00C80BB9" w:rsidRPr="00C80BB9" w:rsidTr="00C80BB9">
              <w:trPr>
                <w:trHeight w:val="255"/>
              </w:trPr>
              <w:tc>
                <w:tcPr>
                  <w:tcW w:w="2860" w:type="dxa"/>
                  <w:tcBorders>
                    <w:top w:val="nil"/>
                    <w:left w:val="nil"/>
                    <w:bottom w:val="nil"/>
                    <w:right w:val="nil"/>
                  </w:tcBorders>
                  <w:shd w:val="clear" w:color="auto" w:fill="auto"/>
                  <w:noWrap/>
                  <w:vAlign w:val="center"/>
                  <w:hideMark/>
                </w:tcPr>
                <w:p w:rsidR="00C80BB9" w:rsidRPr="00C80BB9" w:rsidRDefault="00C80BB9" w:rsidP="00C80BB9">
                  <w:pPr>
                    <w:spacing w:after="0" w:line="240" w:lineRule="auto"/>
                    <w:jc w:val="right"/>
                    <w:rPr>
                      <w:rFonts w:ascii="Times New Roman" w:eastAsia="Times New Roman" w:hAnsi="Times New Roman" w:cs="Times New Roman"/>
                      <w:color w:val="000000"/>
                      <w:sz w:val="20"/>
                      <w:szCs w:val="20"/>
                      <w:lang w:eastAsia="ru-RU"/>
                    </w:rPr>
                  </w:pPr>
                </w:p>
              </w:tc>
              <w:tc>
                <w:tcPr>
                  <w:tcW w:w="2020" w:type="dxa"/>
                  <w:tcBorders>
                    <w:top w:val="nil"/>
                    <w:left w:val="nil"/>
                    <w:bottom w:val="nil"/>
                    <w:right w:val="nil"/>
                  </w:tcBorders>
                  <w:shd w:val="clear" w:color="auto" w:fill="auto"/>
                  <w:noWrap/>
                  <w:vAlign w:val="bottom"/>
                  <w:hideMark/>
                </w:tcPr>
                <w:p w:rsidR="00C80BB9" w:rsidRPr="00C80BB9" w:rsidRDefault="00C80BB9" w:rsidP="00C80BB9">
                  <w:pPr>
                    <w:spacing w:after="0" w:line="240" w:lineRule="auto"/>
                    <w:jc w:val="both"/>
                    <w:rPr>
                      <w:rFonts w:ascii="Times New Roman" w:eastAsia="Times New Roman" w:hAnsi="Times New Roman" w:cs="Times New Roman"/>
                      <w:sz w:val="20"/>
                      <w:szCs w:val="20"/>
                      <w:lang w:eastAsia="ru-RU"/>
                    </w:rPr>
                  </w:pPr>
                </w:p>
              </w:tc>
              <w:tc>
                <w:tcPr>
                  <w:tcW w:w="2060" w:type="dxa"/>
                  <w:tcBorders>
                    <w:top w:val="nil"/>
                    <w:left w:val="nil"/>
                    <w:bottom w:val="nil"/>
                    <w:right w:val="nil"/>
                  </w:tcBorders>
                  <w:shd w:val="clear" w:color="auto" w:fill="auto"/>
                  <w:noWrap/>
                  <w:vAlign w:val="bottom"/>
                  <w:hideMark/>
                </w:tcPr>
                <w:p w:rsidR="00C80BB9" w:rsidRPr="00C80BB9" w:rsidRDefault="00C80BB9" w:rsidP="00C80BB9">
                  <w:pPr>
                    <w:spacing w:after="0" w:line="240" w:lineRule="auto"/>
                    <w:rPr>
                      <w:rFonts w:ascii="Times New Roman" w:eastAsia="Times New Roman" w:hAnsi="Times New Roman" w:cs="Times New Roman"/>
                      <w:sz w:val="20"/>
                      <w:szCs w:val="20"/>
                      <w:lang w:eastAsia="ru-RU"/>
                    </w:rPr>
                  </w:pPr>
                </w:p>
              </w:tc>
              <w:tc>
                <w:tcPr>
                  <w:tcW w:w="1720" w:type="dxa"/>
                  <w:tcBorders>
                    <w:top w:val="nil"/>
                    <w:left w:val="nil"/>
                    <w:bottom w:val="nil"/>
                    <w:right w:val="nil"/>
                  </w:tcBorders>
                  <w:shd w:val="clear" w:color="auto" w:fill="auto"/>
                  <w:noWrap/>
                  <w:vAlign w:val="bottom"/>
                  <w:hideMark/>
                </w:tcPr>
                <w:p w:rsidR="00C80BB9" w:rsidRPr="00C80BB9" w:rsidRDefault="00C80BB9" w:rsidP="00C80BB9">
                  <w:pPr>
                    <w:spacing w:after="0" w:line="240" w:lineRule="auto"/>
                    <w:rPr>
                      <w:rFonts w:ascii="Times New Roman" w:eastAsia="Times New Roman" w:hAnsi="Times New Roman" w:cs="Times New Roman"/>
                      <w:sz w:val="20"/>
                      <w:szCs w:val="20"/>
                      <w:lang w:eastAsia="ru-RU"/>
                    </w:rPr>
                  </w:pPr>
                </w:p>
              </w:tc>
            </w:tr>
            <w:tr w:rsidR="00C80BB9" w:rsidRPr="00C80BB9" w:rsidTr="00C80BB9">
              <w:trPr>
                <w:trHeight w:val="255"/>
              </w:trPr>
              <w:tc>
                <w:tcPr>
                  <w:tcW w:w="8660" w:type="dxa"/>
                  <w:gridSpan w:val="4"/>
                  <w:tcBorders>
                    <w:top w:val="nil"/>
                    <w:left w:val="nil"/>
                    <w:bottom w:val="nil"/>
                    <w:right w:val="nil"/>
                  </w:tcBorders>
                  <w:shd w:val="clear" w:color="auto" w:fill="auto"/>
                  <w:noWrap/>
                  <w:vAlign w:val="center"/>
                  <w:hideMark/>
                </w:tcPr>
                <w:p w:rsidR="00C80BB9" w:rsidRPr="00C80BB9" w:rsidRDefault="00C80BB9" w:rsidP="00C80BB9">
                  <w:pPr>
                    <w:spacing w:after="0" w:line="240" w:lineRule="auto"/>
                    <w:jc w:val="center"/>
                    <w:rPr>
                      <w:rFonts w:ascii="Times New Roman" w:eastAsia="Times New Roman" w:hAnsi="Times New Roman" w:cs="Times New Roman"/>
                      <w:color w:val="000000"/>
                      <w:sz w:val="20"/>
                      <w:szCs w:val="20"/>
                      <w:lang w:eastAsia="ru-RU"/>
                    </w:rPr>
                  </w:pPr>
                  <w:r w:rsidRPr="00C80BB9">
                    <w:rPr>
                      <w:rFonts w:ascii="Times New Roman" w:eastAsia="Times New Roman" w:hAnsi="Times New Roman" w:cs="Times New Roman"/>
                      <w:color w:val="000000"/>
                      <w:sz w:val="20"/>
                      <w:szCs w:val="20"/>
                      <w:lang w:eastAsia="ru-RU"/>
                    </w:rPr>
                    <w:t>План</w:t>
                  </w:r>
                </w:p>
              </w:tc>
            </w:tr>
            <w:tr w:rsidR="00C80BB9" w:rsidRPr="00C80BB9" w:rsidTr="00C80BB9">
              <w:trPr>
                <w:trHeight w:val="255"/>
              </w:trPr>
              <w:tc>
                <w:tcPr>
                  <w:tcW w:w="8660" w:type="dxa"/>
                  <w:gridSpan w:val="4"/>
                  <w:tcBorders>
                    <w:top w:val="nil"/>
                    <w:left w:val="nil"/>
                    <w:bottom w:val="nil"/>
                    <w:right w:val="nil"/>
                  </w:tcBorders>
                  <w:shd w:val="clear" w:color="auto" w:fill="auto"/>
                  <w:noWrap/>
                  <w:vAlign w:val="center"/>
                  <w:hideMark/>
                </w:tcPr>
                <w:p w:rsidR="00C80BB9" w:rsidRPr="00C80BB9" w:rsidRDefault="00C80BB9" w:rsidP="00C80BB9">
                  <w:pPr>
                    <w:spacing w:after="0" w:line="240" w:lineRule="auto"/>
                    <w:jc w:val="center"/>
                    <w:rPr>
                      <w:rFonts w:ascii="Times New Roman" w:eastAsia="Times New Roman" w:hAnsi="Times New Roman" w:cs="Times New Roman"/>
                      <w:color w:val="000000"/>
                      <w:sz w:val="20"/>
                      <w:szCs w:val="20"/>
                      <w:lang w:eastAsia="ru-RU"/>
                    </w:rPr>
                  </w:pPr>
                  <w:r w:rsidRPr="00C80BB9">
                    <w:rPr>
                      <w:rFonts w:ascii="Times New Roman" w:eastAsia="Times New Roman" w:hAnsi="Times New Roman" w:cs="Times New Roman"/>
                      <w:color w:val="000000"/>
                      <w:sz w:val="20"/>
                      <w:szCs w:val="20"/>
                      <w:lang w:eastAsia="ru-RU"/>
                    </w:rPr>
                    <w:t>реализации государственной программы Воронежской области</w:t>
                  </w:r>
                </w:p>
              </w:tc>
            </w:tr>
            <w:tr w:rsidR="00C80BB9" w:rsidRPr="00C80BB9" w:rsidTr="00C80BB9">
              <w:trPr>
                <w:trHeight w:val="255"/>
              </w:trPr>
              <w:tc>
                <w:tcPr>
                  <w:tcW w:w="8660" w:type="dxa"/>
                  <w:gridSpan w:val="4"/>
                  <w:tcBorders>
                    <w:top w:val="nil"/>
                    <w:left w:val="nil"/>
                    <w:bottom w:val="nil"/>
                    <w:right w:val="nil"/>
                  </w:tcBorders>
                  <w:shd w:val="clear" w:color="auto" w:fill="auto"/>
                  <w:noWrap/>
                  <w:vAlign w:val="center"/>
                  <w:hideMark/>
                </w:tcPr>
                <w:p w:rsidR="00C80BB9" w:rsidRPr="00C80BB9" w:rsidRDefault="00C80BB9" w:rsidP="00C80BB9">
                  <w:pPr>
                    <w:spacing w:after="0" w:line="240" w:lineRule="auto"/>
                    <w:jc w:val="center"/>
                    <w:rPr>
                      <w:rFonts w:ascii="Times New Roman" w:eastAsia="Times New Roman" w:hAnsi="Times New Roman" w:cs="Times New Roman"/>
                      <w:color w:val="000000"/>
                      <w:sz w:val="20"/>
                      <w:szCs w:val="20"/>
                      <w:lang w:eastAsia="ru-RU"/>
                    </w:rPr>
                  </w:pPr>
                  <w:r w:rsidRPr="00C80BB9">
                    <w:rPr>
                      <w:rFonts w:ascii="Times New Roman" w:eastAsia="Times New Roman" w:hAnsi="Times New Roman" w:cs="Times New Roman"/>
                      <w:color w:val="000000"/>
                      <w:sz w:val="20"/>
                      <w:szCs w:val="20"/>
                      <w:lang w:eastAsia="ru-RU"/>
                    </w:rPr>
                    <w:t>____________________________________________________________</w:t>
                  </w:r>
                </w:p>
              </w:tc>
            </w:tr>
            <w:tr w:rsidR="00C80BB9" w:rsidRPr="00C80BB9" w:rsidTr="00C80BB9">
              <w:trPr>
                <w:trHeight w:val="255"/>
              </w:trPr>
              <w:tc>
                <w:tcPr>
                  <w:tcW w:w="8660" w:type="dxa"/>
                  <w:gridSpan w:val="4"/>
                  <w:tcBorders>
                    <w:top w:val="nil"/>
                    <w:left w:val="nil"/>
                    <w:bottom w:val="nil"/>
                    <w:right w:val="nil"/>
                  </w:tcBorders>
                  <w:shd w:val="clear" w:color="auto" w:fill="auto"/>
                  <w:noWrap/>
                  <w:vAlign w:val="center"/>
                  <w:hideMark/>
                </w:tcPr>
                <w:p w:rsidR="00C80BB9" w:rsidRPr="00C80BB9" w:rsidRDefault="00C80BB9" w:rsidP="00C80BB9">
                  <w:pPr>
                    <w:spacing w:after="0" w:line="240" w:lineRule="auto"/>
                    <w:jc w:val="center"/>
                    <w:rPr>
                      <w:rFonts w:ascii="Times New Roman" w:eastAsia="Times New Roman" w:hAnsi="Times New Roman" w:cs="Times New Roman"/>
                      <w:color w:val="000000"/>
                      <w:sz w:val="20"/>
                      <w:szCs w:val="20"/>
                      <w:lang w:eastAsia="ru-RU"/>
                    </w:rPr>
                  </w:pPr>
                  <w:r w:rsidRPr="00C80BB9">
                    <w:rPr>
                      <w:rFonts w:ascii="Times New Roman" w:eastAsia="Times New Roman" w:hAnsi="Times New Roman" w:cs="Times New Roman"/>
                      <w:color w:val="000000"/>
                      <w:sz w:val="20"/>
                      <w:szCs w:val="20"/>
                      <w:lang w:eastAsia="ru-RU"/>
                    </w:rPr>
                    <w:t>на основе контрольных точек</w:t>
                  </w:r>
                </w:p>
              </w:tc>
            </w:tr>
            <w:tr w:rsidR="00C80BB9" w:rsidRPr="00C80BB9" w:rsidTr="00C80BB9">
              <w:trPr>
                <w:trHeight w:val="255"/>
              </w:trPr>
              <w:tc>
                <w:tcPr>
                  <w:tcW w:w="8660" w:type="dxa"/>
                  <w:gridSpan w:val="4"/>
                  <w:tcBorders>
                    <w:top w:val="nil"/>
                    <w:left w:val="nil"/>
                    <w:bottom w:val="nil"/>
                    <w:right w:val="nil"/>
                  </w:tcBorders>
                  <w:shd w:val="clear" w:color="auto" w:fill="auto"/>
                  <w:noWrap/>
                  <w:vAlign w:val="center"/>
                  <w:hideMark/>
                </w:tcPr>
                <w:p w:rsidR="00C80BB9" w:rsidRPr="00C80BB9" w:rsidRDefault="00C80BB9" w:rsidP="00C80BB9">
                  <w:pPr>
                    <w:spacing w:after="0" w:line="240" w:lineRule="auto"/>
                    <w:jc w:val="center"/>
                    <w:rPr>
                      <w:rFonts w:ascii="Times New Roman" w:eastAsia="Times New Roman" w:hAnsi="Times New Roman" w:cs="Times New Roman"/>
                      <w:color w:val="000000"/>
                      <w:sz w:val="20"/>
                      <w:szCs w:val="20"/>
                      <w:lang w:eastAsia="ru-RU"/>
                    </w:rPr>
                  </w:pPr>
                  <w:r w:rsidRPr="00C80BB9">
                    <w:rPr>
                      <w:rFonts w:ascii="Times New Roman" w:eastAsia="Times New Roman" w:hAnsi="Times New Roman" w:cs="Times New Roman"/>
                      <w:color w:val="000000"/>
                      <w:sz w:val="20"/>
                      <w:szCs w:val="20"/>
                      <w:lang w:eastAsia="ru-RU"/>
                    </w:rPr>
                    <w:t>на 20____ год</w:t>
                  </w:r>
                </w:p>
              </w:tc>
            </w:tr>
            <w:tr w:rsidR="00C80BB9" w:rsidRPr="00C80BB9" w:rsidTr="00C80BB9">
              <w:trPr>
                <w:trHeight w:val="255"/>
              </w:trPr>
              <w:tc>
                <w:tcPr>
                  <w:tcW w:w="2860" w:type="dxa"/>
                  <w:tcBorders>
                    <w:top w:val="nil"/>
                    <w:left w:val="nil"/>
                    <w:bottom w:val="nil"/>
                    <w:right w:val="nil"/>
                  </w:tcBorders>
                  <w:shd w:val="clear" w:color="auto" w:fill="auto"/>
                  <w:noWrap/>
                  <w:vAlign w:val="center"/>
                  <w:hideMark/>
                </w:tcPr>
                <w:p w:rsidR="00C80BB9" w:rsidRPr="00C80BB9" w:rsidRDefault="00C80BB9" w:rsidP="00C80BB9">
                  <w:pPr>
                    <w:spacing w:after="0" w:line="240" w:lineRule="auto"/>
                    <w:jc w:val="center"/>
                    <w:rPr>
                      <w:rFonts w:ascii="Times New Roman" w:eastAsia="Times New Roman" w:hAnsi="Times New Roman" w:cs="Times New Roman"/>
                      <w:color w:val="000000"/>
                      <w:sz w:val="20"/>
                      <w:szCs w:val="20"/>
                      <w:lang w:eastAsia="ru-RU"/>
                    </w:rPr>
                  </w:pPr>
                </w:p>
              </w:tc>
              <w:tc>
                <w:tcPr>
                  <w:tcW w:w="2020" w:type="dxa"/>
                  <w:tcBorders>
                    <w:top w:val="nil"/>
                    <w:left w:val="nil"/>
                    <w:bottom w:val="nil"/>
                    <w:right w:val="nil"/>
                  </w:tcBorders>
                  <w:shd w:val="clear" w:color="auto" w:fill="auto"/>
                  <w:noWrap/>
                  <w:vAlign w:val="bottom"/>
                  <w:hideMark/>
                </w:tcPr>
                <w:p w:rsidR="00C80BB9" w:rsidRPr="00C80BB9" w:rsidRDefault="00C80BB9" w:rsidP="00C80BB9">
                  <w:pPr>
                    <w:spacing w:after="0" w:line="240" w:lineRule="auto"/>
                    <w:jc w:val="both"/>
                    <w:rPr>
                      <w:rFonts w:ascii="Times New Roman" w:eastAsia="Times New Roman" w:hAnsi="Times New Roman" w:cs="Times New Roman"/>
                      <w:sz w:val="20"/>
                      <w:szCs w:val="20"/>
                      <w:lang w:eastAsia="ru-RU"/>
                    </w:rPr>
                  </w:pPr>
                </w:p>
              </w:tc>
              <w:tc>
                <w:tcPr>
                  <w:tcW w:w="2060" w:type="dxa"/>
                  <w:tcBorders>
                    <w:top w:val="nil"/>
                    <w:left w:val="nil"/>
                    <w:bottom w:val="nil"/>
                    <w:right w:val="nil"/>
                  </w:tcBorders>
                  <w:shd w:val="clear" w:color="auto" w:fill="auto"/>
                  <w:noWrap/>
                  <w:vAlign w:val="bottom"/>
                  <w:hideMark/>
                </w:tcPr>
                <w:p w:rsidR="00C80BB9" w:rsidRPr="00C80BB9" w:rsidRDefault="00C80BB9" w:rsidP="00C80BB9">
                  <w:pPr>
                    <w:spacing w:after="0" w:line="240" w:lineRule="auto"/>
                    <w:rPr>
                      <w:rFonts w:ascii="Times New Roman" w:eastAsia="Times New Roman" w:hAnsi="Times New Roman" w:cs="Times New Roman"/>
                      <w:sz w:val="20"/>
                      <w:szCs w:val="20"/>
                      <w:lang w:eastAsia="ru-RU"/>
                    </w:rPr>
                  </w:pPr>
                </w:p>
              </w:tc>
              <w:tc>
                <w:tcPr>
                  <w:tcW w:w="1720" w:type="dxa"/>
                  <w:tcBorders>
                    <w:top w:val="nil"/>
                    <w:left w:val="nil"/>
                    <w:bottom w:val="nil"/>
                    <w:right w:val="nil"/>
                  </w:tcBorders>
                  <w:shd w:val="clear" w:color="auto" w:fill="auto"/>
                  <w:noWrap/>
                  <w:vAlign w:val="bottom"/>
                  <w:hideMark/>
                </w:tcPr>
                <w:p w:rsidR="00C80BB9" w:rsidRPr="00C80BB9" w:rsidRDefault="00C80BB9" w:rsidP="00C80BB9">
                  <w:pPr>
                    <w:spacing w:after="0" w:line="240" w:lineRule="auto"/>
                    <w:rPr>
                      <w:rFonts w:ascii="Times New Roman" w:eastAsia="Times New Roman" w:hAnsi="Times New Roman" w:cs="Times New Roman"/>
                      <w:sz w:val="20"/>
                      <w:szCs w:val="20"/>
                      <w:lang w:eastAsia="ru-RU"/>
                    </w:rPr>
                  </w:pPr>
                </w:p>
              </w:tc>
            </w:tr>
            <w:tr w:rsidR="00C80BB9" w:rsidRPr="00C80BB9" w:rsidTr="00C80BB9">
              <w:trPr>
                <w:trHeight w:val="1785"/>
              </w:trPr>
              <w:tc>
                <w:tcPr>
                  <w:tcW w:w="2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0BB9" w:rsidRPr="00C80BB9" w:rsidRDefault="00C80BB9" w:rsidP="00C80BB9">
                  <w:pPr>
                    <w:spacing w:after="0" w:line="240" w:lineRule="auto"/>
                    <w:jc w:val="center"/>
                    <w:rPr>
                      <w:rFonts w:ascii="Times New Roman" w:eastAsia="Times New Roman" w:hAnsi="Times New Roman" w:cs="Times New Roman"/>
                      <w:color w:val="000000"/>
                      <w:sz w:val="20"/>
                      <w:szCs w:val="20"/>
                      <w:lang w:eastAsia="ru-RU"/>
                    </w:rPr>
                  </w:pPr>
                  <w:r w:rsidRPr="00C80BB9">
                    <w:rPr>
                      <w:rFonts w:ascii="Times New Roman" w:eastAsia="Times New Roman" w:hAnsi="Times New Roman" w:cs="Times New Roman"/>
                      <w:color w:val="000000"/>
                      <w:sz w:val="20"/>
                      <w:szCs w:val="20"/>
                      <w:lang w:eastAsia="ru-RU"/>
                    </w:rPr>
                    <w:t>Статус, N</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C80BB9" w:rsidRPr="00C80BB9" w:rsidRDefault="00C80BB9" w:rsidP="00C80BB9">
                  <w:pPr>
                    <w:spacing w:after="0" w:line="240" w:lineRule="auto"/>
                    <w:jc w:val="center"/>
                    <w:rPr>
                      <w:rFonts w:ascii="Times New Roman" w:eastAsia="Times New Roman" w:hAnsi="Times New Roman" w:cs="Times New Roman"/>
                      <w:color w:val="000000"/>
                      <w:sz w:val="20"/>
                      <w:szCs w:val="20"/>
                      <w:lang w:eastAsia="ru-RU"/>
                    </w:rPr>
                  </w:pPr>
                  <w:r w:rsidRPr="00C80BB9">
                    <w:rPr>
                      <w:rFonts w:ascii="Times New Roman" w:eastAsia="Times New Roman" w:hAnsi="Times New Roman" w:cs="Times New Roman"/>
                      <w:color w:val="000000"/>
                      <w:sz w:val="20"/>
                      <w:szCs w:val="20"/>
                      <w:lang w:eastAsia="ru-RU"/>
                    </w:rPr>
                    <w:t>Наименование подпрограммы, структурного элемента муниципальной программы, контрольной точки</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C80BB9" w:rsidRPr="00C80BB9" w:rsidRDefault="00C80BB9" w:rsidP="00C80BB9">
                  <w:pPr>
                    <w:spacing w:after="0" w:line="240" w:lineRule="auto"/>
                    <w:jc w:val="center"/>
                    <w:rPr>
                      <w:rFonts w:ascii="Times New Roman" w:eastAsia="Times New Roman" w:hAnsi="Times New Roman" w:cs="Times New Roman"/>
                      <w:color w:val="000000"/>
                      <w:sz w:val="20"/>
                      <w:szCs w:val="20"/>
                      <w:lang w:eastAsia="ru-RU"/>
                    </w:rPr>
                  </w:pPr>
                  <w:r w:rsidRPr="00C80BB9">
                    <w:rPr>
                      <w:rFonts w:ascii="Times New Roman" w:eastAsia="Times New Roman" w:hAnsi="Times New Roman" w:cs="Times New Roman"/>
                      <w:color w:val="000000"/>
                      <w:sz w:val="20"/>
                      <w:szCs w:val="20"/>
                      <w:lang w:eastAsia="ru-RU"/>
                    </w:rPr>
                    <w:t>Исполнитель &lt;1&gt;</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C80BB9" w:rsidRPr="00C80BB9" w:rsidRDefault="00C80BB9" w:rsidP="00C80BB9">
                  <w:pPr>
                    <w:spacing w:after="0" w:line="240" w:lineRule="auto"/>
                    <w:jc w:val="center"/>
                    <w:rPr>
                      <w:rFonts w:ascii="Times New Roman" w:eastAsia="Times New Roman" w:hAnsi="Times New Roman" w:cs="Times New Roman"/>
                      <w:color w:val="000000"/>
                      <w:sz w:val="20"/>
                      <w:szCs w:val="20"/>
                      <w:lang w:eastAsia="ru-RU"/>
                    </w:rPr>
                  </w:pPr>
                  <w:r w:rsidRPr="00C80BB9">
                    <w:rPr>
                      <w:rFonts w:ascii="Times New Roman" w:eastAsia="Times New Roman" w:hAnsi="Times New Roman" w:cs="Times New Roman"/>
                      <w:color w:val="000000"/>
                      <w:sz w:val="20"/>
                      <w:szCs w:val="20"/>
                      <w:lang w:eastAsia="ru-RU"/>
                    </w:rPr>
                    <w:t>Достижение контрольной точки &lt;2&gt;</w:t>
                  </w:r>
                </w:p>
              </w:tc>
            </w:tr>
            <w:tr w:rsidR="00C80BB9" w:rsidRPr="00C80BB9" w:rsidTr="00C80BB9">
              <w:trPr>
                <w:trHeight w:val="255"/>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C80BB9" w:rsidRPr="00C80BB9" w:rsidRDefault="00C80BB9" w:rsidP="00C80BB9">
                  <w:pPr>
                    <w:spacing w:after="0" w:line="240" w:lineRule="auto"/>
                    <w:jc w:val="center"/>
                    <w:rPr>
                      <w:rFonts w:ascii="Times New Roman" w:eastAsia="Times New Roman" w:hAnsi="Times New Roman" w:cs="Times New Roman"/>
                      <w:color w:val="000000"/>
                      <w:sz w:val="20"/>
                      <w:szCs w:val="20"/>
                      <w:lang w:eastAsia="ru-RU"/>
                    </w:rPr>
                  </w:pPr>
                  <w:r w:rsidRPr="00C80BB9">
                    <w:rPr>
                      <w:rFonts w:ascii="Times New Roman" w:eastAsia="Times New Roman" w:hAnsi="Times New Roman" w:cs="Times New Roman"/>
                      <w:color w:val="000000"/>
                      <w:sz w:val="20"/>
                      <w:szCs w:val="20"/>
                      <w:lang w:eastAsia="ru-RU"/>
                    </w:rPr>
                    <w:t>1</w:t>
                  </w:r>
                </w:p>
              </w:tc>
              <w:tc>
                <w:tcPr>
                  <w:tcW w:w="2020" w:type="dxa"/>
                  <w:tcBorders>
                    <w:top w:val="nil"/>
                    <w:left w:val="nil"/>
                    <w:bottom w:val="single" w:sz="4" w:space="0" w:color="auto"/>
                    <w:right w:val="single" w:sz="4" w:space="0" w:color="auto"/>
                  </w:tcBorders>
                  <w:shd w:val="clear" w:color="auto" w:fill="auto"/>
                  <w:vAlign w:val="center"/>
                  <w:hideMark/>
                </w:tcPr>
                <w:p w:rsidR="00C80BB9" w:rsidRPr="00C80BB9" w:rsidRDefault="00C80BB9" w:rsidP="00C80BB9">
                  <w:pPr>
                    <w:spacing w:after="0" w:line="240" w:lineRule="auto"/>
                    <w:jc w:val="center"/>
                    <w:rPr>
                      <w:rFonts w:ascii="Times New Roman" w:eastAsia="Times New Roman" w:hAnsi="Times New Roman" w:cs="Times New Roman"/>
                      <w:color w:val="000000"/>
                      <w:sz w:val="20"/>
                      <w:szCs w:val="20"/>
                      <w:lang w:eastAsia="ru-RU"/>
                    </w:rPr>
                  </w:pPr>
                  <w:r w:rsidRPr="00C80BB9">
                    <w:rPr>
                      <w:rFonts w:ascii="Times New Roman" w:eastAsia="Times New Roman" w:hAnsi="Times New Roman" w:cs="Times New Roman"/>
                      <w:color w:val="000000"/>
                      <w:sz w:val="20"/>
                      <w:szCs w:val="20"/>
                      <w:lang w:eastAsia="ru-RU"/>
                    </w:rPr>
                    <w:t>2</w:t>
                  </w:r>
                </w:p>
              </w:tc>
              <w:tc>
                <w:tcPr>
                  <w:tcW w:w="2060" w:type="dxa"/>
                  <w:tcBorders>
                    <w:top w:val="nil"/>
                    <w:left w:val="nil"/>
                    <w:bottom w:val="single" w:sz="4" w:space="0" w:color="auto"/>
                    <w:right w:val="single" w:sz="4" w:space="0" w:color="auto"/>
                  </w:tcBorders>
                  <w:shd w:val="clear" w:color="auto" w:fill="auto"/>
                  <w:vAlign w:val="center"/>
                  <w:hideMark/>
                </w:tcPr>
                <w:p w:rsidR="00C80BB9" w:rsidRPr="00C80BB9" w:rsidRDefault="00C80BB9" w:rsidP="00C80BB9">
                  <w:pPr>
                    <w:spacing w:after="0" w:line="240" w:lineRule="auto"/>
                    <w:jc w:val="center"/>
                    <w:rPr>
                      <w:rFonts w:ascii="Times New Roman" w:eastAsia="Times New Roman" w:hAnsi="Times New Roman" w:cs="Times New Roman"/>
                      <w:color w:val="000000"/>
                      <w:sz w:val="20"/>
                      <w:szCs w:val="20"/>
                      <w:lang w:eastAsia="ru-RU"/>
                    </w:rPr>
                  </w:pPr>
                  <w:r w:rsidRPr="00C80BB9">
                    <w:rPr>
                      <w:rFonts w:ascii="Times New Roman" w:eastAsia="Times New Roman" w:hAnsi="Times New Roman" w:cs="Times New Roman"/>
                      <w:color w:val="000000"/>
                      <w:sz w:val="20"/>
                      <w:szCs w:val="20"/>
                      <w:lang w:eastAsia="ru-RU"/>
                    </w:rPr>
                    <w:t>3</w:t>
                  </w:r>
                </w:p>
              </w:tc>
              <w:tc>
                <w:tcPr>
                  <w:tcW w:w="1720" w:type="dxa"/>
                  <w:tcBorders>
                    <w:top w:val="nil"/>
                    <w:left w:val="nil"/>
                    <w:bottom w:val="single" w:sz="4" w:space="0" w:color="auto"/>
                    <w:right w:val="single" w:sz="4" w:space="0" w:color="auto"/>
                  </w:tcBorders>
                  <w:shd w:val="clear" w:color="auto" w:fill="auto"/>
                  <w:vAlign w:val="center"/>
                  <w:hideMark/>
                </w:tcPr>
                <w:p w:rsidR="00C80BB9" w:rsidRPr="00C80BB9" w:rsidRDefault="00C80BB9" w:rsidP="00C80BB9">
                  <w:pPr>
                    <w:spacing w:after="0" w:line="240" w:lineRule="auto"/>
                    <w:jc w:val="center"/>
                    <w:rPr>
                      <w:rFonts w:ascii="Times New Roman" w:eastAsia="Times New Roman" w:hAnsi="Times New Roman" w:cs="Times New Roman"/>
                      <w:color w:val="000000"/>
                      <w:sz w:val="20"/>
                      <w:szCs w:val="20"/>
                      <w:lang w:eastAsia="ru-RU"/>
                    </w:rPr>
                  </w:pPr>
                  <w:r w:rsidRPr="00C80BB9">
                    <w:rPr>
                      <w:rFonts w:ascii="Times New Roman" w:eastAsia="Times New Roman" w:hAnsi="Times New Roman" w:cs="Times New Roman"/>
                      <w:color w:val="000000"/>
                      <w:sz w:val="20"/>
                      <w:szCs w:val="20"/>
                      <w:lang w:eastAsia="ru-RU"/>
                    </w:rPr>
                    <w:t>4</w:t>
                  </w:r>
                </w:p>
              </w:tc>
            </w:tr>
            <w:tr w:rsidR="00C80BB9" w:rsidRPr="00C80BB9" w:rsidTr="00C80BB9">
              <w:trPr>
                <w:trHeight w:val="255"/>
              </w:trPr>
              <w:tc>
                <w:tcPr>
                  <w:tcW w:w="86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80BB9" w:rsidRPr="00C80BB9" w:rsidRDefault="00C80BB9" w:rsidP="00C80BB9">
                  <w:pPr>
                    <w:spacing w:after="0" w:line="240" w:lineRule="auto"/>
                    <w:jc w:val="center"/>
                    <w:rPr>
                      <w:rFonts w:ascii="Times New Roman" w:eastAsia="Times New Roman" w:hAnsi="Times New Roman" w:cs="Times New Roman"/>
                      <w:color w:val="000000"/>
                      <w:sz w:val="20"/>
                      <w:szCs w:val="20"/>
                      <w:lang w:eastAsia="ru-RU"/>
                    </w:rPr>
                  </w:pPr>
                  <w:r w:rsidRPr="00C80BB9">
                    <w:rPr>
                      <w:rFonts w:ascii="Times New Roman" w:eastAsia="Times New Roman" w:hAnsi="Times New Roman" w:cs="Times New Roman"/>
                      <w:color w:val="000000"/>
                      <w:sz w:val="20"/>
                      <w:szCs w:val="20"/>
                      <w:lang w:eastAsia="ru-RU"/>
                    </w:rPr>
                    <w:t>Муниципальная программа</w:t>
                  </w:r>
                </w:p>
              </w:tc>
            </w:tr>
            <w:tr w:rsidR="00C80BB9" w:rsidRPr="00C80BB9" w:rsidTr="00C80BB9">
              <w:trPr>
                <w:trHeight w:val="255"/>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C80BB9" w:rsidRPr="00C80BB9" w:rsidRDefault="00C80BB9" w:rsidP="00C80BB9">
                  <w:pPr>
                    <w:spacing w:after="0" w:line="240" w:lineRule="auto"/>
                    <w:rPr>
                      <w:rFonts w:ascii="Times New Roman" w:eastAsia="Times New Roman" w:hAnsi="Times New Roman" w:cs="Times New Roman"/>
                      <w:color w:val="000000"/>
                      <w:sz w:val="20"/>
                      <w:szCs w:val="20"/>
                      <w:lang w:eastAsia="ru-RU"/>
                    </w:rPr>
                  </w:pPr>
                  <w:r w:rsidRPr="00C80BB9">
                    <w:rPr>
                      <w:rFonts w:ascii="Times New Roman" w:eastAsia="Times New Roman" w:hAnsi="Times New Roman" w:cs="Times New Roman"/>
                      <w:color w:val="000000"/>
                      <w:sz w:val="20"/>
                      <w:szCs w:val="20"/>
                      <w:lang w:eastAsia="ru-RU"/>
                    </w:rPr>
                    <w:t>ПОДПРОГРАММА 1</w:t>
                  </w:r>
                </w:p>
              </w:tc>
              <w:tc>
                <w:tcPr>
                  <w:tcW w:w="2020" w:type="dxa"/>
                  <w:tcBorders>
                    <w:top w:val="nil"/>
                    <w:left w:val="nil"/>
                    <w:bottom w:val="single" w:sz="4" w:space="0" w:color="auto"/>
                    <w:right w:val="single" w:sz="4" w:space="0" w:color="auto"/>
                  </w:tcBorders>
                  <w:shd w:val="clear" w:color="auto" w:fill="auto"/>
                  <w:vAlign w:val="center"/>
                  <w:hideMark/>
                </w:tcPr>
                <w:p w:rsidR="00C80BB9" w:rsidRPr="00C80BB9" w:rsidRDefault="00C80BB9" w:rsidP="00C80BB9">
                  <w:pPr>
                    <w:spacing w:after="0" w:line="240" w:lineRule="auto"/>
                    <w:rPr>
                      <w:rFonts w:ascii="Times New Roman" w:eastAsia="Times New Roman" w:hAnsi="Times New Roman" w:cs="Times New Roman"/>
                      <w:color w:val="000000"/>
                      <w:sz w:val="20"/>
                      <w:szCs w:val="20"/>
                      <w:lang w:eastAsia="ru-RU"/>
                    </w:rPr>
                  </w:pPr>
                  <w:r w:rsidRPr="00C80BB9">
                    <w:rPr>
                      <w:rFonts w:ascii="Times New Roman" w:eastAsia="Times New Roman" w:hAnsi="Times New Roman" w:cs="Times New Roman"/>
                      <w:color w:val="000000"/>
                      <w:sz w:val="20"/>
                      <w:szCs w:val="20"/>
                      <w:lang w:eastAsia="ru-RU"/>
                    </w:rPr>
                    <w:t> </w:t>
                  </w:r>
                </w:p>
              </w:tc>
              <w:tc>
                <w:tcPr>
                  <w:tcW w:w="2060" w:type="dxa"/>
                  <w:tcBorders>
                    <w:top w:val="nil"/>
                    <w:left w:val="nil"/>
                    <w:bottom w:val="single" w:sz="4" w:space="0" w:color="auto"/>
                    <w:right w:val="single" w:sz="4" w:space="0" w:color="auto"/>
                  </w:tcBorders>
                  <w:shd w:val="clear" w:color="auto" w:fill="auto"/>
                  <w:vAlign w:val="center"/>
                  <w:hideMark/>
                </w:tcPr>
                <w:p w:rsidR="00C80BB9" w:rsidRPr="00C80BB9" w:rsidRDefault="00C80BB9" w:rsidP="00C80BB9">
                  <w:pPr>
                    <w:spacing w:after="0" w:line="240" w:lineRule="auto"/>
                    <w:jc w:val="center"/>
                    <w:rPr>
                      <w:rFonts w:ascii="Times New Roman" w:eastAsia="Times New Roman" w:hAnsi="Times New Roman" w:cs="Times New Roman"/>
                      <w:color w:val="000000"/>
                      <w:sz w:val="20"/>
                      <w:szCs w:val="20"/>
                      <w:lang w:eastAsia="ru-RU"/>
                    </w:rPr>
                  </w:pPr>
                  <w:r w:rsidRPr="00C80BB9">
                    <w:rPr>
                      <w:rFonts w:ascii="Times New Roman" w:eastAsia="Times New Roman" w:hAnsi="Times New Roman" w:cs="Times New Roman"/>
                      <w:color w:val="000000"/>
                      <w:sz w:val="20"/>
                      <w:szCs w:val="20"/>
                      <w:lang w:eastAsia="ru-RU"/>
                    </w:rPr>
                    <w:t>x</w:t>
                  </w:r>
                </w:p>
              </w:tc>
              <w:tc>
                <w:tcPr>
                  <w:tcW w:w="1720" w:type="dxa"/>
                  <w:tcBorders>
                    <w:top w:val="nil"/>
                    <w:left w:val="nil"/>
                    <w:bottom w:val="single" w:sz="4" w:space="0" w:color="auto"/>
                    <w:right w:val="single" w:sz="4" w:space="0" w:color="auto"/>
                  </w:tcBorders>
                  <w:shd w:val="clear" w:color="auto" w:fill="auto"/>
                  <w:vAlign w:val="center"/>
                  <w:hideMark/>
                </w:tcPr>
                <w:p w:rsidR="00C80BB9" w:rsidRPr="00C80BB9" w:rsidRDefault="00C80BB9" w:rsidP="00C80BB9">
                  <w:pPr>
                    <w:spacing w:after="0" w:line="240" w:lineRule="auto"/>
                    <w:jc w:val="center"/>
                    <w:rPr>
                      <w:rFonts w:ascii="Times New Roman" w:eastAsia="Times New Roman" w:hAnsi="Times New Roman" w:cs="Times New Roman"/>
                      <w:color w:val="000000"/>
                      <w:sz w:val="20"/>
                      <w:szCs w:val="20"/>
                      <w:lang w:eastAsia="ru-RU"/>
                    </w:rPr>
                  </w:pPr>
                  <w:r w:rsidRPr="00C80BB9">
                    <w:rPr>
                      <w:rFonts w:ascii="Times New Roman" w:eastAsia="Times New Roman" w:hAnsi="Times New Roman" w:cs="Times New Roman"/>
                      <w:color w:val="000000"/>
                      <w:sz w:val="20"/>
                      <w:szCs w:val="20"/>
                      <w:lang w:eastAsia="ru-RU"/>
                    </w:rPr>
                    <w:t>x</w:t>
                  </w:r>
                </w:p>
              </w:tc>
            </w:tr>
            <w:tr w:rsidR="00C80BB9" w:rsidRPr="00C80BB9" w:rsidTr="00C80BB9">
              <w:trPr>
                <w:trHeight w:val="1020"/>
              </w:trPr>
              <w:tc>
                <w:tcPr>
                  <w:tcW w:w="2860" w:type="dxa"/>
                  <w:tcBorders>
                    <w:top w:val="nil"/>
                    <w:left w:val="single" w:sz="4" w:space="0" w:color="auto"/>
                    <w:bottom w:val="single" w:sz="4" w:space="0" w:color="auto"/>
                    <w:right w:val="single" w:sz="4" w:space="0" w:color="auto"/>
                  </w:tcBorders>
                  <w:shd w:val="clear" w:color="auto" w:fill="auto"/>
                  <w:hideMark/>
                </w:tcPr>
                <w:p w:rsidR="00C80BB9" w:rsidRPr="00C80BB9" w:rsidRDefault="00C80BB9" w:rsidP="00C80BB9">
                  <w:pPr>
                    <w:spacing w:after="0" w:line="240" w:lineRule="auto"/>
                    <w:rPr>
                      <w:rFonts w:ascii="Times New Roman" w:eastAsia="Times New Roman" w:hAnsi="Times New Roman" w:cs="Times New Roman"/>
                      <w:color w:val="000000"/>
                      <w:sz w:val="20"/>
                      <w:szCs w:val="20"/>
                      <w:lang w:eastAsia="ru-RU"/>
                    </w:rPr>
                  </w:pPr>
                  <w:r w:rsidRPr="00C80BB9">
                    <w:rPr>
                      <w:rFonts w:ascii="Times New Roman" w:eastAsia="Times New Roman" w:hAnsi="Times New Roman" w:cs="Times New Roman"/>
                      <w:color w:val="000000"/>
                      <w:sz w:val="20"/>
                      <w:szCs w:val="20"/>
                      <w:lang w:eastAsia="ru-RU"/>
                    </w:rPr>
                    <w:t>Наименование типа структурного элемента муниципальной программы 1.1 &lt;3&gt;</w:t>
                  </w:r>
                </w:p>
              </w:tc>
              <w:tc>
                <w:tcPr>
                  <w:tcW w:w="2020" w:type="dxa"/>
                  <w:tcBorders>
                    <w:top w:val="nil"/>
                    <w:left w:val="nil"/>
                    <w:bottom w:val="single" w:sz="4" w:space="0" w:color="auto"/>
                    <w:right w:val="single" w:sz="4" w:space="0" w:color="auto"/>
                  </w:tcBorders>
                  <w:shd w:val="clear" w:color="auto" w:fill="auto"/>
                  <w:vAlign w:val="center"/>
                  <w:hideMark/>
                </w:tcPr>
                <w:p w:rsidR="00C80BB9" w:rsidRPr="00C80BB9" w:rsidRDefault="00C80BB9" w:rsidP="00C80BB9">
                  <w:pPr>
                    <w:spacing w:after="0" w:line="240" w:lineRule="auto"/>
                    <w:rPr>
                      <w:rFonts w:ascii="Times New Roman" w:eastAsia="Times New Roman" w:hAnsi="Times New Roman" w:cs="Times New Roman"/>
                      <w:color w:val="000000"/>
                      <w:sz w:val="20"/>
                      <w:szCs w:val="20"/>
                      <w:lang w:eastAsia="ru-RU"/>
                    </w:rPr>
                  </w:pPr>
                  <w:r w:rsidRPr="00C80BB9">
                    <w:rPr>
                      <w:rFonts w:ascii="Times New Roman" w:eastAsia="Times New Roman" w:hAnsi="Times New Roman" w:cs="Times New Roman"/>
                      <w:color w:val="000000"/>
                      <w:sz w:val="20"/>
                      <w:szCs w:val="20"/>
                      <w:lang w:eastAsia="ru-RU"/>
                    </w:rPr>
                    <w:t> </w:t>
                  </w:r>
                </w:p>
              </w:tc>
              <w:tc>
                <w:tcPr>
                  <w:tcW w:w="2060" w:type="dxa"/>
                  <w:tcBorders>
                    <w:top w:val="nil"/>
                    <w:left w:val="nil"/>
                    <w:bottom w:val="single" w:sz="4" w:space="0" w:color="auto"/>
                    <w:right w:val="single" w:sz="4" w:space="0" w:color="auto"/>
                  </w:tcBorders>
                  <w:shd w:val="clear" w:color="auto" w:fill="auto"/>
                  <w:vAlign w:val="center"/>
                  <w:hideMark/>
                </w:tcPr>
                <w:p w:rsidR="00C80BB9" w:rsidRPr="00C80BB9" w:rsidRDefault="00C80BB9" w:rsidP="00C80BB9">
                  <w:pPr>
                    <w:spacing w:after="0" w:line="240" w:lineRule="auto"/>
                    <w:jc w:val="center"/>
                    <w:rPr>
                      <w:rFonts w:ascii="Times New Roman" w:eastAsia="Times New Roman" w:hAnsi="Times New Roman" w:cs="Times New Roman"/>
                      <w:color w:val="000000"/>
                      <w:sz w:val="20"/>
                      <w:szCs w:val="20"/>
                      <w:lang w:eastAsia="ru-RU"/>
                    </w:rPr>
                  </w:pPr>
                  <w:r w:rsidRPr="00C80BB9">
                    <w:rPr>
                      <w:rFonts w:ascii="Times New Roman" w:eastAsia="Times New Roman" w:hAnsi="Times New Roman" w:cs="Times New Roman"/>
                      <w:color w:val="000000"/>
                      <w:sz w:val="20"/>
                      <w:szCs w:val="20"/>
                      <w:lang w:eastAsia="ru-RU"/>
                    </w:rPr>
                    <w:t>x</w:t>
                  </w:r>
                </w:p>
              </w:tc>
              <w:tc>
                <w:tcPr>
                  <w:tcW w:w="1720" w:type="dxa"/>
                  <w:tcBorders>
                    <w:top w:val="nil"/>
                    <w:left w:val="nil"/>
                    <w:bottom w:val="single" w:sz="4" w:space="0" w:color="auto"/>
                    <w:right w:val="single" w:sz="4" w:space="0" w:color="auto"/>
                  </w:tcBorders>
                  <w:shd w:val="clear" w:color="auto" w:fill="auto"/>
                  <w:vAlign w:val="center"/>
                  <w:hideMark/>
                </w:tcPr>
                <w:p w:rsidR="00C80BB9" w:rsidRPr="00C80BB9" w:rsidRDefault="00C80BB9" w:rsidP="00C80BB9">
                  <w:pPr>
                    <w:spacing w:after="0" w:line="240" w:lineRule="auto"/>
                    <w:jc w:val="center"/>
                    <w:rPr>
                      <w:rFonts w:ascii="Times New Roman" w:eastAsia="Times New Roman" w:hAnsi="Times New Roman" w:cs="Times New Roman"/>
                      <w:color w:val="000000"/>
                      <w:sz w:val="20"/>
                      <w:szCs w:val="20"/>
                      <w:lang w:eastAsia="ru-RU"/>
                    </w:rPr>
                  </w:pPr>
                  <w:r w:rsidRPr="00C80BB9">
                    <w:rPr>
                      <w:rFonts w:ascii="Times New Roman" w:eastAsia="Times New Roman" w:hAnsi="Times New Roman" w:cs="Times New Roman"/>
                      <w:color w:val="000000"/>
                      <w:sz w:val="20"/>
                      <w:szCs w:val="20"/>
                      <w:lang w:eastAsia="ru-RU"/>
                    </w:rPr>
                    <w:t>x</w:t>
                  </w:r>
                </w:p>
              </w:tc>
            </w:tr>
            <w:tr w:rsidR="00C80BB9" w:rsidRPr="00C80BB9" w:rsidTr="00C80BB9">
              <w:trPr>
                <w:trHeight w:val="255"/>
              </w:trPr>
              <w:tc>
                <w:tcPr>
                  <w:tcW w:w="2860" w:type="dxa"/>
                  <w:tcBorders>
                    <w:top w:val="nil"/>
                    <w:left w:val="single" w:sz="4" w:space="0" w:color="auto"/>
                    <w:bottom w:val="single" w:sz="4" w:space="0" w:color="auto"/>
                    <w:right w:val="single" w:sz="4" w:space="0" w:color="auto"/>
                  </w:tcBorders>
                  <w:shd w:val="clear" w:color="auto" w:fill="auto"/>
                  <w:hideMark/>
                </w:tcPr>
                <w:p w:rsidR="00C80BB9" w:rsidRPr="00C80BB9" w:rsidRDefault="00C80BB9" w:rsidP="00C80BB9">
                  <w:pPr>
                    <w:spacing w:after="0" w:line="240" w:lineRule="auto"/>
                    <w:rPr>
                      <w:rFonts w:ascii="Times New Roman" w:eastAsia="Times New Roman" w:hAnsi="Times New Roman" w:cs="Times New Roman"/>
                      <w:color w:val="000000"/>
                      <w:sz w:val="20"/>
                      <w:szCs w:val="20"/>
                      <w:lang w:eastAsia="ru-RU"/>
                    </w:rPr>
                  </w:pPr>
                  <w:r w:rsidRPr="00C80BB9">
                    <w:rPr>
                      <w:rFonts w:ascii="Times New Roman" w:eastAsia="Times New Roman" w:hAnsi="Times New Roman" w:cs="Times New Roman"/>
                      <w:color w:val="000000"/>
                      <w:sz w:val="20"/>
                      <w:szCs w:val="20"/>
                      <w:lang w:eastAsia="ru-RU"/>
                    </w:rPr>
                    <w:t>Контрольная точка 1.1.1</w:t>
                  </w:r>
                </w:p>
              </w:tc>
              <w:tc>
                <w:tcPr>
                  <w:tcW w:w="2020" w:type="dxa"/>
                  <w:tcBorders>
                    <w:top w:val="nil"/>
                    <w:left w:val="nil"/>
                    <w:bottom w:val="single" w:sz="4" w:space="0" w:color="auto"/>
                    <w:right w:val="single" w:sz="4" w:space="0" w:color="auto"/>
                  </w:tcBorders>
                  <w:shd w:val="clear" w:color="auto" w:fill="auto"/>
                  <w:vAlign w:val="center"/>
                  <w:hideMark/>
                </w:tcPr>
                <w:p w:rsidR="00C80BB9" w:rsidRPr="00C80BB9" w:rsidRDefault="00C80BB9" w:rsidP="00C80BB9">
                  <w:pPr>
                    <w:spacing w:after="0" w:line="240" w:lineRule="auto"/>
                    <w:rPr>
                      <w:rFonts w:ascii="Times New Roman" w:eastAsia="Times New Roman" w:hAnsi="Times New Roman" w:cs="Times New Roman"/>
                      <w:color w:val="000000"/>
                      <w:sz w:val="20"/>
                      <w:szCs w:val="20"/>
                      <w:lang w:eastAsia="ru-RU"/>
                    </w:rPr>
                  </w:pPr>
                  <w:r w:rsidRPr="00C80BB9">
                    <w:rPr>
                      <w:rFonts w:ascii="Times New Roman" w:eastAsia="Times New Roman" w:hAnsi="Times New Roman" w:cs="Times New Roman"/>
                      <w:color w:val="000000"/>
                      <w:sz w:val="20"/>
                      <w:szCs w:val="20"/>
                      <w:lang w:eastAsia="ru-RU"/>
                    </w:rPr>
                    <w:t> </w:t>
                  </w:r>
                </w:p>
              </w:tc>
              <w:tc>
                <w:tcPr>
                  <w:tcW w:w="2060" w:type="dxa"/>
                  <w:tcBorders>
                    <w:top w:val="nil"/>
                    <w:left w:val="nil"/>
                    <w:bottom w:val="single" w:sz="4" w:space="0" w:color="auto"/>
                    <w:right w:val="single" w:sz="4" w:space="0" w:color="auto"/>
                  </w:tcBorders>
                  <w:shd w:val="clear" w:color="auto" w:fill="auto"/>
                  <w:vAlign w:val="center"/>
                  <w:hideMark/>
                </w:tcPr>
                <w:p w:rsidR="00C80BB9" w:rsidRPr="00C80BB9" w:rsidRDefault="00C80BB9" w:rsidP="00C80BB9">
                  <w:pPr>
                    <w:spacing w:after="0" w:line="240" w:lineRule="auto"/>
                    <w:rPr>
                      <w:rFonts w:ascii="Times New Roman" w:eastAsia="Times New Roman" w:hAnsi="Times New Roman" w:cs="Times New Roman"/>
                      <w:color w:val="000000"/>
                      <w:sz w:val="20"/>
                      <w:szCs w:val="20"/>
                      <w:lang w:eastAsia="ru-RU"/>
                    </w:rPr>
                  </w:pPr>
                  <w:r w:rsidRPr="00C80BB9">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C80BB9" w:rsidRPr="00C80BB9" w:rsidRDefault="00C80BB9" w:rsidP="00C80BB9">
                  <w:pPr>
                    <w:spacing w:after="0" w:line="240" w:lineRule="auto"/>
                    <w:rPr>
                      <w:rFonts w:ascii="Times New Roman" w:eastAsia="Times New Roman" w:hAnsi="Times New Roman" w:cs="Times New Roman"/>
                      <w:color w:val="000000"/>
                      <w:sz w:val="20"/>
                      <w:szCs w:val="20"/>
                      <w:lang w:eastAsia="ru-RU"/>
                    </w:rPr>
                  </w:pPr>
                  <w:r w:rsidRPr="00C80BB9">
                    <w:rPr>
                      <w:rFonts w:ascii="Times New Roman" w:eastAsia="Times New Roman" w:hAnsi="Times New Roman" w:cs="Times New Roman"/>
                      <w:color w:val="000000"/>
                      <w:sz w:val="20"/>
                      <w:szCs w:val="20"/>
                      <w:lang w:eastAsia="ru-RU"/>
                    </w:rPr>
                    <w:t> </w:t>
                  </w:r>
                </w:p>
              </w:tc>
            </w:tr>
            <w:tr w:rsidR="00C80BB9" w:rsidRPr="00C80BB9" w:rsidTr="00C80BB9">
              <w:trPr>
                <w:trHeight w:val="255"/>
              </w:trPr>
              <w:tc>
                <w:tcPr>
                  <w:tcW w:w="2860" w:type="dxa"/>
                  <w:tcBorders>
                    <w:top w:val="nil"/>
                    <w:left w:val="single" w:sz="4" w:space="0" w:color="auto"/>
                    <w:bottom w:val="single" w:sz="4" w:space="0" w:color="auto"/>
                    <w:right w:val="single" w:sz="4" w:space="0" w:color="auto"/>
                  </w:tcBorders>
                  <w:shd w:val="clear" w:color="auto" w:fill="auto"/>
                  <w:hideMark/>
                </w:tcPr>
                <w:p w:rsidR="00C80BB9" w:rsidRPr="00C80BB9" w:rsidRDefault="00C80BB9" w:rsidP="00C80BB9">
                  <w:pPr>
                    <w:spacing w:after="0" w:line="240" w:lineRule="auto"/>
                    <w:rPr>
                      <w:rFonts w:ascii="Times New Roman" w:eastAsia="Times New Roman" w:hAnsi="Times New Roman" w:cs="Times New Roman"/>
                      <w:color w:val="000000"/>
                      <w:sz w:val="20"/>
                      <w:szCs w:val="20"/>
                      <w:lang w:eastAsia="ru-RU"/>
                    </w:rPr>
                  </w:pPr>
                  <w:r w:rsidRPr="00C80BB9">
                    <w:rPr>
                      <w:rFonts w:ascii="Times New Roman" w:eastAsia="Times New Roman" w:hAnsi="Times New Roman" w:cs="Times New Roman"/>
                      <w:color w:val="000000"/>
                      <w:sz w:val="20"/>
                      <w:szCs w:val="20"/>
                      <w:lang w:eastAsia="ru-RU"/>
                    </w:rPr>
                    <w:t>Контрольная точка 1.1.2</w:t>
                  </w:r>
                </w:p>
              </w:tc>
              <w:tc>
                <w:tcPr>
                  <w:tcW w:w="2020" w:type="dxa"/>
                  <w:tcBorders>
                    <w:top w:val="nil"/>
                    <w:left w:val="nil"/>
                    <w:bottom w:val="single" w:sz="4" w:space="0" w:color="auto"/>
                    <w:right w:val="single" w:sz="4" w:space="0" w:color="auto"/>
                  </w:tcBorders>
                  <w:shd w:val="clear" w:color="auto" w:fill="auto"/>
                  <w:vAlign w:val="center"/>
                  <w:hideMark/>
                </w:tcPr>
                <w:p w:rsidR="00C80BB9" w:rsidRPr="00C80BB9" w:rsidRDefault="00C80BB9" w:rsidP="00C80BB9">
                  <w:pPr>
                    <w:spacing w:after="0" w:line="240" w:lineRule="auto"/>
                    <w:rPr>
                      <w:rFonts w:ascii="Times New Roman" w:eastAsia="Times New Roman" w:hAnsi="Times New Roman" w:cs="Times New Roman"/>
                      <w:color w:val="000000"/>
                      <w:sz w:val="20"/>
                      <w:szCs w:val="20"/>
                      <w:lang w:eastAsia="ru-RU"/>
                    </w:rPr>
                  </w:pPr>
                  <w:r w:rsidRPr="00C80BB9">
                    <w:rPr>
                      <w:rFonts w:ascii="Times New Roman" w:eastAsia="Times New Roman" w:hAnsi="Times New Roman" w:cs="Times New Roman"/>
                      <w:color w:val="000000"/>
                      <w:sz w:val="20"/>
                      <w:szCs w:val="20"/>
                      <w:lang w:eastAsia="ru-RU"/>
                    </w:rPr>
                    <w:t> </w:t>
                  </w:r>
                </w:p>
              </w:tc>
              <w:tc>
                <w:tcPr>
                  <w:tcW w:w="2060" w:type="dxa"/>
                  <w:tcBorders>
                    <w:top w:val="nil"/>
                    <w:left w:val="nil"/>
                    <w:bottom w:val="single" w:sz="4" w:space="0" w:color="auto"/>
                    <w:right w:val="single" w:sz="4" w:space="0" w:color="auto"/>
                  </w:tcBorders>
                  <w:shd w:val="clear" w:color="auto" w:fill="auto"/>
                  <w:vAlign w:val="center"/>
                  <w:hideMark/>
                </w:tcPr>
                <w:p w:rsidR="00C80BB9" w:rsidRPr="00C80BB9" w:rsidRDefault="00C80BB9" w:rsidP="00C80BB9">
                  <w:pPr>
                    <w:spacing w:after="0" w:line="240" w:lineRule="auto"/>
                    <w:rPr>
                      <w:rFonts w:ascii="Times New Roman" w:eastAsia="Times New Roman" w:hAnsi="Times New Roman" w:cs="Times New Roman"/>
                      <w:color w:val="000000"/>
                      <w:sz w:val="20"/>
                      <w:szCs w:val="20"/>
                      <w:lang w:eastAsia="ru-RU"/>
                    </w:rPr>
                  </w:pPr>
                  <w:r w:rsidRPr="00C80BB9">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C80BB9" w:rsidRPr="00C80BB9" w:rsidRDefault="00C80BB9" w:rsidP="00C80BB9">
                  <w:pPr>
                    <w:spacing w:after="0" w:line="240" w:lineRule="auto"/>
                    <w:rPr>
                      <w:rFonts w:ascii="Times New Roman" w:eastAsia="Times New Roman" w:hAnsi="Times New Roman" w:cs="Times New Roman"/>
                      <w:color w:val="000000"/>
                      <w:sz w:val="20"/>
                      <w:szCs w:val="20"/>
                      <w:lang w:eastAsia="ru-RU"/>
                    </w:rPr>
                  </w:pPr>
                  <w:r w:rsidRPr="00C80BB9">
                    <w:rPr>
                      <w:rFonts w:ascii="Times New Roman" w:eastAsia="Times New Roman" w:hAnsi="Times New Roman" w:cs="Times New Roman"/>
                      <w:color w:val="000000"/>
                      <w:sz w:val="20"/>
                      <w:szCs w:val="20"/>
                      <w:lang w:eastAsia="ru-RU"/>
                    </w:rPr>
                    <w:t> </w:t>
                  </w:r>
                </w:p>
              </w:tc>
            </w:tr>
            <w:tr w:rsidR="00C80BB9" w:rsidRPr="00C80BB9" w:rsidTr="00C80BB9">
              <w:trPr>
                <w:trHeight w:val="255"/>
              </w:trPr>
              <w:tc>
                <w:tcPr>
                  <w:tcW w:w="2860" w:type="dxa"/>
                  <w:tcBorders>
                    <w:top w:val="nil"/>
                    <w:left w:val="single" w:sz="4" w:space="0" w:color="auto"/>
                    <w:bottom w:val="single" w:sz="4" w:space="0" w:color="auto"/>
                    <w:right w:val="single" w:sz="4" w:space="0" w:color="auto"/>
                  </w:tcBorders>
                  <w:shd w:val="clear" w:color="auto" w:fill="auto"/>
                  <w:hideMark/>
                </w:tcPr>
                <w:p w:rsidR="00C80BB9" w:rsidRPr="00C80BB9" w:rsidRDefault="00C80BB9" w:rsidP="00C80BB9">
                  <w:pPr>
                    <w:spacing w:after="0" w:line="240" w:lineRule="auto"/>
                    <w:rPr>
                      <w:rFonts w:ascii="Times New Roman" w:eastAsia="Times New Roman" w:hAnsi="Times New Roman" w:cs="Times New Roman"/>
                      <w:color w:val="000000"/>
                      <w:sz w:val="20"/>
                      <w:szCs w:val="20"/>
                      <w:lang w:eastAsia="ru-RU"/>
                    </w:rPr>
                  </w:pPr>
                  <w:r w:rsidRPr="00C80BB9">
                    <w:rPr>
                      <w:rFonts w:ascii="Times New Roman" w:eastAsia="Times New Roman" w:hAnsi="Times New Roman" w:cs="Times New Roman"/>
                      <w:color w:val="000000"/>
                      <w:sz w:val="20"/>
                      <w:szCs w:val="20"/>
                      <w:lang w:eastAsia="ru-RU"/>
                    </w:rPr>
                    <w:t>...</w:t>
                  </w:r>
                </w:p>
              </w:tc>
              <w:tc>
                <w:tcPr>
                  <w:tcW w:w="2020" w:type="dxa"/>
                  <w:tcBorders>
                    <w:top w:val="nil"/>
                    <w:left w:val="nil"/>
                    <w:bottom w:val="single" w:sz="4" w:space="0" w:color="auto"/>
                    <w:right w:val="single" w:sz="4" w:space="0" w:color="auto"/>
                  </w:tcBorders>
                  <w:shd w:val="clear" w:color="auto" w:fill="auto"/>
                  <w:vAlign w:val="center"/>
                  <w:hideMark/>
                </w:tcPr>
                <w:p w:rsidR="00C80BB9" w:rsidRPr="00C80BB9" w:rsidRDefault="00C80BB9" w:rsidP="00C80BB9">
                  <w:pPr>
                    <w:spacing w:after="0" w:line="240" w:lineRule="auto"/>
                    <w:rPr>
                      <w:rFonts w:ascii="Times New Roman" w:eastAsia="Times New Roman" w:hAnsi="Times New Roman" w:cs="Times New Roman"/>
                      <w:color w:val="000000"/>
                      <w:sz w:val="20"/>
                      <w:szCs w:val="20"/>
                      <w:lang w:eastAsia="ru-RU"/>
                    </w:rPr>
                  </w:pPr>
                  <w:r w:rsidRPr="00C80BB9">
                    <w:rPr>
                      <w:rFonts w:ascii="Times New Roman" w:eastAsia="Times New Roman" w:hAnsi="Times New Roman" w:cs="Times New Roman"/>
                      <w:color w:val="000000"/>
                      <w:sz w:val="20"/>
                      <w:szCs w:val="20"/>
                      <w:lang w:eastAsia="ru-RU"/>
                    </w:rPr>
                    <w:t>...</w:t>
                  </w:r>
                </w:p>
              </w:tc>
              <w:tc>
                <w:tcPr>
                  <w:tcW w:w="2060" w:type="dxa"/>
                  <w:tcBorders>
                    <w:top w:val="nil"/>
                    <w:left w:val="nil"/>
                    <w:bottom w:val="single" w:sz="4" w:space="0" w:color="auto"/>
                    <w:right w:val="single" w:sz="4" w:space="0" w:color="auto"/>
                  </w:tcBorders>
                  <w:shd w:val="clear" w:color="auto" w:fill="auto"/>
                  <w:vAlign w:val="center"/>
                  <w:hideMark/>
                </w:tcPr>
                <w:p w:rsidR="00C80BB9" w:rsidRPr="00C80BB9" w:rsidRDefault="00C80BB9" w:rsidP="00C80BB9">
                  <w:pPr>
                    <w:spacing w:after="0" w:line="240" w:lineRule="auto"/>
                    <w:rPr>
                      <w:rFonts w:ascii="Times New Roman" w:eastAsia="Times New Roman" w:hAnsi="Times New Roman" w:cs="Times New Roman"/>
                      <w:color w:val="000000"/>
                      <w:sz w:val="20"/>
                      <w:szCs w:val="20"/>
                      <w:lang w:eastAsia="ru-RU"/>
                    </w:rPr>
                  </w:pPr>
                  <w:r w:rsidRPr="00C80BB9">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C80BB9" w:rsidRPr="00C80BB9" w:rsidRDefault="00C80BB9" w:rsidP="00C80BB9">
                  <w:pPr>
                    <w:spacing w:after="0" w:line="240" w:lineRule="auto"/>
                    <w:rPr>
                      <w:rFonts w:ascii="Times New Roman" w:eastAsia="Times New Roman" w:hAnsi="Times New Roman" w:cs="Times New Roman"/>
                      <w:color w:val="000000"/>
                      <w:sz w:val="20"/>
                      <w:szCs w:val="20"/>
                      <w:lang w:eastAsia="ru-RU"/>
                    </w:rPr>
                  </w:pPr>
                  <w:r w:rsidRPr="00C80BB9">
                    <w:rPr>
                      <w:rFonts w:ascii="Times New Roman" w:eastAsia="Times New Roman" w:hAnsi="Times New Roman" w:cs="Times New Roman"/>
                      <w:color w:val="000000"/>
                      <w:sz w:val="20"/>
                      <w:szCs w:val="20"/>
                      <w:lang w:eastAsia="ru-RU"/>
                    </w:rPr>
                    <w:t> </w:t>
                  </w:r>
                </w:p>
              </w:tc>
            </w:tr>
            <w:tr w:rsidR="00C80BB9" w:rsidRPr="00C80BB9" w:rsidTr="00C80BB9">
              <w:trPr>
                <w:trHeight w:val="765"/>
              </w:trPr>
              <w:tc>
                <w:tcPr>
                  <w:tcW w:w="2860" w:type="dxa"/>
                  <w:tcBorders>
                    <w:top w:val="nil"/>
                    <w:left w:val="single" w:sz="4" w:space="0" w:color="auto"/>
                    <w:bottom w:val="single" w:sz="4" w:space="0" w:color="auto"/>
                    <w:right w:val="single" w:sz="4" w:space="0" w:color="auto"/>
                  </w:tcBorders>
                  <w:shd w:val="clear" w:color="auto" w:fill="auto"/>
                  <w:hideMark/>
                </w:tcPr>
                <w:p w:rsidR="00C80BB9" w:rsidRPr="00C80BB9" w:rsidRDefault="00C80BB9" w:rsidP="00C80BB9">
                  <w:pPr>
                    <w:spacing w:after="0" w:line="240" w:lineRule="auto"/>
                    <w:rPr>
                      <w:rFonts w:ascii="Times New Roman" w:eastAsia="Times New Roman" w:hAnsi="Times New Roman" w:cs="Times New Roman"/>
                      <w:color w:val="000000"/>
                      <w:sz w:val="20"/>
                      <w:szCs w:val="20"/>
                      <w:lang w:eastAsia="ru-RU"/>
                    </w:rPr>
                  </w:pPr>
                  <w:r w:rsidRPr="00C80BB9">
                    <w:rPr>
                      <w:rFonts w:ascii="Times New Roman" w:eastAsia="Times New Roman" w:hAnsi="Times New Roman" w:cs="Times New Roman"/>
                      <w:color w:val="000000"/>
                      <w:sz w:val="20"/>
                      <w:szCs w:val="20"/>
                      <w:lang w:eastAsia="ru-RU"/>
                    </w:rPr>
                    <w:t>Наименование типа структурного элемента муниципальной программы 1.2</w:t>
                  </w:r>
                </w:p>
              </w:tc>
              <w:tc>
                <w:tcPr>
                  <w:tcW w:w="2020" w:type="dxa"/>
                  <w:tcBorders>
                    <w:top w:val="nil"/>
                    <w:left w:val="nil"/>
                    <w:bottom w:val="single" w:sz="4" w:space="0" w:color="auto"/>
                    <w:right w:val="single" w:sz="4" w:space="0" w:color="auto"/>
                  </w:tcBorders>
                  <w:shd w:val="clear" w:color="auto" w:fill="auto"/>
                  <w:vAlign w:val="center"/>
                  <w:hideMark/>
                </w:tcPr>
                <w:p w:rsidR="00C80BB9" w:rsidRPr="00C80BB9" w:rsidRDefault="00C80BB9" w:rsidP="00C80BB9">
                  <w:pPr>
                    <w:spacing w:after="0" w:line="240" w:lineRule="auto"/>
                    <w:rPr>
                      <w:rFonts w:ascii="Times New Roman" w:eastAsia="Times New Roman" w:hAnsi="Times New Roman" w:cs="Times New Roman"/>
                      <w:color w:val="000000"/>
                      <w:sz w:val="20"/>
                      <w:szCs w:val="20"/>
                      <w:lang w:eastAsia="ru-RU"/>
                    </w:rPr>
                  </w:pPr>
                  <w:r w:rsidRPr="00C80BB9">
                    <w:rPr>
                      <w:rFonts w:ascii="Times New Roman" w:eastAsia="Times New Roman" w:hAnsi="Times New Roman" w:cs="Times New Roman"/>
                      <w:color w:val="000000"/>
                      <w:sz w:val="20"/>
                      <w:szCs w:val="20"/>
                      <w:lang w:eastAsia="ru-RU"/>
                    </w:rPr>
                    <w:t> </w:t>
                  </w:r>
                </w:p>
              </w:tc>
              <w:tc>
                <w:tcPr>
                  <w:tcW w:w="2060" w:type="dxa"/>
                  <w:tcBorders>
                    <w:top w:val="nil"/>
                    <w:left w:val="nil"/>
                    <w:bottom w:val="single" w:sz="4" w:space="0" w:color="auto"/>
                    <w:right w:val="single" w:sz="4" w:space="0" w:color="auto"/>
                  </w:tcBorders>
                  <w:shd w:val="clear" w:color="auto" w:fill="auto"/>
                  <w:vAlign w:val="center"/>
                  <w:hideMark/>
                </w:tcPr>
                <w:p w:rsidR="00C80BB9" w:rsidRPr="00C80BB9" w:rsidRDefault="00C80BB9" w:rsidP="00C80BB9">
                  <w:pPr>
                    <w:spacing w:after="0" w:line="240" w:lineRule="auto"/>
                    <w:jc w:val="center"/>
                    <w:rPr>
                      <w:rFonts w:ascii="Times New Roman" w:eastAsia="Times New Roman" w:hAnsi="Times New Roman" w:cs="Times New Roman"/>
                      <w:color w:val="000000"/>
                      <w:sz w:val="20"/>
                      <w:szCs w:val="20"/>
                      <w:lang w:eastAsia="ru-RU"/>
                    </w:rPr>
                  </w:pPr>
                  <w:r w:rsidRPr="00C80BB9">
                    <w:rPr>
                      <w:rFonts w:ascii="Times New Roman" w:eastAsia="Times New Roman" w:hAnsi="Times New Roman" w:cs="Times New Roman"/>
                      <w:color w:val="000000"/>
                      <w:sz w:val="20"/>
                      <w:szCs w:val="20"/>
                      <w:lang w:eastAsia="ru-RU"/>
                    </w:rPr>
                    <w:t>x</w:t>
                  </w:r>
                </w:p>
              </w:tc>
              <w:tc>
                <w:tcPr>
                  <w:tcW w:w="1720" w:type="dxa"/>
                  <w:tcBorders>
                    <w:top w:val="nil"/>
                    <w:left w:val="nil"/>
                    <w:bottom w:val="single" w:sz="4" w:space="0" w:color="auto"/>
                    <w:right w:val="single" w:sz="4" w:space="0" w:color="auto"/>
                  </w:tcBorders>
                  <w:shd w:val="clear" w:color="auto" w:fill="auto"/>
                  <w:vAlign w:val="center"/>
                  <w:hideMark/>
                </w:tcPr>
                <w:p w:rsidR="00C80BB9" w:rsidRPr="00C80BB9" w:rsidRDefault="00C80BB9" w:rsidP="00C80BB9">
                  <w:pPr>
                    <w:spacing w:after="0" w:line="240" w:lineRule="auto"/>
                    <w:jc w:val="center"/>
                    <w:rPr>
                      <w:rFonts w:ascii="Times New Roman" w:eastAsia="Times New Roman" w:hAnsi="Times New Roman" w:cs="Times New Roman"/>
                      <w:color w:val="000000"/>
                      <w:sz w:val="20"/>
                      <w:szCs w:val="20"/>
                      <w:lang w:eastAsia="ru-RU"/>
                    </w:rPr>
                  </w:pPr>
                  <w:r w:rsidRPr="00C80BB9">
                    <w:rPr>
                      <w:rFonts w:ascii="Times New Roman" w:eastAsia="Times New Roman" w:hAnsi="Times New Roman" w:cs="Times New Roman"/>
                      <w:color w:val="000000"/>
                      <w:sz w:val="20"/>
                      <w:szCs w:val="20"/>
                      <w:lang w:eastAsia="ru-RU"/>
                    </w:rPr>
                    <w:t>x</w:t>
                  </w:r>
                </w:p>
              </w:tc>
            </w:tr>
            <w:tr w:rsidR="00C80BB9" w:rsidRPr="00C80BB9" w:rsidTr="00C80BB9">
              <w:trPr>
                <w:trHeight w:val="255"/>
              </w:trPr>
              <w:tc>
                <w:tcPr>
                  <w:tcW w:w="2860" w:type="dxa"/>
                  <w:tcBorders>
                    <w:top w:val="nil"/>
                    <w:left w:val="single" w:sz="4" w:space="0" w:color="auto"/>
                    <w:bottom w:val="single" w:sz="4" w:space="0" w:color="auto"/>
                    <w:right w:val="single" w:sz="4" w:space="0" w:color="auto"/>
                  </w:tcBorders>
                  <w:shd w:val="clear" w:color="auto" w:fill="auto"/>
                  <w:hideMark/>
                </w:tcPr>
                <w:p w:rsidR="00C80BB9" w:rsidRPr="00C80BB9" w:rsidRDefault="00C80BB9" w:rsidP="00C80BB9">
                  <w:pPr>
                    <w:spacing w:after="0" w:line="240" w:lineRule="auto"/>
                    <w:rPr>
                      <w:rFonts w:ascii="Times New Roman" w:eastAsia="Times New Roman" w:hAnsi="Times New Roman" w:cs="Times New Roman"/>
                      <w:color w:val="000000"/>
                      <w:sz w:val="20"/>
                      <w:szCs w:val="20"/>
                      <w:lang w:eastAsia="ru-RU"/>
                    </w:rPr>
                  </w:pPr>
                  <w:r w:rsidRPr="00C80BB9">
                    <w:rPr>
                      <w:rFonts w:ascii="Times New Roman" w:eastAsia="Times New Roman" w:hAnsi="Times New Roman" w:cs="Times New Roman"/>
                      <w:color w:val="000000"/>
                      <w:sz w:val="20"/>
                      <w:szCs w:val="20"/>
                      <w:lang w:eastAsia="ru-RU"/>
                    </w:rPr>
                    <w:t>Контрольная точка 1.2.1</w:t>
                  </w:r>
                </w:p>
              </w:tc>
              <w:tc>
                <w:tcPr>
                  <w:tcW w:w="2020" w:type="dxa"/>
                  <w:tcBorders>
                    <w:top w:val="nil"/>
                    <w:left w:val="nil"/>
                    <w:bottom w:val="single" w:sz="4" w:space="0" w:color="auto"/>
                    <w:right w:val="single" w:sz="4" w:space="0" w:color="auto"/>
                  </w:tcBorders>
                  <w:shd w:val="clear" w:color="auto" w:fill="auto"/>
                  <w:vAlign w:val="center"/>
                  <w:hideMark/>
                </w:tcPr>
                <w:p w:rsidR="00C80BB9" w:rsidRPr="00C80BB9" w:rsidRDefault="00C80BB9" w:rsidP="00C80BB9">
                  <w:pPr>
                    <w:spacing w:after="0" w:line="240" w:lineRule="auto"/>
                    <w:rPr>
                      <w:rFonts w:ascii="Times New Roman" w:eastAsia="Times New Roman" w:hAnsi="Times New Roman" w:cs="Times New Roman"/>
                      <w:color w:val="000000"/>
                      <w:sz w:val="20"/>
                      <w:szCs w:val="20"/>
                      <w:lang w:eastAsia="ru-RU"/>
                    </w:rPr>
                  </w:pPr>
                  <w:r w:rsidRPr="00C80BB9">
                    <w:rPr>
                      <w:rFonts w:ascii="Times New Roman" w:eastAsia="Times New Roman" w:hAnsi="Times New Roman" w:cs="Times New Roman"/>
                      <w:color w:val="000000"/>
                      <w:sz w:val="20"/>
                      <w:szCs w:val="20"/>
                      <w:lang w:eastAsia="ru-RU"/>
                    </w:rPr>
                    <w:t> </w:t>
                  </w:r>
                </w:p>
              </w:tc>
              <w:tc>
                <w:tcPr>
                  <w:tcW w:w="2060" w:type="dxa"/>
                  <w:tcBorders>
                    <w:top w:val="nil"/>
                    <w:left w:val="nil"/>
                    <w:bottom w:val="single" w:sz="4" w:space="0" w:color="auto"/>
                    <w:right w:val="single" w:sz="4" w:space="0" w:color="auto"/>
                  </w:tcBorders>
                  <w:shd w:val="clear" w:color="auto" w:fill="auto"/>
                  <w:vAlign w:val="center"/>
                  <w:hideMark/>
                </w:tcPr>
                <w:p w:rsidR="00C80BB9" w:rsidRPr="00C80BB9" w:rsidRDefault="00C80BB9" w:rsidP="00C80BB9">
                  <w:pPr>
                    <w:spacing w:after="0" w:line="240" w:lineRule="auto"/>
                    <w:rPr>
                      <w:rFonts w:ascii="Times New Roman" w:eastAsia="Times New Roman" w:hAnsi="Times New Roman" w:cs="Times New Roman"/>
                      <w:color w:val="000000"/>
                      <w:sz w:val="20"/>
                      <w:szCs w:val="20"/>
                      <w:lang w:eastAsia="ru-RU"/>
                    </w:rPr>
                  </w:pPr>
                  <w:r w:rsidRPr="00C80BB9">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C80BB9" w:rsidRPr="00C80BB9" w:rsidRDefault="00C80BB9" w:rsidP="00C80BB9">
                  <w:pPr>
                    <w:spacing w:after="0" w:line="240" w:lineRule="auto"/>
                    <w:rPr>
                      <w:rFonts w:ascii="Times New Roman" w:eastAsia="Times New Roman" w:hAnsi="Times New Roman" w:cs="Times New Roman"/>
                      <w:color w:val="000000"/>
                      <w:sz w:val="20"/>
                      <w:szCs w:val="20"/>
                      <w:lang w:eastAsia="ru-RU"/>
                    </w:rPr>
                  </w:pPr>
                  <w:r w:rsidRPr="00C80BB9">
                    <w:rPr>
                      <w:rFonts w:ascii="Times New Roman" w:eastAsia="Times New Roman" w:hAnsi="Times New Roman" w:cs="Times New Roman"/>
                      <w:color w:val="000000"/>
                      <w:sz w:val="20"/>
                      <w:szCs w:val="20"/>
                      <w:lang w:eastAsia="ru-RU"/>
                    </w:rPr>
                    <w:t> </w:t>
                  </w:r>
                </w:p>
              </w:tc>
            </w:tr>
            <w:tr w:rsidR="00C80BB9" w:rsidRPr="00C80BB9" w:rsidTr="00C80BB9">
              <w:trPr>
                <w:trHeight w:val="255"/>
              </w:trPr>
              <w:tc>
                <w:tcPr>
                  <w:tcW w:w="2860" w:type="dxa"/>
                  <w:tcBorders>
                    <w:top w:val="nil"/>
                    <w:left w:val="single" w:sz="4" w:space="0" w:color="auto"/>
                    <w:bottom w:val="single" w:sz="4" w:space="0" w:color="auto"/>
                    <w:right w:val="single" w:sz="4" w:space="0" w:color="auto"/>
                  </w:tcBorders>
                  <w:shd w:val="clear" w:color="auto" w:fill="auto"/>
                  <w:hideMark/>
                </w:tcPr>
                <w:p w:rsidR="00C80BB9" w:rsidRPr="00C80BB9" w:rsidRDefault="00C80BB9" w:rsidP="00C80BB9">
                  <w:pPr>
                    <w:spacing w:after="0" w:line="240" w:lineRule="auto"/>
                    <w:rPr>
                      <w:rFonts w:ascii="Times New Roman" w:eastAsia="Times New Roman" w:hAnsi="Times New Roman" w:cs="Times New Roman"/>
                      <w:color w:val="000000"/>
                      <w:sz w:val="20"/>
                      <w:szCs w:val="20"/>
                      <w:lang w:eastAsia="ru-RU"/>
                    </w:rPr>
                  </w:pPr>
                  <w:r w:rsidRPr="00C80BB9">
                    <w:rPr>
                      <w:rFonts w:ascii="Times New Roman" w:eastAsia="Times New Roman" w:hAnsi="Times New Roman" w:cs="Times New Roman"/>
                      <w:color w:val="000000"/>
                      <w:sz w:val="20"/>
                      <w:szCs w:val="20"/>
                      <w:lang w:eastAsia="ru-RU"/>
                    </w:rPr>
                    <w:t>Контрольная точка 1.2.2</w:t>
                  </w:r>
                </w:p>
              </w:tc>
              <w:tc>
                <w:tcPr>
                  <w:tcW w:w="2020" w:type="dxa"/>
                  <w:tcBorders>
                    <w:top w:val="nil"/>
                    <w:left w:val="nil"/>
                    <w:bottom w:val="single" w:sz="4" w:space="0" w:color="auto"/>
                    <w:right w:val="single" w:sz="4" w:space="0" w:color="auto"/>
                  </w:tcBorders>
                  <w:shd w:val="clear" w:color="auto" w:fill="auto"/>
                  <w:vAlign w:val="center"/>
                  <w:hideMark/>
                </w:tcPr>
                <w:p w:rsidR="00C80BB9" w:rsidRPr="00C80BB9" w:rsidRDefault="00C80BB9" w:rsidP="00C80BB9">
                  <w:pPr>
                    <w:spacing w:after="0" w:line="240" w:lineRule="auto"/>
                    <w:rPr>
                      <w:rFonts w:ascii="Times New Roman" w:eastAsia="Times New Roman" w:hAnsi="Times New Roman" w:cs="Times New Roman"/>
                      <w:color w:val="000000"/>
                      <w:sz w:val="20"/>
                      <w:szCs w:val="20"/>
                      <w:lang w:eastAsia="ru-RU"/>
                    </w:rPr>
                  </w:pPr>
                  <w:r w:rsidRPr="00C80BB9">
                    <w:rPr>
                      <w:rFonts w:ascii="Times New Roman" w:eastAsia="Times New Roman" w:hAnsi="Times New Roman" w:cs="Times New Roman"/>
                      <w:color w:val="000000"/>
                      <w:sz w:val="20"/>
                      <w:szCs w:val="20"/>
                      <w:lang w:eastAsia="ru-RU"/>
                    </w:rPr>
                    <w:t> </w:t>
                  </w:r>
                </w:p>
              </w:tc>
              <w:tc>
                <w:tcPr>
                  <w:tcW w:w="2060" w:type="dxa"/>
                  <w:tcBorders>
                    <w:top w:val="nil"/>
                    <w:left w:val="nil"/>
                    <w:bottom w:val="single" w:sz="4" w:space="0" w:color="auto"/>
                    <w:right w:val="single" w:sz="4" w:space="0" w:color="auto"/>
                  </w:tcBorders>
                  <w:shd w:val="clear" w:color="auto" w:fill="auto"/>
                  <w:vAlign w:val="center"/>
                  <w:hideMark/>
                </w:tcPr>
                <w:p w:rsidR="00C80BB9" w:rsidRPr="00C80BB9" w:rsidRDefault="00C80BB9" w:rsidP="00C80BB9">
                  <w:pPr>
                    <w:spacing w:after="0" w:line="240" w:lineRule="auto"/>
                    <w:rPr>
                      <w:rFonts w:ascii="Times New Roman" w:eastAsia="Times New Roman" w:hAnsi="Times New Roman" w:cs="Times New Roman"/>
                      <w:color w:val="000000"/>
                      <w:sz w:val="20"/>
                      <w:szCs w:val="20"/>
                      <w:lang w:eastAsia="ru-RU"/>
                    </w:rPr>
                  </w:pPr>
                  <w:r w:rsidRPr="00C80BB9">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C80BB9" w:rsidRPr="00C80BB9" w:rsidRDefault="00C80BB9" w:rsidP="00C80BB9">
                  <w:pPr>
                    <w:spacing w:after="0" w:line="240" w:lineRule="auto"/>
                    <w:rPr>
                      <w:rFonts w:ascii="Times New Roman" w:eastAsia="Times New Roman" w:hAnsi="Times New Roman" w:cs="Times New Roman"/>
                      <w:color w:val="000000"/>
                      <w:sz w:val="20"/>
                      <w:szCs w:val="20"/>
                      <w:lang w:eastAsia="ru-RU"/>
                    </w:rPr>
                  </w:pPr>
                  <w:r w:rsidRPr="00C80BB9">
                    <w:rPr>
                      <w:rFonts w:ascii="Times New Roman" w:eastAsia="Times New Roman" w:hAnsi="Times New Roman" w:cs="Times New Roman"/>
                      <w:color w:val="000000"/>
                      <w:sz w:val="20"/>
                      <w:szCs w:val="20"/>
                      <w:lang w:eastAsia="ru-RU"/>
                    </w:rPr>
                    <w:t> </w:t>
                  </w:r>
                </w:p>
              </w:tc>
            </w:tr>
            <w:tr w:rsidR="00C80BB9" w:rsidRPr="00C80BB9" w:rsidTr="00C80BB9">
              <w:trPr>
                <w:trHeight w:val="255"/>
              </w:trPr>
              <w:tc>
                <w:tcPr>
                  <w:tcW w:w="2860" w:type="dxa"/>
                  <w:tcBorders>
                    <w:top w:val="nil"/>
                    <w:left w:val="single" w:sz="4" w:space="0" w:color="auto"/>
                    <w:bottom w:val="single" w:sz="4" w:space="0" w:color="auto"/>
                    <w:right w:val="single" w:sz="4" w:space="0" w:color="auto"/>
                  </w:tcBorders>
                  <w:shd w:val="clear" w:color="auto" w:fill="auto"/>
                  <w:hideMark/>
                </w:tcPr>
                <w:p w:rsidR="00C80BB9" w:rsidRPr="00C80BB9" w:rsidRDefault="00C80BB9" w:rsidP="00C80BB9">
                  <w:pPr>
                    <w:spacing w:after="0" w:line="240" w:lineRule="auto"/>
                    <w:rPr>
                      <w:rFonts w:ascii="Times New Roman" w:eastAsia="Times New Roman" w:hAnsi="Times New Roman" w:cs="Times New Roman"/>
                      <w:color w:val="000000"/>
                      <w:sz w:val="20"/>
                      <w:szCs w:val="20"/>
                      <w:lang w:eastAsia="ru-RU"/>
                    </w:rPr>
                  </w:pPr>
                  <w:r w:rsidRPr="00C80BB9">
                    <w:rPr>
                      <w:rFonts w:ascii="Times New Roman" w:eastAsia="Times New Roman" w:hAnsi="Times New Roman" w:cs="Times New Roman"/>
                      <w:color w:val="000000"/>
                      <w:sz w:val="20"/>
                      <w:szCs w:val="20"/>
                      <w:lang w:eastAsia="ru-RU"/>
                    </w:rPr>
                    <w:t>...</w:t>
                  </w:r>
                </w:p>
              </w:tc>
              <w:tc>
                <w:tcPr>
                  <w:tcW w:w="2020" w:type="dxa"/>
                  <w:tcBorders>
                    <w:top w:val="nil"/>
                    <w:left w:val="nil"/>
                    <w:bottom w:val="single" w:sz="4" w:space="0" w:color="auto"/>
                    <w:right w:val="single" w:sz="4" w:space="0" w:color="auto"/>
                  </w:tcBorders>
                  <w:shd w:val="clear" w:color="auto" w:fill="auto"/>
                  <w:vAlign w:val="center"/>
                  <w:hideMark/>
                </w:tcPr>
                <w:p w:rsidR="00C80BB9" w:rsidRPr="00C80BB9" w:rsidRDefault="00C80BB9" w:rsidP="00C80BB9">
                  <w:pPr>
                    <w:spacing w:after="0" w:line="240" w:lineRule="auto"/>
                    <w:rPr>
                      <w:rFonts w:ascii="Times New Roman" w:eastAsia="Times New Roman" w:hAnsi="Times New Roman" w:cs="Times New Roman"/>
                      <w:color w:val="000000"/>
                      <w:sz w:val="20"/>
                      <w:szCs w:val="20"/>
                      <w:lang w:eastAsia="ru-RU"/>
                    </w:rPr>
                  </w:pPr>
                  <w:r w:rsidRPr="00C80BB9">
                    <w:rPr>
                      <w:rFonts w:ascii="Times New Roman" w:eastAsia="Times New Roman" w:hAnsi="Times New Roman" w:cs="Times New Roman"/>
                      <w:color w:val="000000"/>
                      <w:sz w:val="20"/>
                      <w:szCs w:val="20"/>
                      <w:lang w:eastAsia="ru-RU"/>
                    </w:rPr>
                    <w:t>...</w:t>
                  </w:r>
                </w:p>
              </w:tc>
              <w:tc>
                <w:tcPr>
                  <w:tcW w:w="2060" w:type="dxa"/>
                  <w:tcBorders>
                    <w:top w:val="nil"/>
                    <w:left w:val="nil"/>
                    <w:bottom w:val="single" w:sz="4" w:space="0" w:color="auto"/>
                    <w:right w:val="single" w:sz="4" w:space="0" w:color="auto"/>
                  </w:tcBorders>
                  <w:shd w:val="clear" w:color="auto" w:fill="auto"/>
                  <w:vAlign w:val="center"/>
                  <w:hideMark/>
                </w:tcPr>
                <w:p w:rsidR="00C80BB9" w:rsidRPr="00C80BB9" w:rsidRDefault="00C80BB9" w:rsidP="00C80BB9">
                  <w:pPr>
                    <w:spacing w:after="0" w:line="240" w:lineRule="auto"/>
                    <w:rPr>
                      <w:rFonts w:ascii="Times New Roman" w:eastAsia="Times New Roman" w:hAnsi="Times New Roman" w:cs="Times New Roman"/>
                      <w:color w:val="000000"/>
                      <w:sz w:val="20"/>
                      <w:szCs w:val="20"/>
                      <w:lang w:eastAsia="ru-RU"/>
                    </w:rPr>
                  </w:pPr>
                  <w:r w:rsidRPr="00C80BB9">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C80BB9" w:rsidRPr="00C80BB9" w:rsidRDefault="00C80BB9" w:rsidP="00C80BB9">
                  <w:pPr>
                    <w:spacing w:after="0" w:line="240" w:lineRule="auto"/>
                    <w:rPr>
                      <w:rFonts w:ascii="Times New Roman" w:eastAsia="Times New Roman" w:hAnsi="Times New Roman" w:cs="Times New Roman"/>
                      <w:color w:val="000000"/>
                      <w:sz w:val="20"/>
                      <w:szCs w:val="20"/>
                      <w:lang w:eastAsia="ru-RU"/>
                    </w:rPr>
                  </w:pPr>
                  <w:r w:rsidRPr="00C80BB9">
                    <w:rPr>
                      <w:rFonts w:ascii="Times New Roman" w:eastAsia="Times New Roman" w:hAnsi="Times New Roman" w:cs="Times New Roman"/>
                      <w:color w:val="000000"/>
                      <w:sz w:val="20"/>
                      <w:szCs w:val="20"/>
                      <w:lang w:eastAsia="ru-RU"/>
                    </w:rPr>
                    <w:t> </w:t>
                  </w:r>
                </w:p>
              </w:tc>
            </w:tr>
            <w:tr w:rsidR="00C80BB9" w:rsidRPr="00C80BB9" w:rsidTr="00C80BB9">
              <w:trPr>
                <w:trHeight w:val="255"/>
              </w:trPr>
              <w:tc>
                <w:tcPr>
                  <w:tcW w:w="2860" w:type="dxa"/>
                  <w:tcBorders>
                    <w:top w:val="nil"/>
                    <w:left w:val="single" w:sz="4" w:space="0" w:color="auto"/>
                    <w:bottom w:val="single" w:sz="4" w:space="0" w:color="auto"/>
                    <w:right w:val="single" w:sz="4" w:space="0" w:color="auto"/>
                  </w:tcBorders>
                  <w:shd w:val="clear" w:color="auto" w:fill="auto"/>
                  <w:hideMark/>
                </w:tcPr>
                <w:p w:rsidR="00C80BB9" w:rsidRPr="00C80BB9" w:rsidRDefault="00C80BB9" w:rsidP="00C80BB9">
                  <w:pPr>
                    <w:spacing w:after="0" w:line="240" w:lineRule="auto"/>
                    <w:rPr>
                      <w:rFonts w:ascii="Times New Roman" w:eastAsia="Times New Roman" w:hAnsi="Times New Roman" w:cs="Times New Roman"/>
                      <w:color w:val="000000"/>
                      <w:sz w:val="20"/>
                      <w:szCs w:val="20"/>
                      <w:lang w:eastAsia="ru-RU"/>
                    </w:rPr>
                  </w:pPr>
                  <w:r w:rsidRPr="00C80BB9">
                    <w:rPr>
                      <w:rFonts w:ascii="Times New Roman" w:eastAsia="Times New Roman" w:hAnsi="Times New Roman" w:cs="Times New Roman"/>
                      <w:color w:val="000000"/>
                      <w:sz w:val="20"/>
                      <w:szCs w:val="20"/>
                      <w:lang w:eastAsia="ru-RU"/>
                    </w:rPr>
                    <w:t>ПОДПРОГРАММА 2</w:t>
                  </w:r>
                </w:p>
              </w:tc>
              <w:tc>
                <w:tcPr>
                  <w:tcW w:w="2020" w:type="dxa"/>
                  <w:tcBorders>
                    <w:top w:val="nil"/>
                    <w:left w:val="nil"/>
                    <w:bottom w:val="single" w:sz="4" w:space="0" w:color="auto"/>
                    <w:right w:val="single" w:sz="4" w:space="0" w:color="auto"/>
                  </w:tcBorders>
                  <w:shd w:val="clear" w:color="auto" w:fill="auto"/>
                  <w:vAlign w:val="center"/>
                  <w:hideMark/>
                </w:tcPr>
                <w:p w:rsidR="00C80BB9" w:rsidRPr="00C80BB9" w:rsidRDefault="00C80BB9" w:rsidP="00C80BB9">
                  <w:pPr>
                    <w:spacing w:after="0" w:line="240" w:lineRule="auto"/>
                    <w:rPr>
                      <w:rFonts w:ascii="Times New Roman" w:eastAsia="Times New Roman" w:hAnsi="Times New Roman" w:cs="Times New Roman"/>
                      <w:color w:val="000000"/>
                      <w:sz w:val="20"/>
                      <w:szCs w:val="20"/>
                      <w:lang w:eastAsia="ru-RU"/>
                    </w:rPr>
                  </w:pPr>
                  <w:r w:rsidRPr="00C80BB9">
                    <w:rPr>
                      <w:rFonts w:ascii="Times New Roman" w:eastAsia="Times New Roman" w:hAnsi="Times New Roman" w:cs="Times New Roman"/>
                      <w:color w:val="000000"/>
                      <w:sz w:val="20"/>
                      <w:szCs w:val="20"/>
                      <w:lang w:eastAsia="ru-RU"/>
                    </w:rPr>
                    <w:t> </w:t>
                  </w:r>
                </w:p>
              </w:tc>
              <w:tc>
                <w:tcPr>
                  <w:tcW w:w="2060" w:type="dxa"/>
                  <w:tcBorders>
                    <w:top w:val="nil"/>
                    <w:left w:val="nil"/>
                    <w:bottom w:val="single" w:sz="4" w:space="0" w:color="auto"/>
                    <w:right w:val="single" w:sz="4" w:space="0" w:color="auto"/>
                  </w:tcBorders>
                  <w:shd w:val="clear" w:color="auto" w:fill="auto"/>
                  <w:vAlign w:val="center"/>
                  <w:hideMark/>
                </w:tcPr>
                <w:p w:rsidR="00C80BB9" w:rsidRPr="00C80BB9" w:rsidRDefault="00C80BB9" w:rsidP="00C80BB9">
                  <w:pPr>
                    <w:spacing w:after="0" w:line="240" w:lineRule="auto"/>
                    <w:jc w:val="center"/>
                    <w:rPr>
                      <w:rFonts w:ascii="Times New Roman" w:eastAsia="Times New Roman" w:hAnsi="Times New Roman" w:cs="Times New Roman"/>
                      <w:color w:val="000000"/>
                      <w:sz w:val="20"/>
                      <w:szCs w:val="20"/>
                      <w:lang w:eastAsia="ru-RU"/>
                    </w:rPr>
                  </w:pPr>
                  <w:r w:rsidRPr="00C80BB9">
                    <w:rPr>
                      <w:rFonts w:ascii="Times New Roman" w:eastAsia="Times New Roman" w:hAnsi="Times New Roman" w:cs="Times New Roman"/>
                      <w:color w:val="000000"/>
                      <w:sz w:val="20"/>
                      <w:szCs w:val="20"/>
                      <w:lang w:eastAsia="ru-RU"/>
                    </w:rPr>
                    <w:t>x</w:t>
                  </w:r>
                </w:p>
              </w:tc>
              <w:tc>
                <w:tcPr>
                  <w:tcW w:w="1720" w:type="dxa"/>
                  <w:tcBorders>
                    <w:top w:val="nil"/>
                    <w:left w:val="nil"/>
                    <w:bottom w:val="single" w:sz="4" w:space="0" w:color="auto"/>
                    <w:right w:val="single" w:sz="4" w:space="0" w:color="auto"/>
                  </w:tcBorders>
                  <w:shd w:val="clear" w:color="auto" w:fill="auto"/>
                  <w:vAlign w:val="center"/>
                  <w:hideMark/>
                </w:tcPr>
                <w:p w:rsidR="00C80BB9" w:rsidRPr="00C80BB9" w:rsidRDefault="00C80BB9" w:rsidP="00C80BB9">
                  <w:pPr>
                    <w:spacing w:after="0" w:line="240" w:lineRule="auto"/>
                    <w:jc w:val="center"/>
                    <w:rPr>
                      <w:rFonts w:ascii="Times New Roman" w:eastAsia="Times New Roman" w:hAnsi="Times New Roman" w:cs="Times New Roman"/>
                      <w:color w:val="000000"/>
                      <w:sz w:val="20"/>
                      <w:szCs w:val="20"/>
                      <w:lang w:eastAsia="ru-RU"/>
                    </w:rPr>
                  </w:pPr>
                  <w:r w:rsidRPr="00C80BB9">
                    <w:rPr>
                      <w:rFonts w:ascii="Times New Roman" w:eastAsia="Times New Roman" w:hAnsi="Times New Roman" w:cs="Times New Roman"/>
                      <w:color w:val="000000"/>
                      <w:sz w:val="20"/>
                      <w:szCs w:val="20"/>
                      <w:lang w:eastAsia="ru-RU"/>
                    </w:rPr>
                    <w:t>x</w:t>
                  </w:r>
                </w:p>
              </w:tc>
            </w:tr>
            <w:tr w:rsidR="00C80BB9" w:rsidRPr="00C80BB9" w:rsidTr="00C80BB9">
              <w:trPr>
                <w:trHeight w:val="765"/>
              </w:trPr>
              <w:tc>
                <w:tcPr>
                  <w:tcW w:w="2860" w:type="dxa"/>
                  <w:tcBorders>
                    <w:top w:val="nil"/>
                    <w:left w:val="single" w:sz="4" w:space="0" w:color="auto"/>
                    <w:bottom w:val="single" w:sz="4" w:space="0" w:color="auto"/>
                    <w:right w:val="single" w:sz="4" w:space="0" w:color="auto"/>
                  </w:tcBorders>
                  <w:shd w:val="clear" w:color="auto" w:fill="auto"/>
                  <w:hideMark/>
                </w:tcPr>
                <w:p w:rsidR="00C80BB9" w:rsidRPr="00C80BB9" w:rsidRDefault="00C80BB9" w:rsidP="00C80BB9">
                  <w:pPr>
                    <w:spacing w:after="0" w:line="240" w:lineRule="auto"/>
                    <w:rPr>
                      <w:rFonts w:ascii="Times New Roman" w:eastAsia="Times New Roman" w:hAnsi="Times New Roman" w:cs="Times New Roman"/>
                      <w:color w:val="000000"/>
                      <w:sz w:val="20"/>
                      <w:szCs w:val="20"/>
                      <w:lang w:eastAsia="ru-RU"/>
                    </w:rPr>
                  </w:pPr>
                  <w:r w:rsidRPr="00C80BB9">
                    <w:rPr>
                      <w:rFonts w:ascii="Times New Roman" w:eastAsia="Times New Roman" w:hAnsi="Times New Roman" w:cs="Times New Roman"/>
                      <w:color w:val="000000"/>
                      <w:sz w:val="20"/>
                      <w:szCs w:val="20"/>
                      <w:lang w:eastAsia="ru-RU"/>
                    </w:rPr>
                    <w:t>Наименование типа структурного элемента муниципальной программы 2.1</w:t>
                  </w:r>
                </w:p>
              </w:tc>
              <w:tc>
                <w:tcPr>
                  <w:tcW w:w="2020" w:type="dxa"/>
                  <w:tcBorders>
                    <w:top w:val="nil"/>
                    <w:left w:val="nil"/>
                    <w:bottom w:val="single" w:sz="4" w:space="0" w:color="auto"/>
                    <w:right w:val="single" w:sz="4" w:space="0" w:color="auto"/>
                  </w:tcBorders>
                  <w:shd w:val="clear" w:color="auto" w:fill="auto"/>
                  <w:vAlign w:val="center"/>
                  <w:hideMark/>
                </w:tcPr>
                <w:p w:rsidR="00C80BB9" w:rsidRPr="00C80BB9" w:rsidRDefault="00C80BB9" w:rsidP="00C80BB9">
                  <w:pPr>
                    <w:spacing w:after="0" w:line="240" w:lineRule="auto"/>
                    <w:rPr>
                      <w:rFonts w:ascii="Times New Roman" w:eastAsia="Times New Roman" w:hAnsi="Times New Roman" w:cs="Times New Roman"/>
                      <w:color w:val="000000"/>
                      <w:sz w:val="20"/>
                      <w:szCs w:val="20"/>
                      <w:lang w:eastAsia="ru-RU"/>
                    </w:rPr>
                  </w:pPr>
                  <w:r w:rsidRPr="00C80BB9">
                    <w:rPr>
                      <w:rFonts w:ascii="Times New Roman" w:eastAsia="Times New Roman" w:hAnsi="Times New Roman" w:cs="Times New Roman"/>
                      <w:color w:val="000000"/>
                      <w:sz w:val="20"/>
                      <w:szCs w:val="20"/>
                      <w:lang w:eastAsia="ru-RU"/>
                    </w:rPr>
                    <w:t> </w:t>
                  </w:r>
                </w:p>
              </w:tc>
              <w:tc>
                <w:tcPr>
                  <w:tcW w:w="2060" w:type="dxa"/>
                  <w:tcBorders>
                    <w:top w:val="nil"/>
                    <w:left w:val="nil"/>
                    <w:bottom w:val="single" w:sz="4" w:space="0" w:color="auto"/>
                    <w:right w:val="single" w:sz="4" w:space="0" w:color="auto"/>
                  </w:tcBorders>
                  <w:shd w:val="clear" w:color="auto" w:fill="auto"/>
                  <w:vAlign w:val="center"/>
                  <w:hideMark/>
                </w:tcPr>
                <w:p w:rsidR="00C80BB9" w:rsidRPr="00C80BB9" w:rsidRDefault="00C80BB9" w:rsidP="00C80BB9">
                  <w:pPr>
                    <w:spacing w:after="0" w:line="240" w:lineRule="auto"/>
                    <w:jc w:val="center"/>
                    <w:rPr>
                      <w:rFonts w:ascii="Times New Roman" w:eastAsia="Times New Roman" w:hAnsi="Times New Roman" w:cs="Times New Roman"/>
                      <w:color w:val="000000"/>
                      <w:sz w:val="20"/>
                      <w:szCs w:val="20"/>
                      <w:lang w:eastAsia="ru-RU"/>
                    </w:rPr>
                  </w:pPr>
                  <w:r w:rsidRPr="00C80BB9">
                    <w:rPr>
                      <w:rFonts w:ascii="Times New Roman" w:eastAsia="Times New Roman" w:hAnsi="Times New Roman" w:cs="Times New Roman"/>
                      <w:color w:val="000000"/>
                      <w:sz w:val="20"/>
                      <w:szCs w:val="20"/>
                      <w:lang w:eastAsia="ru-RU"/>
                    </w:rPr>
                    <w:t>x</w:t>
                  </w:r>
                </w:p>
              </w:tc>
              <w:tc>
                <w:tcPr>
                  <w:tcW w:w="1720" w:type="dxa"/>
                  <w:tcBorders>
                    <w:top w:val="nil"/>
                    <w:left w:val="nil"/>
                    <w:bottom w:val="single" w:sz="4" w:space="0" w:color="auto"/>
                    <w:right w:val="single" w:sz="4" w:space="0" w:color="auto"/>
                  </w:tcBorders>
                  <w:shd w:val="clear" w:color="auto" w:fill="auto"/>
                  <w:vAlign w:val="center"/>
                  <w:hideMark/>
                </w:tcPr>
                <w:p w:rsidR="00C80BB9" w:rsidRPr="00C80BB9" w:rsidRDefault="00C80BB9" w:rsidP="00C80BB9">
                  <w:pPr>
                    <w:spacing w:after="0" w:line="240" w:lineRule="auto"/>
                    <w:jc w:val="center"/>
                    <w:rPr>
                      <w:rFonts w:ascii="Times New Roman" w:eastAsia="Times New Roman" w:hAnsi="Times New Roman" w:cs="Times New Roman"/>
                      <w:color w:val="000000"/>
                      <w:sz w:val="20"/>
                      <w:szCs w:val="20"/>
                      <w:lang w:eastAsia="ru-RU"/>
                    </w:rPr>
                  </w:pPr>
                  <w:r w:rsidRPr="00C80BB9">
                    <w:rPr>
                      <w:rFonts w:ascii="Times New Roman" w:eastAsia="Times New Roman" w:hAnsi="Times New Roman" w:cs="Times New Roman"/>
                      <w:color w:val="000000"/>
                      <w:sz w:val="20"/>
                      <w:szCs w:val="20"/>
                      <w:lang w:eastAsia="ru-RU"/>
                    </w:rPr>
                    <w:t>x</w:t>
                  </w:r>
                </w:p>
              </w:tc>
            </w:tr>
            <w:tr w:rsidR="00C80BB9" w:rsidRPr="00C80BB9" w:rsidTr="00C80BB9">
              <w:trPr>
                <w:trHeight w:val="255"/>
              </w:trPr>
              <w:tc>
                <w:tcPr>
                  <w:tcW w:w="2860" w:type="dxa"/>
                  <w:tcBorders>
                    <w:top w:val="nil"/>
                    <w:left w:val="single" w:sz="4" w:space="0" w:color="auto"/>
                    <w:bottom w:val="single" w:sz="4" w:space="0" w:color="auto"/>
                    <w:right w:val="single" w:sz="4" w:space="0" w:color="auto"/>
                  </w:tcBorders>
                  <w:shd w:val="clear" w:color="auto" w:fill="auto"/>
                  <w:hideMark/>
                </w:tcPr>
                <w:p w:rsidR="00C80BB9" w:rsidRPr="00C80BB9" w:rsidRDefault="00C80BB9" w:rsidP="00C80BB9">
                  <w:pPr>
                    <w:spacing w:after="0" w:line="240" w:lineRule="auto"/>
                    <w:rPr>
                      <w:rFonts w:ascii="Times New Roman" w:eastAsia="Times New Roman" w:hAnsi="Times New Roman" w:cs="Times New Roman"/>
                      <w:color w:val="000000"/>
                      <w:sz w:val="20"/>
                      <w:szCs w:val="20"/>
                      <w:lang w:eastAsia="ru-RU"/>
                    </w:rPr>
                  </w:pPr>
                  <w:r w:rsidRPr="00C80BB9">
                    <w:rPr>
                      <w:rFonts w:ascii="Times New Roman" w:eastAsia="Times New Roman" w:hAnsi="Times New Roman" w:cs="Times New Roman"/>
                      <w:color w:val="000000"/>
                      <w:sz w:val="20"/>
                      <w:szCs w:val="20"/>
                      <w:lang w:eastAsia="ru-RU"/>
                    </w:rPr>
                    <w:t>Контрольная точка 2.1.1</w:t>
                  </w:r>
                </w:p>
              </w:tc>
              <w:tc>
                <w:tcPr>
                  <w:tcW w:w="2020" w:type="dxa"/>
                  <w:tcBorders>
                    <w:top w:val="nil"/>
                    <w:left w:val="nil"/>
                    <w:bottom w:val="single" w:sz="4" w:space="0" w:color="auto"/>
                    <w:right w:val="single" w:sz="4" w:space="0" w:color="auto"/>
                  </w:tcBorders>
                  <w:shd w:val="clear" w:color="auto" w:fill="auto"/>
                  <w:vAlign w:val="center"/>
                  <w:hideMark/>
                </w:tcPr>
                <w:p w:rsidR="00C80BB9" w:rsidRPr="00C80BB9" w:rsidRDefault="00C80BB9" w:rsidP="00C80BB9">
                  <w:pPr>
                    <w:spacing w:after="0" w:line="240" w:lineRule="auto"/>
                    <w:rPr>
                      <w:rFonts w:ascii="Times New Roman" w:eastAsia="Times New Roman" w:hAnsi="Times New Roman" w:cs="Times New Roman"/>
                      <w:color w:val="000000"/>
                      <w:sz w:val="20"/>
                      <w:szCs w:val="20"/>
                      <w:lang w:eastAsia="ru-RU"/>
                    </w:rPr>
                  </w:pPr>
                  <w:r w:rsidRPr="00C80BB9">
                    <w:rPr>
                      <w:rFonts w:ascii="Times New Roman" w:eastAsia="Times New Roman" w:hAnsi="Times New Roman" w:cs="Times New Roman"/>
                      <w:color w:val="000000"/>
                      <w:sz w:val="20"/>
                      <w:szCs w:val="20"/>
                      <w:lang w:eastAsia="ru-RU"/>
                    </w:rPr>
                    <w:t> </w:t>
                  </w:r>
                </w:p>
              </w:tc>
              <w:tc>
                <w:tcPr>
                  <w:tcW w:w="2060" w:type="dxa"/>
                  <w:tcBorders>
                    <w:top w:val="nil"/>
                    <w:left w:val="nil"/>
                    <w:bottom w:val="single" w:sz="4" w:space="0" w:color="auto"/>
                    <w:right w:val="single" w:sz="4" w:space="0" w:color="auto"/>
                  </w:tcBorders>
                  <w:shd w:val="clear" w:color="auto" w:fill="auto"/>
                  <w:vAlign w:val="center"/>
                  <w:hideMark/>
                </w:tcPr>
                <w:p w:rsidR="00C80BB9" w:rsidRPr="00C80BB9" w:rsidRDefault="00C80BB9" w:rsidP="00C80BB9">
                  <w:pPr>
                    <w:spacing w:after="0" w:line="240" w:lineRule="auto"/>
                    <w:rPr>
                      <w:rFonts w:ascii="Times New Roman" w:eastAsia="Times New Roman" w:hAnsi="Times New Roman" w:cs="Times New Roman"/>
                      <w:color w:val="000000"/>
                      <w:sz w:val="20"/>
                      <w:szCs w:val="20"/>
                      <w:lang w:eastAsia="ru-RU"/>
                    </w:rPr>
                  </w:pPr>
                  <w:r w:rsidRPr="00C80BB9">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C80BB9" w:rsidRPr="00C80BB9" w:rsidRDefault="00C80BB9" w:rsidP="00C80BB9">
                  <w:pPr>
                    <w:spacing w:after="0" w:line="240" w:lineRule="auto"/>
                    <w:rPr>
                      <w:rFonts w:ascii="Times New Roman" w:eastAsia="Times New Roman" w:hAnsi="Times New Roman" w:cs="Times New Roman"/>
                      <w:color w:val="000000"/>
                      <w:sz w:val="20"/>
                      <w:szCs w:val="20"/>
                      <w:lang w:eastAsia="ru-RU"/>
                    </w:rPr>
                  </w:pPr>
                  <w:r w:rsidRPr="00C80BB9">
                    <w:rPr>
                      <w:rFonts w:ascii="Times New Roman" w:eastAsia="Times New Roman" w:hAnsi="Times New Roman" w:cs="Times New Roman"/>
                      <w:color w:val="000000"/>
                      <w:sz w:val="20"/>
                      <w:szCs w:val="20"/>
                      <w:lang w:eastAsia="ru-RU"/>
                    </w:rPr>
                    <w:t> </w:t>
                  </w:r>
                </w:p>
              </w:tc>
            </w:tr>
            <w:tr w:rsidR="00C80BB9" w:rsidRPr="00C80BB9" w:rsidTr="00C80BB9">
              <w:trPr>
                <w:trHeight w:val="255"/>
              </w:trPr>
              <w:tc>
                <w:tcPr>
                  <w:tcW w:w="2860" w:type="dxa"/>
                  <w:tcBorders>
                    <w:top w:val="nil"/>
                    <w:left w:val="single" w:sz="4" w:space="0" w:color="auto"/>
                    <w:bottom w:val="single" w:sz="4" w:space="0" w:color="auto"/>
                    <w:right w:val="single" w:sz="4" w:space="0" w:color="auto"/>
                  </w:tcBorders>
                  <w:shd w:val="clear" w:color="auto" w:fill="auto"/>
                  <w:hideMark/>
                </w:tcPr>
                <w:p w:rsidR="00C80BB9" w:rsidRPr="00C80BB9" w:rsidRDefault="00C80BB9" w:rsidP="00C80BB9">
                  <w:pPr>
                    <w:spacing w:after="0" w:line="240" w:lineRule="auto"/>
                    <w:rPr>
                      <w:rFonts w:ascii="Times New Roman" w:eastAsia="Times New Roman" w:hAnsi="Times New Roman" w:cs="Times New Roman"/>
                      <w:color w:val="000000"/>
                      <w:sz w:val="20"/>
                      <w:szCs w:val="20"/>
                      <w:lang w:eastAsia="ru-RU"/>
                    </w:rPr>
                  </w:pPr>
                  <w:r w:rsidRPr="00C80BB9">
                    <w:rPr>
                      <w:rFonts w:ascii="Times New Roman" w:eastAsia="Times New Roman" w:hAnsi="Times New Roman" w:cs="Times New Roman"/>
                      <w:color w:val="000000"/>
                      <w:sz w:val="20"/>
                      <w:szCs w:val="20"/>
                      <w:lang w:eastAsia="ru-RU"/>
                    </w:rPr>
                    <w:t>Контрольная точка 2.1.2</w:t>
                  </w:r>
                </w:p>
              </w:tc>
              <w:tc>
                <w:tcPr>
                  <w:tcW w:w="2020" w:type="dxa"/>
                  <w:tcBorders>
                    <w:top w:val="nil"/>
                    <w:left w:val="nil"/>
                    <w:bottom w:val="single" w:sz="4" w:space="0" w:color="auto"/>
                    <w:right w:val="single" w:sz="4" w:space="0" w:color="auto"/>
                  </w:tcBorders>
                  <w:shd w:val="clear" w:color="auto" w:fill="auto"/>
                  <w:vAlign w:val="center"/>
                  <w:hideMark/>
                </w:tcPr>
                <w:p w:rsidR="00C80BB9" w:rsidRPr="00C80BB9" w:rsidRDefault="00C80BB9" w:rsidP="00C80BB9">
                  <w:pPr>
                    <w:spacing w:after="0" w:line="240" w:lineRule="auto"/>
                    <w:rPr>
                      <w:rFonts w:ascii="Times New Roman" w:eastAsia="Times New Roman" w:hAnsi="Times New Roman" w:cs="Times New Roman"/>
                      <w:color w:val="000000"/>
                      <w:sz w:val="20"/>
                      <w:szCs w:val="20"/>
                      <w:lang w:eastAsia="ru-RU"/>
                    </w:rPr>
                  </w:pPr>
                  <w:r w:rsidRPr="00C80BB9">
                    <w:rPr>
                      <w:rFonts w:ascii="Times New Roman" w:eastAsia="Times New Roman" w:hAnsi="Times New Roman" w:cs="Times New Roman"/>
                      <w:color w:val="000000"/>
                      <w:sz w:val="20"/>
                      <w:szCs w:val="20"/>
                      <w:lang w:eastAsia="ru-RU"/>
                    </w:rPr>
                    <w:t> </w:t>
                  </w:r>
                </w:p>
              </w:tc>
              <w:tc>
                <w:tcPr>
                  <w:tcW w:w="2060" w:type="dxa"/>
                  <w:tcBorders>
                    <w:top w:val="nil"/>
                    <w:left w:val="nil"/>
                    <w:bottom w:val="single" w:sz="4" w:space="0" w:color="auto"/>
                    <w:right w:val="single" w:sz="4" w:space="0" w:color="auto"/>
                  </w:tcBorders>
                  <w:shd w:val="clear" w:color="auto" w:fill="auto"/>
                  <w:vAlign w:val="center"/>
                  <w:hideMark/>
                </w:tcPr>
                <w:p w:rsidR="00C80BB9" w:rsidRPr="00C80BB9" w:rsidRDefault="00C80BB9" w:rsidP="00C80BB9">
                  <w:pPr>
                    <w:spacing w:after="0" w:line="240" w:lineRule="auto"/>
                    <w:rPr>
                      <w:rFonts w:ascii="Times New Roman" w:eastAsia="Times New Roman" w:hAnsi="Times New Roman" w:cs="Times New Roman"/>
                      <w:color w:val="000000"/>
                      <w:sz w:val="20"/>
                      <w:szCs w:val="20"/>
                      <w:lang w:eastAsia="ru-RU"/>
                    </w:rPr>
                  </w:pPr>
                  <w:r w:rsidRPr="00C80BB9">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C80BB9" w:rsidRPr="00C80BB9" w:rsidRDefault="00C80BB9" w:rsidP="00C80BB9">
                  <w:pPr>
                    <w:spacing w:after="0" w:line="240" w:lineRule="auto"/>
                    <w:rPr>
                      <w:rFonts w:ascii="Times New Roman" w:eastAsia="Times New Roman" w:hAnsi="Times New Roman" w:cs="Times New Roman"/>
                      <w:color w:val="000000"/>
                      <w:sz w:val="20"/>
                      <w:szCs w:val="20"/>
                      <w:lang w:eastAsia="ru-RU"/>
                    </w:rPr>
                  </w:pPr>
                  <w:r w:rsidRPr="00C80BB9">
                    <w:rPr>
                      <w:rFonts w:ascii="Times New Roman" w:eastAsia="Times New Roman" w:hAnsi="Times New Roman" w:cs="Times New Roman"/>
                      <w:color w:val="000000"/>
                      <w:sz w:val="20"/>
                      <w:szCs w:val="20"/>
                      <w:lang w:eastAsia="ru-RU"/>
                    </w:rPr>
                    <w:t> </w:t>
                  </w:r>
                </w:p>
              </w:tc>
            </w:tr>
            <w:tr w:rsidR="00C80BB9" w:rsidRPr="00C80BB9" w:rsidTr="00C80BB9">
              <w:trPr>
                <w:trHeight w:val="255"/>
              </w:trPr>
              <w:tc>
                <w:tcPr>
                  <w:tcW w:w="2860" w:type="dxa"/>
                  <w:tcBorders>
                    <w:top w:val="nil"/>
                    <w:left w:val="single" w:sz="4" w:space="0" w:color="auto"/>
                    <w:bottom w:val="single" w:sz="4" w:space="0" w:color="auto"/>
                    <w:right w:val="single" w:sz="4" w:space="0" w:color="auto"/>
                  </w:tcBorders>
                  <w:shd w:val="clear" w:color="auto" w:fill="auto"/>
                  <w:hideMark/>
                </w:tcPr>
                <w:p w:rsidR="00C80BB9" w:rsidRPr="00C80BB9" w:rsidRDefault="00C80BB9" w:rsidP="00C80BB9">
                  <w:pPr>
                    <w:spacing w:after="0" w:line="240" w:lineRule="auto"/>
                    <w:rPr>
                      <w:rFonts w:ascii="Times New Roman" w:eastAsia="Times New Roman" w:hAnsi="Times New Roman" w:cs="Times New Roman"/>
                      <w:color w:val="000000"/>
                      <w:sz w:val="20"/>
                      <w:szCs w:val="20"/>
                      <w:lang w:eastAsia="ru-RU"/>
                    </w:rPr>
                  </w:pPr>
                  <w:r w:rsidRPr="00C80BB9">
                    <w:rPr>
                      <w:rFonts w:ascii="Times New Roman" w:eastAsia="Times New Roman" w:hAnsi="Times New Roman" w:cs="Times New Roman"/>
                      <w:color w:val="000000"/>
                      <w:sz w:val="20"/>
                      <w:szCs w:val="20"/>
                      <w:lang w:eastAsia="ru-RU"/>
                    </w:rPr>
                    <w:t>...</w:t>
                  </w:r>
                </w:p>
              </w:tc>
              <w:tc>
                <w:tcPr>
                  <w:tcW w:w="2020" w:type="dxa"/>
                  <w:tcBorders>
                    <w:top w:val="nil"/>
                    <w:left w:val="nil"/>
                    <w:bottom w:val="single" w:sz="4" w:space="0" w:color="auto"/>
                    <w:right w:val="single" w:sz="4" w:space="0" w:color="auto"/>
                  </w:tcBorders>
                  <w:shd w:val="clear" w:color="auto" w:fill="auto"/>
                  <w:vAlign w:val="center"/>
                  <w:hideMark/>
                </w:tcPr>
                <w:p w:rsidR="00C80BB9" w:rsidRPr="00C80BB9" w:rsidRDefault="00C80BB9" w:rsidP="00C80BB9">
                  <w:pPr>
                    <w:spacing w:after="0" w:line="240" w:lineRule="auto"/>
                    <w:rPr>
                      <w:rFonts w:ascii="Times New Roman" w:eastAsia="Times New Roman" w:hAnsi="Times New Roman" w:cs="Times New Roman"/>
                      <w:color w:val="000000"/>
                      <w:sz w:val="20"/>
                      <w:szCs w:val="20"/>
                      <w:lang w:eastAsia="ru-RU"/>
                    </w:rPr>
                  </w:pPr>
                  <w:r w:rsidRPr="00C80BB9">
                    <w:rPr>
                      <w:rFonts w:ascii="Times New Roman" w:eastAsia="Times New Roman" w:hAnsi="Times New Roman" w:cs="Times New Roman"/>
                      <w:color w:val="000000"/>
                      <w:sz w:val="20"/>
                      <w:szCs w:val="20"/>
                      <w:lang w:eastAsia="ru-RU"/>
                    </w:rPr>
                    <w:t>...</w:t>
                  </w:r>
                </w:p>
              </w:tc>
              <w:tc>
                <w:tcPr>
                  <w:tcW w:w="2060" w:type="dxa"/>
                  <w:tcBorders>
                    <w:top w:val="nil"/>
                    <w:left w:val="nil"/>
                    <w:bottom w:val="single" w:sz="4" w:space="0" w:color="auto"/>
                    <w:right w:val="single" w:sz="4" w:space="0" w:color="auto"/>
                  </w:tcBorders>
                  <w:shd w:val="clear" w:color="auto" w:fill="auto"/>
                  <w:vAlign w:val="center"/>
                  <w:hideMark/>
                </w:tcPr>
                <w:p w:rsidR="00C80BB9" w:rsidRPr="00C80BB9" w:rsidRDefault="00C80BB9" w:rsidP="00C80BB9">
                  <w:pPr>
                    <w:spacing w:after="0" w:line="240" w:lineRule="auto"/>
                    <w:rPr>
                      <w:rFonts w:ascii="Times New Roman" w:eastAsia="Times New Roman" w:hAnsi="Times New Roman" w:cs="Times New Roman"/>
                      <w:color w:val="000000"/>
                      <w:sz w:val="20"/>
                      <w:szCs w:val="20"/>
                      <w:lang w:eastAsia="ru-RU"/>
                    </w:rPr>
                  </w:pPr>
                  <w:r w:rsidRPr="00C80BB9">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C80BB9" w:rsidRPr="00C80BB9" w:rsidRDefault="00C80BB9" w:rsidP="00C80BB9">
                  <w:pPr>
                    <w:spacing w:after="0" w:line="240" w:lineRule="auto"/>
                    <w:rPr>
                      <w:rFonts w:ascii="Times New Roman" w:eastAsia="Times New Roman" w:hAnsi="Times New Roman" w:cs="Times New Roman"/>
                      <w:color w:val="000000"/>
                      <w:sz w:val="20"/>
                      <w:szCs w:val="20"/>
                      <w:lang w:eastAsia="ru-RU"/>
                    </w:rPr>
                  </w:pPr>
                  <w:r w:rsidRPr="00C80BB9">
                    <w:rPr>
                      <w:rFonts w:ascii="Times New Roman" w:eastAsia="Times New Roman" w:hAnsi="Times New Roman" w:cs="Times New Roman"/>
                      <w:color w:val="000000"/>
                      <w:sz w:val="20"/>
                      <w:szCs w:val="20"/>
                      <w:lang w:eastAsia="ru-RU"/>
                    </w:rPr>
                    <w:t> </w:t>
                  </w:r>
                </w:p>
              </w:tc>
            </w:tr>
            <w:tr w:rsidR="00C80BB9" w:rsidRPr="00C80BB9" w:rsidTr="00C80BB9">
              <w:trPr>
                <w:trHeight w:val="765"/>
              </w:trPr>
              <w:tc>
                <w:tcPr>
                  <w:tcW w:w="2860" w:type="dxa"/>
                  <w:tcBorders>
                    <w:top w:val="nil"/>
                    <w:left w:val="single" w:sz="4" w:space="0" w:color="auto"/>
                    <w:bottom w:val="single" w:sz="4" w:space="0" w:color="auto"/>
                    <w:right w:val="single" w:sz="4" w:space="0" w:color="auto"/>
                  </w:tcBorders>
                  <w:shd w:val="clear" w:color="auto" w:fill="auto"/>
                  <w:hideMark/>
                </w:tcPr>
                <w:p w:rsidR="00C80BB9" w:rsidRPr="00C80BB9" w:rsidRDefault="00C80BB9" w:rsidP="00C80BB9">
                  <w:pPr>
                    <w:spacing w:after="0" w:line="240" w:lineRule="auto"/>
                    <w:rPr>
                      <w:rFonts w:ascii="Times New Roman" w:eastAsia="Times New Roman" w:hAnsi="Times New Roman" w:cs="Times New Roman"/>
                      <w:color w:val="000000"/>
                      <w:sz w:val="20"/>
                      <w:szCs w:val="20"/>
                      <w:lang w:eastAsia="ru-RU"/>
                    </w:rPr>
                  </w:pPr>
                  <w:r w:rsidRPr="00C80BB9">
                    <w:rPr>
                      <w:rFonts w:ascii="Times New Roman" w:eastAsia="Times New Roman" w:hAnsi="Times New Roman" w:cs="Times New Roman"/>
                      <w:color w:val="000000"/>
                      <w:sz w:val="20"/>
                      <w:szCs w:val="20"/>
                      <w:lang w:eastAsia="ru-RU"/>
                    </w:rPr>
                    <w:t>Наименование типа структурного элемента муниципальной программы 2.2</w:t>
                  </w:r>
                </w:p>
              </w:tc>
              <w:tc>
                <w:tcPr>
                  <w:tcW w:w="2020" w:type="dxa"/>
                  <w:tcBorders>
                    <w:top w:val="nil"/>
                    <w:left w:val="nil"/>
                    <w:bottom w:val="single" w:sz="4" w:space="0" w:color="auto"/>
                    <w:right w:val="single" w:sz="4" w:space="0" w:color="auto"/>
                  </w:tcBorders>
                  <w:shd w:val="clear" w:color="auto" w:fill="auto"/>
                  <w:vAlign w:val="center"/>
                  <w:hideMark/>
                </w:tcPr>
                <w:p w:rsidR="00C80BB9" w:rsidRPr="00C80BB9" w:rsidRDefault="00C80BB9" w:rsidP="00C80BB9">
                  <w:pPr>
                    <w:spacing w:after="0" w:line="240" w:lineRule="auto"/>
                    <w:rPr>
                      <w:rFonts w:ascii="Times New Roman" w:eastAsia="Times New Roman" w:hAnsi="Times New Roman" w:cs="Times New Roman"/>
                      <w:color w:val="000000"/>
                      <w:sz w:val="20"/>
                      <w:szCs w:val="20"/>
                      <w:lang w:eastAsia="ru-RU"/>
                    </w:rPr>
                  </w:pPr>
                  <w:r w:rsidRPr="00C80BB9">
                    <w:rPr>
                      <w:rFonts w:ascii="Times New Roman" w:eastAsia="Times New Roman" w:hAnsi="Times New Roman" w:cs="Times New Roman"/>
                      <w:color w:val="000000"/>
                      <w:sz w:val="20"/>
                      <w:szCs w:val="20"/>
                      <w:lang w:eastAsia="ru-RU"/>
                    </w:rPr>
                    <w:t> </w:t>
                  </w:r>
                </w:p>
              </w:tc>
              <w:tc>
                <w:tcPr>
                  <w:tcW w:w="2060" w:type="dxa"/>
                  <w:tcBorders>
                    <w:top w:val="nil"/>
                    <w:left w:val="nil"/>
                    <w:bottom w:val="single" w:sz="4" w:space="0" w:color="auto"/>
                    <w:right w:val="single" w:sz="4" w:space="0" w:color="auto"/>
                  </w:tcBorders>
                  <w:shd w:val="clear" w:color="auto" w:fill="auto"/>
                  <w:vAlign w:val="center"/>
                  <w:hideMark/>
                </w:tcPr>
                <w:p w:rsidR="00C80BB9" w:rsidRPr="00C80BB9" w:rsidRDefault="00C80BB9" w:rsidP="00C80BB9">
                  <w:pPr>
                    <w:spacing w:after="0" w:line="240" w:lineRule="auto"/>
                    <w:jc w:val="center"/>
                    <w:rPr>
                      <w:rFonts w:ascii="Times New Roman" w:eastAsia="Times New Roman" w:hAnsi="Times New Roman" w:cs="Times New Roman"/>
                      <w:color w:val="000000"/>
                      <w:sz w:val="20"/>
                      <w:szCs w:val="20"/>
                      <w:lang w:eastAsia="ru-RU"/>
                    </w:rPr>
                  </w:pPr>
                  <w:r w:rsidRPr="00C80BB9">
                    <w:rPr>
                      <w:rFonts w:ascii="Times New Roman" w:eastAsia="Times New Roman" w:hAnsi="Times New Roman" w:cs="Times New Roman"/>
                      <w:color w:val="000000"/>
                      <w:sz w:val="20"/>
                      <w:szCs w:val="20"/>
                      <w:lang w:eastAsia="ru-RU"/>
                    </w:rPr>
                    <w:t>x</w:t>
                  </w:r>
                </w:p>
              </w:tc>
              <w:tc>
                <w:tcPr>
                  <w:tcW w:w="1720" w:type="dxa"/>
                  <w:tcBorders>
                    <w:top w:val="nil"/>
                    <w:left w:val="nil"/>
                    <w:bottom w:val="single" w:sz="4" w:space="0" w:color="auto"/>
                    <w:right w:val="single" w:sz="4" w:space="0" w:color="auto"/>
                  </w:tcBorders>
                  <w:shd w:val="clear" w:color="auto" w:fill="auto"/>
                  <w:vAlign w:val="center"/>
                  <w:hideMark/>
                </w:tcPr>
                <w:p w:rsidR="00C80BB9" w:rsidRPr="00C80BB9" w:rsidRDefault="00C80BB9" w:rsidP="00C80BB9">
                  <w:pPr>
                    <w:spacing w:after="0" w:line="240" w:lineRule="auto"/>
                    <w:jc w:val="center"/>
                    <w:rPr>
                      <w:rFonts w:ascii="Times New Roman" w:eastAsia="Times New Roman" w:hAnsi="Times New Roman" w:cs="Times New Roman"/>
                      <w:color w:val="000000"/>
                      <w:sz w:val="20"/>
                      <w:szCs w:val="20"/>
                      <w:lang w:eastAsia="ru-RU"/>
                    </w:rPr>
                  </w:pPr>
                  <w:r w:rsidRPr="00C80BB9">
                    <w:rPr>
                      <w:rFonts w:ascii="Times New Roman" w:eastAsia="Times New Roman" w:hAnsi="Times New Roman" w:cs="Times New Roman"/>
                      <w:color w:val="000000"/>
                      <w:sz w:val="20"/>
                      <w:szCs w:val="20"/>
                      <w:lang w:eastAsia="ru-RU"/>
                    </w:rPr>
                    <w:t>x</w:t>
                  </w:r>
                </w:p>
              </w:tc>
            </w:tr>
            <w:tr w:rsidR="00C80BB9" w:rsidRPr="00C80BB9" w:rsidTr="00C80BB9">
              <w:trPr>
                <w:trHeight w:val="255"/>
              </w:trPr>
              <w:tc>
                <w:tcPr>
                  <w:tcW w:w="2860" w:type="dxa"/>
                  <w:tcBorders>
                    <w:top w:val="nil"/>
                    <w:left w:val="single" w:sz="4" w:space="0" w:color="auto"/>
                    <w:bottom w:val="single" w:sz="4" w:space="0" w:color="auto"/>
                    <w:right w:val="single" w:sz="4" w:space="0" w:color="auto"/>
                  </w:tcBorders>
                  <w:shd w:val="clear" w:color="auto" w:fill="auto"/>
                  <w:hideMark/>
                </w:tcPr>
                <w:p w:rsidR="00C80BB9" w:rsidRPr="00C80BB9" w:rsidRDefault="00C80BB9" w:rsidP="00C80BB9">
                  <w:pPr>
                    <w:spacing w:after="0" w:line="240" w:lineRule="auto"/>
                    <w:rPr>
                      <w:rFonts w:ascii="Times New Roman" w:eastAsia="Times New Roman" w:hAnsi="Times New Roman" w:cs="Times New Roman"/>
                      <w:color w:val="000000"/>
                      <w:sz w:val="20"/>
                      <w:szCs w:val="20"/>
                      <w:lang w:eastAsia="ru-RU"/>
                    </w:rPr>
                  </w:pPr>
                  <w:r w:rsidRPr="00C80BB9">
                    <w:rPr>
                      <w:rFonts w:ascii="Times New Roman" w:eastAsia="Times New Roman" w:hAnsi="Times New Roman" w:cs="Times New Roman"/>
                      <w:color w:val="000000"/>
                      <w:sz w:val="20"/>
                      <w:szCs w:val="20"/>
                      <w:lang w:eastAsia="ru-RU"/>
                    </w:rPr>
                    <w:t>Контрольная точка 2.2.1</w:t>
                  </w:r>
                </w:p>
              </w:tc>
              <w:tc>
                <w:tcPr>
                  <w:tcW w:w="2020" w:type="dxa"/>
                  <w:tcBorders>
                    <w:top w:val="nil"/>
                    <w:left w:val="nil"/>
                    <w:bottom w:val="single" w:sz="4" w:space="0" w:color="auto"/>
                    <w:right w:val="single" w:sz="4" w:space="0" w:color="auto"/>
                  </w:tcBorders>
                  <w:shd w:val="clear" w:color="auto" w:fill="auto"/>
                  <w:vAlign w:val="center"/>
                  <w:hideMark/>
                </w:tcPr>
                <w:p w:rsidR="00C80BB9" w:rsidRPr="00C80BB9" w:rsidRDefault="00C80BB9" w:rsidP="00C80BB9">
                  <w:pPr>
                    <w:spacing w:after="0" w:line="240" w:lineRule="auto"/>
                    <w:rPr>
                      <w:rFonts w:ascii="Times New Roman" w:eastAsia="Times New Roman" w:hAnsi="Times New Roman" w:cs="Times New Roman"/>
                      <w:color w:val="000000"/>
                      <w:sz w:val="20"/>
                      <w:szCs w:val="20"/>
                      <w:lang w:eastAsia="ru-RU"/>
                    </w:rPr>
                  </w:pPr>
                  <w:r w:rsidRPr="00C80BB9">
                    <w:rPr>
                      <w:rFonts w:ascii="Times New Roman" w:eastAsia="Times New Roman" w:hAnsi="Times New Roman" w:cs="Times New Roman"/>
                      <w:color w:val="000000"/>
                      <w:sz w:val="20"/>
                      <w:szCs w:val="20"/>
                      <w:lang w:eastAsia="ru-RU"/>
                    </w:rPr>
                    <w:t> </w:t>
                  </w:r>
                </w:p>
              </w:tc>
              <w:tc>
                <w:tcPr>
                  <w:tcW w:w="2060" w:type="dxa"/>
                  <w:tcBorders>
                    <w:top w:val="nil"/>
                    <w:left w:val="nil"/>
                    <w:bottom w:val="single" w:sz="4" w:space="0" w:color="auto"/>
                    <w:right w:val="single" w:sz="4" w:space="0" w:color="auto"/>
                  </w:tcBorders>
                  <w:shd w:val="clear" w:color="auto" w:fill="auto"/>
                  <w:vAlign w:val="center"/>
                  <w:hideMark/>
                </w:tcPr>
                <w:p w:rsidR="00C80BB9" w:rsidRPr="00C80BB9" w:rsidRDefault="00C80BB9" w:rsidP="00C80BB9">
                  <w:pPr>
                    <w:spacing w:after="0" w:line="240" w:lineRule="auto"/>
                    <w:rPr>
                      <w:rFonts w:ascii="Times New Roman" w:eastAsia="Times New Roman" w:hAnsi="Times New Roman" w:cs="Times New Roman"/>
                      <w:color w:val="000000"/>
                      <w:sz w:val="20"/>
                      <w:szCs w:val="20"/>
                      <w:lang w:eastAsia="ru-RU"/>
                    </w:rPr>
                  </w:pPr>
                  <w:r w:rsidRPr="00C80BB9">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C80BB9" w:rsidRPr="00C80BB9" w:rsidRDefault="00C80BB9" w:rsidP="00C80BB9">
                  <w:pPr>
                    <w:spacing w:after="0" w:line="240" w:lineRule="auto"/>
                    <w:rPr>
                      <w:rFonts w:ascii="Times New Roman" w:eastAsia="Times New Roman" w:hAnsi="Times New Roman" w:cs="Times New Roman"/>
                      <w:color w:val="000000"/>
                      <w:sz w:val="20"/>
                      <w:szCs w:val="20"/>
                      <w:lang w:eastAsia="ru-RU"/>
                    </w:rPr>
                  </w:pPr>
                  <w:r w:rsidRPr="00C80BB9">
                    <w:rPr>
                      <w:rFonts w:ascii="Times New Roman" w:eastAsia="Times New Roman" w:hAnsi="Times New Roman" w:cs="Times New Roman"/>
                      <w:color w:val="000000"/>
                      <w:sz w:val="20"/>
                      <w:szCs w:val="20"/>
                      <w:lang w:eastAsia="ru-RU"/>
                    </w:rPr>
                    <w:t> </w:t>
                  </w:r>
                </w:p>
              </w:tc>
            </w:tr>
            <w:tr w:rsidR="00C80BB9" w:rsidRPr="00C80BB9" w:rsidTr="00C80BB9">
              <w:trPr>
                <w:trHeight w:val="255"/>
              </w:trPr>
              <w:tc>
                <w:tcPr>
                  <w:tcW w:w="2860" w:type="dxa"/>
                  <w:tcBorders>
                    <w:top w:val="nil"/>
                    <w:left w:val="single" w:sz="4" w:space="0" w:color="auto"/>
                    <w:bottom w:val="single" w:sz="4" w:space="0" w:color="auto"/>
                    <w:right w:val="single" w:sz="4" w:space="0" w:color="auto"/>
                  </w:tcBorders>
                  <w:shd w:val="clear" w:color="auto" w:fill="auto"/>
                  <w:hideMark/>
                </w:tcPr>
                <w:p w:rsidR="00C80BB9" w:rsidRPr="00C80BB9" w:rsidRDefault="00C80BB9" w:rsidP="00C80BB9">
                  <w:pPr>
                    <w:spacing w:after="0" w:line="240" w:lineRule="auto"/>
                    <w:rPr>
                      <w:rFonts w:ascii="Times New Roman" w:eastAsia="Times New Roman" w:hAnsi="Times New Roman" w:cs="Times New Roman"/>
                      <w:color w:val="000000"/>
                      <w:sz w:val="20"/>
                      <w:szCs w:val="20"/>
                      <w:lang w:eastAsia="ru-RU"/>
                    </w:rPr>
                  </w:pPr>
                  <w:r w:rsidRPr="00C80BB9">
                    <w:rPr>
                      <w:rFonts w:ascii="Times New Roman" w:eastAsia="Times New Roman" w:hAnsi="Times New Roman" w:cs="Times New Roman"/>
                      <w:color w:val="000000"/>
                      <w:sz w:val="20"/>
                      <w:szCs w:val="20"/>
                      <w:lang w:eastAsia="ru-RU"/>
                    </w:rPr>
                    <w:t>Контрольная точка 2.2.2</w:t>
                  </w:r>
                </w:p>
              </w:tc>
              <w:tc>
                <w:tcPr>
                  <w:tcW w:w="2020" w:type="dxa"/>
                  <w:tcBorders>
                    <w:top w:val="nil"/>
                    <w:left w:val="nil"/>
                    <w:bottom w:val="single" w:sz="4" w:space="0" w:color="auto"/>
                    <w:right w:val="single" w:sz="4" w:space="0" w:color="auto"/>
                  </w:tcBorders>
                  <w:shd w:val="clear" w:color="auto" w:fill="auto"/>
                  <w:vAlign w:val="center"/>
                  <w:hideMark/>
                </w:tcPr>
                <w:p w:rsidR="00C80BB9" w:rsidRPr="00C80BB9" w:rsidRDefault="00C80BB9" w:rsidP="00C80BB9">
                  <w:pPr>
                    <w:spacing w:after="0" w:line="240" w:lineRule="auto"/>
                    <w:rPr>
                      <w:rFonts w:ascii="Times New Roman" w:eastAsia="Times New Roman" w:hAnsi="Times New Roman" w:cs="Times New Roman"/>
                      <w:color w:val="000000"/>
                      <w:sz w:val="20"/>
                      <w:szCs w:val="20"/>
                      <w:lang w:eastAsia="ru-RU"/>
                    </w:rPr>
                  </w:pPr>
                  <w:r w:rsidRPr="00C80BB9">
                    <w:rPr>
                      <w:rFonts w:ascii="Times New Roman" w:eastAsia="Times New Roman" w:hAnsi="Times New Roman" w:cs="Times New Roman"/>
                      <w:color w:val="000000"/>
                      <w:sz w:val="20"/>
                      <w:szCs w:val="20"/>
                      <w:lang w:eastAsia="ru-RU"/>
                    </w:rPr>
                    <w:t> </w:t>
                  </w:r>
                </w:p>
              </w:tc>
              <w:tc>
                <w:tcPr>
                  <w:tcW w:w="2060" w:type="dxa"/>
                  <w:tcBorders>
                    <w:top w:val="nil"/>
                    <w:left w:val="nil"/>
                    <w:bottom w:val="single" w:sz="4" w:space="0" w:color="auto"/>
                    <w:right w:val="single" w:sz="4" w:space="0" w:color="auto"/>
                  </w:tcBorders>
                  <w:shd w:val="clear" w:color="auto" w:fill="auto"/>
                  <w:vAlign w:val="center"/>
                  <w:hideMark/>
                </w:tcPr>
                <w:p w:rsidR="00C80BB9" w:rsidRPr="00C80BB9" w:rsidRDefault="00C80BB9" w:rsidP="00C80BB9">
                  <w:pPr>
                    <w:spacing w:after="0" w:line="240" w:lineRule="auto"/>
                    <w:rPr>
                      <w:rFonts w:ascii="Times New Roman" w:eastAsia="Times New Roman" w:hAnsi="Times New Roman" w:cs="Times New Roman"/>
                      <w:color w:val="000000"/>
                      <w:sz w:val="20"/>
                      <w:szCs w:val="20"/>
                      <w:lang w:eastAsia="ru-RU"/>
                    </w:rPr>
                  </w:pPr>
                  <w:r w:rsidRPr="00C80BB9">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C80BB9" w:rsidRPr="00C80BB9" w:rsidRDefault="00C80BB9" w:rsidP="00C80BB9">
                  <w:pPr>
                    <w:spacing w:after="0" w:line="240" w:lineRule="auto"/>
                    <w:rPr>
                      <w:rFonts w:ascii="Times New Roman" w:eastAsia="Times New Roman" w:hAnsi="Times New Roman" w:cs="Times New Roman"/>
                      <w:color w:val="000000"/>
                      <w:sz w:val="20"/>
                      <w:szCs w:val="20"/>
                      <w:lang w:eastAsia="ru-RU"/>
                    </w:rPr>
                  </w:pPr>
                  <w:r w:rsidRPr="00C80BB9">
                    <w:rPr>
                      <w:rFonts w:ascii="Times New Roman" w:eastAsia="Times New Roman" w:hAnsi="Times New Roman" w:cs="Times New Roman"/>
                      <w:color w:val="000000"/>
                      <w:sz w:val="20"/>
                      <w:szCs w:val="20"/>
                      <w:lang w:eastAsia="ru-RU"/>
                    </w:rPr>
                    <w:t> </w:t>
                  </w:r>
                </w:p>
              </w:tc>
            </w:tr>
            <w:tr w:rsidR="00C80BB9" w:rsidRPr="00C80BB9" w:rsidTr="00C80BB9">
              <w:trPr>
                <w:trHeight w:val="255"/>
              </w:trPr>
              <w:tc>
                <w:tcPr>
                  <w:tcW w:w="2860" w:type="dxa"/>
                  <w:tcBorders>
                    <w:top w:val="nil"/>
                    <w:left w:val="single" w:sz="4" w:space="0" w:color="auto"/>
                    <w:bottom w:val="single" w:sz="4" w:space="0" w:color="auto"/>
                    <w:right w:val="single" w:sz="4" w:space="0" w:color="auto"/>
                  </w:tcBorders>
                  <w:shd w:val="clear" w:color="auto" w:fill="auto"/>
                  <w:hideMark/>
                </w:tcPr>
                <w:p w:rsidR="00C80BB9" w:rsidRPr="00C80BB9" w:rsidRDefault="00C80BB9" w:rsidP="00C80BB9">
                  <w:pPr>
                    <w:spacing w:after="0" w:line="240" w:lineRule="auto"/>
                    <w:rPr>
                      <w:rFonts w:ascii="Times New Roman" w:eastAsia="Times New Roman" w:hAnsi="Times New Roman" w:cs="Times New Roman"/>
                      <w:color w:val="000000"/>
                      <w:sz w:val="20"/>
                      <w:szCs w:val="20"/>
                      <w:lang w:eastAsia="ru-RU"/>
                    </w:rPr>
                  </w:pPr>
                  <w:r w:rsidRPr="00C80BB9">
                    <w:rPr>
                      <w:rFonts w:ascii="Times New Roman" w:eastAsia="Times New Roman" w:hAnsi="Times New Roman" w:cs="Times New Roman"/>
                      <w:color w:val="000000"/>
                      <w:sz w:val="20"/>
                      <w:szCs w:val="20"/>
                      <w:lang w:eastAsia="ru-RU"/>
                    </w:rPr>
                    <w:t>...</w:t>
                  </w:r>
                </w:p>
              </w:tc>
              <w:tc>
                <w:tcPr>
                  <w:tcW w:w="2020" w:type="dxa"/>
                  <w:tcBorders>
                    <w:top w:val="nil"/>
                    <w:left w:val="nil"/>
                    <w:bottom w:val="single" w:sz="4" w:space="0" w:color="auto"/>
                    <w:right w:val="single" w:sz="4" w:space="0" w:color="auto"/>
                  </w:tcBorders>
                  <w:shd w:val="clear" w:color="auto" w:fill="auto"/>
                  <w:vAlign w:val="center"/>
                  <w:hideMark/>
                </w:tcPr>
                <w:p w:rsidR="00C80BB9" w:rsidRPr="00C80BB9" w:rsidRDefault="00C80BB9" w:rsidP="00C80BB9">
                  <w:pPr>
                    <w:spacing w:after="0" w:line="240" w:lineRule="auto"/>
                    <w:rPr>
                      <w:rFonts w:ascii="Times New Roman" w:eastAsia="Times New Roman" w:hAnsi="Times New Roman" w:cs="Times New Roman"/>
                      <w:color w:val="000000"/>
                      <w:sz w:val="20"/>
                      <w:szCs w:val="20"/>
                      <w:lang w:eastAsia="ru-RU"/>
                    </w:rPr>
                  </w:pPr>
                  <w:r w:rsidRPr="00C80BB9">
                    <w:rPr>
                      <w:rFonts w:ascii="Times New Roman" w:eastAsia="Times New Roman" w:hAnsi="Times New Roman" w:cs="Times New Roman"/>
                      <w:color w:val="000000"/>
                      <w:sz w:val="20"/>
                      <w:szCs w:val="20"/>
                      <w:lang w:eastAsia="ru-RU"/>
                    </w:rPr>
                    <w:t>...</w:t>
                  </w:r>
                </w:p>
              </w:tc>
              <w:tc>
                <w:tcPr>
                  <w:tcW w:w="2060" w:type="dxa"/>
                  <w:tcBorders>
                    <w:top w:val="nil"/>
                    <w:left w:val="nil"/>
                    <w:bottom w:val="single" w:sz="4" w:space="0" w:color="auto"/>
                    <w:right w:val="single" w:sz="4" w:space="0" w:color="auto"/>
                  </w:tcBorders>
                  <w:shd w:val="clear" w:color="auto" w:fill="auto"/>
                  <w:vAlign w:val="center"/>
                  <w:hideMark/>
                </w:tcPr>
                <w:p w:rsidR="00C80BB9" w:rsidRPr="00C80BB9" w:rsidRDefault="00C80BB9" w:rsidP="00C80BB9">
                  <w:pPr>
                    <w:spacing w:after="0" w:line="240" w:lineRule="auto"/>
                    <w:rPr>
                      <w:rFonts w:ascii="Times New Roman" w:eastAsia="Times New Roman" w:hAnsi="Times New Roman" w:cs="Times New Roman"/>
                      <w:color w:val="000000"/>
                      <w:sz w:val="20"/>
                      <w:szCs w:val="20"/>
                      <w:lang w:eastAsia="ru-RU"/>
                    </w:rPr>
                  </w:pPr>
                  <w:r w:rsidRPr="00C80BB9">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C80BB9" w:rsidRPr="00C80BB9" w:rsidRDefault="00C80BB9" w:rsidP="00C80BB9">
                  <w:pPr>
                    <w:spacing w:after="0" w:line="240" w:lineRule="auto"/>
                    <w:rPr>
                      <w:rFonts w:ascii="Times New Roman" w:eastAsia="Times New Roman" w:hAnsi="Times New Roman" w:cs="Times New Roman"/>
                      <w:color w:val="000000"/>
                      <w:sz w:val="20"/>
                      <w:szCs w:val="20"/>
                      <w:lang w:eastAsia="ru-RU"/>
                    </w:rPr>
                  </w:pPr>
                  <w:r w:rsidRPr="00C80BB9">
                    <w:rPr>
                      <w:rFonts w:ascii="Times New Roman" w:eastAsia="Times New Roman" w:hAnsi="Times New Roman" w:cs="Times New Roman"/>
                      <w:color w:val="000000"/>
                      <w:sz w:val="20"/>
                      <w:szCs w:val="20"/>
                      <w:lang w:eastAsia="ru-RU"/>
                    </w:rPr>
                    <w:t> </w:t>
                  </w:r>
                </w:p>
              </w:tc>
            </w:tr>
            <w:tr w:rsidR="00C80BB9" w:rsidRPr="00C80BB9" w:rsidTr="00C80BB9">
              <w:trPr>
                <w:trHeight w:val="255"/>
              </w:trPr>
              <w:tc>
                <w:tcPr>
                  <w:tcW w:w="2860" w:type="dxa"/>
                  <w:tcBorders>
                    <w:top w:val="nil"/>
                    <w:left w:val="single" w:sz="4" w:space="0" w:color="auto"/>
                    <w:bottom w:val="single" w:sz="4" w:space="0" w:color="auto"/>
                    <w:right w:val="single" w:sz="4" w:space="0" w:color="auto"/>
                  </w:tcBorders>
                  <w:shd w:val="clear" w:color="auto" w:fill="auto"/>
                  <w:hideMark/>
                </w:tcPr>
                <w:p w:rsidR="00C80BB9" w:rsidRPr="00C80BB9" w:rsidRDefault="00C80BB9" w:rsidP="00C80BB9">
                  <w:pPr>
                    <w:spacing w:after="0" w:line="240" w:lineRule="auto"/>
                    <w:rPr>
                      <w:rFonts w:ascii="Times New Roman" w:eastAsia="Times New Roman" w:hAnsi="Times New Roman" w:cs="Times New Roman"/>
                      <w:color w:val="000000"/>
                      <w:sz w:val="20"/>
                      <w:szCs w:val="20"/>
                      <w:lang w:eastAsia="ru-RU"/>
                    </w:rPr>
                  </w:pPr>
                  <w:r w:rsidRPr="00C80BB9">
                    <w:rPr>
                      <w:rFonts w:ascii="Times New Roman" w:eastAsia="Times New Roman" w:hAnsi="Times New Roman" w:cs="Times New Roman"/>
                      <w:color w:val="000000"/>
                      <w:sz w:val="20"/>
                      <w:szCs w:val="20"/>
                      <w:lang w:eastAsia="ru-RU"/>
                    </w:rPr>
                    <w:t>и т.д.</w:t>
                  </w:r>
                </w:p>
              </w:tc>
              <w:tc>
                <w:tcPr>
                  <w:tcW w:w="2020" w:type="dxa"/>
                  <w:tcBorders>
                    <w:top w:val="nil"/>
                    <w:left w:val="nil"/>
                    <w:bottom w:val="single" w:sz="4" w:space="0" w:color="auto"/>
                    <w:right w:val="single" w:sz="4" w:space="0" w:color="auto"/>
                  </w:tcBorders>
                  <w:shd w:val="clear" w:color="auto" w:fill="auto"/>
                  <w:vAlign w:val="center"/>
                  <w:hideMark/>
                </w:tcPr>
                <w:p w:rsidR="00C80BB9" w:rsidRPr="00C80BB9" w:rsidRDefault="00C80BB9" w:rsidP="00C80BB9">
                  <w:pPr>
                    <w:spacing w:after="0" w:line="240" w:lineRule="auto"/>
                    <w:rPr>
                      <w:rFonts w:ascii="Times New Roman" w:eastAsia="Times New Roman" w:hAnsi="Times New Roman" w:cs="Times New Roman"/>
                      <w:color w:val="000000"/>
                      <w:sz w:val="20"/>
                      <w:szCs w:val="20"/>
                      <w:lang w:eastAsia="ru-RU"/>
                    </w:rPr>
                  </w:pPr>
                  <w:r w:rsidRPr="00C80BB9">
                    <w:rPr>
                      <w:rFonts w:ascii="Times New Roman" w:eastAsia="Times New Roman" w:hAnsi="Times New Roman" w:cs="Times New Roman"/>
                      <w:color w:val="000000"/>
                      <w:sz w:val="20"/>
                      <w:szCs w:val="20"/>
                      <w:lang w:eastAsia="ru-RU"/>
                    </w:rPr>
                    <w:t> </w:t>
                  </w:r>
                </w:p>
              </w:tc>
              <w:tc>
                <w:tcPr>
                  <w:tcW w:w="2060" w:type="dxa"/>
                  <w:tcBorders>
                    <w:top w:val="nil"/>
                    <w:left w:val="nil"/>
                    <w:bottom w:val="single" w:sz="4" w:space="0" w:color="auto"/>
                    <w:right w:val="single" w:sz="4" w:space="0" w:color="auto"/>
                  </w:tcBorders>
                  <w:shd w:val="clear" w:color="auto" w:fill="auto"/>
                  <w:vAlign w:val="center"/>
                  <w:hideMark/>
                </w:tcPr>
                <w:p w:rsidR="00C80BB9" w:rsidRPr="00C80BB9" w:rsidRDefault="00C80BB9" w:rsidP="00C80BB9">
                  <w:pPr>
                    <w:spacing w:after="0" w:line="240" w:lineRule="auto"/>
                    <w:rPr>
                      <w:rFonts w:ascii="Times New Roman" w:eastAsia="Times New Roman" w:hAnsi="Times New Roman" w:cs="Times New Roman"/>
                      <w:color w:val="000000"/>
                      <w:sz w:val="20"/>
                      <w:szCs w:val="20"/>
                      <w:lang w:eastAsia="ru-RU"/>
                    </w:rPr>
                  </w:pPr>
                  <w:r w:rsidRPr="00C80BB9">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C80BB9" w:rsidRPr="00C80BB9" w:rsidRDefault="00C80BB9" w:rsidP="00C80BB9">
                  <w:pPr>
                    <w:spacing w:after="0" w:line="240" w:lineRule="auto"/>
                    <w:rPr>
                      <w:rFonts w:ascii="Times New Roman" w:eastAsia="Times New Roman" w:hAnsi="Times New Roman" w:cs="Times New Roman"/>
                      <w:color w:val="000000"/>
                      <w:sz w:val="20"/>
                      <w:szCs w:val="20"/>
                      <w:lang w:eastAsia="ru-RU"/>
                    </w:rPr>
                  </w:pPr>
                  <w:r w:rsidRPr="00C80BB9">
                    <w:rPr>
                      <w:rFonts w:ascii="Times New Roman" w:eastAsia="Times New Roman" w:hAnsi="Times New Roman" w:cs="Times New Roman"/>
                      <w:color w:val="000000"/>
                      <w:sz w:val="20"/>
                      <w:szCs w:val="20"/>
                      <w:lang w:eastAsia="ru-RU"/>
                    </w:rPr>
                    <w:t> </w:t>
                  </w:r>
                </w:p>
              </w:tc>
            </w:tr>
            <w:tr w:rsidR="00C80BB9" w:rsidRPr="00C80BB9" w:rsidTr="00C80BB9">
              <w:trPr>
                <w:trHeight w:val="255"/>
              </w:trPr>
              <w:tc>
                <w:tcPr>
                  <w:tcW w:w="2860" w:type="dxa"/>
                  <w:tcBorders>
                    <w:top w:val="nil"/>
                    <w:left w:val="nil"/>
                    <w:bottom w:val="nil"/>
                    <w:right w:val="nil"/>
                  </w:tcBorders>
                  <w:shd w:val="clear" w:color="auto" w:fill="auto"/>
                  <w:noWrap/>
                  <w:hideMark/>
                </w:tcPr>
                <w:p w:rsidR="00C80BB9" w:rsidRPr="00C80BB9" w:rsidRDefault="00C80BB9" w:rsidP="00C80BB9">
                  <w:pPr>
                    <w:spacing w:after="0" w:line="240" w:lineRule="auto"/>
                    <w:rPr>
                      <w:rFonts w:ascii="Times New Roman" w:eastAsia="Times New Roman" w:hAnsi="Times New Roman" w:cs="Times New Roman"/>
                      <w:color w:val="000000"/>
                      <w:sz w:val="20"/>
                      <w:szCs w:val="20"/>
                      <w:lang w:eastAsia="ru-RU"/>
                    </w:rPr>
                  </w:pPr>
                </w:p>
              </w:tc>
              <w:tc>
                <w:tcPr>
                  <w:tcW w:w="2020" w:type="dxa"/>
                  <w:tcBorders>
                    <w:top w:val="nil"/>
                    <w:left w:val="nil"/>
                    <w:bottom w:val="nil"/>
                    <w:right w:val="nil"/>
                  </w:tcBorders>
                  <w:shd w:val="clear" w:color="auto" w:fill="auto"/>
                  <w:noWrap/>
                  <w:vAlign w:val="bottom"/>
                  <w:hideMark/>
                </w:tcPr>
                <w:p w:rsidR="00C80BB9" w:rsidRPr="00C80BB9" w:rsidRDefault="00C80BB9" w:rsidP="00C80BB9">
                  <w:pPr>
                    <w:spacing w:after="0" w:line="240" w:lineRule="auto"/>
                    <w:rPr>
                      <w:rFonts w:ascii="Times New Roman" w:eastAsia="Times New Roman" w:hAnsi="Times New Roman" w:cs="Times New Roman"/>
                      <w:sz w:val="20"/>
                      <w:szCs w:val="20"/>
                      <w:lang w:eastAsia="ru-RU"/>
                    </w:rPr>
                  </w:pPr>
                </w:p>
              </w:tc>
              <w:tc>
                <w:tcPr>
                  <w:tcW w:w="2060" w:type="dxa"/>
                  <w:tcBorders>
                    <w:top w:val="nil"/>
                    <w:left w:val="nil"/>
                    <w:bottom w:val="nil"/>
                    <w:right w:val="nil"/>
                  </w:tcBorders>
                  <w:shd w:val="clear" w:color="auto" w:fill="auto"/>
                  <w:noWrap/>
                  <w:vAlign w:val="bottom"/>
                  <w:hideMark/>
                </w:tcPr>
                <w:p w:rsidR="00C80BB9" w:rsidRPr="00C80BB9" w:rsidRDefault="00C80BB9" w:rsidP="00C80BB9">
                  <w:pPr>
                    <w:spacing w:after="0" w:line="240" w:lineRule="auto"/>
                    <w:rPr>
                      <w:rFonts w:ascii="Times New Roman" w:eastAsia="Times New Roman" w:hAnsi="Times New Roman" w:cs="Times New Roman"/>
                      <w:sz w:val="20"/>
                      <w:szCs w:val="20"/>
                      <w:lang w:eastAsia="ru-RU"/>
                    </w:rPr>
                  </w:pPr>
                </w:p>
              </w:tc>
              <w:tc>
                <w:tcPr>
                  <w:tcW w:w="1720" w:type="dxa"/>
                  <w:tcBorders>
                    <w:top w:val="nil"/>
                    <w:left w:val="nil"/>
                    <w:bottom w:val="nil"/>
                    <w:right w:val="nil"/>
                  </w:tcBorders>
                  <w:shd w:val="clear" w:color="auto" w:fill="auto"/>
                  <w:noWrap/>
                  <w:vAlign w:val="bottom"/>
                  <w:hideMark/>
                </w:tcPr>
                <w:p w:rsidR="00C80BB9" w:rsidRPr="00C80BB9" w:rsidRDefault="00C80BB9" w:rsidP="00C80BB9">
                  <w:pPr>
                    <w:spacing w:after="0" w:line="240" w:lineRule="auto"/>
                    <w:rPr>
                      <w:rFonts w:ascii="Times New Roman" w:eastAsia="Times New Roman" w:hAnsi="Times New Roman" w:cs="Times New Roman"/>
                      <w:sz w:val="20"/>
                      <w:szCs w:val="20"/>
                      <w:lang w:eastAsia="ru-RU"/>
                    </w:rPr>
                  </w:pPr>
                </w:p>
              </w:tc>
            </w:tr>
            <w:tr w:rsidR="00C80BB9" w:rsidRPr="00C80BB9" w:rsidTr="00C80BB9">
              <w:trPr>
                <w:trHeight w:val="255"/>
              </w:trPr>
              <w:tc>
                <w:tcPr>
                  <w:tcW w:w="8660" w:type="dxa"/>
                  <w:gridSpan w:val="4"/>
                  <w:tcBorders>
                    <w:top w:val="nil"/>
                    <w:left w:val="nil"/>
                    <w:bottom w:val="nil"/>
                    <w:right w:val="nil"/>
                  </w:tcBorders>
                  <w:shd w:val="clear" w:color="auto" w:fill="auto"/>
                  <w:noWrap/>
                  <w:hideMark/>
                </w:tcPr>
                <w:p w:rsidR="00C80BB9" w:rsidRPr="00C80BB9" w:rsidRDefault="00C80BB9" w:rsidP="00C80BB9">
                  <w:pPr>
                    <w:spacing w:after="0" w:line="240" w:lineRule="auto"/>
                    <w:rPr>
                      <w:rFonts w:ascii="Times New Roman" w:eastAsia="Times New Roman" w:hAnsi="Times New Roman" w:cs="Times New Roman"/>
                      <w:color w:val="000000"/>
                      <w:sz w:val="20"/>
                      <w:szCs w:val="20"/>
                      <w:lang w:eastAsia="ru-RU"/>
                    </w:rPr>
                  </w:pPr>
                  <w:r w:rsidRPr="00C80BB9">
                    <w:rPr>
                      <w:rFonts w:ascii="Times New Roman" w:eastAsia="Times New Roman" w:hAnsi="Times New Roman" w:cs="Times New Roman"/>
                      <w:color w:val="000000"/>
                      <w:sz w:val="20"/>
                      <w:szCs w:val="20"/>
                      <w:lang w:eastAsia="ru-RU"/>
                    </w:rPr>
                    <w:t>--------------------------------</w:t>
                  </w:r>
                </w:p>
              </w:tc>
            </w:tr>
            <w:tr w:rsidR="00C80BB9" w:rsidRPr="00C80BB9" w:rsidTr="00C80BB9">
              <w:trPr>
                <w:trHeight w:val="1080"/>
              </w:trPr>
              <w:tc>
                <w:tcPr>
                  <w:tcW w:w="8660" w:type="dxa"/>
                  <w:gridSpan w:val="4"/>
                  <w:tcBorders>
                    <w:top w:val="nil"/>
                    <w:left w:val="nil"/>
                    <w:bottom w:val="nil"/>
                    <w:right w:val="nil"/>
                  </w:tcBorders>
                  <w:shd w:val="clear" w:color="auto" w:fill="auto"/>
                  <w:hideMark/>
                </w:tcPr>
                <w:p w:rsidR="00C80BB9" w:rsidRPr="00C80BB9" w:rsidRDefault="00C80BB9" w:rsidP="00C80BB9">
                  <w:pPr>
                    <w:spacing w:after="0" w:line="240" w:lineRule="auto"/>
                    <w:rPr>
                      <w:rFonts w:ascii="Times New Roman" w:eastAsia="Times New Roman" w:hAnsi="Times New Roman" w:cs="Times New Roman"/>
                      <w:color w:val="000000"/>
                      <w:sz w:val="20"/>
                      <w:szCs w:val="20"/>
                      <w:lang w:eastAsia="ru-RU"/>
                    </w:rPr>
                  </w:pPr>
                  <w:r w:rsidRPr="00C80BB9">
                    <w:rPr>
                      <w:rFonts w:ascii="Times New Roman" w:eastAsia="Times New Roman" w:hAnsi="Times New Roman" w:cs="Times New Roman"/>
                      <w:color w:val="000000"/>
                      <w:sz w:val="20"/>
                      <w:szCs w:val="20"/>
                      <w:lang w:eastAsia="ru-RU"/>
                    </w:rPr>
                    <w:t>&lt;1&gt; Для муниципальной программы, направленной на профилактику правонарушений, кроме исполнителя указываются координатор и участники муниципальной программы.</w:t>
                  </w:r>
                </w:p>
              </w:tc>
            </w:tr>
            <w:tr w:rsidR="00C80BB9" w:rsidRPr="00C80BB9" w:rsidTr="00C80BB9">
              <w:trPr>
                <w:trHeight w:val="1950"/>
              </w:trPr>
              <w:tc>
                <w:tcPr>
                  <w:tcW w:w="8660" w:type="dxa"/>
                  <w:gridSpan w:val="4"/>
                  <w:tcBorders>
                    <w:top w:val="nil"/>
                    <w:left w:val="nil"/>
                    <w:bottom w:val="nil"/>
                    <w:right w:val="nil"/>
                  </w:tcBorders>
                  <w:shd w:val="clear" w:color="auto" w:fill="auto"/>
                  <w:hideMark/>
                </w:tcPr>
                <w:p w:rsidR="00C80BB9" w:rsidRPr="00C80BB9" w:rsidRDefault="00C80BB9" w:rsidP="00C80BB9">
                  <w:pPr>
                    <w:spacing w:after="0" w:line="240" w:lineRule="auto"/>
                    <w:rPr>
                      <w:rFonts w:ascii="Times New Roman" w:eastAsia="Times New Roman" w:hAnsi="Times New Roman" w:cs="Times New Roman"/>
                      <w:color w:val="000000"/>
                      <w:sz w:val="20"/>
                      <w:szCs w:val="20"/>
                      <w:lang w:eastAsia="ru-RU"/>
                    </w:rPr>
                  </w:pPr>
                  <w:r w:rsidRPr="00C80BB9">
                    <w:rPr>
                      <w:rFonts w:ascii="Times New Roman" w:eastAsia="Times New Roman" w:hAnsi="Times New Roman" w:cs="Times New Roman"/>
                      <w:color w:val="000000"/>
                      <w:sz w:val="20"/>
                      <w:szCs w:val="20"/>
                      <w:lang w:eastAsia="ru-RU"/>
                    </w:rPr>
                    <w:lastRenderedPageBreak/>
                    <w:t>&lt;2&gt; В графе указывается дата (число, месяц, год). При планировании сроков достижения контрольных точек необходимо исходить из возможности равномерного распределения их в течение календарного года. Не допускается наличие у структурного элемента муниципальной программы только одной контрольной точки со сроком наступления 31 декабря, а также преобладание наибольшего количества контрольных точек в четвертом квартале года.</w:t>
                  </w:r>
                </w:p>
              </w:tc>
            </w:tr>
            <w:tr w:rsidR="00C80BB9" w:rsidRPr="00C80BB9" w:rsidTr="00C80BB9">
              <w:trPr>
                <w:trHeight w:val="765"/>
              </w:trPr>
              <w:tc>
                <w:tcPr>
                  <w:tcW w:w="8660" w:type="dxa"/>
                  <w:gridSpan w:val="4"/>
                  <w:tcBorders>
                    <w:top w:val="nil"/>
                    <w:left w:val="nil"/>
                    <w:bottom w:val="nil"/>
                    <w:right w:val="nil"/>
                  </w:tcBorders>
                  <w:shd w:val="clear" w:color="auto" w:fill="auto"/>
                  <w:hideMark/>
                </w:tcPr>
                <w:p w:rsidR="00C80BB9" w:rsidRPr="00C80BB9" w:rsidRDefault="00C80BB9" w:rsidP="00C80BB9">
                  <w:pPr>
                    <w:spacing w:after="0" w:line="240" w:lineRule="auto"/>
                    <w:rPr>
                      <w:rFonts w:ascii="Times New Roman" w:eastAsia="Times New Roman" w:hAnsi="Times New Roman" w:cs="Times New Roman"/>
                      <w:color w:val="000000"/>
                      <w:sz w:val="20"/>
                      <w:szCs w:val="20"/>
                      <w:lang w:eastAsia="ru-RU"/>
                    </w:rPr>
                  </w:pPr>
                  <w:r w:rsidRPr="00C80BB9">
                    <w:rPr>
                      <w:rFonts w:ascii="Times New Roman" w:eastAsia="Times New Roman" w:hAnsi="Times New Roman" w:cs="Times New Roman"/>
                      <w:color w:val="000000"/>
                      <w:sz w:val="20"/>
                      <w:szCs w:val="20"/>
                      <w:lang w:eastAsia="ru-RU"/>
                    </w:rPr>
                    <w:t>&lt;3&gt; Тип структурного элемента: региональный проект / стратегический проект / ведомственный проект /муниципальный проект/ комплекс процессных мероприятий.</w:t>
                  </w:r>
                </w:p>
              </w:tc>
            </w:tr>
          </w:tbl>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r>
    </w:tbl>
    <w:p w:rsidR="00C80BB9" w:rsidRDefault="00C80BB9" w:rsidP="00E23B5F">
      <w:pPr>
        <w:spacing w:after="0" w:line="240" w:lineRule="auto"/>
        <w:rPr>
          <w:rFonts w:ascii="Times New Roman" w:eastAsia="Times New Roman" w:hAnsi="Times New Roman" w:cs="Times New Roman"/>
          <w:color w:val="000000"/>
          <w:sz w:val="20"/>
          <w:szCs w:val="20"/>
          <w:lang w:eastAsia="ru-RU"/>
        </w:rPr>
        <w:sectPr w:rsidR="00C80BB9" w:rsidSect="00C80BB9">
          <w:pgSz w:w="11906" w:h="16838"/>
          <w:pgMar w:top="1134" w:right="851" w:bottom="1134" w:left="1701" w:header="709" w:footer="709" w:gutter="0"/>
          <w:cols w:space="708"/>
          <w:docGrid w:linePitch="360"/>
        </w:sectPr>
      </w:pPr>
    </w:p>
    <w:tbl>
      <w:tblPr>
        <w:tblW w:w="14570" w:type="dxa"/>
        <w:tblLook w:val="04A0" w:firstRow="1" w:lastRow="0" w:firstColumn="1" w:lastColumn="0" w:noHBand="0" w:noVBand="1"/>
      </w:tblPr>
      <w:tblGrid>
        <w:gridCol w:w="1594"/>
        <w:gridCol w:w="216"/>
        <w:gridCol w:w="1153"/>
        <w:gridCol w:w="282"/>
        <w:gridCol w:w="878"/>
        <w:gridCol w:w="713"/>
        <w:gridCol w:w="632"/>
        <w:gridCol w:w="216"/>
        <w:gridCol w:w="1202"/>
        <w:gridCol w:w="216"/>
        <w:gridCol w:w="484"/>
        <w:gridCol w:w="356"/>
        <w:gridCol w:w="744"/>
        <w:gridCol w:w="216"/>
        <w:gridCol w:w="647"/>
        <w:gridCol w:w="216"/>
        <w:gridCol w:w="1054"/>
        <w:gridCol w:w="216"/>
        <w:gridCol w:w="593"/>
        <w:gridCol w:w="247"/>
        <w:gridCol w:w="839"/>
        <w:gridCol w:w="216"/>
        <w:gridCol w:w="636"/>
        <w:gridCol w:w="1220"/>
      </w:tblGrid>
      <w:tr w:rsidR="00C80BB9" w:rsidRPr="00E23B5F" w:rsidTr="00E2771A">
        <w:trPr>
          <w:trHeight w:val="255"/>
        </w:trPr>
        <w:tc>
          <w:tcPr>
            <w:tcW w:w="1564" w:type="dxa"/>
            <w:tcBorders>
              <w:top w:val="nil"/>
              <w:left w:val="nil"/>
              <w:bottom w:val="nil"/>
              <w:right w:val="nil"/>
            </w:tcBorders>
            <w:shd w:val="clear" w:color="auto" w:fill="auto"/>
            <w:noWrap/>
            <w:vAlign w:val="center"/>
            <w:hideMark/>
          </w:tcPr>
          <w:p w:rsidR="00E23B5F" w:rsidRPr="00E23B5F" w:rsidRDefault="00E23B5F" w:rsidP="00E23B5F">
            <w:pPr>
              <w:spacing w:after="0" w:line="240" w:lineRule="auto"/>
              <w:rPr>
                <w:rFonts w:ascii="Times New Roman" w:eastAsia="Times New Roman" w:hAnsi="Times New Roman" w:cs="Times New Roman"/>
                <w:color w:val="000000"/>
                <w:sz w:val="20"/>
                <w:szCs w:val="20"/>
                <w:lang w:eastAsia="ru-RU"/>
              </w:rPr>
            </w:pPr>
          </w:p>
        </w:tc>
        <w:tc>
          <w:tcPr>
            <w:tcW w:w="1294" w:type="dxa"/>
            <w:gridSpan w:val="2"/>
            <w:tcBorders>
              <w:top w:val="nil"/>
              <w:left w:val="nil"/>
              <w:bottom w:val="nil"/>
              <w:right w:val="nil"/>
            </w:tcBorders>
            <w:shd w:val="clear" w:color="auto" w:fill="auto"/>
            <w:noWrap/>
            <w:vAlign w:val="bottom"/>
            <w:hideMark/>
          </w:tcPr>
          <w:p w:rsidR="00E23B5F" w:rsidRPr="00E23B5F" w:rsidRDefault="00E23B5F" w:rsidP="00E23B5F">
            <w:pPr>
              <w:spacing w:after="0" w:line="240" w:lineRule="auto"/>
              <w:jc w:val="both"/>
              <w:rPr>
                <w:rFonts w:ascii="Times New Roman" w:eastAsia="Times New Roman" w:hAnsi="Times New Roman" w:cs="Times New Roman"/>
                <w:sz w:val="20"/>
                <w:szCs w:val="20"/>
                <w:lang w:eastAsia="ru-RU"/>
              </w:rPr>
            </w:pPr>
          </w:p>
        </w:tc>
        <w:tc>
          <w:tcPr>
            <w:tcW w:w="1097" w:type="dxa"/>
            <w:gridSpan w:val="2"/>
            <w:tcBorders>
              <w:top w:val="nil"/>
              <w:left w:val="nil"/>
              <w:bottom w:val="nil"/>
              <w:right w:val="nil"/>
            </w:tcBorders>
            <w:shd w:val="clear" w:color="auto" w:fill="auto"/>
            <w:noWrap/>
            <w:vAlign w:val="bottom"/>
            <w:hideMark/>
          </w:tcPr>
          <w:p w:rsidR="00E23B5F" w:rsidRPr="00E23B5F" w:rsidRDefault="00E23B5F" w:rsidP="00E23B5F">
            <w:pPr>
              <w:spacing w:after="0" w:line="240" w:lineRule="auto"/>
              <w:rPr>
                <w:rFonts w:ascii="Times New Roman" w:eastAsia="Times New Roman" w:hAnsi="Times New Roman" w:cs="Times New Roman"/>
                <w:sz w:val="20"/>
                <w:szCs w:val="20"/>
                <w:lang w:eastAsia="ru-RU"/>
              </w:rPr>
            </w:pPr>
          </w:p>
        </w:tc>
        <w:tc>
          <w:tcPr>
            <w:tcW w:w="1354" w:type="dxa"/>
            <w:gridSpan w:val="2"/>
            <w:tcBorders>
              <w:top w:val="nil"/>
              <w:left w:val="nil"/>
              <w:bottom w:val="nil"/>
              <w:right w:val="nil"/>
            </w:tcBorders>
            <w:shd w:val="clear" w:color="auto" w:fill="auto"/>
            <w:noWrap/>
            <w:vAlign w:val="bottom"/>
            <w:hideMark/>
          </w:tcPr>
          <w:p w:rsidR="00E23B5F" w:rsidRPr="00E23B5F" w:rsidRDefault="00E23B5F" w:rsidP="00E23B5F">
            <w:pPr>
              <w:spacing w:after="0" w:line="240" w:lineRule="auto"/>
              <w:rPr>
                <w:rFonts w:ascii="Times New Roman" w:eastAsia="Times New Roman" w:hAnsi="Times New Roman" w:cs="Times New Roman"/>
                <w:sz w:val="20"/>
                <w:szCs w:val="20"/>
                <w:lang w:eastAsia="ru-RU"/>
              </w:rPr>
            </w:pPr>
          </w:p>
        </w:tc>
        <w:tc>
          <w:tcPr>
            <w:tcW w:w="1389" w:type="dxa"/>
            <w:gridSpan w:val="3"/>
            <w:tcBorders>
              <w:top w:val="nil"/>
              <w:left w:val="nil"/>
              <w:bottom w:val="nil"/>
              <w:right w:val="nil"/>
            </w:tcBorders>
            <w:shd w:val="clear" w:color="auto" w:fill="auto"/>
            <w:noWrap/>
            <w:vAlign w:val="bottom"/>
            <w:hideMark/>
          </w:tcPr>
          <w:p w:rsidR="00E23B5F" w:rsidRPr="00E23B5F" w:rsidRDefault="00E23B5F" w:rsidP="00E23B5F">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E23B5F" w:rsidRPr="00E23B5F" w:rsidRDefault="00E23B5F" w:rsidP="00E23B5F">
            <w:pPr>
              <w:spacing w:after="0" w:line="240" w:lineRule="auto"/>
              <w:rPr>
                <w:rFonts w:ascii="Times New Roman" w:eastAsia="Times New Roman" w:hAnsi="Times New Roman" w:cs="Times New Roman"/>
                <w:sz w:val="20"/>
                <w:szCs w:val="20"/>
                <w:lang w:eastAsia="ru-RU"/>
              </w:rPr>
            </w:pPr>
          </w:p>
        </w:tc>
        <w:tc>
          <w:tcPr>
            <w:tcW w:w="1121" w:type="dxa"/>
            <w:gridSpan w:val="2"/>
            <w:tcBorders>
              <w:top w:val="nil"/>
              <w:left w:val="nil"/>
              <w:bottom w:val="nil"/>
              <w:right w:val="nil"/>
            </w:tcBorders>
            <w:shd w:val="clear" w:color="auto" w:fill="auto"/>
            <w:noWrap/>
            <w:vAlign w:val="bottom"/>
            <w:hideMark/>
          </w:tcPr>
          <w:p w:rsidR="00E23B5F" w:rsidRPr="00E23B5F" w:rsidRDefault="00E23B5F" w:rsidP="00E23B5F">
            <w:pPr>
              <w:spacing w:after="0" w:line="240" w:lineRule="auto"/>
              <w:rPr>
                <w:rFonts w:ascii="Times New Roman" w:eastAsia="Times New Roman" w:hAnsi="Times New Roman" w:cs="Times New Roman"/>
                <w:sz w:val="20"/>
                <w:szCs w:val="20"/>
                <w:lang w:eastAsia="ru-RU"/>
              </w:rPr>
            </w:pPr>
          </w:p>
        </w:tc>
        <w:tc>
          <w:tcPr>
            <w:tcW w:w="916" w:type="dxa"/>
            <w:gridSpan w:val="3"/>
            <w:tcBorders>
              <w:top w:val="nil"/>
              <w:left w:val="nil"/>
              <w:bottom w:val="nil"/>
              <w:right w:val="nil"/>
            </w:tcBorders>
            <w:shd w:val="clear" w:color="auto" w:fill="auto"/>
            <w:noWrap/>
            <w:vAlign w:val="bottom"/>
            <w:hideMark/>
          </w:tcPr>
          <w:p w:rsidR="00E23B5F" w:rsidRPr="00E23B5F" w:rsidRDefault="00E23B5F" w:rsidP="00E23B5F">
            <w:pPr>
              <w:spacing w:after="0" w:line="240" w:lineRule="auto"/>
              <w:rPr>
                <w:rFonts w:ascii="Times New Roman" w:eastAsia="Times New Roman" w:hAnsi="Times New Roman" w:cs="Times New Roman"/>
                <w:sz w:val="20"/>
                <w:szCs w:val="20"/>
                <w:lang w:eastAsia="ru-RU"/>
              </w:rPr>
            </w:pPr>
          </w:p>
        </w:tc>
        <w:tc>
          <w:tcPr>
            <w:tcW w:w="1321" w:type="dxa"/>
            <w:gridSpan w:val="2"/>
            <w:tcBorders>
              <w:top w:val="nil"/>
              <w:left w:val="nil"/>
              <w:bottom w:val="nil"/>
              <w:right w:val="nil"/>
            </w:tcBorders>
            <w:shd w:val="clear" w:color="auto" w:fill="auto"/>
            <w:noWrap/>
            <w:vAlign w:val="bottom"/>
            <w:hideMark/>
          </w:tcPr>
          <w:p w:rsidR="00E23B5F" w:rsidRPr="00E23B5F" w:rsidRDefault="00E23B5F" w:rsidP="00E23B5F">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E23B5F" w:rsidRPr="00E23B5F" w:rsidRDefault="00E23B5F" w:rsidP="00E23B5F">
            <w:pPr>
              <w:spacing w:after="0" w:line="240" w:lineRule="auto"/>
              <w:rPr>
                <w:rFonts w:ascii="Times New Roman" w:eastAsia="Times New Roman" w:hAnsi="Times New Roman" w:cs="Times New Roman"/>
                <w:sz w:val="20"/>
                <w:szCs w:val="20"/>
                <w:lang w:eastAsia="ru-RU"/>
              </w:rPr>
            </w:pPr>
          </w:p>
        </w:tc>
        <w:tc>
          <w:tcPr>
            <w:tcW w:w="1121" w:type="dxa"/>
            <w:gridSpan w:val="2"/>
            <w:tcBorders>
              <w:top w:val="nil"/>
              <w:left w:val="nil"/>
              <w:bottom w:val="nil"/>
              <w:right w:val="nil"/>
            </w:tcBorders>
            <w:shd w:val="clear" w:color="auto" w:fill="auto"/>
            <w:noWrap/>
            <w:vAlign w:val="bottom"/>
            <w:hideMark/>
          </w:tcPr>
          <w:p w:rsidR="00E23B5F" w:rsidRPr="00E23B5F" w:rsidRDefault="00E23B5F" w:rsidP="00E23B5F">
            <w:pPr>
              <w:spacing w:after="0" w:line="240" w:lineRule="auto"/>
              <w:rPr>
                <w:rFonts w:ascii="Times New Roman" w:eastAsia="Times New Roman" w:hAnsi="Times New Roman" w:cs="Times New Roman"/>
                <w:sz w:val="20"/>
                <w:szCs w:val="20"/>
                <w:lang w:eastAsia="ru-RU"/>
              </w:rPr>
            </w:pPr>
          </w:p>
        </w:tc>
        <w:tc>
          <w:tcPr>
            <w:tcW w:w="916" w:type="dxa"/>
            <w:gridSpan w:val="2"/>
            <w:tcBorders>
              <w:top w:val="nil"/>
              <w:left w:val="nil"/>
              <w:bottom w:val="nil"/>
              <w:right w:val="nil"/>
            </w:tcBorders>
            <w:shd w:val="clear" w:color="auto" w:fill="auto"/>
            <w:noWrap/>
            <w:vAlign w:val="bottom"/>
            <w:hideMark/>
          </w:tcPr>
          <w:p w:rsidR="00E23B5F" w:rsidRPr="00E23B5F" w:rsidRDefault="00E23B5F" w:rsidP="00E23B5F">
            <w:pPr>
              <w:spacing w:after="0" w:line="240" w:lineRule="auto"/>
              <w:rPr>
                <w:rFonts w:ascii="Times New Roman" w:eastAsia="Times New Roman" w:hAnsi="Times New Roman" w:cs="Times New Roman"/>
                <w:sz w:val="20"/>
                <w:szCs w:val="20"/>
                <w:lang w:eastAsia="ru-RU"/>
              </w:rPr>
            </w:pPr>
          </w:p>
        </w:tc>
        <w:tc>
          <w:tcPr>
            <w:tcW w:w="1321" w:type="dxa"/>
            <w:tcBorders>
              <w:top w:val="nil"/>
              <w:left w:val="nil"/>
              <w:bottom w:val="nil"/>
              <w:right w:val="nil"/>
            </w:tcBorders>
            <w:shd w:val="clear" w:color="auto" w:fill="auto"/>
            <w:noWrap/>
            <w:vAlign w:val="bottom"/>
            <w:hideMark/>
          </w:tcPr>
          <w:p w:rsidR="00E23B5F" w:rsidRPr="00E23B5F" w:rsidRDefault="00E23B5F" w:rsidP="00E23B5F">
            <w:pPr>
              <w:spacing w:after="0" w:line="240" w:lineRule="auto"/>
              <w:rPr>
                <w:rFonts w:ascii="Times New Roman" w:eastAsia="Times New Roman" w:hAnsi="Times New Roman" w:cs="Times New Roman"/>
                <w:sz w:val="20"/>
                <w:szCs w:val="20"/>
                <w:lang w:eastAsia="ru-RU"/>
              </w:rPr>
            </w:pPr>
          </w:p>
        </w:tc>
      </w:tr>
      <w:tr w:rsidR="00E2771A" w:rsidRPr="00E2771A" w:rsidTr="00E2771A">
        <w:trPr>
          <w:gridAfter w:val="2"/>
          <w:wAfter w:w="2179" w:type="dxa"/>
          <w:trHeight w:val="255"/>
        </w:trPr>
        <w:tc>
          <w:tcPr>
            <w:tcW w:w="12391" w:type="dxa"/>
            <w:gridSpan w:val="22"/>
            <w:tcBorders>
              <w:top w:val="nil"/>
              <w:left w:val="nil"/>
              <w:bottom w:val="nil"/>
              <w:right w:val="nil"/>
            </w:tcBorders>
            <w:shd w:val="clear" w:color="auto" w:fill="auto"/>
            <w:noWrap/>
            <w:vAlign w:val="center"/>
            <w:hideMark/>
          </w:tcPr>
          <w:p w:rsidR="00E2771A" w:rsidRPr="00E2771A" w:rsidRDefault="00E2771A" w:rsidP="00E2771A">
            <w:pPr>
              <w:spacing w:after="0" w:line="240" w:lineRule="auto"/>
              <w:jc w:val="right"/>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Таблица 10</w:t>
            </w:r>
          </w:p>
        </w:tc>
      </w:tr>
      <w:tr w:rsidR="00E2771A" w:rsidRPr="00E2771A" w:rsidTr="00E2771A">
        <w:trPr>
          <w:gridAfter w:val="2"/>
          <w:wAfter w:w="2179" w:type="dxa"/>
          <w:trHeight w:val="255"/>
        </w:trPr>
        <w:tc>
          <w:tcPr>
            <w:tcW w:w="12391" w:type="dxa"/>
            <w:gridSpan w:val="22"/>
            <w:tcBorders>
              <w:top w:val="nil"/>
              <w:left w:val="nil"/>
              <w:bottom w:val="nil"/>
              <w:right w:val="nil"/>
            </w:tcBorders>
            <w:shd w:val="clear" w:color="auto" w:fill="auto"/>
            <w:noWrap/>
            <w:vAlign w:val="center"/>
            <w:hideMark/>
          </w:tcPr>
          <w:p w:rsidR="00E2771A" w:rsidRPr="00E2771A" w:rsidRDefault="00E2771A" w:rsidP="00E2771A">
            <w:pPr>
              <w:spacing w:after="0" w:line="240" w:lineRule="auto"/>
              <w:jc w:val="center"/>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План</w:t>
            </w:r>
          </w:p>
        </w:tc>
      </w:tr>
      <w:tr w:rsidR="00E2771A" w:rsidRPr="00E2771A" w:rsidTr="00E2771A">
        <w:trPr>
          <w:gridAfter w:val="2"/>
          <w:wAfter w:w="2179" w:type="dxa"/>
          <w:trHeight w:val="255"/>
        </w:trPr>
        <w:tc>
          <w:tcPr>
            <w:tcW w:w="12391" w:type="dxa"/>
            <w:gridSpan w:val="22"/>
            <w:tcBorders>
              <w:top w:val="nil"/>
              <w:left w:val="nil"/>
              <w:bottom w:val="nil"/>
              <w:right w:val="nil"/>
            </w:tcBorders>
            <w:shd w:val="clear" w:color="auto" w:fill="auto"/>
            <w:noWrap/>
            <w:vAlign w:val="center"/>
            <w:hideMark/>
          </w:tcPr>
          <w:p w:rsidR="00E2771A" w:rsidRPr="00E2771A" w:rsidRDefault="00E2771A" w:rsidP="00E2771A">
            <w:pPr>
              <w:spacing w:after="0" w:line="240" w:lineRule="auto"/>
              <w:jc w:val="center"/>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xml:space="preserve">реализации муниципальной программы </w:t>
            </w:r>
            <w:proofErr w:type="spellStart"/>
            <w:r w:rsidR="000A6D03" w:rsidRPr="000A6D03">
              <w:rPr>
                <w:rFonts w:ascii="Times New Roman" w:hAnsi="Times New Roman" w:cs="Times New Roman"/>
                <w:sz w:val="18"/>
                <w:szCs w:val="18"/>
              </w:rPr>
              <w:t>Большеприваловского</w:t>
            </w:r>
            <w:proofErr w:type="spellEnd"/>
            <w:r w:rsidRPr="00E2771A">
              <w:rPr>
                <w:rFonts w:ascii="Times New Roman" w:eastAsia="Times New Roman" w:hAnsi="Times New Roman" w:cs="Times New Roman"/>
                <w:color w:val="000000"/>
                <w:sz w:val="20"/>
                <w:szCs w:val="20"/>
                <w:lang w:eastAsia="ru-RU"/>
              </w:rPr>
              <w:t xml:space="preserve"> </w:t>
            </w:r>
            <w:proofErr w:type="spellStart"/>
            <w:r w:rsidRPr="00E2771A">
              <w:rPr>
                <w:rFonts w:ascii="Times New Roman" w:eastAsia="Times New Roman" w:hAnsi="Times New Roman" w:cs="Times New Roman"/>
                <w:color w:val="000000"/>
                <w:sz w:val="20"/>
                <w:szCs w:val="20"/>
                <w:lang w:eastAsia="ru-RU"/>
              </w:rPr>
              <w:t>поселенияВерхнехавского</w:t>
            </w:r>
            <w:proofErr w:type="spellEnd"/>
            <w:r w:rsidRPr="00E2771A">
              <w:rPr>
                <w:rFonts w:ascii="Times New Roman" w:eastAsia="Times New Roman" w:hAnsi="Times New Roman" w:cs="Times New Roman"/>
                <w:color w:val="000000"/>
                <w:sz w:val="20"/>
                <w:szCs w:val="20"/>
                <w:lang w:eastAsia="ru-RU"/>
              </w:rPr>
              <w:t xml:space="preserve"> муниципального района Воронежской области</w:t>
            </w:r>
          </w:p>
        </w:tc>
      </w:tr>
      <w:tr w:rsidR="00E2771A" w:rsidRPr="00E2771A" w:rsidTr="00E2771A">
        <w:trPr>
          <w:gridAfter w:val="2"/>
          <w:wAfter w:w="2179" w:type="dxa"/>
          <w:trHeight w:val="255"/>
        </w:trPr>
        <w:tc>
          <w:tcPr>
            <w:tcW w:w="12391" w:type="dxa"/>
            <w:gridSpan w:val="22"/>
            <w:tcBorders>
              <w:top w:val="nil"/>
              <w:left w:val="nil"/>
              <w:bottom w:val="nil"/>
              <w:right w:val="nil"/>
            </w:tcBorders>
            <w:shd w:val="clear" w:color="auto" w:fill="auto"/>
            <w:noWrap/>
            <w:vAlign w:val="center"/>
            <w:hideMark/>
          </w:tcPr>
          <w:p w:rsidR="00E2771A" w:rsidRPr="00E2771A" w:rsidRDefault="00E2771A" w:rsidP="00E2771A">
            <w:pPr>
              <w:spacing w:after="0" w:line="240" w:lineRule="auto"/>
              <w:jc w:val="center"/>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____________________________________________________________</w:t>
            </w:r>
          </w:p>
        </w:tc>
      </w:tr>
      <w:tr w:rsidR="00E2771A" w:rsidRPr="00E2771A" w:rsidTr="00E2771A">
        <w:trPr>
          <w:gridAfter w:val="2"/>
          <w:wAfter w:w="2179" w:type="dxa"/>
          <w:trHeight w:val="255"/>
        </w:trPr>
        <w:tc>
          <w:tcPr>
            <w:tcW w:w="12391" w:type="dxa"/>
            <w:gridSpan w:val="22"/>
            <w:tcBorders>
              <w:top w:val="nil"/>
              <w:left w:val="nil"/>
              <w:bottom w:val="nil"/>
              <w:right w:val="nil"/>
            </w:tcBorders>
            <w:shd w:val="clear" w:color="auto" w:fill="auto"/>
            <w:noWrap/>
            <w:vAlign w:val="center"/>
            <w:hideMark/>
          </w:tcPr>
          <w:p w:rsidR="00E2771A" w:rsidRPr="00E2771A" w:rsidRDefault="00E2771A" w:rsidP="00E2771A">
            <w:pPr>
              <w:spacing w:after="0" w:line="240" w:lineRule="auto"/>
              <w:jc w:val="center"/>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по статьям расходов</w:t>
            </w:r>
          </w:p>
        </w:tc>
      </w:tr>
      <w:tr w:rsidR="00E2771A" w:rsidRPr="00E2771A" w:rsidTr="00E2771A">
        <w:trPr>
          <w:gridAfter w:val="2"/>
          <w:wAfter w:w="2179" w:type="dxa"/>
          <w:trHeight w:val="255"/>
        </w:trPr>
        <w:tc>
          <w:tcPr>
            <w:tcW w:w="12391" w:type="dxa"/>
            <w:gridSpan w:val="22"/>
            <w:tcBorders>
              <w:top w:val="nil"/>
              <w:left w:val="nil"/>
              <w:bottom w:val="nil"/>
              <w:right w:val="nil"/>
            </w:tcBorders>
            <w:shd w:val="clear" w:color="auto" w:fill="auto"/>
            <w:noWrap/>
            <w:vAlign w:val="center"/>
            <w:hideMark/>
          </w:tcPr>
          <w:p w:rsidR="00E2771A" w:rsidRPr="00E2771A" w:rsidRDefault="00E2771A" w:rsidP="00E2771A">
            <w:pPr>
              <w:spacing w:after="0" w:line="240" w:lineRule="auto"/>
              <w:jc w:val="center"/>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на 20___ год</w:t>
            </w:r>
          </w:p>
        </w:tc>
      </w:tr>
      <w:tr w:rsidR="00E2771A" w:rsidRPr="00E2771A" w:rsidTr="00E2771A">
        <w:trPr>
          <w:gridAfter w:val="2"/>
          <w:wAfter w:w="2179" w:type="dxa"/>
          <w:trHeight w:val="255"/>
        </w:trPr>
        <w:tc>
          <w:tcPr>
            <w:tcW w:w="1727" w:type="dxa"/>
            <w:gridSpan w:val="2"/>
            <w:tcBorders>
              <w:top w:val="nil"/>
              <w:left w:val="nil"/>
              <w:bottom w:val="nil"/>
              <w:right w:val="nil"/>
            </w:tcBorders>
            <w:shd w:val="clear" w:color="auto" w:fill="auto"/>
            <w:noWrap/>
            <w:vAlign w:val="bottom"/>
            <w:hideMark/>
          </w:tcPr>
          <w:p w:rsidR="00E2771A" w:rsidRPr="00E2771A" w:rsidRDefault="00E2771A" w:rsidP="00E2771A">
            <w:pPr>
              <w:spacing w:after="0" w:line="240" w:lineRule="auto"/>
              <w:jc w:val="center"/>
              <w:rPr>
                <w:rFonts w:ascii="Times New Roman" w:eastAsia="Times New Roman" w:hAnsi="Times New Roman" w:cs="Times New Roman"/>
                <w:color w:val="000000"/>
                <w:sz w:val="20"/>
                <w:szCs w:val="20"/>
                <w:lang w:eastAsia="ru-RU"/>
              </w:rPr>
            </w:pPr>
          </w:p>
        </w:tc>
        <w:tc>
          <w:tcPr>
            <w:tcW w:w="1386" w:type="dxa"/>
            <w:gridSpan w:val="2"/>
            <w:tcBorders>
              <w:top w:val="nil"/>
              <w:left w:val="nil"/>
              <w:bottom w:val="nil"/>
              <w:right w:val="nil"/>
            </w:tcBorders>
            <w:shd w:val="clear" w:color="auto" w:fill="auto"/>
            <w:noWrap/>
            <w:vAlign w:val="bottom"/>
            <w:hideMark/>
          </w:tcPr>
          <w:p w:rsidR="00E2771A" w:rsidRPr="00E2771A" w:rsidRDefault="00E2771A" w:rsidP="00E2771A">
            <w:pPr>
              <w:spacing w:after="0" w:line="240" w:lineRule="auto"/>
              <w:rPr>
                <w:rFonts w:ascii="Times New Roman" w:eastAsia="Times New Roman" w:hAnsi="Times New Roman" w:cs="Times New Roman"/>
                <w:sz w:val="20"/>
                <w:szCs w:val="20"/>
                <w:lang w:eastAsia="ru-RU"/>
              </w:rPr>
            </w:pPr>
          </w:p>
        </w:tc>
        <w:tc>
          <w:tcPr>
            <w:tcW w:w="1522" w:type="dxa"/>
            <w:gridSpan w:val="2"/>
            <w:tcBorders>
              <w:top w:val="nil"/>
              <w:left w:val="nil"/>
              <w:bottom w:val="nil"/>
              <w:right w:val="nil"/>
            </w:tcBorders>
            <w:shd w:val="clear" w:color="auto" w:fill="auto"/>
            <w:noWrap/>
            <w:vAlign w:val="bottom"/>
            <w:hideMark/>
          </w:tcPr>
          <w:p w:rsidR="00E2771A" w:rsidRPr="00E2771A" w:rsidRDefault="00E2771A" w:rsidP="00E2771A">
            <w:pPr>
              <w:spacing w:after="0" w:line="240" w:lineRule="auto"/>
              <w:rPr>
                <w:rFonts w:ascii="Times New Roman" w:eastAsia="Times New Roman" w:hAnsi="Times New Roman" w:cs="Times New Roman"/>
                <w:sz w:val="20"/>
                <w:szCs w:val="20"/>
                <w:lang w:eastAsia="ru-RU"/>
              </w:rPr>
            </w:pPr>
          </w:p>
        </w:tc>
        <w:tc>
          <w:tcPr>
            <w:tcW w:w="837" w:type="dxa"/>
            <w:gridSpan w:val="2"/>
            <w:tcBorders>
              <w:top w:val="nil"/>
              <w:left w:val="nil"/>
              <w:bottom w:val="nil"/>
              <w:right w:val="nil"/>
            </w:tcBorders>
            <w:shd w:val="clear" w:color="auto" w:fill="auto"/>
            <w:noWrap/>
            <w:vAlign w:val="bottom"/>
            <w:hideMark/>
          </w:tcPr>
          <w:p w:rsidR="00E2771A" w:rsidRPr="00E2771A" w:rsidRDefault="00E2771A" w:rsidP="00E2771A">
            <w:pPr>
              <w:spacing w:after="0" w:line="240" w:lineRule="auto"/>
              <w:rPr>
                <w:rFonts w:ascii="Times New Roman" w:eastAsia="Times New Roman" w:hAnsi="Times New Roman" w:cs="Times New Roman"/>
                <w:sz w:val="20"/>
                <w:szCs w:val="20"/>
                <w:lang w:eastAsia="ru-RU"/>
              </w:rPr>
            </w:pPr>
          </w:p>
        </w:tc>
        <w:tc>
          <w:tcPr>
            <w:tcW w:w="1168" w:type="dxa"/>
            <w:tcBorders>
              <w:top w:val="nil"/>
              <w:left w:val="nil"/>
              <w:bottom w:val="nil"/>
              <w:right w:val="nil"/>
            </w:tcBorders>
            <w:shd w:val="clear" w:color="auto" w:fill="auto"/>
            <w:noWrap/>
            <w:vAlign w:val="bottom"/>
            <w:hideMark/>
          </w:tcPr>
          <w:p w:rsidR="00E2771A" w:rsidRPr="00E2771A" w:rsidRDefault="00E2771A" w:rsidP="00E2771A">
            <w:pPr>
              <w:spacing w:after="0" w:line="240" w:lineRule="auto"/>
              <w:rPr>
                <w:rFonts w:ascii="Times New Roman" w:eastAsia="Times New Roman" w:hAnsi="Times New Roman" w:cs="Times New Roman"/>
                <w:sz w:val="20"/>
                <w:szCs w:val="20"/>
                <w:lang w:eastAsia="ru-RU"/>
              </w:rPr>
            </w:pPr>
          </w:p>
        </w:tc>
        <w:tc>
          <w:tcPr>
            <w:tcW w:w="960" w:type="dxa"/>
            <w:gridSpan w:val="3"/>
            <w:tcBorders>
              <w:top w:val="nil"/>
              <w:left w:val="nil"/>
              <w:bottom w:val="nil"/>
              <w:right w:val="nil"/>
            </w:tcBorders>
            <w:shd w:val="clear" w:color="auto" w:fill="auto"/>
            <w:noWrap/>
            <w:vAlign w:val="bottom"/>
            <w:hideMark/>
          </w:tcPr>
          <w:p w:rsidR="00E2771A" w:rsidRPr="00E2771A" w:rsidRDefault="00E2771A" w:rsidP="00E2771A">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E2771A" w:rsidRPr="00E2771A" w:rsidRDefault="00E2771A" w:rsidP="00E2771A">
            <w:pPr>
              <w:spacing w:after="0" w:line="240" w:lineRule="auto"/>
              <w:rPr>
                <w:rFonts w:ascii="Times New Roman" w:eastAsia="Times New Roman" w:hAnsi="Times New Roman" w:cs="Times New Roman"/>
                <w:sz w:val="20"/>
                <w:szCs w:val="20"/>
                <w:lang w:eastAsia="ru-RU"/>
              </w:rPr>
            </w:pPr>
          </w:p>
        </w:tc>
        <w:tc>
          <w:tcPr>
            <w:tcW w:w="743" w:type="dxa"/>
            <w:tcBorders>
              <w:top w:val="nil"/>
              <w:left w:val="nil"/>
              <w:bottom w:val="nil"/>
              <w:right w:val="nil"/>
            </w:tcBorders>
            <w:shd w:val="clear" w:color="auto" w:fill="auto"/>
            <w:noWrap/>
            <w:vAlign w:val="bottom"/>
            <w:hideMark/>
          </w:tcPr>
          <w:p w:rsidR="00E2771A" w:rsidRPr="00E2771A" w:rsidRDefault="00E2771A" w:rsidP="00E2771A">
            <w:pPr>
              <w:spacing w:after="0" w:line="240" w:lineRule="auto"/>
              <w:rPr>
                <w:rFonts w:ascii="Times New Roman" w:eastAsia="Times New Roman" w:hAnsi="Times New Roman" w:cs="Times New Roman"/>
                <w:sz w:val="20"/>
                <w:szCs w:val="20"/>
                <w:lang w:eastAsia="ru-RU"/>
              </w:rPr>
            </w:pPr>
          </w:p>
        </w:tc>
        <w:tc>
          <w:tcPr>
            <w:tcW w:w="1168" w:type="dxa"/>
            <w:gridSpan w:val="2"/>
            <w:tcBorders>
              <w:top w:val="nil"/>
              <w:left w:val="nil"/>
              <w:bottom w:val="nil"/>
              <w:right w:val="nil"/>
            </w:tcBorders>
            <w:shd w:val="clear" w:color="auto" w:fill="auto"/>
            <w:noWrap/>
            <w:vAlign w:val="bottom"/>
            <w:hideMark/>
          </w:tcPr>
          <w:p w:rsidR="00E2771A" w:rsidRPr="00E2771A" w:rsidRDefault="00E2771A" w:rsidP="00E2771A">
            <w:pPr>
              <w:spacing w:after="0" w:line="240" w:lineRule="auto"/>
              <w:rPr>
                <w:rFonts w:ascii="Times New Roman" w:eastAsia="Times New Roman" w:hAnsi="Times New Roman" w:cs="Times New Roman"/>
                <w:sz w:val="20"/>
                <w:szCs w:val="20"/>
                <w:lang w:eastAsia="ru-RU"/>
              </w:rPr>
            </w:pPr>
          </w:p>
        </w:tc>
        <w:tc>
          <w:tcPr>
            <w:tcW w:w="960" w:type="dxa"/>
            <w:gridSpan w:val="3"/>
            <w:tcBorders>
              <w:top w:val="nil"/>
              <w:left w:val="nil"/>
              <w:bottom w:val="nil"/>
              <w:right w:val="nil"/>
            </w:tcBorders>
            <w:shd w:val="clear" w:color="auto" w:fill="auto"/>
            <w:noWrap/>
            <w:vAlign w:val="bottom"/>
            <w:hideMark/>
          </w:tcPr>
          <w:p w:rsidR="00E2771A" w:rsidRPr="00E2771A" w:rsidRDefault="00E2771A" w:rsidP="00E2771A">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E2771A" w:rsidRPr="00E2771A" w:rsidRDefault="00E2771A" w:rsidP="00E2771A">
            <w:pPr>
              <w:spacing w:after="0" w:line="240" w:lineRule="auto"/>
              <w:rPr>
                <w:rFonts w:ascii="Times New Roman" w:eastAsia="Times New Roman" w:hAnsi="Times New Roman" w:cs="Times New Roman"/>
                <w:sz w:val="20"/>
                <w:szCs w:val="20"/>
                <w:lang w:eastAsia="ru-RU"/>
              </w:rPr>
            </w:pPr>
          </w:p>
        </w:tc>
      </w:tr>
      <w:tr w:rsidR="00E2771A" w:rsidRPr="00E2771A" w:rsidTr="00E2771A">
        <w:trPr>
          <w:gridAfter w:val="2"/>
          <w:wAfter w:w="2179" w:type="dxa"/>
          <w:trHeight w:val="765"/>
        </w:trPr>
        <w:tc>
          <w:tcPr>
            <w:tcW w:w="17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jc w:val="center"/>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Статус, N</w:t>
            </w:r>
          </w:p>
        </w:tc>
        <w:tc>
          <w:tcPr>
            <w:tcW w:w="13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jc w:val="center"/>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Наименование муниципальной программы, подпрограммы, структурного элемента муниципальной программы, мероприятия</w:t>
            </w:r>
          </w:p>
        </w:tc>
        <w:tc>
          <w:tcPr>
            <w:tcW w:w="15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jc w:val="center"/>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Наименование статей расходов</w:t>
            </w:r>
          </w:p>
        </w:tc>
        <w:tc>
          <w:tcPr>
            <w:tcW w:w="7756" w:type="dxa"/>
            <w:gridSpan w:val="16"/>
            <w:tcBorders>
              <w:top w:val="single" w:sz="4" w:space="0" w:color="auto"/>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jc w:val="center"/>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Бюджетные ассигнования на реализацию муниципальной программы, тыс. рублей &lt;1&gt;</w:t>
            </w:r>
          </w:p>
        </w:tc>
      </w:tr>
      <w:tr w:rsidR="00E2771A" w:rsidRPr="00E2771A" w:rsidTr="00E2771A">
        <w:trPr>
          <w:gridAfter w:val="2"/>
          <w:wAfter w:w="2179" w:type="dxa"/>
          <w:trHeight w:val="945"/>
        </w:trPr>
        <w:tc>
          <w:tcPr>
            <w:tcW w:w="1727" w:type="dxa"/>
            <w:gridSpan w:val="2"/>
            <w:vMerge/>
            <w:tcBorders>
              <w:top w:val="single" w:sz="4" w:space="0" w:color="auto"/>
              <w:left w:val="single" w:sz="4" w:space="0" w:color="auto"/>
              <w:bottom w:val="single" w:sz="4" w:space="0" w:color="auto"/>
              <w:right w:val="single" w:sz="4" w:space="0" w:color="auto"/>
            </w:tcBorders>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p>
        </w:tc>
        <w:tc>
          <w:tcPr>
            <w:tcW w:w="1386" w:type="dxa"/>
            <w:gridSpan w:val="2"/>
            <w:vMerge/>
            <w:tcBorders>
              <w:top w:val="single" w:sz="4" w:space="0" w:color="auto"/>
              <w:left w:val="single" w:sz="4" w:space="0" w:color="auto"/>
              <w:bottom w:val="single" w:sz="4" w:space="0" w:color="auto"/>
              <w:right w:val="single" w:sz="4" w:space="0" w:color="auto"/>
            </w:tcBorders>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p>
        </w:tc>
        <w:tc>
          <w:tcPr>
            <w:tcW w:w="1522" w:type="dxa"/>
            <w:gridSpan w:val="2"/>
            <w:vMerge/>
            <w:tcBorders>
              <w:top w:val="single" w:sz="4" w:space="0" w:color="auto"/>
              <w:left w:val="single" w:sz="4" w:space="0" w:color="auto"/>
              <w:bottom w:val="single" w:sz="4" w:space="0" w:color="auto"/>
              <w:right w:val="single" w:sz="4" w:space="0" w:color="auto"/>
            </w:tcBorders>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p>
        </w:tc>
        <w:tc>
          <w:tcPr>
            <w:tcW w:w="3925" w:type="dxa"/>
            <w:gridSpan w:val="8"/>
            <w:tcBorders>
              <w:top w:val="single" w:sz="4" w:space="0" w:color="auto"/>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jc w:val="center"/>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xml:space="preserve">согласно решению СНД </w:t>
            </w:r>
            <w:proofErr w:type="spellStart"/>
            <w:r w:rsidRPr="00E2771A">
              <w:rPr>
                <w:rFonts w:ascii="Times New Roman" w:eastAsia="Times New Roman" w:hAnsi="Times New Roman" w:cs="Times New Roman"/>
                <w:color w:val="000000"/>
                <w:sz w:val="20"/>
                <w:szCs w:val="20"/>
                <w:lang w:eastAsia="ru-RU"/>
              </w:rPr>
              <w:t>Верхнехавского</w:t>
            </w:r>
            <w:proofErr w:type="spellEnd"/>
            <w:r w:rsidRPr="00E2771A">
              <w:rPr>
                <w:rFonts w:ascii="Times New Roman" w:eastAsia="Times New Roman" w:hAnsi="Times New Roman" w:cs="Times New Roman"/>
                <w:color w:val="000000"/>
                <w:sz w:val="20"/>
                <w:szCs w:val="20"/>
                <w:lang w:eastAsia="ru-RU"/>
              </w:rPr>
              <w:t xml:space="preserve"> муниципального района о местном бюджете), тыс. рублей</w:t>
            </w:r>
          </w:p>
        </w:tc>
        <w:tc>
          <w:tcPr>
            <w:tcW w:w="3831" w:type="dxa"/>
            <w:gridSpan w:val="8"/>
            <w:tcBorders>
              <w:top w:val="single" w:sz="4" w:space="0" w:color="auto"/>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jc w:val="center"/>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согласно бюджетной росписи расходов местного бюджета, тыс. рублей</w:t>
            </w:r>
          </w:p>
        </w:tc>
      </w:tr>
      <w:tr w:rsidR="00E2771A" w:rsidRPr="00E2771A" w:rsidTr="00E2771A">
        <w:trPr>
          <w:gridAfter w:val="2"/>
          <w:wAfter w:w="2179" w:type="dxa"/>
          <w:trHeight w:val="510"/>
        </w:trPr>
        <w:tc>
          <w:tcPr>
            <w:tcW w:w="1727" w:type="dxa"/>
            <w:gridSpan w:val="2"/>
            <w:vMerge/>
            <w:tcBorders>
              <w:top w:val="single" w:sz="4" w:space="0" w:color="auto"/>
              <w:left w:val="single" w:sz="4" w:space="0" w:color="auto"/>
              <w:bottom w:val="single" w:sz="4" w:space="0" w:color="auto"/>
              <w:right w:val="single" w:sz="4" w:space="0" w:color="auto"/>
            </w:tcBorders>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p>
        </w:tc>
        <w:tc>
          <w:tcPr>
            <w:tcW w:w="1386" w:type="dxa"/>
            <w:gridSpan w:val="2"/>
            <w:vMerge/>
            <w:tcBorders>
              <w:top w:val="single" w:sz="4" w:space="0" w:color="auto"/>
              <w:left w:val="single" w:sz="4" w:space="0" w:color="auto"/>
              <w:bottom w:val="single" w:sz="4" w:space="0" w:color="auto"/>
              <w:right w:val="single" w:sz="4" w:space="0" w:color="auto"/>
            </w:tcBorders>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p>
        </w:tc>
        <w:tc>
          <w:tcPr>
            <w:tcW w:w="1522" w:type="dxa"/>
            <w:gridSpan w:val="2"/>
            <w:vMerge/>
            <w:tcBorders>
              <w:top w:val="single" w:sz="4" w:space="0" w:color="auto"/>
              <w:left w:val="single" w:sz="4" w:space="0" w:color="auto"/>
              <w:bottom w:val="single" w:sz="4" w:space="0" w:color="auto"/>
              <w:right w:val="single" w:sz="4" w:space="0" w:color="auto"/>
            </w:tcBorders>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p>
        </w:tc>
        <w:tc>
          <w:tcPr>
            <w:tcW w:w="83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jc w:val="center"/>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всего</w:t>
            </w:r>
          </w:p>
        </w:tc>
        <w:tc>
          <w:tcPr>
            <w:tcW w:w="3088" w:type="dxa"/>
            <w:gridSpan w:val="6"/>
            <w:tcBorders>
              <w:top w:val="single" w:sz="4" w:space="0" w:color="auto"/>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jc w:val="center"/>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в том числе по источникам</w:t>
            </w:r>
          </w:p>
        </w:tc>
        <w:tc>
          <w:tcPr>
            <w:tcW w:w="743" w:type="dxa"/>
            <w:vMerge w:val="restart"/>
            <w:tcBorders>
              <w:top w:val="nil"/>
              <w:left w:val="single" w:sz="4" w:space="0" w:color="auto"/>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jc w:val="center"/>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всего</w:t>
            </w:r>
          </w:p>
        </w:tc>
        <w:tc>
          <w:tcPr>
            <w:tcW w:w="3088" w:type="dxa"/>
            <w:gridSpan w:val="7"/>
            <w:tcBorders>
              <w:top w:val="single" w:sz="4" w:space="0" w:color="auto"/>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jc w:val="center"/>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в том числе по источникам</w:t>
            </w:r>
          </w:p>
        </w:tc>
      </w:tr>
      <w:tr w:rsidR="00E2771A" w:rsidRPr="00E2771A" w:rsidTr="00E2771A">
        <w:trPr>
          <w:gridAfter w:val="2"/>
          <w:wAfter w:w="2179" w:type="dxa"/>
          <w:trHeight w:val="765"/>
        </w:trPr>
        <w:tc>
          <w:tcPr>
            <w:tcW w:w="1727" w:type="dxa"/>
            <w:gridSpan w:val="2"/>
            <w:vMerge/>
            <w:tcBorders>
              <w:top w:val="single" w:sz="4" w:space="0" w:color="auto"/>
              <w:left w:val="single" w:sz="4" w:space="0" w:color="auto"/>
              <w:bottom w:val="single" w:sz="4" w:space="0" w:color="auto"/>
              <w:right w:val="single" w:sz="4" w:space="0" w:color="auto"/>
            </w:tcBorders>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p>
        </w:tc>
        <w:tc>
          <w:tcPr>
            <w:tcW w:w="1386" w:type="dxa"/>
            <w:gridSpan w:val="2"/>
            <w:vMerge/>
            <w:tcBorders>
              <w:top w:val="single" w:sz="4" w:space="0" w:color="auto"/>
              <w:left w:val="single" w:sz="4" w:space="0" w:color="auto"/>
              <w:bottom w:val="single" w:sz="4" w:space="0" w:color="auto"/>
              <w:right w:val="single" w:sz="4" w:space="0" w:color="auto"/>
            </w:tcBorders>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p>
        </w:tc>
        <w:tc>
          <w:tcPr>
            <w:tcW w:w="1522" w:type="dxa"/>
            <w:gridSpan w:val="2"/>
            <w:vMerge/>
            <w:tcBorders>
              <w:top w:val="single" w:sz="4" w:space="0" w:color="auto"/>
              <w:left w:val="single" w:sz="4" w:space="0" w:color="auto"/>
              <w:bottom w:val="single" w:sz="4" w:space="0" w:color="auto"/>
              <w:right w:val="single" w:sz="4" w:space="0" w:color="auto"/>
            </w:tcBorders>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p>
        </w:tc>
        <w:tc>
          <w:tcPr>
            <w:tcW w:w="837" w:type="dxa"/>
            <w:gridSpan w:val="2"/>
            <w:vMerge/>
            <w:tcBorders>
              <w:top w:val="nil"/>
              <w:left w:val="single" w:sz="4" w:space="0" w:color="auto"/>
              <w:bottom w:val="single" w:sz="4" w:space="0" w:color="auto"/>
              <w:right w:val="single" w:sz="4" w:space="0" w:color="auto"/>
            </w:tcBorders>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p>
        </w:tc>
        <w:tc>
          <w:tcPr>
            <w:tcW w:w="1168" w:type="dxa"/>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jc w:val="center"/>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федеральный бюджет</w:t>
            </w:r>
          </w:p>
        </w:tc>
        <w:tc>
          <w:tcPr>
            <w:tcW w:w="960" w:type="dxa"/>
            <w:gridSpan w:val="3"/>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jc w:val="center"/>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областной бюджет</w:t>
            </w:r>
          </w:p>
        </w:tc>
        <w:tc>
          <w:tcPr>
            <w:tcW w:w="960"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jc w:val="center"/>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местный бюджет</w:t>
            </w:r>
          </w:p>
        </w:tc>
        <w:tc>
          <w:tcPr>
            <w:tcW w:w="743" w:type="dxa"/>
            <w:vMerge/>
            <w:tcBorders>
              <w:top w:val="nil"/>
              <w:left w:val="single" w:sz="4" w:space="0" w:color="auto"/>
              <w:bottom w:val="single" w:sz="4" w:space="0" w:color="auto"/>
              <w:right w:val="single" w:sz="4" w:space="0" w:color="auto"/>
            </w:tcBorders>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p>
        </w:tc>
        <w:tc>
          <w:tcPr>
            <w:tcW w:w="1168"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jc w:val="center"/>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федеральный бюджет</w:t>
            </w:r>
          </w:p>
        </w:tc>
        <w:tc>
          <w:tcPr>
            <w:tcW w:w="960" w:type="dxa"/>
            <w:gridSpan w:val="3"/>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jc w:val="center"/>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областной бюджет</w:t>
            </w:r>
          </w:p>
        </w:tc>
        <w:tc>
          <w:tcPr>
            <w:tcW w:w="960"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jc w:val="center"/>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местный бюджет</w:t>
            </w:r>
          </w:p>
        </w:tc>
      </w:tr>
      <w:tr w:rsidR="00E2771A" w:rsidRPr="00E2771A" w:rsidTr="00E2771A">
        <w:trPr>
          <w:gridAfter w:val="2"/>
          <w:wAfter w:w="2179" w:type="dxa"/>
          <w:trHeight w:val="255"/>
        </w:trPr>
        <w:tc>
          <w:tcPr>
            <w:tcW w:w="1727" w:type="dxa"/>
            <w:gridSpan w:val="2"/>
            <w:tcBorders>
              <w:top w:val="nil"/>
              <w:left w:val="single" w:sz="4" w:space="0" w:color="auto"/>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jc w:val="center"/>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1</w:t>
            </w:r>
          </w:p>
        </w:tc>
        <w:tc>
          <w:tcPr>
            <w:tcW w:w="1386"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jc w:val="center"/>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2</w:t>
            </w:r>
          </w:p>
        </w:tc>
        <w:tc>
          <w:tcPr>
            <w:tcW w:w="1522"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jc w:val="center"/>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3</w:t>
            </w:r>
          </w:p>
        </w:tc>
        <w:tc>
          <w:tcPr>
            <w:tcW w:w="837"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jc w:val="center"/>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4</w:t>
            </w:r>
          </w:p>
        </w:tc>
        <w:tc>
          <w:tcPr>
            <w:tcW w:w="1168" w:type="dxa"/>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jc w:val="center"/>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5</w:t>
            </w:r>
          </w:p>
        </w:tc>
        <w:tc>
          <w:tcPr>
            <w:tcW w:w="960" w:type="dxa"/>
            <w:gridSpan w:val="3"/>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jc w:val="center"/>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6</w:t>
            </w:r>
          </w:p>
        </w:tc>
        <w:tc>
          <w:tcPr>
            <w:tcW w:w="960"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jc w:val="center"/>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7</w:t>
            </w:r>
          </w:p>
        </w:tc>
        <w:tc>
          <w:tcPr>
            <w:tcW w:w="743" w:type="dxa"/>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jc w:val="center"/>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8</w:t>
            </w:r>
          </w:p>
        </w:tc>
        <w:tc>
          <w:tcPr>
            <w:tcW w:w="1168"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jc w:val="center"/>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9</w:t>
            </w:r>
          </w:p>
        </w:tc>
        <w:tc>
          <w:tcPr>
            <w:tcW w:w="960" w:type="dxa"/>
            <w:gridSpan w:val="3"/>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jc w:val="center"/>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10</w:t>
            </w:r>
          </w:p>
        </w:tc>
        <w:tc>
          <w:tcPr>
            <w:tcW w:w="960"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jc w:val="center"/>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11</w:t>
            </w:r>
          </w:p>
        </w:tc>
      </w:tr>
      <w:tr w:rsidR="00E2771A" w:rsidRPr="00E2771A" w:rsidTr="00E2771A">
        <w:trPr>
          <w:gridAfter w:val="2"/>
          <w:wAfter w:w="2179" w:type="dxa"/>
          <w:trHeight w:val="255"/>
        </w:trPr>
        <w:tc>
          <w:tcPr>
            <w:tcW w:w="172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Муниципальная программа</w:t>
            </w:r>
          </w:p>
        </w:tc>
        <w:tc>
          <w:tcPr>
            <w:tcW w:w="138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522" w:type="dxa"/>
            <w:gridSpan w:val="2"/>
            <w:tcBorders>
              <w:top w:val="nil"/>
              <w:left w:val="nil"/>
              <w:bottom w:val="single" w:sz="4" w:space="0" w:color="auto"/>
              <w:right w:val="single" w:sz="4" w:space="0" w:color="auto"/>
            </w:tcBorders>
            <w:shd w:val="clear" w:color="auto" w:fill="auto"/>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Всего, в том числе</w:t>
            </w:r>
          </w:p>
        </w:tc>
        <w:tc>
          <w:tcPr>
            <w:tcW w:w="837"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168" w:type="dxa"/>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3"/>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743" w:type="dxa"/>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168"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3"/>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r>
      <w:tr w:rsidR="00E2771A" w:rsidRPr="00E2771A" w:rsidTr="00E2771A">
        <w:trPr>
          <w:gridAfter w:val="2"/>
          <w:wAfter w:w="2179" w:type="dxa"/>
          <w:trHeight w:val="765"/>
        </w:trPr>
        <w:tc>
          <w:tcPr>
            <w:tcW w:w="1727" w:type="dxa"/>
            <w:gridSpan w:val="2"/>
            <w:vMerge/>
            <w:tcBorders>
              <w:top w:val="nil"/>
              <w:left w:val="single" w:sz="4" w:space="0" w:color="auto"/>
              <w:bottom w:val="single" w:sz="4" w:space="0" w:color="auto"/>
              <w:right w:val="single" w:sz="4" w:space="0" w:color="auto"/>
            </w:tcBorders>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p>
        </w:tc>
        <w:tc>
          <w:tcPr>
            <w:tcW w:w="1386" w:type="dxa"/>
            <w:gridSpan w:val="2"/>
            <w:vMerge/>
            <w:tcBorders>
              <w:top w:val="nil"/>
              <w:left w:val="single" w:sz="4" w:space="0" w:color="auto"/>
              <w:bottom w:val="single" w:sz="4" w:space="0" w:color="auto"/>
              <w:right w:val="single" w:sz="4" w:space="0" w:color="auto"/>
            </w:tcBorders>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p>
        </w:tc>
        <w:tc>
          <w:tcPr>
            <w:tcW w:w="1522" w:type="dxa"/>
            <w:gridSpan w:val="2"/>
            <w:tcBorders>
              <w:top w:val="nil"/>
              <w:left w:val="nil"/>
              <w:bottom w:val="single" w:sz="4" w:space="0" w:color="auto"/>
              <w:right w:val="single" w:sz="4" w:space="0" w:color="auto"/>
            </w:tcBorders>
            <w:shd w:val="clear" w:color="auto" w:fill="auto"/>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Государственные капитальные вложения</w:t>
            </w:r>
          </w:p>
        </w:tc>
        <w:tc>
          <w:tcPr>
            <w:tcW w:w="837"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168" w:type="dxa"/>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3"/>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743" w:type="dxa"/>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168"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3"/>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r>
      <w:tr w:rsidR="00E2771A" w:rsidRPr="00E2771A" w:rsidTr="00E2771A">
        <w:trPr>
          <w:gridAfter w:val="2"/>
          <w:wAfter w:w="2179" w:type="dxa"/>
          <w:trHeight w:val="255"/>
        </w:trPr>
        <w:tc>
          <w:tcPr>
            <w:tcW w:w="1727" w:type="dxa"/>
            <w:gridSpan w:val="2"/>
            <w:vMerge/>
            <w:tcBorders>
              <w:top w:val="nil"/>
              <w:left w:val="single" w:sz="4" w:space="0" w:color="auto"/>
              <w:bottom w:val="single" w:sz="4" w:space="0" w:color="auto"/>
              <w:right w:val="single" w:sz="4" w:space="0" w:color="auto"/>
            </w:tcBorders>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p>
        </w:tc>
        <w:tc>
          <w:tcPr>
            <w:tcW w:w="1386" w:type="dxa"/>
            <w:gridSpan w:val="2"/>
            <w:vMerge/>
            <w:tcBorders>
              <w:top w:val="nil"/>
              <w:left w:val="single" w:sz="4" w:space="0" w:color="auto"/>
              <w:bottom w:val="single" w:sz="4" w:space="0" w:color="auto"/>
              <w:right w:val="single" w:sz="4" w:space="0" w:color="auto"/>
            </w:tcBorders>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p>
        </w:tc>
        <w:tc>
          <w:tcPr>
            <w:tcW w:w="1522" w:type="dxa"/>
            <w:gridSpan w:val="2"/>
            <w:tcBorders>
              <w:top w:val="nil"/>
              <w:left w:val="nil"/>
              <w:bottom w:val="single" w:sz="4" w:space="0" w:color="auto"/>
              <w:right w:val="single" w:sz="4" w:space="0" w:color="auto"/>
            </w:tcBorders>
            <w:shd w:val="clear" w:color="auto" w:fill="auto"/>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НИОКР</w:t>
            </w:r>
          </w:p>
        </w:tc>
        <w:tc>
          <w:tcPr>
            <w:tcW w:w="837"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168" w:type="dxa"/>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3"/>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743" w:type="dxa"/>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168"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3"/>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r>
      <w:tr w:rsidR="00E2771A" w:rsidRPr="00E2771A" w:rsidTr="00E2771A">
        <w:trPr>
          <w:gridAfter w:val="2"/>
          <w:wAfter w:w="2179" w:type="dxa"/>
          <w:trHeight w:val="510"/>
        </w:trPr>
        <w:tc>
          <w:tcPr>
            <w:tcW w:w="1727" w:type="dxa"/>
            <w:gridSpan w:val="2"/>
            <w:vMerge/>
            <w:tcBorders>
              <w:top w:val="nil"/>
              <w:left w:val="single" w:sz="4" w:space="0" w:color="auto"/>
              <w:bottom w:val="single" w:sz="4" w:space="0" w:color="auto"/>
              <w:right w:val="single" w:sz="4" w:space="0" w:color="auto"/>
            </w:tcBorders>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p>
        </w:tc>
        <w:tc>
          <w:tcPr>
            <w:tcW w:w="1386" w:type="dxa"/>
            <w:gridSpan w:val="2"/>
            <w:vMerge/>
            <w:tcBorders>
              <w:top w:val="nil"/>
              <w:left w:val="single" w:sz="4" w:space="0" w:color="auto"/>
              <w:bottom w:val="single" w:sz="4" w:space="0" w:color="auto"/>
              <w:right w:val="single" w:sz="4" w:space="0" w:color="auto"/>
            </w:tcBorders>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p>
        </w:tc>
        <w:tc>
          <w:tcPr>
            <w:tcW w:w="1522" w:type="dxa"/>
            <w:gridSpan w:val="2"/>
            <w:tcBorders>
              <w:top w:val="nil"/>
              <w:left w:val="nil"/>
              <w:bottom w:val="single" w:sz="4" w:space="0" w:color="auto"/>
              <w:right w:val="single" w:sz="4" w:space="0" w:color="auto"/>
            </w:tcBorders>
            <w:shd w:val="clear" w:color="auto" w:fill="auto"/>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ПРОЧИЕ расходы</w:t>
            </w:r>
          </w:p>
        </w:tc>
        <w:tc>
          <w:tcPr>
            <w:tcW w:w="837"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168" w:type="dxa"/>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3"/>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743" w:type="dxa"/>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168"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3"/>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r>
      <w:tr w:rsidR="00E2771A" w:rsidRPr="00E2771A" w:rsidTr="00E2771A">
        <w:trPr>
          <w:gridAfter w:val="2"/>
          <w:wAfter w:w="2179" w:type="dxa"/>
          <w:trHeight w:val="255"/>
        </w:trPr>
        <w:tc>
          <w:tcPr>
            <w:tcW w:w="172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ПОДПРОГРАММА 1</w:t>
            </w:r>
          </w:p>
        </w:tc>
        <w:tc>
          <w:tcPr>
            <w:tcW w:w="138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522" w:type="dxa"/>
            <w:gridSpan w:val="2"/>
            <w:tcBorders>
              <w:top w:val="nil"/>
              <w:left w:val="nil"/>
              <w:bottom w:val="single" w:sz="4" w:space="0" w:color="auto"/>
              <w:right w:val="single" w:sz="4" w:space="0" w:color="auto"/>
            </w:tcBorders>
            <w:shd w:val="clear" w:color="auto" w:fill="auto"/>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Всего, в том числе</w:t>
            </w:r>
          </w:p>
        </w:tc>
        <w:tc>
          <w:tcPr>
            <w:tcW w:w="837"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168" w:type="dxa"/>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3"/>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743" w:type="dxa"/>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168"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3"/>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r>
      <w:tr w:rsidR="00E2771A" w:rsidRPr="00E2771A" w:rsidTr="00E2771A">
        <w:trPr>
          <w:gridAfter w:val="2"/>
          <w:wAfter w:w="2179" w:type="dxa"/>
          <w:trHeight w:val="765"/>
        </w:trPr>
        <w:tc>
          <w:tcPr>
            <w:tcW w:w="1727" w:type="dxa"/>
            <w:gridSpan w:val="2"/>
            <w:vMerge/>
            <w:tcBorders>
              <w:top w:val="nil"/>
              <w:left w:val="single" w:sz="4" w:space="0" w:color="auto"/>
              <w:bottom w:val="single" w:sz="4" w:space="0" w:color="auto"/>
              <w:right w:val="single" w:sz="4" w:space="0" w:color="auto"/>
            </w:tcBorders>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p>
        </w:tc>
        <w:tc>
          <w:tcPr>
            <w:tcW w:w="1386" w:type="dxa"/>
            <w:gridSpan w:val="2"/>
            <w:vMerge/>
            <w:tcBorders>
              <w:top w:val="nil"/>
              <w:left w:val="single" w:sz="4" w:space="0" w:color="auto"/>
              <w:bottom w:val="single" w:sz="4" w:space="0" w:color="auto"/>
              <w:right w:val="single" w:sz="4" w:space="0" w:color="auto"/>
            </w:tcBorders>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p>
        </w:tc>
        <w:tc>
          <w:tcPr>
            <w:tcW w:w="1522" w:type="dxa"/>
            <w:gridSpan w:val="2"/>
            <w:tcBorders>
              <w:top w:val="nil"/>
              <w:left w:val="nil"/>
              <w:bottom w:val="single" w:sz="4" w:space="0" w:color="auto"/>
              <w:right w:val="single" w:sz="4" w:space="0" w:color="auto"/>
            </w:tcBorders>
            <w:shd w:val="clear" w:color="auto" w:fill="auto"/>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Государственные капитальные вложения</w:t>
            </w:r>
          </w:p>
        </w:tc>
        <w:tc>
          <w:tcPr>
            <w:tcW w:w="837"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168" w:type="dxa"/>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3"/>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743" w:type="dxa"/>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168"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3"/>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r>
      <w:tr w:rsidR="00E2771A" w:rsidRPr="00E2771A" w:rsidTr="00E2771A">
        <w:trPr>
          <w:gridAfter w:val="2"/>
          <w:wAfter w:w="2179" w:type="dxa"/>
          <w:trHeight w:val="255"/>
        </w:trPr>
        <w:tc>
          <w:tcPr>
            <w:tcW w:w="1727" w:type="dxa"/>
            <w:gridSpan w:val="2"/>
            <w:vMerge/>
            <w:tcBorders>
              <w:top w:val="nil"/>
              <w:left w:val="single" w:sz="4" w:space="0" w:color="auto"/>
              <w:bottom w:val="single" w:sz="4" w:space="0" w:color="auto"/>
              <w:right w:val="single" w:sz="4" w:space="0" w:color="auto"/>
            </w:tcBorders>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p>
        </w:tc>
        <w:tc>
          <w:tcPr>
            <w:tcW w:w="1386" w:type="dxa"/>
            <w:gridSpan w:val="2"/>
            <w:vMerge/>
            <w:tcBorders>
              <w:top w:val="nil"/>
              <w:left w:val="single" w:sz="4" w:space="0" w:color="auto"/>
              <w:bottom w:val="single" w:sz="4" w:space="0" w:color="auto"/>
              <w:right w:val="single" w:sz="4" w:space="0" w:color="auto"/>
            </w:tcBorders>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p>
        </w:tc>
        <w:tc>
          <w:tcPr>
            <w:tcW w:w="1522" w:type="dxa"/>
            <w:gridSpan w:val="2"/>
            <w:tcBorders>
              <w:top w:val="nil"/>
              <w:left w:val="nil"/>
              <w:bottom w:val="single" w:sz="4" w:space="0" w:color="auto"/>
              <w:right w:val="single" w:sz="4" w:space="0" w:color="auto"/>
            </w:tcBorders>
            <w:shd w:val="clear" w:color="auto" w:fill="auto"/>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НИОКР</w:t>
            </w:r>
          </w:p>
        </w:tc>
        <w:tc>
          <w:tcPr>
            <w:tcW w:w="837"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168" w:type="dxa"/>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3"/>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743" w:type="dxa"/>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168"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3"/>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r>
      <w:tr w:rsidR="00E2771A" w:rsidRPr="00E2771A" w:rsidTr="00E2771A">
        <w:trPr>
          <w:gridAfter w:val="2"/>
          <w:wAfter w:w="2179" w:type="dxa"/>
          <w:trHeight w:val="255"/>
        </w:trPr>
        <w:tc>
          <w:tcPr>
            <w:tcW w:w="1727" w:type="dxa"/>
            <w:gridSpan w:val="2"/>
            <w:vMerge/>
            <w:tcBorders>
              <w:top w:val="nil"/>
              <w:left w:val="single" w:sz="4" w:space="0" w:color="auto"/>
              <w:bottom w:val="single" w:sz="4" w:space="0" w:color="auto"/>
              <w:right w:val="single" w:sz="4" w:space="0" w:color="auto"/>
            </w:tcBorders>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p>
        </w:tc>
        <w:tc>
          <w:tcPr>
            <w:tcW w:w="1386" w:type="dxa"/>
            <w:gridSpan w:val="2"/>
            <w:vMerge/>
            <w:tcBorders>
              <w:top w:val="nil"/>
              <w:left w:val="single" w:sz="4" w:space="0" w:color="auto"/>
              <w:bottom w:val="single" w:sz="4" w:space="0" w:color="auto"/>
              <w:right w:val="single" w:sz="4" w:space="0" w:color="auto"/>
            </w:tcBorders>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p>
        </w:tc>
        <w:tc>
          <w:tcPr>
            <w:tcW w:w="1522" w:type="dxa"/>
            <w:gridSpan w:val="2"/>
            <w:tcBorders>
              <w:top w:val="nil"/>
              <w:left w:val="nil"/>
              <w:bottom w:val="single" w:sz="4" w:space="0" w:color="auto"/>
              <w:right w:val="single" w:sz="4" w:space="0" w:color="auto"/>
            </w:tcBorders>
            <w:shd w:val="clear" w:color="auto" w:fill="auto"/>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ПРОЧИЕ расходы</w:t>
            </w:r>
          </w:p>
        </w:tc>
        <w:tc>
          <w:tcPr>
            <w:tcW w:w="837"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168" w:type="dxa"/>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3"/>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743" w:type="dxa"/>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168"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3"/>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r>
      <w:tr w:rsidR="00E2771A" w:rsidRPr="00E2771A" w:rsidTr="00E2771A">
        <w:trPr>
          <w:gridAfter w:val="2"/>
          <w:wAfter w:w="2179" w:type="dxa"/>
          <w:trHeight w:val="255"/>
        </w:trPr>
        <w:tc>
          <w:tcPr>
            <w:tcW w:w="172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lastRenderedPageBreak/>
              <w:t>Наименование типа структурного элемента муниципальной программы 1.1 &lt;2&gt;</w:t>
            </w:r>
          </w:p>
        </w:tc>
        <w:tc>
          <w:tcPr>
            <w:tcW w:w="138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522" w:type="dxa"/>
            <w:gridSpan w:val="2"/>
            <w:tcBorders>
              <w:top w:val="nil"/>
              <w:left w:val="nil"/>
              <w:bottom w:val="single" w:sz="4" w:space="0" w:color="auto"/>
              <w:right w:val="single" w:sz="4" w:space="0" w:color="auto"/>
            </w:tcBorders>
            <w:shd w:val="clear" w:color="auto" w:fill="auto"/>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Всего, в том числе</w:t>
            </w:r>
          </w:p>
        </w:tc>
        <w:tc>
          <w:tcPr>
            <w:tcW w:w="837"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168" w:type="dxa"/>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3"/>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743" w:type="dxa"/>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168"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3"/>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r>
      <w:tr w:rsidR="00E2771A" w:rsidRPr="00E2771A" w:rsidTr="00E2771A">
        <w:trPr>
          <w:gridAfter w:val="2"/>
          <w:wAfter w:w="2179" w:type="dxa"/>
          <w:trHeight w:val="765"/>
        </w:trPr>
        <w:tc>
          <w:tcPr>
            <w:tcW w:w="1727" w:type="dxa"/>
            <w:gridSpan w:val="2"/>
            <w:vMerge/>
            <w:tcBorders>
              <w:top w:val="nil"/>
              <w:left w:val="single" w:sz="4" w:space="0" w:color="auto"/>
              <w:bottom w:val="single" w:sz="4" w:space="0" w:color="auto"/>
              <w:right w:val="single" w:sz="4" w:space="0" w:color="auto"/>
            </w:tcBorders>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p>
        </w:tc>
        <w:tc>
          <w:tcPr>
            <w:tcW w:w="1386" w:type="dxa"/>
            <w:gridSpan w:val="2"/>
            <w:vMerge/>
            <w:tcBorders>
              <w:top w:val="nil"/>
              <w:left w:val="single" w:sz="4" w:space="0" w:color="auto"/>
              <w:bottom w:val="single" w:sz="4" w:space="0" w:color="auto"/>
              <w:right w:val="single" w:sz="4" w:space="0" w:color="auto"/>
            </w:tcBorders>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p>
        </w:tc>
        <w:tc>
          <w:tcPr>
            <w:tcW w:w="1522" w:type="dxa"/>
            <w:gridSpan w:val="2"/>
            <w:tcBorders>
              <w:top w:val="nil"/>
              <w:left w:val="nil"/>
              <w:bottom w:val="single" w:sz="4" w:space="0" w:color="auto"/>
              <w:right w:val="single" w:sz="4" w:space="0" w:color="auto"/>
            </w:tcBorders>
            <w:shd w:val="clear" w:color="auto" w:fill="auto"/>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Государственные капитальные вложения</w:t>
            </w:r>
          </w:p>
        </w:tc>
        <w:tc>
          <w:tcPr>
            <w:tcW w:w="837"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168" w:type="dxa"/>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3"/>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743" w:type="dxa"/>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168"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3"/>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r>
      <w:tr w:rsidR="00E2771A" w:rsidRPr="00E2771A" w:rsidTr="00E2771A">
        <w:trPr>
          <w:gridAfter w:val="2"/>
          <w:wAfter w:w="2179" w:type="dxa"/>
          <w:trHeight w:val="255"/>
        </w:trPr>
        <w:tc>
          <w:tcPr>
            <w:tcW w:w="1727" w:type="dxa"/>
            <w:gridSpan w:val="2"/>
            <w:vMerge/>
            <w:tcBorders>
              <w:top w:val="nil"/>
              <w:left w:val="single" w:sz="4" w:space="0" w:color="auto"/>
              <w:bottom w:val="single" w:sz="4" w:space="0" w:color="auto"/>
              <w:right w:val="single" w:sz="4" w:space="0" w:color="auto"/>
            </w:tcBorders>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p>
        </w:tc>
        <w:tc>
          <w:tcPr>
            <w:tcW w:w="1386" w:type="dxa"/>
            <w:gridSpan w:val="2"/>
            <w:vMerge/>
            <w:tcBorders>
              <w:top w:val="nil"/>
              <w:left w:val="single" w:sz="4" w:space="0" w:color="auto"/>
              <w:bottom w:val="single" w:sz="4" w:space="0" w:color="auto"/>
              <w:right w:val="single" w:sz="4" w:space="0" w:color="auto"/>
            </w:tcBorders>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p>
        </w:tc>
        <w:tc>
          <w:tcPr>
            <w:tcW w:w="1522" w:type="dxa"/>
            <w:gridSpan w:val="2"/>
            <w:tcBorders>
              <w:top w:val="nil"/>
              <w:left w:val="nil"/>
              <w:bottom w:val="single" w:sz="4" w:space="0" w:color="auto"/>
              <w:right w:val="single" w:sz="4" w:space="0" w:color="auto"/>
            </w:tcBorders>
            <w:shd w:val="clear" w:color="auto" w:fill="auto"/>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НИОКР</w:t>
            </w:r>
          </w:p>
        </w:tc>
        <w:tc>
          <w:tcPr>
            <w:tcW w:w="837"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168" w:type="dxa"/>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3"/>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743" w:type="dxa"/>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168"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3"/>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r>
      <w:tr w:rsidR="00E2771A" w:rsidRPr="00E2771A" w:rsidTr="00E2771A">
        <w:trPr>
          <w:gridAfter w:val="2"/>
          <w:wAfter w:w="2179" w:type="dxa"/>
          <w:trHeight w:val="255"/>
        </w:trPr>
        <w:tc>
          <w:tcPr>
            <w:tcW w:w="1727" w:type="dxa"/>
            <w:gridSpan w:val="2"/>
            <w:vMerge/>
            <w:tcBorders>
              <w:top w:val="nil"/>
              <w:left w:val="single" w:sz="4" w:space="0" w:color="auto"/>
              <w:bottom w:val="single" w:sz="4" w:space="0" w:color="auto"/>
              <w:right w:val="single" w:sz="4" w:space="0" w:color="auto"/>
            </w:tcBorders>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p>
        </w:tc>
        <w:tc>
          <w:tcPr>
            <w:tcW w:w="1386" w:type="dxa"/>
            <w:gridSpan w:val="2"/>
            <w:vMerge/>
            <w:tcBorders>
              <w:top w:val="nil"/>
              <w:left w:val="single" w:sz="4" w:space="0" w:color="auto"/>
              <w:bottom w:val="single" w:sz="4" w:space="0" w:color="auto"/>
              <w:right w:val="single" w:sz="4" w:space="0" w:color="auto"/>
            </w:tcBorders>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p>
        </w:tc>
        <w:tc>
          <w:tcPr>
            <w:tcW w:w="1522" w:type="dxa"/>
            <w:gridSpan w:val="2"/>
            <w:tcBorders>
              <w:top w:val="nil"/>
              <w:left w:val="nil"/>
              <w:bottom w:val="single" w:sz="4" w:space="0" w:color="auto"/>
              <w:right w:val="single" w:sz="4" w:space="0" w:color="auto"/>
            </w:tcBorders>
            <w:shd w:val="clear" w:color="auto" w:fill="auto"/>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ПРОЧИЕ расходы</w:t>
            </w:r>
          </w:p>
        </w:tc>
        <w:tc>
          <w:tcPr>
            <w:tcW w:w="837"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168" w:type="dxa"/>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3"/>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743" w:type="dxa"/>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168"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3"/>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r>
      <w:tr w:rsidR="00E2771A" w:rsidRPr="00E2771A" w:rsidTr="00E2771A">
        <w:trPr>
          <w:gridAfter w:val="2"/>
          <w:wAfter w:w="2179" w:type="dxa"/>
          <w:trHeight w:val="255"/>
        </w:trPr>
        <w:tc>
          <w:tcPr>
            <w:tcW w:w="172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Мероприятие 1.1.1</w:t>
            </w:r>
          </w:p>
        </w:tc>
        <w:tc>
          <w:tcPr>
            <w:tcW w:w="138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522" w:type="dxa"/>
            <w:gridSpan w:val="2"/>
            <w:tcBorders>
              <w:top w:val="nil"/>
              <w:left w:val="nil"/>
              <w:bottom w:val="single" w:sz="4" w:space="0" w:color="auto"/>
              <w:right w:val="single" w:sz="4" w:space="0" w:color="auto"/>
            </w:tcBorders>
            <w:shd w:val="clear" w:color="auto" w:fill="auto"/>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Всего, в том числе</w:t>
            </w:r>
          </w:p>
        </w:tc>
        <w:tc>
          <w:tcPr>
            <w:tcW w:w="837"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168" w:type="dxa"/>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3"/>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743" w:type="dxa"/>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168"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3"/>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r>
      <w:tr w:rsidR="00E2771A" w:rsidRPr="00E2771A" w:rsidTr="00E2771A">
        <w:trPr>
          <w:gridAfter w:val="2"/>
          <w:wAfter w:w="2179" w:type="dxa"/>
          <w:trHeight w:val="765"/>
        </w:trPr>
        <w:tc>
          <w:tcPr>
            <w:tcW w:w="1727" w:type="dxa"/>
            <w:gridSpan w:val="2"/>
            <w:vMerge/>
            <w:tcBorders>
              <w:top w:val="nil"/>
              <w:left w:val="single" w:sz="4" w:space="0" w:color="auto"/>
              <w:bottom w:val="single" w:sz="4" w:space="0" w:color="auto"/>
              <w:right w:val="single" w:sz="4" w:space="0" w:color="auto"/>
            </w:tcBorders>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p>
        </w:tc>
        <w:tc>
          <w:tcPr>
            <w:tcW w:w="1386" w:type="dxa"/>
            <w:gridSpan w:val="2"/>
            <w:vMerge/>
            <w:tcBorders>
              <w:top w:val="nil"/>
              <w:left w:val="single" w:sz="4" w:space="0" w:color="auto"/>
              <w:bottom w:val="single" w:sz="4" w:space="0" w:color="auto"/>
              <w:right w:val="single" w:sz="4" w:space="0" w:color="auto"/>
            </w:tcBorders>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p>
        </w:tc>
        <w:tc>
          <w:tcPr>
            <w:tcW w:w="1522" w:type="dxa"/>
            <w:gridSpan w:val="2"/>
            <w:tcBorders>
              <w:top w:val="nil"/>
              <w:left w:val="nil"/>
              <w:bottom w:val="single" w:sz="4" w:space="0" w:color="auto"/>
              <w:right w:val="single" w:sz="4" w:space="0" w:color="auto"/>
            </w:tcBorders>
            <w:shd w:val="clear" w:color="auto" w:fill="auto"/>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Государственные капитальные вложения</w:t>
            </w:r>
          </w:p>
        </w:tc>
        <w:tc>
          <w:tcPr>
            <w:tcW w:w="837"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168" w:type="dxa"/>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3"/>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743" w:type="dxa"/>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168"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3"/>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r>
      <w:tr w:rsidR="00E2771A" w:rsidRPr="00E2771A" w:rsidTr="00E2771A">
        <w:trPr>
          <w:gridAfter w:val="2"/>
          <w:wAfter w:w="2179" w:type="dxa"/>
          <w:trHeight w:val="255"/>
        </w:trPr>
        <w:tc>
          <w:tcPr>
            <w:tcW w:w="1727" w:type="dxa"/>
            <w:gridSpan w:val="2"/>
            <w:vMerge/>
            <w:tcBorders>
              <w:top w:val="nil"/>
              <w:left w:val="single" w:sz="4" w:space="0" w:color="auto"/>
              <w:bottom w:val="single" w:sz="4" w:space="0" w:color="auto"/>
              <w:right w:val="single" w:sz="4" w:space="0" w:color="auto"/>
            </w:tcBorders>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p>
        </w:tc>
        <w:tc>
          <w:tcPr>
            <w:tcW w:w="1386" w:type="dxa"/>
            <w:gridSpan w:val="2"/>
            <w:vMerge/>
            <w:tcBorders>
              <w:top w:val="nil"/>
              <w:left w:val="single" w:sz="4" w:space="0" w:color="auto"/>
              <w:bottom w:val="single" w:sz="4" w:space="0" w:color="auto"/>
              <w:right w:val="single" w:sz="4" w:space="0" w:color="auto"/>
            </w:tcBorders>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p>
        </w:tc>
        <w:tc>
          <w:tcPr>
            <w:tcW w:w="1522" w:type="dxa"/>
            <w:gridSpan w:val="2"/>
            <w:tcBorders>
              <w:top w:val="nil"/>
              <w:left w:val="nil"/>
              <w:bottom w:val="single" w:sz="4" w:space="0" w:color="auto"/>
              <w:right w:val="single" w:sz="4" w:space="0" w:color="auto"/>
            </w:tcBorders>
            <w:shd w:val="clear" w:color="auto" w:fill="auto"/>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НИОКР</w:t>
            </w:r>
          </w:p>
        </w:tc>
        <w:tc>
          <w:tcPr>
            <w:tcW w:w="837"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168" w:type="dxa"/>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3"/>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743" w:type="dxa"/>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168"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3"/>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r>
      <w:tr w:rsidR="00E2771A" w:rsidRPr="00E2771A" w:rsidTr="00E2771A">
        <w:trPr>
          <w:gridAfter w:val="2"/>
          <w:wAfter w:w="2179" w:type="dxa"/>
          <w:trHeight w:val="255"/>
        </w:trPr>
        <w:tc>
          <w:tcPr>
            <w:tcW w:w="1727" w:type="dxa"/>
            <w:gridSpan w:val="2"/>
            <w:vMerge/>
            <w:tcBorders>
              <w:top w:val="nil"/>
              <w:left w:val="single" w:sz="4" w:space="0" w:color="auto"/>
              <w:bottom w:val="single" w:sz="4" w:space="0" w:color="auto"/>
              <w:right w:val="single" w:sz="4" w:space="0" w:color="auto"/>
            </w:tcBorders>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p>
        </w:tc>
        <w:tc>
          <w:tcPr>
            <w:tcW w:w="1386" w:type="dxa"/>
            <w:gridSpan w:val="2"/>
            <w:vMerge/>
            <w:tcBorders>
              <w:top w:val="nil"/>
              <w:left w:val="single" w:sz="4" w:space="0" w:color="auto"/>
              <w:bottom w:val="single" w:sz="4" w:space="0" w:color="auto"/>
              <w:right w:val="single" w:sz="4" w:space="0" w:color="auto"/>
            </w:tcBorders>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p>
        </w:tc>
        <w:tc>
          <w:tcPr>
            <w:tcW w:w="1522" w:type="dxa"/>
            <w:gridSpan w:val="2"/>
            <w:tcBorders>
              <w:top w:val="nil"/>
              <w:left w:val="nil"/>
              <w:bottom w:val="single" w:sz="4" w:space="0" w:color="auto"/>
              <w:right w:val="single" w:sz="4" w:space="0" w:color="auto"/>
            </w:tcBorders>
            <w:shd w:val="clear" w:color="auto" w:fill="auto"/>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ПРОЧИЕ расходы</w:t>
            </w:r>
          </w:p>
        </w:tc>
        <w:tc>
          <w:tcPr>
            <w:tcW w:w="837"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168" w:type="dxa"/>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3"/>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743" w:type="dxa"/>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168"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3"/>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r>
      <w:tr w:rsidR="00E2771A" w:rsidRPr="00E2771A" w:rsidTr="00E2771A">
        <w:trPr>
          <w:gridAfter w:val="2"/>
          <w:wAfter w:w="2179" w:type="dxa"/>
          <w:trHeight w:val="255"/>
        </w:trPr>
        <w:tc>
          <w:tcPr>
            <w:tcW w:w="1727" w:type="dxa"/>
            <w:gridSpan w:val="2"/>
            <w:tcBorders>
              <w:top w:val="nil"/>
              <w:left w:val="single" w:sz="4" w:space="0" w:color="auto"/>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w:t>
            </w:r>
          </w:p>
        </w:tc>
        <w:tc>
          <w:tcPr>
            <w:tcW w:w="1386"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522" w:type="dxa"/>
            <w:gridSpan w:val="2"/>
            <w:tcBorders>
              <w:top w:val="nil"/>
              <w:left w:val="nil"/>
              <w:bottom w:val="single" w:sz="4" w:space="0" w:color="auto"/>
              <w:right w:val="single" w:sz="4" w:space="0" w:color="auto"/>
            </w:tcBorders>
            <w:shd w:val="clear" w:color="auto" w:fill="auto"/>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837"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168" w:type="dxa"/>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3"/>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743" w:type="dxa"/>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168"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3"/>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r>
      <w:tr w:rsidR="00E2771A" w:rsidRPr="00E2771A" w:rsidTr="00E2771A">
        <w:trPr>
          <w:gridAfter w:val="2"/>
          <w:wAfter w:w="2179" w:type="dxa"/>
          <w:trHeight w:val="255"/>
        </w:trPr>
        <w:tc>
          <w:tcPr>
            <w:tcW w:w="172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Наименование типа структурного элемента муниципальной программы 1.2</w:t>
            </w:r>
          </w:p>
        </w:tc>
        <w:tc>
          <w:tcPr>
            <w:tcW w:w="138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522" w:type="dxa"/>
            <w:gridSpan w:val="2"/>
            <w:tcBorders>
              <w:top w:val="nil"/>
              <w:left w:val="nil"/>
              <w:bottom w:val="single" w:sz="4" w:space="0" w:color="auto"/>
              <w:right w:val="single" w:sz="4" w:space="0" w:color="auto"/>
            </w:tcBorders>
            <w:shd w:val="clear" w:color="auto" w:fill="auto"/>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Всего, в том числе</w:t>
            </w:r>
          </w:p>
        </w:tc>
        <w:tc>
          <w:tcPr>
            <w:tcW w:w="837"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168" w:type="dxa"/>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3"/>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743" w:type="dxa"/>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168"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3"/>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r>
      <w:tr w:rsidR="00E2771A" w:rsidRPr="00E2771A" w:rsidTr="00E2771A">
        <w:trPr>
          <w:gridAfter w:val="2"/>
          <w:wAfter w:w="2179" w:type="dxa"/>
          <w:trHeight w:val="765"/>
        </w:trPr>
        <w:tc>
          <w:tcPr>
            <w:tcW w:w="1727" w:type="dxa"/>
            <w:gridSpan w:val="2"/>
            <w:vMerge/>
            <w:tcBorders>
              <w:top w:val="nil"/>
              <w:left w:val="single" w:sz="4" w:space="0" w:color="auto"/>
              <w:bottom w:val="single" w:sz="4" w:space="0" w:color="auto"/>
              <w:right w:val="single" w:sz="4" w:space="0" w:color="auto"/>
            </w:tcBorders>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p>
        </w:tc>
        <w:tc>
          <w:tcPr>
            <w:tcW w:w="1386" w:type="dxa"/>
            <w:gridSpan w:val="2"/>
            <w:vMerge/>
            <w:tcBorders>
              <w:top w:val="nil"/>
              <w:left w:val="single" w:sz="4" w:space="0" w:color="auto"/>
              <w:bottom w:val="single" w:sz="4" w:space="0" w:color="auto"/>
              <w:right w:val="single" w:sz="4" w:space="0" w:color="auto"/>
            </w:tcBorders>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p>
        </w:tc>
        <w:tc>
          <w:tcPr>
            <w:tcW w:w="1522" w:type="dxa"/>
            <w:gridSpan w:val="2"/>
            <w:tcBorders>
              <w:top w:val="nil"/>
              <w:left w:val="nil"/>
              <w:bottom w:val="single" w:sz="4" w:space="0" w:color="auto"/>
              <w:right w:val="single" w:sz="4" w:space="0" w:color="auto"/>
            </w:tcBorders>
            <w:shd w:val="clear" w:color="auto" w:fill="auto"/>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Государственные капитальные вложения</w:t>
            </w:r>
          </w:p>
        </w:tc>
        <w:tc>
          <w:tcPr>
            <w:tcW w:w="837"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168" w:type="dxa"/>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3"/>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743" w:type="dxa"/>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168"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3"/>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r>
      <w:tr w:rsidR="00E2771A" w:rsidRPr="00E2771A" w:rsidTr="00E2771A">
        <w:trPr>
          <w:gridAfter w:val="2"/>
          <w:wAfter w:w="2179" w:type="dxa"/>
          <w:trHeight w:val="255"/>
        </w:trPr>
        <w:tc>
          <w:tcPr>
            <w:tcW w:w="1727" w:type="dxa"/>
            <w:gridSpan w:val="2"/>
            <w:vMerge/>
            <w:tcBorders>
              <w:top w:val="nil"/>
              <w:left w:val="single" w:sz="4" w:space="0" w:color="auto"/>
              <w:bottom w:val="single" w:sz="4" w:space="0" w:color="auto"/>
              <w:right w:val="single" w:sz="4" w:space="0" w:color="auto"/>
            </w:tcBorders>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p>
        </w:tc>
        <w:tc>
          <w:tcPr>
            <w:tcW w:w="1386" w:type="dxa"/>
            <w:gridSpan w:val="2"/>
            <w:vMerge/>
            <w:tcBorders>
              <w:top w:val="nil"/>
              <w:left w:val="single" w:sz="4" w:space="0" w:color="auto"/>
              <w:bottom w:val="single" w:sz="4" w:space="0" w:color="auto"/>
              <w:right w:val="single" w:sz="4" w:space="0" w:color="auto"/>
            </w:tcBorders>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p>
        </w:tc>
        <w:tc>
          <w:tcPr>
            <w:tcW w:w="1522" w:type="dxa"/>
            <w:gridSpan w:val="2"/>
            <w:tcBorders>
              <w:top w:val="nil"/>
              <w:left w:val="nil"/>
              <w:bottom w:val="single" w:sz="4" w:space="0" w:color="auto"/>
              <w:right w:val="single" w:sz="4" w:space="0" w:color="auto"/>
            </w:tcBorders>
            <w:shd w:val="clear" w:color="auto" w:fill="auto"/>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НИОКР</w:t>
            </w:r>
          </w:p>
        </w:tc>
        <w:tc>
          <w:tcPr>
            <w:tcW w:w="837"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168" w:type="dxa"/>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3"/>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743" w:type="dxa"/>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168"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3"/>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r>
      <w:tr w:rsidR="00E2771A" w:rsidRPr="00E2771A" w:rsidTr="00E2771A">
        <w:trPr>
          <w:gridAfter w:val="2"/>
          <w:wAfter w:w="2179" w:type="dxa"/>
          <w:trHeight w:val="255"/>
        </w:trPr>
        <w:tc>
          <w:tcPr>
            <w:tcW w:w="1727" w:type="dxa"/>
            <w:gridSpan w:val="2"/>
            <w:vMerge/>
            <w:tcBorders>
              <w:top w:val="nil"/>
              <w:left w:val="single" w:sz="4" w:space="0" w:color="auto"/>
              <w:bottom w:val="single" w:sz="4" w:space="0" w:color="auto"/>
              <w:right w:val="single" w:sz="4" w:space="0" w:color="auto"/>
            </w:tcBorders>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p>
        </w:tc>
        <w:tc>
          <w:tcPr>
            <w:tcW w:w="1386" w:type="dxa"/>
            <w:gridSpan w:val="2"/>
            <w:vMerge/>
            <w:tcBorders>
              <w:top w:val="nil"/>
              <w:left w:val="single" w:sz="4" w:space="0" w:color="auto"/>
              <w:bottom w:val="single" w:sz="4" w:space="0" w:color="auto"/>
              <w:right w:val="single" w:sz="4" w:space="0" w:color="auto"/>
            </w:tcBorders>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p>
        </w:tc>
        <w:tc>
          <w:tcPr>
            <w:tcW w:w="1522" w:type="dxa"/>
            <w:gridSpan w:val="2"/>
            <w:tcBorders>
              <w:top w:val="nil"/>
              <w:left w:val="nil"/>
              <w:bottom w:val="single" w:sz="4" w:space="0" w:color="auto"/>
              <w:right w:val="single" w:sz="4" w:space="0" w:color="auto"/>
            </w:tcBorders>
            <w:shd w:val="clear" w:color="auto" w:fill="auto"/>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ПРОЧИЕ расходы</w:t>
            </w:r>
          </w:p>
        </w:tc>
        <w:tc>
          <w:tcPr>
            <w:tcW w:w="837"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168" w:type="dxa"/>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3"/>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743" w:type="dxa"/>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168"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3"/>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r>
      <w:tr w:rsidR="00E2771A" w:rsidRPr="00E2771A" w:rsidTr="00E2771A">
        <w:trPr>
          <w:gridAfter w:val="2"/>
          <w:wAfter w:w="2179" w:type="dxa"/>
          <w:trHeight w:val="255"/>
        </w:trPr>
        <w:tc>
          <w:tcPr>
            <w:tcW w:w="172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Мероприятие 1.2.1</w:t>
            </w:r>
          </w:p>
        </w:tc>
        <w:tc>
          <w:tcPr>
            <w:tcW w:w="138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522" w:type="dxa"/>
            <w:gridSpan w:val="2"/>
            <w:tcBorders>
              <w:top w:val="nil"/>
              <w:left w:val="nil"/>
              <w:bottom w:val="single" w:sz="4" w:space="0" w:color="auto"/>
              <w:right w:val="single" w:sz="4" w:space="0" w:color="auto"/>
            </w:tcBorders>
            <w:shd w:val="clear" w:color="auto" w:fill="auto"/>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Всего, в том числе</w:t>
            </w:r>
          </w:p>
        </w:tc>
        <w:tc>
          <w:tcPr>
            <w:tcW w:w="837"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168" w:type="dxa"/>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3"/>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743" w:type="dxa"/>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168"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3"/>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r>
      <w:tr w:rsidR="00E2771A" w:rsidRPr="00E2771A" w:rsidTr="00E2771A">
        <w:trPr>
          <w:gridAfter w:val="2"/>
          <w:wAfter w:w="2179" w:type="dxa"/>
          <w:trHeight w:val="765"/>
        </w:trPr>
        <w:tc>
          <w:tcPr>
            <w:tcW w:w="1727" w:type="dxa"/>
            <w:gridSpan w:val="2"/>
            <w:vMerge/>
            <w:tcBorders>
              <w:top w:val="nil"/>
              <w:left w:val="single" w:sz="4" w:space="0" w:color="auto"/>
              <w:bottom w:val="single" w:sz="4" w:space="0" w:color="auto"/>
              <w:right w:val="single" w:sz="4" w:space="0" w:color="auto"/>
            </w:tcBorders>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p>
        </w:tc>
        <w:tc>
          <w:tcPr>
            <w:tcW w:w="1386" w:type="dxa"/>
            <w:gridSpan w:val="2"/>
            <w:vMerge/>
            <w:tcBorders>
              <w:top w:val="nil"/>
              <w:left w:val="single" w:sz="4" w:space="0" w:color="auto"/>
              <w:bottom w:val="single" w:sz="4" w:space="0" w:color="auto"/>
              <w:right w:val="single" w:sz="4" w:space="0" w:color="auto"/>
            </w:tcBorders>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p>
        </w:tc>
        <w:tc>
          <w:tcPr>
            <w:tcW w:w="1522" w:type="dxa"/>
            <w:gridSpan w:val="2"/>
            <w:tcBorders>
              <w:top w:val="nil"/>
              <w:left w:val="nil"/>
              <w:bottom w:val="single" w:sz="4" w:space="0" w:color="auto"/>
              <w:right w:val="single" w:sz="4" w:space="0" w:color="auto"/>
            </w:tcBorders>
            <w:shd w:val="clear" w:color="auto" w:fill="auto"/>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Государственные капитальные вложения</w:t>
            </w:r>
          </w:p>
        </w:tc>
        <w:tc>
          <w:tcPr>
            <w:tcW w:w="837"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168" w:type="dxa"/>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3"/>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743" w:type="dxa"/>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168"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3"/>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r>
      <w:tr w:rsidR="00E2771A" w:rsidRPr="00E2771A" w:rsidTr="00E2771A">
        <w:trPr>
          <w:gridAfter w:val="2"/>
          <w:wAfter w:w="2179" w:type="dxa"/>
          <w:trHeight w:val="255"/>
        </w:trPr>
        <w:tc>
          <w:tcPr>
            <w:tcW w:w="1727" w:type="dxa"/>
            <w:gridSpan w:val="2"/>
            <w:vMerge/>
            <w:tcBorders>
              <w:top w:val="nil"/>
              <w:left w:val="single" w:sz="4" w:space="0" w:color="auto"/>
              <w:bottom w:val="single" w:sz="4" w:space="0" w:color="auto"/>
              <w:right w:val="single" w:sz="4" w:space="0" w:color="auto"/>
            </w:tcBorders>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p>
        </w:tc>
        <w:tc>
          <w:tcPr>
            <w:tcW w:w="1386" w:type="dxa"/>
            <w:gridSpan w:val="2"/>
            <w:vMerge/>
            <w:tcBorders>
              <w:top w:val="nil"/>
              <w:left w:val="single" w:sz="4" w:space="0" w:color="auto"/>
              <w:bottom w:val="single" w:sz="4" w:space="0" w:color="auto"/>
              <w:right w:val="single" w:sz="4" w:space="0" w:color="auto"/>
            </w:tcBorders>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p>
        </w:tc>
        <w:tc>
          <w:tcPr>
            <w:tcW w:w="1522" w:type="dxa"/>
            <w:gridSpan w:val="2"/>
            <w:tcBorders>
              <w:top w:val="nil"/>
              <w:left w:val="nil"/>
              <w:bottom w:val="single" w:sz="4" w:space="0" w:color="auto"/>
              <w:right w:val="single" w:sz="4" w:space="0" w:color="auto"/>
            </w:tcBorders>
            <w:shd w:val="clear" w:color="auto" w:fill="auto"/>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НИОКР</w:t>
            </w:r>
          </w:p>
        </w:tc>
        <w:tc>
          <w:tcPr>
            <w:tcW w:w="837"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168" w:type="dxa"/>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3"/>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743" w:type="dxa"/>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168"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3"/>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r>
      <w:tr w:rsidR="00E2771A" w:rsidRPr="00E2771A" w:rsidTr="00E2771A">
        <w:trPr>
          <w:gridAfter w:val="2"/>
          <w:wAfter w:w="2179" w:type="dxa"/>
          <w:trHeight w:val="255"/>
        </w:trPr>
        <w:tc>
          <w:tcPr>
            <w:tcW w:w="1727" w:type="dxa"/>
            <w:gridSpan w:val="2"/>
            <w:vMerge/>
            <w:tcBorders>
              <w:top w:val="nil"/>
              <w:left w:val="single" w:sz="4" w:space="0" w:color="auto"/>
              <w:bottom w:val="single" w:sz="4" w:space="0" w:color="auto"/>
              <w:right w:val="single" w:sz="4" w:space="0" w:color="auto"/>
            </w:tcBorders>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p>
        </w:tc>
        <w:tc>
          <w:tcPr>
            <w:tcW w:w="1386" w:type="dxa"/>
            <w:gridSpan w:val="2"/>
            <w:vMerge/>
            <w:tcBorders>
              <w:top w:val="nil"/>
              <w:left w:val="single" w:sz="4" w:space="0" w:color="auto"/>
              <w:bottom w:val="single" w:sz="4" w:space="0" w:color="auto"/>
              <w:right w:val="single" w:sz="4" w:space="0" w:color="auto"/>
            </w:tcBorders>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p>
        </w:tc>
        <w:tc>
          <w:tcPr>
            <w:tcW w:w="1522" w:type="dxa"/>
            <w:gridSpan w:val="2"/>
            <w:tcBorders>
              <w:top w:val="nil"/>
              <w:left w:val="nil"/>
              <w:bottom w:val="single" w:sz="4" w:space="0" w:color="auto"/>
              <w:right w:val="single" w:sz="4" w:space="0" w:color="auto"/>
            </w:tcBorders>
            <w:shd w:val="clear" w:color="auto" w:fill="auto"/>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ПРОЧИЕ расходы</w:t>
            </w:r>
          </w:p>
        </w:tc>
        <w:tc>
          <w:tcPr>
            <w:tcW w:w="837"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168" w:type="dxa"/>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3"/>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743" w:type="dxa"/>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168"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3"/>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r>
      <w:tr w:rsidR="00E2771A" w:rsidRPr="00E2771A" w:rsidTr="00E2771A">
        <w:trPr>
          <w:gridAfter w:val="2"/>
          <w:wAfter w:w="2179" w:type="dxa"/>
          <w:trHeight w:val="255"/>
        </w:trPr>
        <w:tc>
          <w:tcPr>
            <w:tcW w:w="1727" w:type="dxa"/>
            <w:gridSpan w:val="2"/>
            <w:tcBorders>
              <w:top w:val="nil"/>
              <w:left w:val="single" w:sz="4" w:space="0" w:color="auto"/>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w:t>
            </w:r>
          </w:p>
        </w:tc>
        <w:tc>
          <w:tcPr>
            <w:tcW w:w="1386"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522" w:type="dxa"/>
            <w:gridSpan w:val="2"/>
            <w:tcBorders>
              <w:top w:val="nil"/>
              <w:left w:val="nil"/>
              <w:bottom w:val="single" w:sz="4" w:space="0" w:color="auto"/>
              <w:right w:val="single" w:sz="4" w:space="0" w:color="auto"/>
            </w:tcBorders>
            <w:shd w:val="clear" w:color="auto" w:fill="auto"/>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837"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168" w:type="dxa"/>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3"/>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743" w:type="dxa"/>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168"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3"/>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r>
      <w:tr w:rsidR="00E2771A" w:rsidRPr="00E2771A" w:rsidTr="00E2771A">
        <w:trPr>
          <w:gridAfter w:val="2"/>
          <w:wAfter w:w="2179" w:type="dxa"/>
          <w:trHeight w:val="255"/>
        </w:trPr>
        <w:tc>
          <w:tcPr>
            <w:tcW w:w="1727" w:type="dxa"/>
            <w:gridSpan w:val="2"/>
            <w:tcBorders>
              <w:top w:val="nil"/>
              <w:left w:val="single" w:sz="4" w:space="0" w:color="auto"/>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и т.д.</w:t>
            </w:r>
          </w:p>
        </w:tc>
        <w:tc>
          <w:tcPr>
            <w:tcW w:w="1386"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522" w:type="dxa"/>
            <w:gridSpan w:val="2"/>
            <w:tcBorders>
              <w:top w:val="nil"/>
              <w:left w:val="nil"/>
              <w:bottom w:val="single" w:sz="4" w:space="0" w:color="auto"/>
              <w:right w:val="single" w:sz="4" w:space="0" w:color="auto"/>
            </w:tcBorders>
            <w:shd w:val="clear" w:color="auto" w:fill="auto"/>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837"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168" w:type="dxa"/>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3"/>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743" w:type="dxa"/>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168"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3"/>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r>
      <w:tr w:rsidR="00E2771A" w:rsidRPr="00E2771A" w:rsidTr="00E2771A">
        <w:trPr>
          <w:gridAfter w:val="2"/>
          <w:wAfter w:w="2179" w:type="dxa"/>
          <w:trHeight w:val="255"/>
        </w:trPr>
        <w:tc>
          <w:tcPr>
            <w:tcW w:w="172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ПОДПРОГРАММА 2</w:t>
            </w:r>
          </w:p>
        </w:tc>
        <w:tc>
          <w:tcPr>
            <w:tcW w:w="138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522" w:type="dxa"/>
            <w:gridSpan w:val="2"/>
            <w:tcBorders>
              <w:top w:val="nil"/>
              <w:left w:val="nil"/>
              <w:bottom w:val="single" w:sz="4" w:space="0" w:color="auto"/>
              <w:right w:val="single" w:sz="4" w:space="0" w:color="auto"/>
            </w:tcBorders>
            <w:shd w:val="clear" w:color="auto" w:fill="auto"/>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Всего, в том числе</w:t>
            </w:r>
          </w:p>
        </w:tc>
        <w:tc>
          <w:tcPr>
            <w:tcW w:w="837"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168" w:type="dxa"/>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3"/>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743" w:type="dxa"/>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168"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3"/>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r>
      <w:tr w:rsidR="00E2771A" w:rsidRPr="00E2771A" w:rsidTr="00E2771A">
        <w:trPr>
          <w:gridAfter w:val="2"/>
          <w:wAfter w:w="2179" w:type="dxa"/>
          <w:trHeight w:val="765"/>
        </w:trPr>
        <w:tc>
          <w:tcPr>
            <w:tcW w:w="1727" w:type="dxa"/>
            <w:gridSpan w:val="2"/>
            <w:vMerge/>
            <w:tcBorders>
              <w:top w:val="nil"/>
              <w:left w:val="single" w:sz="4" w:space="0" w:color="auto"/>
              <w:bottom w:val="single" w:sz="4" w:space="0" w:color="auto"/>
              <w:right w:val="single" w:sz="4" w:space="0" w:color="auto"/>
            </w:tcBorders>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p>
        </w:tc>
        <w:tc>
          <w:tcPr>
            <w:tcW w:w="1386" w:type="dxa"/>
            <w:gridSpan w:val="2"/>
            <w:vMerge/>
            <w:tcBorders>
              <w:top w:val="nil"/>
              <w:left w:val="single" w:sz="4" w:space="0" w:color="auto"/>
              <w:bottom w:val="single" w:sz="4" w:space="0" w:color="auto"/>
              <w:right w:val="single" w:sz="4" w:space="0" w:color="auto"/>
            </w:tcBorders>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p>
        </w:tc>
        <w:tc>
          <w:tcPr>
            <w:tcW w:w="1522" w:type="dxa"/>
            <w:gridSpan w:val="2"/>
            <w:tcBorders>
              <w:top w:val="nil"/>
              <w:left w:val="nil"/>
              <w:bottom w:val="single" w:sz="4" w:space="0" w:color="auto"/>
              <w:right w:val="single" w:sz="4" w:space="0" w:color="auto"/>
            </w:tcBorders>
            <w:shd w:val="clear" w:color="auto" w:fill="auto"/>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Государственные капитальные вложения</w:t>
            </w:r>
          </w:p>
        </w:tc>
        <w:tc>
          <w:tcPr>
            <w:tcW w:w="837"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168" w:type="dxa"/>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3"/>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743" w:type="dxa"/>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168"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3"/>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r>
      <w:tr w:rsidR="00E2771A" w:rsidRPr="00E2771A" w:rsidTr="00E2771A">
        <w:trPr>
          <w:gridAfter w:val="2"/>
          <w:wAfter w:w="2179" w:type="dxa"/>
          <w:trHeight w:val="255"/>
        </w:trPr>
        <w:tc>
          <w:tcPr>
            <w:tcW w:w="1727" w:type="dxa"/>
            <w:gridSpan w:val="2"/>
            <w:vMerge/>
            <w:tcBorders>
              <w:top w:val="nil"/>
              <w:left w:val="single" w:sz="4" w:space="0" w:color="auto"/>
              <w:bottom w:val="single" w:sz="4" w:space="0" w:color="auto"/>
              <w:right w:val="single" w:sz="4" w:space="0" w:color="auto"/>
            </w:tcBorders>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p>
        </w:tc>
        <w:tc>
          <w:tcPr>
            <w:tcW w:w="1386" w:type="dxa"/>
            <w:gridSpan w:val="2"/>
            <w:vMerge/>
            <w:tcBorders>
              <w:top w:val="nil"/>
              <w:left w:val="single" w:sz="4" w:space="0" w:color="auto"/>
              <w:bottom w:val="single" w:sz="4" w:space="0" w:color="auto"/>
              <w:right w:val="single" w:sz="4" w:space="0" w:color="auto"/>
            </w:tcBorders>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p>
        </w:tc>
        <w:tc>
          <w:tcPr>
            <w:tcW w:w="1522" w:type="dxa"/>
            <w:gridSpan w:val="2"/>
            <w:tcBorders>
              <w:top w:val="nil"/>
              <w:left w:val="nil"/>
              <w:bottom w:val="single" w:sz="4" w:space="0" w:color="auto"/>
              <w:right w:val="single" w:sz="4" w:space="0" w:color="auto"/>
            </w:tcBorders>
            <w:shd w:val="clear" w:color="auto" w:fill="auto"/>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НИОКР</w:t>
            </w:r>
          </w:p>
        </w:tc>
        <w:tc>
          <w:tcPr>
            <w:tcW w:w="837"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168" w:type="dxa"/>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3"/>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743" w:type="dxa"/>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168"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3"/>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r>
      <w:tr w:rsidR="00E2771A" w:rsidRPr="00E2771A" w:rsidTr="00E2771A">
        <w:trPr>
          <w:gridAfter w:val="2"/>
          <w:wAfter w:w="2179" w:type="dxa"/>
          <w:trHeight w:val="255"/>
        </w:trPr>
        <w:tc>
          <w:tcPr>
            <w:tcW w:w="1727" w:type="dxa"/>
            <w:gridSpan w:val="2"/>
            <w:vMerge/>
            <w:tcBorders>
              <w:top w:val="nil"/>
              <w:left w:val="single" w:sz="4" w:space="0" w:color="auto"/>
              <w:bottom w:val="single" w:sz="4" w:space="0" w:color="auto"/>
              <w:right w:val="single" w:sz="4" w:space="0" w:color="auto"/>
            </w:tcBorders>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p>
        </w:tc>
        <w:tc>
          <w:tcPr>
            <w:tcW w:w="1386" w:type="dxa"/>
            <w:gridSpan w:val="2"/>
            <w:vMerge/>
            <w:tcBorders>
              <w:top w:val="nil"/>
              <w:left w:val="single" w:sz="4" w:space="0" w:color="auto"/>
              <w:bottom w:val="single" w:sz="4" w:space="0" w:color="auto"/>
              <w:right w:val="single" w:sz="4" w:space="0" w:color="auto"/>
            </w:tcBorders>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p>
        </w:tc>
        <w:tc>
          <w:tcPr>
            <w:tcW w:w="1522" w:type="dxa"/>
            <w:gridSpan w:val="2"/>
            <w:tcBorders>
              <w:top w:val="nil"/>
              <w:left w:val="nil"/>
              <w:bottom w:val="single" w:sz="4" w:space="0" w:color="auto"/>
              <w:right w:val="single" w:sz="4" w:space="0" w:color="auto"/>
            </w:tcBorders>
            <w:shd w:val="clear" w:color="auto" w:fill="auto"/>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ПРОЧИЕ расходы</w:t>
            </w:r>
          </w:p>
        </w:tc>
        <w:tc>
          <w:tcPr>
            <w:tcW w:w="837"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168" w:type="dxa"/>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3"/>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743" w:type="dxa"/>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168"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3"/>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r>
      <w:tr w:rsidR="00E2771A" w:rsidRPr="00E2771A" w:rsidTr="00E2771A">
        <w:trPr>
          <w:gridAfter w:val="2"/>
          <w:wAfter w:w="2179" w:type="dxa"/>
          <w:trHeight w:val="255"/>
        </w:trPr>
        <w:tc>
          <w:tcPr>
            <w:tcW w:w="172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Наименование типа структурного элемента муниципальной программы 2.1</w:t>
            </w:r>
          </w:p>
        </w:tc>
        <w:tc>
          <w:tcPr>
            <w:tcW w:w="138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522" w:type="dxa"/>
            <w:gridSpan w:val="2"/>
            <w:tcBorders>
              <w:top w:val="nil"/>
              <w:left w:val="nil"/>
              <w:bottom w:val="single" w:sz="4" w:space="0" w:color="auto"/>
              <w:right w:val="single" w:sz="4" w:space="0" w:color="auto"/>
            </w:tcBorders>
            <w:shd w:val="clear" w:color="auto" w:fill="auto"/>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Всего, в том числе</w:t>
            </w:r>
          </w:p>
        </w:tc>
        <w:tc>
          <w:tcPr>
            <w:tcW w:w="837"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168" w:type="dxa"/>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3"/>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743" w:type="dxa"/>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168"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3"/>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r>
      <w:tr w:rsidR="00E2771A" w:rsidRPr="00E2771A" w:rsidTr="00E2771A">
        <w:trPr>
          <w:gridAfter w:val="2"/>
          <w:wAfter w:w="2179" w:type="dxa"/>
          <w:trHeight w:val="765"/>
        </w:trPr>
        <w:tc>
          <w:tcPr>
            <w:tcW w:w="1727" w:type="dxa"/>
            <w:gridSpan w:val="2"/>
            <w:vMerge/>
            <w:tcBorders>
              <w:top w:val="nil"/>
              <w:left w:val="single" w:sz="4" w:space="0" w:color="auto"/>
              <w:bottom w:val="single" w:sz="4" w:space="0" w:color="auto"/>
              <w:right w:val="single" w:sz="4" w:space="0" w:color="auto"/>
            </w:tcBorders>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p>
        </w:tc>
        <w:tc>
          <w:tcPr>
            <w:tcW w:w="1386" w:type="dxa"/>
            <w:gridSpan w:val="2"/>
            <w:vMerge/>
            <w:tcBorders>
              <w:top w:val="nil"/>
              <w:left w:val="single" w:sz="4" w:space="0" w:color="auto"/>
              <w:bottom w:val="single" w:sz="4" w:space="0" w:color="auto"/>
              <w:right w:val="single" w:sz="4" w:space="0" w:color="auto"/>
            </w:tcBorders>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p>
        </w:tc>
        <w:tc>
          <w:tcPr>
            <w:tcW w:w="1522" w:type="dxa"/>
            <w:gridSpan w:val="2"/>
            <w:tcBorders>
              <w:top w:val="nil"/>
              <w:left w:val="nil"/>
              <w:bottom w:val="single" w:sz="4" w:space="0" w:color="auto"/>
              <w:right w:val="single" w:sz="4" w:space="0" w:color="auto"/>
            </w:tcBorders>
            <w:shd w:val="clear" w:color="auto" w:fill="auto"/>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Государственные капитальные вложения</w:t>
            </w:r>
          </w:p>
        </w:tc>
        <w:tc>
          <w:tcPr>
            <w:tcW w:w="837"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168" w:type="dxa"/>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3"/>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743" w:type="dxa"/>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168"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3"/>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r>
      <w:tr w:rsidR="00E2771A" w:rsidRPr="00E2771A" w:rsidTr="00E2771A">
        <w:trPr>
          <w:gridAfter w:val="2"/>
          <w:wAfter w:w="2179" w:type="dxa"/>
          <w:trHeight w:val="255"/>
        </w:trPr>
        <w:tc>
          <w:tcPr>
            <w:tcW w:w="1727" w:type="dxa"/>
            <w:gridSpan w:val="2"/>
            <w:vMerge/>
            <w:tcBorders>
              <w:top w:val="nil"/>
              <w:left w:val="single" w:sz="4" w:space="0" w:color="auto"/>
              <w:bottom w:val="single" w:sz="4" w:space="0" w:color="auto"/>
              <w:right w:val="single" w:sz="4" w:space="0" w:color="auto"/>
            </w:tcBorders>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p>
        </w:tc>
        <w:tc>
          <w:tcPr>
            <w:tcW w:w="1386" w:type="dxa"/>
            <w:gridSpan w:val="2"/>
            <w:vMerge/>
            <w:tcBorders>
              <w:top w:val="nil"/>
              <w:left w:val="single" w:sz="4" w:space="0" w:color="auto"/>
              <w:bottom w:val="single" w:sz="4" w:space="0" w:color="auto"/>
              <w:right w:val="single" w:sz="4" w:space="0" w:color="auto"/>
            </w:tcBorders>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p>
        </w:tc>
        <w:tc>
          <w:tcPr>
            <w:tcW w:w="1522" w:type="dxa"/>
            <w:gridSpan w:val="2"/>
            <w:tcBorders>
              <w:top w:val="nil"/>
              <w:left w:val="nil"/>
              <w:bottom w:val="single" w:sz="4" w:space="0" w:color="auto"/>
              <w:right w:val="single" w:sz="4" w:space="0" w:color="auto"/>
            </w:tcBorders>
            <w:shd w:val="clear" w:color="auto" w:fill="auto"/>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НИОКР</w:t>
            </w:r>
          </w:p>
        </w:tc>
        <w:tc>
          <w:tcPr>
            <w:tcW w:w="837"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168" w:type="dxa"/>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3"/>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743" w:type="dxa"/>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168"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3"/>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r>
      <w:tr w:rsidR="00E2771A" w:rsidRPr="00E2771A" w:rsidTr="00E2771A">
        <w:trPr>
          <w:gridAfter w:val="2"/>
          <w:wAfter w:w="2179" w:type="dxa"/>
          <w:trHeight w:val="255"/>
        </w:trPr>
        <w:tc>
          <w:tcPr>
            <w:tcW w:w="1727" w:type="dxa"/>
            <w:gridSpan w:val="2"/>
            <w:vMerge/>
            <w:tcBorders>
              <w:top w:val="nil"/>
              <w:left w:val="single" w:sz="4" w:space="0" w:color="auto"/>
              <w:bottom w:val="single" w:sz="4" w:space="0" w:color="auto"/>
              <w:right w:val="single" w:sz="4" w:space="0" w:color="auto"/>
            </w:tcBorders>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p>
        </w:tc>
        <w:tc>
          <w:tcPr>
            <w:tcW w:w="1386" w:type="dxa"/>
            <w:gridSpan w:val="2"/>
            <w:vMerge/>
            <w:tcBorders>
              <w:top w:val="nil"/>
              <w:left w:val="single" w:sz="4" w:space="0" w:color="auto"/>
              <w:bottom w:val="single" w:sz="4" w:space="0" w:color="auto"/>
              <w:right w:val="single" w:sz="4" w:space="0" w:color="auto"/>
            </w:tcBorders>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p>
        </w:tc>
        <w:tc>
          <w:tcPr>
            <w:tcW w:w="1522" w:type="dxa"/>
            <w:gridSpan w:val="2"/>
            <w:tcBorders>
              <w:top w:val="nil"/>
              <w:left w:val="nil"/>
              <w:bottom w:val="single" w:sz="4" w:space="0" w:color="auto"/>
              <w:right w:val="single" w:sz="4" w:space="0" w:color="auto"/>
            </w:tcBorders>
            <w:shd w:val="clear" w:color="auto" w:fill="auto"/>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ПРОЧИЕ расходы</w:t>
            </w:r>
          </w:p>
        </w:tc>
        <w:tc>
          <w:tcPr>
            <w:tcW w:w="837"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168" w:type="dxa"/>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3"/>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743" w:type="dxa"/>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168"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3"/>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r>
      <w:tr w:rsidR="00E2771A" w:rsidRPr="00E2771A" w:rsidTr="00E2771A">
        <w:trPr>
          <w:gridAfter w:val="2"/>
          <w:wAfter w:w="2179" w:type="dxa"/>
          <w:trHeight w:val="255"/>
        </w:trPr>
        <w:tc>
          <w:tcPr>
            <w:tcW w:w="172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Мероприятие 2.1.1</w:t>
            </w:r>
          </w:p>
        </w:tc>
        <w:tc>
          <w:tcPr>
            <w:tcW w:w="138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522" w:type="dxa"/>
            <w:gridSpan w:val="2"/>
            <w:tcBorders>
              <w:top w:val="nil"/>
              <w:left w:val="nil"/>
              <w:bottom w:val="single" w:sz="4" w:space="0" w:color="auto"/>
              <w:right w:val="single" w:sz="4" w:space="0" w:color="auto"/>
            </w:tcBorders>
            <w:shd w:val="clear" w:color="auto" w:fill="auto"/>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Всего, в том числе</w:t>
            </w:r>
          </w:p>
        </w:tc>
        <w:tc>
          <w:tcPr>
            <w:tcW w:w="837"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168" w:type="dxa"/>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3"/>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743" w:type="dxa"/>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168"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3"/>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r>
      <w:tr w:rsidR="00E2771A" w:rsidRPr="00E2771A" w:rsidTr="00E2771A">
        <w:trPr>
          <w:gridAfter w:val="2"/>
          <w:wAfter w:w="2179" w:type="dxa"/>
          <w:trHeight w:val="765"/>
        </w:trPr>
        <w:tc>
          <w:tcPr>
            <w:tcW w:w="1727" w:type="dxa"/>
            <w:gridSpan w:val="2"/>
            <w:vMerge/>
            <w:tcBorders>
              <w:top w:val="nil"/>
              <w:left w:val="single" w:sz="4" w:space="0" w:color="auto"/>
              <w:bottom w:val="single" w:sz="4" w:space="0" w:color="auto"/>
              <w:right w:val="single" w:sz="4" w:space="0" w:color="auto"/>
            </w:tcBorders>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p>
        </w:tc>
        <w:tc>
          <w:tcPr>
            <w:tcW w:w="1386" w:type="dxa"/>
            <w:gridSpan w:val="2"/>
            <w:vMerge/>
            <w:tcBorders>
              <w:top w:val="nil"/>
              <w:left w:val="single" w:sz="4" w:space="0" w:color="auto"/>
              <w:bottom w:val="single" w:sz="4" w:space="0" w:color="auto"/>
              <w:right w:val="single" w:sz="4" w:space="0" w:color="auto"/>
            </w:tcBorders>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p>
        </w:tc>
        <w:tc>
          <w:tcPr>
            <w:tcW w:w="1522" w:type="dxa"/>
            <w:gridSpan w:val="2"/>
            <w:tcBorders>
              <w:top w:val="nil"/>
              <w:left w:val="nil"/>
              <w:bottom w:val="single" w:sz="4" w:space="0" w:color="auto"/>
              <w:right w:val="single" w:sz="4" w:space="0" w:color="auto"/>
            </w:tcBorders>
            <w:shd w:val="clear" w:color="auto" w:fill="auto"/>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Государственные капитальные вложения</w:t>
            </w:r>
          </w:p>
        </w:tc>
        <w:tc>
          <w:tcPr>
            <w:tcW w:w="837"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168" w:type="dxa"/>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3"/>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743" w:type="dxa"/>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168"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3"/>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r>
      <w:tr w:rsidR="00E2771A" w:rsidRPr="00E2771A" w:rsidTr="00E2771A">
        <w:trPr>
          <w:gridAfter w:val="2"/>
          <w:wAfter w:w="2179" w:type="dxa"/>
          <w:trHeight w:val="255"/>
        </w:trPr>
        <w:tc>
          <w:tcPr>
            <w:tcW w:w="1727" w:type="dxa"/>
            <w:gridSpan w:val="2"/>
            <w:vMerge/>
            <w:tcBorders>
              <w:top w:val="nil"/>
              <w:left w:val="single" w:sz="4" w:space="0" w:color="auto"/>
              <w:bottom w:val="single" w:sz="4" w:space="0" w:color="auto"/>
              <w:right w:val="single" w:sz="4" w:space="0" w:color="auto"/>
            </w:tcBorders>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p>
        </w:tc>
        <w:tc>
          <w:tcPr>
            <w:tcW w:w="1386" w:type="dxa"/>
            <w:gridSpan w:val="2"/>
            <w:vMerge/>
            <w:tcBorders>
              <w:top w:val="nil"/>
              <w:left w:val="single" w:sz="4" w:space="0" w:color="auto"/>
              <w:bottom w:val="single" w:sz="4" w:space="0" w:color="auto"/>
              <w:right w:val="single" w:sz="4" w:space="0" w:color="auto"/>
            </w:tcBorders>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p>
        </w:tc>
        <w:tc>
          <w:tcPr>
            <w:tcW w:w="1522" w:type="dxa"/>
            <w:gridSpan w:val="2"/>
            <w:tcBorders>
              <w:top w:val="nil"/>
              <w:left w:val="nil"/>
              <w:bottom w:val="single" w:sz="4" w:space="0" w:color="auto"/>
              <w:right w:val="single" w:sz="4" w:space="0" w:color="auto"/>
            </w:tcBorders>
            <w:shd w:val="clear" w:color="auto" w:fill="auto"/>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НИОКР</w:t>
            </w:r>
          </w:p>
        </w:tc>
        <w:tc>
          <w:tcPr>
            <w:tcW w:w="837"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168" w:type="dxa"/>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3"/>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743" w:type="dxa"/>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168"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3"/>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r>
      <w:tr w:rsidR="00E2771A" w:rsidRPr="00E2771A" w:rsidTr="00E2771A">
        <w:trPr>
          <w:gridAfter w:val="2"/>
          <w:wAfter w:w="2179" w:type="dxa"/>
          <w:trHeight w:val="255"/>
        </w:trPr>
        <w:tc>
          <w:tcPr>
            <w:tcW w:w="1727" w:type="dxa"/>
            <w:gridSpan w:val="2"/>
            <w:vMerge/>
            <w:tcBorders>
              <w:top w:val="nil"/>
              <w:left w:val="single" w:sz="4" w:space="0" w:color="auto"/>
              <w:bottom w:val="single" w:sz="4" w:space="0" w:color="auto"/>
              <w:right w:val="single" w:sz="4" w:space="0" w:color="auto"/>
            </w:tcBorders>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p>
        </w:tc>
        <w:tc>
          <w:tcPr>
            <w:tcW w:w="1386" w:type="dxa"/>
            <w:gridSpan w:val="2"/>
            <w:vMerge/>
            <w:tcBorders>
              <w:top w:val="nil"/>
              <w:left w:val="single" w:sz="4" w:space="0" w:color="auto"/>
              <w:bottom w:val="single" w:sz="4" w:space="0" w:color="auto"/>
              <w:right w:val="single" w:sz="4" w:space="0" w:color="auto"/>
            </w:tcBorders>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p>
        </w:tc>
        <w:tc>
          <w:tcPr>
            <w:tcW w:w="1522" w:type="dxa"/>
            <w:gridSpan w:val="2"/>
            <w:tcBorders>
              <w:top w:val="nil"/>
              <w:left w:val="nil"/>
              <w:bottom w:val="single" w:sz="4" w:space="0" w:color="auto"/>
              <w:right w:val="single" w:sz="4" w:space="0" w:color="auto"/>
            </w:tcBorders>
            <w:shd w:val="clear" w:color="auto" w:fill="auto"/>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ПРОЧИЕ расходы</w:t>
            </w:r>
          </w:p>
        </w:tc>
        <w:tc>
          <w:tcPr>
            <w:tcW w:w="837"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168" w:type="dxa"/>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3"/>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743" w:type="dxa"/>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168"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3"/>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r>
      <w:tr w:rsidR="00E2771A" w:rsidRPr="00E2771A" w:rsidTr="00E2771A">
        <w:trPr>
          <w:gridAfter w:val="2"/>
          <w:wAfter w:w="2179" w:type="dxa"/>
          <w:trHeight w:val="255"/>
        </w:trPr>
        <w:tc>
          <w:tcPr>
            <w:tcW w:w="1727" w:type="dxa"/>
            <w:gridSpan w:val="2"/>
            <w:tcBorders>
              <w:top w:val="nil"/>
              <w:left w:val="single" w:sz="4" w:space="0" w:color="auto"/>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w:t>
            </w:r>
          </w:p>
        </w:tc>
        <w:tc>
          <w:tcPr>
            <w:tcW w:w="1386"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522" w:type="dxa"/>
            <w:gridSpan w:val="2"/>
            <w:tcBorders>
              <w:top w:val="nil"/>
              <w:left w:val="nil"/>
              <w:bottom w:val="single" w:sz="4" w:space="0" w:color="auto"/>
              <w:right w:val="single" w:sz="4" w:space="0" w:color="auto"/>
            </w:tcBorders>
            <w:shd w:val="clear" w:color="auto" w:fill="auto"/>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837"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168" w:type="dxa"/>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3"/>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743" w:type="dxa"/>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168"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3"/>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r>
      <w:tr w:rsidR="00E2771A" w:rsidRPr="00E2771A" w:rsidTr="00E2771A">
        <w:trPr>
          <w:gridAfter w:val="2"/>
          <w:wAfter w:w="2179" w:type="dxa"/>
          <w:trHeight w:val="255"/>
        </w:trPr>
        <w:tc>
          <w:tcPr>
            <w:tcW w:w="172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Наименование типа структурного элемента муниципальной программы 2.2</w:t>
            </w:r>
          </w:p>
        </w:tc>
        <w:tc>
          <w:tcPr>
            <w:tcW w:w="138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522" w:type="dxa"/>
            <w:gridSpan w:val="2"/>
            <w:tcBorders>
              <w:top w:val="nil"/>
              <w:left w:val="nil"/>
              <w:bottom w:val="single" w:sz="4" w:space="0" w:color="auto"/>
              <w:right w:val="single" w:sz="4" w:space="0" w:color="auto"/>
            </w:tcBorders>
            <w:shd w:val="clear" w:color="auto" w:fill="auto"/>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Всего, в том числе</w:t>
            </w:r>
          </w:p>
        </w:tc>
        <w:tc>
          <w:tcPr>
            <w:tcW w:w="837"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168" w:type="dxa"/>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3"/>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743" w:type="dxa"/>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168"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3"/>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r>
      <w:tr w:rsidR="00E2771A" w:rsidRPr="00E2771A" w:rsidTr="00E2771A">
        <w:trPr>
          <w:gridAfter w:val="2"/>
          <w:wAfter w:w="2179" w:type="dxa"/>
          <w:trHeight w:val="765"/>
        </w:trPr>
        <w:tc>
          <w:tcPr>
            <w:tcW w:w="1727" w:type="dxa"/>
            <w:gridSpan w:val="2"/>
            <w:vMerge/>
            <w:tcBorders>
              <w:top w:val="nil"/>
              <w:left w:val="single" w:sz="4" w:space="0" w:color="auto"/>
              <w:bottom w:val="single" w:sz="4" w:space="0" w:color="auto"/>
              <w:right w:val="single" w:sz="4" w:space="0" w:color="auto"/>
            </w:tcBorders>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p>
        </w:tc>
        <w:tc>
          <w:tcPr>
            <w:tcW w:w="1386" w:type="dxa"/>
            <w:gridSpan w:val="2"/>
            <w:vMerge/>
            <w:tcBorders>
              <w:top w:val="nil"/>
              <w:left w:val="single" w:sz="4" w:space="0" w:color="auto"/>
              <w:bottom w:val="single" w:sz="4" w:space="0" w:color="auto"/>
              <w:right w:val="single" w:sz="4" w:space="0" w:color="auto"/>
            </w:tcBorders>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p>
        </w:tc>
        <w:tc>
          <w:tcPr>
            <w:tcW w:w="1522" w:type="dxa"/>
            <w:gridSpan w:val="2"/>
            <w:tcBorders>
              <w:top w:val="nil"/>
              <w:left w:val="nil"/>
              <w:bottom w:val="single" w:sz="4" w:space="0" w:color="auto"/>
              <w:right w:val="single" w:sz="4" w:space="0" w:color="auto"/>
            </w:tcBorders>
            <w:shd w:val="clear" w:color="auto" w:fill="auto"/>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Государственные капитальные вложения</w:t>
            </w:r>
          </w:p>
        </w:tc>
        <w:tc>
          <w:tcPr>
            <w:tcW w:w="837"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168" w:type="dxa"/>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3"/>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743" w:type="dxa"/>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168"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3"/>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r>
      <w:tr w:rsidR="00E2771A" w:rsidRPr="00E2771A" w:rsidTr="00E2771A">
        <w:trPr>
          <w:gridAfter w:val="2"/>
          <w:wAfter w:w="2179" w:type="dxa"/>
          <w:trHeight w:val="255"/>
        </w:trPr>
        <w:tc>
          <w:tcPr>
            <w:tcW w:w="1727" w:type="dxa"/>
            <w:gridSpan w:val="2"/>
            <w:vMerge/>
            <w:tcBorders>
              <w:top w:val="nil"/>
              <w:left w:val="single" w:sz="4" w:space="0" w:color="auto"/>
              <w:bottom w:val="single" w:sz="4" w:space="0" w:color="auto"/>
              <w:right w:val="single" w:sz="4" w:space="0" w:color="auto"/>
            </w:tcBorders>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p>
        </w:tc>
        <w:tc>
          <w:tcPr>
            <w:tcW w:w="1386" w:type="dxa"/>
            <w:gridSpan w:val="2"/>
            <w:vMerge/>
            <w:tcBorders>
              <w:top w:val="nil"/>
              <w:left w:val="single" w:sz="4" w:space="0" w:color="auto"/>
              <w:bottom w:val="single" w:sz="4" w:space="0" w:color="auto"/>
              <w:right w:val="single" w:sz="4" w:space="0" w:color="auto"/>
            </w:tcBorders>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p>
        </w:tc>
        <w:tc>
          <w:tcPr>
            <w:tcW w:w="1522" w:type="dxa"/>
            <w:gridSpan w:val="2"/>
            <w:tcBorders>
              <w:top w:val="nil"/>
              <w:left w:val="nil"/>
              <w:bottom w:val="single" w:sz="4" w:space="0" w:color="auto"/>
              <w:right w:val="single" w:sz="4" w:space="0" w:color="auto"/>
            </w:tcBorders>
            <w:shd w:val="clear" w:color="auto" w:fill="auto"/>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НИОКР</w:t>
            </w:r>
          </w:p>
        </w:tc>
        <w:tc>
          <w:tcPr>
            <w:tcW w:w="837"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168" w:type="dxa"/>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3"/>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743" w:type="dxa"/>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168"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3"/>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r>
      <w:tr w:rsidR="00E2771A" w:rsidRPr="00E2771A" w:rsidTr="00E2771A">
        <w:trPr>
          <w:gridAfter w:val="2"/>
          <w:wAfter w:w="2179" w:type="dxa"/>
          <w:trHeight w:val="255"/>
        </w:trPr>
        <w:tc>
          <w:tcPr>
            <w:tcW w:w="1727" w:type="dxa"/>
            <w:gridSpan w:val="2"/>
            <w:vMerge/>
            <w:tcBorders>
              <w:top w:val="nil"/>
              <w:left w:val="single" w:sz="4" w:space="0" w:color="auto"/>
              <w:bottom w:val="single" w:sz="4" w:space="0" w:color="auto"/>
              <w:right w:val="single" w:sz="4" w:space="0" w:color="auto"/>
            </w:tcBorders>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p>
        </w:tc>
        <w:tc>
          <w:tcPr>
            <w:tcW w:w="1386" w:type="dxa"/>
            <w:gridSpan w:val="2"/>
            <w:vMerge/>
            <w:tcBorders>
              <w:top w:val="nil"/>
              <w:left w:val="single" w:sz="4" w:space="0" w:color="auto"/>
              <w:bottom w:val="single" w:sz="4" w:space="0" w:color="auto"/>
              <w:right w:val="single" w:sz="4" w:space="0" w:color="auto"/>
            </w:tcBorders>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p>
        </w:tc>
        <w:tc>
          <w:tcPr>
            <w:tcW w:w="1522" w:type="dxa"/>
            <w:gridSpan w:val="2"/>
            <w:tcBorders>
              <w:top w:val="nil"/>
              <w:left w:val="nil"/>
              <w:bottom w:val="single" w:sz="4" w:space="0" w:color="auto"/>
              <w:right w:val="single" w:sz="4" w:space="0" w:color="auto"/>
            </w:tcBorders>
            <w:shd w:val="clear" w:color="auto" w:fill="auto"/>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ПРОЧИЕ расходы</w:t>
            </w:r>
          </w:p>
        </w:tc>
        <w:tc>
          <w:tcPr>
            <w:tcW w:w="837"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168" w:type="dxa"/>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3"/>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743" w:type="dxa"/>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168"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3"/>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r>
      <w:tr w:rsidR="00E2771A" w:rsidRPr="00E2771A" w:rsidTr="00E2771A">
        <w:trPr>
          <w:gridAfter w:val="2"/>
          <w:wAfter w:w="2179" w:type="dxa"/>
          <w:trHeight w:val="255"/>
        </w:trPr>
        <w:tc>
          <w:tcPr>
            <w:tcW w:w="172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Мероприятие 2.2.1</w:t>
            </w:r>
          </w:p>
        </w:tc>
        <w:tc>
          <w:tcPr>
            <w:tcW w:w="138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522" w:type="dxa"/>
            <w:gridSpan w:val="2"/>
            <w:tcBorders>
              <w:top w:val="nil"/>
              <w:left w:val="nil"/>
              <w:bottom w:val="single" w:sz="4" w:space="0" w:color="auto"/>
              <w:right w:val="single" w:sz="4" w:space="0" w:color="auto"/>
            </w:tcBorders>
            <w:shd w:val="clear" w:color="auto" w:fill="auto"/>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Всего, в том числе</w:t>
            </w:r>
          </w:p>
        </w:tc>
        <w:tc>
          <w:tcPr>
            <w:tcW w:w="837"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168" w:type="dxa"/>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3"/>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743" w:type="dxa"/>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168"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3"/>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r>
      <w:tr w:rsidR="00E2771A" w:rsidRPr="00E2771A" w:rsidTr="00E2771A">
        <w:trPr>
          <w:gridAfter w:val="2"/>
          <w:wAfter w:w="2179" w:type="dxa"/>
          <w:trHeight w:val="765"/>
        </w:trPr>
        <w:tc>
          <w:tcPr>
            <w:tcW w:w="1727" w:type="dxa"/>
            <w:gridSpan w:val="2"/>
            <w:vMerge/>
            <w:tcBorders>
              <w:top w:val="nil"/>
              <w:left w:val="single" w:sz="4" w:space="0" w:color="auto"/>
              <w:bottom w:val="single" w:sz="4" w:space="0" w:color="auto"/>
              <w:right w:val="single" w:sz="4" w:space="0" w:color="auto"/>
            </w:tcBorders>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p>
        </w:tc>
        <w:tc>
          <w:tcPr>
            <w:tcW w:w="1386" w:type="dxa"/>
            <w:gridSpan w:val="2"/>
            <w:vMerge/>
            <w:tcBorders>
              <w:top w:val="nil"/>
              <w:left w:val="single" w:sz="4" w:space="0" w:color="auto"/>
              <w:bottom w:val="single" w:sz="4" w:space="0" w:color="auto"/>
              <w:right w:val="single" w:sz="4" w:space="0" w:color="auto"/>
            </w:tcBorders>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p>
        </w:tc>
        <w:tc>
          <w:tcPr>
            <w:tcW w:w="1522" w:type="dxa"/>
            <w:gridSpan w:val="2"/>
            <w:tcBorders>
              <w:top w:val="nil"/>
              <w:left w:val="nil"/>
              <w:bottom w:val="single" w:sz="4" w:space="0" w:color="auto"/>
              <w:right w:val="single" w:sz="4" w:space="0" w:color="auto"/>
            </w:tcBorders>
            <w:shd w:val="clear" w:color="auto" w:fill="auto"/>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Государственные капитальные вложения</w:t>
            </w:r>
          </w:p>
        </w:tc>
        <w:tc>
          <w:tcPr>
            <w:tcW w:w="837"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168" w:type="dxa"/>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3"/>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743" w:type="dxa"/>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168"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3"/>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r>
      <w:tr w:rsidR="00E2771A" w:rsidRPr="00E2771A" w:rsidTr="00E2771A">
        <w:trPr>
          <w:gridAfter w:val="2"/>
          <w:wAfter w:w="2179" w:type="dxa"/>
          <w:trHeight w:val="255"/>
        </w:trPr>
        <w:tc>
          <w:tcPr>
            <w:tcW w:w="1727" w:type="dxa"/>
            <w:gridSpan w:val="2"/>
            <w:vMerge/>
            <w:tcBorders>
              <w:top w:val="nil"/>
              <w:left w:val="single" w:sz="4" w:space="0" w:color="auto"/>
              <w:bottom w:val="single" w:sz="4" w:space="0" w:color="auto"/>
              <w:right w:val="single" w:sz="4" w:space="0" w:color="auto"/>
            </w:tcBorders>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p>
        </w:tc>
        <w:tc>
          <w:tcPr>
            <w:tcW w:w="1386" w:type="dxa"/>
            <w:gridSpan w:val="2"/>
            <w:vMerge/>
            <w:tcBorders>
              <w:top w:val="nil"/>
              <w:left w:val="single" w:sz="4" w:space="0" w:color="auto"/>
              <w:bottom w:val="single" w:sz="4" w:space="0" w:color="auto"/>
              <w:right w:val="single" w:sz="4" w:space="0" w:color="auto"/>
            </w:tcBorders>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p>
        </w:tc>
        <w:tc>
          <w:tcPr>
            <w:tcW w:w="1522" w:type="dxa"/>
            <w:gridSpan w:val="2"/>
            <w:tcBorders>
              <w:top w:val="nil"/>
              <w:left w:val="nil"/>
              <w:bottom w:val="single" w:sz="4" w:space="0" w:color="auto"/>
              <w:right w:val="single" w:sz="4" w:space="0" w:color="auto"/>
            </w:tcBorders>
            <w:shd w:val="clear" w:color="auto" w:fill="auto"/>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НИОКР</w:t>
            </w:r>
          </w:p>
        </w:tc>
        <w:tc>
          <w:tcPr>
            <w:tcW w:w="837"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168" w:type="dxa"/>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3"/>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743" w:type="dxa"/>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168"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3"/>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r>
      <w:tr w:rsidR="00E2771A" w:rsidRPr="00E2771A" w:rsidTr="00E2771A">
        <w:trPr>
          <w:gridAfter w:val="2"/>
          <w:wAfter w:w="2179" w:type="dxa"/>
          <w:trHeight w:val="255"/>
        </w:trPr>
        <w:tc>
          <w:tcPr>
            <w:tcW w:w="1727" w:type="dxa"/>
            <w:gridSpan w:val="2"/>
            <w:vMerge/>
            <w:tcBorders>
              <w:top w:val="nil"/>
              <w:left w:val="single" w:sz="4" w:space="0" w:color="auto"/>
              <w:bottom w:val="single" w:sz="4" w:space="0" w:color="auto"/>
              <w:right w:val="single" w:sz="4" w:space="0" w:color="auto"/>
            </w:tcBorders>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p>
        </w:tc>
        <w:tc>
          <w:tcPr>
            <w:tcW w:w="1386" w:type="dxa"/>
            <w:gridSpan w:val="2"/>
            <w:vMerge/>
            <w:tcBorders>
              <w:top w:val="nil"/>
              <w:left w:val="single" w:sz="4" w:space="0" w:color="auto"/>
              <w:bottom w:val="single" w:sz="4" w:space="0" w:color="auto"/>
              <w:right w:val="single" w:sz="4" w:space="0" w:color="auto"/>
            </w:tcBorders>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p>
        </w:tc>
        <w:tc>
          <w:tcPr>
            <w:tcW w:w="1522" w:type="dxa"/>
            <w:gridSpan w:val="2"/>
            <w:tcBorders>
              <w:top w:val="nil"/>
              <w:left w:val="nil"/>
              <w:bottom w:val="single" w:sz="4" w:space="0" w:color="auto"/>
              <w:right w:val="single" w:sz="4" w:space="0" w:color="auto"/>
            </w:tcBorders>
            <w:shd w:val="clear" w:color="auto" w:fill="auto"/>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ПРОЧИЕ расходы</w:t>
            </w:r>
          </w:p>
        </w:tc>
        <w:tc>
          <w:tcPr>
            <w:tcW w:w="837"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168" w:type="dxa"/>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3"/>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743" w:type="dxa"/>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168"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3"/>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r>
      <w:tr w:rsidR="00E2771A" w:rsidRPr="00E2771A" w:rsidTr="00E2771A">
        <w:trPr>
          <w:gridAfter w:val="2"/>
          <w:wAfter w:w="2179" w:type="dxa"/>
          <w:trHeight w:val="255"/>
        </w:trPr>
        <w:tc>
          <w:tcPr>
            <w:tcW w:w="1727" w:type="dxa"/>
            <w:gridSpan w:val="2"/>
            <w:tcBorders>
              <w:top w:val="nil"/>
              <w:left w:val="single" w:sz="4" w:space="0" w:color="auto"/>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w:t>
            </w:r>
          </w:p>
        </w:tc>
        <w:tc>
          <w:tcPr>
            <w:tcW w:w="1386"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522"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837"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168" w:type="dxa"/>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3"/>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743" w:type="dxa"/>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168"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3"/>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r>
      <w:tr w:rsidR="00E2771A" w:rsidRPr="00E2771A" w:rsidTr="00E2771A">
        <w:trPr>
          <w:gridAfter w:val="2"/>
          <w:wAfter w:w="2179" w:type="dxa"/>
          <w:trHeight w:val="255"/>
        </w:trPr>
        <w:tc>
          <w:tcPr>
            <w:tcW w:w="1727" w:type="dxa"/>
            <w:gridSpan w:val="2"/>
            <w:tcBorders>
              <w:top w:val="nil"/>
              <w:left w:val="single" w:sz="4" w:space="0" w:color="auto"/>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и т.д.</w:t>
            </w:r>
          </w:p>
        </w:tc>
        <w:tc>
          <w:tcPr>
            <w:tcW w:w="1386"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522"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837"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168" w:type="dxa"/>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3"/>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743" w:type="dxa"/>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1168"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3"/>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 </w:t>
            </w:r>
          </w:p>
        </w:tc>
      </w:tr>
      <w:tr w:rsidR="00E2771A" w:rsidRPr="00E2771A" w:rsidTr="00E2771A">
        <w:trPr>
          <w:gridAfter w:val="2"/>
          <w:wAfter w:w="2179" w:type="dxa"/>
          <w:trHeight w:val="255"/>
        </w:trPr>
        <w:tc>
          <w:tcPr>
            <w:tcW w:w="1727" w:type="dxa"/>
            <w:gridSpan w:val="2"/>
            <w:tcBorders>
              <w:top w:val="nil"/>
              <w:left w:val="nil"/>
              <w:bottom w:val="nil"/>
              <w:right w:val="nil"/>
            </w:tcBorders>
            <w:shd w:val="clear" w:color="auto" w:fill="auto"/>
            <w:noWrap/>
            <w:vAlign w:val="bottom"/>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p>
        </w:tc>
        <w:tc>
          <w:tcPr>
            <w:tcW w:w="1386" w:type="dxa"/>
            <w:gridSpan w:val="2"/>
            <w:tcBorders>
              <w:top w:val="nil"/>
              <w:left w:val="nil"/>
              <w:bottom w:val="nil"/>
              <w:right w:val="nil"/>
            </w:tcBorders>
            <w:shd w:val="clear" w:color="auto" w:fill="auto"/>
            <w:noWrap/>
            <w:vAlign w:val="bottom"/>
            <w:hideMark/>
          </w:tcPr>
          <w:p w:rsidR="00E2771A" w:rsidRPr="00E2771A" w:rsidRDefault="00E2771A" w:rsidP="00E2771A">
            <w:pPr>
              <w:spacing w:after="0" w:line="240" w:lineRule="auto"/>
              <w:rPr>
                <w:rFonts w:ascii="Times New Roman" w:eastAsia="Times New Roman" w:hAnsi="Times New Roman" w:cs="Times New Roman"/>
                <w:sz w:val="20"/>
                <w:szCs w:val="20"/>
                <w:lang w:eastAsia="ru-RU"/>
              </w:rPr>
            </w:pPr>
          </w:p>
        </w:tc>
        <w:tc>
          <w:tcPr>
            <w:tcW w:w="1522" w:type="dxa"/>
            <w:gridSpan w:val="2"/>
            <w:tcBorders>
              <w:top w:val="nil"/>
              <w:left w:val="nil"/>
              <w:bottom w:val="nil"/>
              <w:right w:val="nil"/>
            </w:tcBorders>
            <w:shd w:val="clear" w:color="auto" w:fill="auto"/>
            <w:noWrap/>
            <w:vAlign w:val="bottom"/>
            <w:hideMark/>
          </w:tcPr>
          <w:p w:rsidR="00E2771A" w:rsidRPr="00E2771A" w:rsidRDefault="00E2771A" w:rsidP="00E2771A">
            <w:pPr>
              <w:spacing w:after="0" w:line="240" w:lineRule="auto"/>
              <w:rPr>
                <w:rFonts w:ascii="Times New Roman" w:eastAsia="Times New Roman" w:hAnsi="Times New Roman" w:cs="Times New Roman"/>
                <w:sz w:val="20"/>
                <w:szCs w:val="20"/>
                <w:lang w:eastAsia="ru-RU"/>
              </w:rPr>
            </w:pPr>
          </w:p>
        </w:tc>
        <w:tc>
          <w:tcPr>
            <w:tcW w:w="837" w:type="dxa"/>
            <w:gridSpan w:val="2"/>
            <w:tcBorders>
              <w:top w:val="nil"/>
              <w:left w:val="nil"/>
              <w:bottom w:val="nil"/>
              <w:right w:val="nil"/>
            </w:tcBorders>
            <w:shd w:val="clear" w:color="auto" w:fill="auto"/>
            <w:noWrap/>
            <w:vAlign w:val="bottom"/>
            <w:hideMark/>
          </w:tcPr>
          <w:p w:rsidR="00E2771A" w:rsidRPr="00E2771A" w:rsidRDefault="00E2771A" w:rsidP="00E2771A">
            <w:pPr>
              <w:spacing w:after="0" w:line="240" w:lineRule="auto"/>
              <w:rPr>
                <w:rFonts w:ascii="Times New Roman" w:eastAsia="Times New Roman" w:hAnsi="Times New Roman" w:cs="Times New Roman"/>
                <w:sz w:val="20"/>
                <w:szCs w:val="20"/>
                <w:lang w:eastAsia="ru-RU"/>
              </w:rPr>
            </w:pPr>
          </w:p>
        </w:tc>
        <w:tc>
          <w:tcPr>
            <w:tcW w:w="1168" w:type="dxa"/>
            <w:tcBorders>
              <w:top w:val="nil"/>
              <w:left w:val="nil"/>
              <w:bottom w:val="nil"/>
              <w:right w:val="nil"/>
            </w:tcBorders>
            <w:shd w:val="clear" w:color="auto" w:fill="auto"/>
            <w:noWrap/>
            <w:vAlign w:val="bottom"/>
            <w:hideMark/>
          </w:tcPr>
          <w:p w:rsidR="00E2771A" w:rsidRPr="00E2771A" w:rsidRDefault="00E2771A" w:rsidP="00E2771A">
            <w:pPr>
              <w:spacing w:after="0" w:line="240" w:lineRule="auto"/>
              <w:rPr>
                <w:rFonts w:ascii="Times New Roman" w:eastAsia="Times New Roman" w:hAnsi="Times New Roman" w:cs="Times New Roman"/>
                <w:sz w:val="20"/>
                <w:szCs w:val="20"/>
                <w:lang w:eastAsia="ru-RU"/>
              </w:rPr>
            </w:pPr>
          </w:p>
        </w:tc>
        <w:tc>
          <w:tcPr>
            <w:tcW w:w="960" w:type="dxa"/>
            <w:gridSpan w:val="3"/>
            <w:tcBorders>
              <w:top w:val="nil"/>
              <w:left w:val="nil"/>
              <w:bottom w:val="nil"/>
              <w:right w:val="nil"/>
            </w:tcBorders>
            <w:shd w:val="clear" w:color="auto" w:fill="auto"/>
            <w:noWrap/>
            <w:vAlign w:val="bottom"/>
            <w:hideMark/>
          </w:tcPr>
          <w:p w:rsidR="00E2771A" w:rsidRPr="00E2771A" w:rsidRDefault="00E2771A" w:rsidP="00E2771A">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E2771A" w:rsidRPr="00E2771A" w:rsidRDefault="00E2771A" w:rsidP="00E2771A">
            <w:pPr>
              <w:spacing w:after="0" w:line="240" w:lineRule="auto"/>
              <w:rPr>
                <w:rFonts w:ascii="Times New Roman" w:eastAsia="Times New Roman" w:hAnsi="Times New Roman" w:cs="Times New Roman"/>
                <w:sz w:val="20"/>
                <w:szCs w:val="20"/>
                <w:lang w:eastAsia="ru-RU"/>
              </w:rPr>
            </w:pPr>
          </w:p>
        </w:tc>
        <w:tc>
          <w:tcPr>
            <w:tcW w:w="743" w:type="dxa"/>
            <w:tcBorders>
              <w:top w:val="nil"/>
              <w:left w:val="nil"/>
              <w:bottom w:val="nil"/>
              <w:right w:val="nil"/>
            </w:tcBorders>
            <w:shd w:val="clear" w:color="auto" w:fill="auto"/>
            <w:noWrap/>
            <w:vAlign w:val="bottom"/>
            <w:hideMark/>
          </w:tcPr>
          <w:p w:rsidR="00E2771A" w:rsidRPr="00E2771A" w:rsidRDefault="00E2771A" w:rsidP="00E2771A">
            <w:pPr>
              <w:spacing w:after="0" w:line="240" w:lineRule="auto"/>
              <w:rPr>
                <w:rFonts w:ascii="Times New Roman" w:eastAsia="Times New Roman" w:hAnsi="Times New Roman" w:cs="Times New Roman"/>
                <w:sz w:val="20"/>
                <w:szCs w:val="20"/>
                <w:lang w:eastAsia="ru-RU"/>
              </w:rPr>
            </w:pPr>
          </w:p>
        </w:tc>
        <w:tc>
          <w:tcPr>
            <w:tcW w:w="1168" w:type="dxa"/>
            <w:gridSpan w:val="2"/>
            <w:tcBorders>
              <w:top w:val="nil"/>
              <w:left w:val="nil"/>
              <w:bottom w:val="nil"/>
              <w:right w:val="nil"/>
            </w:tcBorders>
            <w:shd w:val="clear" w:color="auto" w:fill="auto"/>
            <w:noWrap/>
            <w:vAlign w:val="bottom"/>
            <w:hideMark/>
          </w:tcPr>
          <w:p w:rsidR="00E2771A" w:rsidRPr="00E2771A" w:rsidRDefault="00E2771A" w:rsidP="00E2771A">
            <w:pPr>
              <w:spacing w:after="0" w:line="240" w:lineRule="auto"/>
              <w:rPr>
                <w:rFonts w:ascii="Times New Roman" w:eastAsia="Times New Roman" w:hAnsi="Times New Roman" w:cs="Times New Roman"/>
                <w:sz w:val="20"/>
                <w:szCs w:val="20"/>
                <w:lang w:eastAsia="ru-RU"/>
              </w:rPr>
            </w:pPr>
          </w:p>
        </w:tc>
        <w:tc>
          <w:tcPr>
            <w:tcW w:w="960" w:type="dxa"/>
            <w:gridSpan w:val="3"/>
            <w:tcBorders>
              <w:top w:val="nil"/>
              <w:left w:val="nil"/>
              <w:bottom w:val="nil"/>
              <w:right w:val="nil"/>
            </w:tcBorders>
            <w:shd w:val="clear" w:color="auto" w:fill="auto"/>
            <w:noWrap/>
            <w:vAlign w:val="bottom"/>
            <w:hideMark/>
          </w:tcPr>
          <w:p w:rsidR="00E2771A" w:rsidRPr="00E2771A" w:rsidRDefault="00E2771A" w:rsidP="00E2771A">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E2771A" w:rsidRPr="00E2771A" w:rsidRDefault="00E2771A" w:rsidP="00E2771A">
            <w:pPr>
              <w:spacing w:after="0" w:line="240" w:lineRule="auto"/>
              <w:rPr>
                <w:rFonts w:ascii="Times New Roman" w:eastAsia="Times New Roman" w:hAnsi="Times New Roman" w:cs="Times New Roman"/>
                <w:sz w:val="20"/>
                <w:szCs w:val="20"/>
                <w:lang w:eastAsia="ru-RU"/>
              </w:rPr>
            </w:pPr>
          </w:p>
        </w:tc>
      </w:tr>
      <w:tr w:rsidR="00E2771A" w:rsidRPr="00E2771A" w:rsidTr="00E2771A">
        <w:trPr>
          <w:gridAfter w:val="2"/>
          <w:wAfter w:w="2179" w:type="dxa"/>
          <w:trHeight w:val="255"/>
        </w:trPr>
        <w:tc>
          <w:tcPr>
            <w:tcW w:w="12391" w:type="dxa"/>
            <w:gridSpan w:val="22"/>
            <w:tcBorders>
              <w:top w:val="nil"/>
              <w:left w:val="nil"/>
              <w:bottom w:val="nil"/>
              <w:right w:val="nil"/>
            </w:tcBorders>
            <w:shd w:val="clear" w:color="auto" w:fill="auto"/>
            <w:noWrap/>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w:t>
            </w:r>
          </w:p>
        </w:tc>
      </w:tr>
      <w:tr w:rsidR="00E2771A" w:rsidRPr="00E2771A" w:rsidTr="00E2771A">
        <w:trPr>
          <w:gridAfter w:val="2"/>
          <w:wAfter w:w="2179" w:type="dxa"/>
          <w:trHeight w:val="255"/>
        </w:trPr>
        <w:tc>
          <w:tcPr>
            <w:tcW w:w="12391" w:type="dxa"/>
            <w:gridSpan w:val="22"/>
            <w:tcBorders>
              <w:top w:val="nil"/>
              <w:left w:val="nil"/>
              <w:bottom w:val="nil"/>
              <w:right w:val="nil"/>
            </w:tcBorders>
            <w:shd w:val="clear" w:color="auto" w:fill="auto"/>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&lt;1&gt; Числовые значения указываются с точностью до одного знака после запятой.</w:t>
            </w:r>
          </w:p>
        </w:tc>
      </w:tr>
      <w:tr w:rsidR="00E2771A" w:rsidRPr="00E2771A" w:rsidTr="00E2771A">
        <w:trPr>
          <w:gridAfter w:val="2"/>
          <w:wAfter w:w="2179" w:type="dxa"/>
          <w:trHeight w:val="795"/>
        </w:trPr>
        <w:tc>
          <w:tcPr>
            <w:tcW w:w="12391" w:type="dxa"/>
            <w:gridSpan w:val="22"/>
            <w:tcBorders>
              <w:top w:val="nil"/>
              <w:left w:val="nil"/>
              <w:bottom w:val="nil"/>
              <w:right w:val="nil"/>
            </w:tcBorders>
            <w:shd w:val="clear" w:color="auto" w:fill="auto"/>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20"/>
                <w:szCs w:val="20"/>
                <w:lang w:eastAsia="ru-RU"/>
              </w:rPr>
            </w:pPr>
            <w:r w:rsidRPr="00E2771A">
              <w:rPr>
                <w:rFonts w:ascii="Times New Roman" w:eastAsia="Times New Roman" w:hAnsi="Times New Roman" w:cs="Times New Roman"/>
                <w:color w:val="000000"/>
                <w:sz w:val="20"/>
                <w:szCs w:val="20"/>
                <w:lang w:eastAsia="ru-RU"/>
              </w:rPr>
              <w:t>&lt;2&gt; Тип структурного элемента: региональный проект / стратегический проект / ведомственный проект / муниципальный проект/ комплекс процессных мероприятий.</w:t>
            </w:r>
          </w:p>
        </w:tc>
      </w:tr>
    </w:tbl>
    <w:p w:rsidR="0029591D" w:rsidRDefault="0029591D">
      <w:pPr>
        <w:sectPr w:rsidR="0029591D" w:rsidSect="0029591D">
          <w:pgSz w:w="16838" w:h="11906" w:orient="landscape"/>
          <w:pgMar w:top="1701" w:right="1134" w:bottom="851" w:left="1134" w:header="709" w:footer="709" w:gutter="0"/>
          <w:cols w:space="708"/>
          <w:docGrid w:linePitch="360"/>
        </w:sectPr>
      </w:pPr>
    </w:p>
    <w:tbl>
      <w:tblPr>
        <w:tblW w:w="9355" w:type="dxa"/>
        <w:tblLook w:val="04A0" w:firstRow="1" w:lastRow="0" w:firstColumn="1" w:lastColumn="0" w:noHBand="0" w:noVBand="1"/>
      </w:tblPr>
      <w:tblGrid>
        <w:gridCol w:w="2338"/>
        <w:gridCol w:w="2339"/>
        <w:gridCol w:w="2339"/>
        <w:gridCol w:w="2339"/>
      </w:tblGrid>
      <w:tr w:rsidR="00E2771A" w:rsidRPr="00E2771A" w:rsidTr="00E2771A">
        <w:trPr>
          <w:trHeight w:val="240"/>
        </w:trPr>
        <w:tc>
          <w:tcPr>
            <w:tcW w:w="2338" w:type="dxa"/>
            <w:tcBorders>
              <w:top w:val="nil"/>
              <w:left w:val="nil"/>
              <w:bottom w:val="nil"/>
              <w:right w:val="nil"/>
            </w:tcBorders>
            <w:shd w:val="clear" w:color="auto" w:fill="auto"/>
            <w:noWrap/>
            <w:vAlign w:val="bottom"/>
            <w:hideMark/>
          </w:tcPr>
          <w:p w:rsidR="00E2771A" w:rsidRPr="00E2771A" w:rsidRDefault="00E2771A" w:rsidP="00E2771A">
            <w:pPr>
              <w:spacing w:after="0" w:line="240" w:lineRule="auto"/>
              <w:rPr>
                <w:rFonts w:ascii="Times New Roman" w:eastAsia="Times New Roman" w:hAnsi="Times New Roman" w:cs="Times New Roman"/>
                <w:sz w:val="24"/>
                <w:szCs w:val="24"/>
                <w:lang w:eastAsia="ru-RU"/>
              </w:rPr>
            </w:pPr>
          </w:p>
        </w:tc>
        <w:tc>
          <w:tcPr>
            <w:tcW w:w="2339" w:type="dxa"/>
            <w:tcBorders>
              <w:top w:val="nil"/>
              <w:left w:val="nil"/>
              <w:bottom w:val="nil"/>
              <w:right w:val="nil"/>
            </w:tcBorders>
            <w:shd w:val="clear" w:color="auto" w:fill="auto"/>
            <w:noWrap/>
            <w:vAlign w:val="bottom"/>
            <w:hideMark/>
          </w:tcPr>
          <w:p w:rsidR="00E2771A" w:rsidRPr="00E2771A" w:rsidRDefault="00E2771A" w:rsidP="00E2771A">
            <w:pPr>
              <w:spacing w:after="0" w:line="240" w:lineRule="auto"/>
              <w:rPr>
                <w:rFonts w:ascii="Times New Roman" w:eastAsia="Times New Roman" w:hAnsi="Times New Roman" w:cs="Times New Roman"/>
                <w:sz w:val="20"/>
                <w:szCs w:val="20"/>
                <w:lang w:eastAsia="ru-RU"/>
              </w:rPr>
            </w:pPr>
          </w:p>
        </w:tc>
        <w:tc>
          <w:tcPr>
            <w:tcW w:w="2339" w:type="dxa"/>
            <w:tcBorders>
              <w:top w:val="nil"/>
              <w:left w:val="nil"/>
              <w:bottom w:val="nil"/>
              <w:right w:val="nil"/>
            </w:tcBorders>
            <w:shd w:val="clear" w:color="auto" w:fill="auto"/>
            <w:noWrap/>
            <w:vAlign w:val="bottom"/>
            <w:hideMark/>
          </w:tcPr>
          <w:p w:rsidR="00E2771A" w:rsidRPr="00E2771A" w:rsidRDefault="00E2771A" w:rsidP="00E2771A">
            <w:pPr>
              <w:spacing w:after="0" w:line="240" w:lineRule="auto"/>
              <w:rPr>
                <w:rFonts w:ascii="Times New Roman" w:eastAsia="Times New Roman" w:hAnsi="Times New Roman" w:cs="Times New Roman"/>
                <w:sz w:val="20"/>
                <w:szCs w:val="20"/>
                <w:lang w:eastAsia="ru-RU"/>
              </w:rPr>
            </w:pPr>
          </w:p>
        </w:tc>
        <w:tc>
          <w:tcPr>
            <w:tcW w:w="2339" w:type="dxa"/>
            <w:tcBorders>
              <w:top w:val="nil"/>
              <w:left w:val="nil"/>
              <w:bottom w:val="nil"/>
              <w:right w:val="nil"/>
            </w:tcBorders>
            <w:shd w:val="clear" w:color="auto" w:fill="auto"/>
            <w:noWrap/>
            <w:vAlign w:val="bottom"/>
            <w:hideMark/>
          </w:tcPr>
          <w:p w:rsidR="00E2771A" w:rsidRPr="00E2771A" w:rsidRDefault="00E2771A" w:rsidP="00E2771A">
            <w:pPr>
              <w:spacing w:after="0" w:line="240" w:lineRule="auto"/>
              <w:rPr>
                <w:rFonts w:ascii="Times New Roman" w:eastAsia="Times New Roman" w:hAnsi="Times New Roman" w:cs="Times New Roman"/>
                <w:sz w:val="20"/>
                <w:szCs w:val="20"/>
                <w:lang w:eastAsia="ru-RU"/>
              </w:rPr>
            </w:pPr>
          </w:p>
        </w:tc>
      </w:tr>
      <w:tr w:rsidR="00E2771A" w:rsidRPr="00E2771A" w:rsidTr="00E2771A">
        <w:trPr>
          <w:trHeight w:val="240"/>
        </w:trPr>
        <w:tc>
          <w:tcPr>
            <w:tcW w:w="9355" w:type="dxa"/>
            <w:gridSpan w:val="4"/>
            <w:tcBorders>
              <w:top w:val="nil"/>
              <w:left w:val="nil"/>
              <w:bottom w:val="nil"/>
              <w:right w:val="nil"/>
            </w:tcBorders>
            <w:shd w:val="clear" w:color="auto" w:fill="auto"/>
            <w:noWrap/>
            <w:vAlign w:val="center"/>
            <w:hideMark/>
          </w:tcPr>
          <w:p w:rsidR="00E2771A" w:rsidRPr="00E2771A" w:rsidRDefault="00E2771A" w:rsidP="00E2771A">
            <w:pPr>
              <w:spacing w:after="0" w:line="240" w:lineRule="auto"/>
              <w:jc w:val="right"/>
              <w:rPr>
                <w:rFonts w:ascii="Times New Roman" w:eastAsia="Times New Roman" w:hAnsi="Times New Roman" w:cs="Times New Roman"/>
                <w:color w:val="000000"/>
                <w:sz w:val="18"/>
                <w:szCs w:val="18"/>
                <w:lang w:eastAsia="ru-RU"/>
              </w:rPr>
            </w:pPr>
            <w:r w:rsidRPr="00E2771A">
              <w:rPr>
                <w:rFonts w:ascii="Times New Roman" w:eastAsia="Times New Roman" w:hAnsi="Times New Roman" w:cs="Times New Roman"/>
                <w:color w:val="000000"/>
                <w:sz w:val="18"/>
                <w:szCs w:val="18"/>
                <w:lang w:eastAsia="ru-RU"/>
              </w:rPr>
              <w:t>Таблица 11</w:t>
            </w:r>
          </w:p>
        </w:tc>
      </w:tr>
      <w:tr w:rsidR="00E2771A" w:rsidRPr="00E2771A" w:rsidTr="00E2771A">
        <w:trPr>
          <w:trHeight w:val="240"/>
        </w:trPr>
        <w:tc>
          <w:tcPr>
            <w:tcW w:w="2338" w:type="dxa"/>
            <w:tcBorders>
              <w:top w:val="nil"/>
              <w:left w:val="nil"/>
              <w:bottom w:val="nil"/>
              <w:right w:val="nil"/>
            </w:tcBorders>
            <w:shd w:val="clear" w:color="auto" w:fill="auto"/>
            <w:noWrap/>
            <w:vAlign w:val="center"/>
            <w:hideMark/>
          </w:tcPr>
          <w:p w:rsidR="00E2771A" w:rsidRPr="00E2771A" w:rsidRDefault="00E2771A" w:rsidP="00E2771A">
            <w:pPr>
              <w:spacing w:after="0" w:line="240" w:lineRule="auto"/>
              <w:jc w:val="right"/>
              <w:rPr>
                <w:rFonts w:ascii="Times New Roman" w:eastAsia="Times New Roman" w:hAnsi="Times New Roman" w:cs="Times New Roman"/>
                <w:color w:val="000000"/>
                <w:sz w:val="18"/>
                <w:szCs w:val="18"/>
                <w:lang w:eastAsia="ru-RU"/>
              </w:rPr>
            </w:pPr>
          </w:p>
        </w:tc>
        <w:tc>
          <w:tcPr>
            <w:tcW w:w="2339" w:type="dxa"/>
            <w:tcBorders>
              <w:top w:val="nil"/>
              <w:left w:val="nil"/>
              <w:bottom w:val="nil"/>
              <w:right w:val="nil"/>
            </w:tcBorders>
            <w:shd w:val="clear" w:color="auto" w:fill="auto"/>
            <w:noWrap/>
            <w:vAlign w:val="bottom"/>
            <w:hideMark/>
          </w:tcPr>
          <w:p w:rsidR="00E2771A" w:rsidRPr="00E2771A" w:rsidRDefault="00E2771A" w:rsidP="00E2771A">
            <w:pPr>
              <w:spacing w:after="0" w:line="240" w:lineRule="auto"/>
              <w:jc w:val="both"/>
              <w:rPr>
                <w:rFonts w:ascii="Times New Roman" w:eastAsia="Times New Roman" w:hAnsi="Times New Roman" w:cs="Times New Roman"/>
                <w:sz w:val="20"/>
                <w:szCs w:val="20"/>
                <w:lang w:eastAsia="ru-RU"/>
              </w:rPr>
            </w:pPr>
          </w:p>
        </w:tc>
        <w:tc>
          <w:tcPr>
            <w:tcW w:w="2339" w:type="dxa"/>
            <w:tcBorders>
              <w:top w:val="nil"/>
              <w:left w:val="nil"/>
              <w:bottom w:val="nil"/>
              <w:right w:val="nil"/>
            </w:tcBorders>
            <w:shd w:val="clear" w:color="auto" w:fill="auto"/>
            <w:noWrap/>
            <w:vAlign w:val="bottom"/>
            <w:hideMark/>
          </w:tcPr>
          <w:p w:rsidR="00E2771A" w:rsidRPr="00E2771A" w:rsidRDefault="00E2771A" w:rsidP="00E2771A">
            <w:pPr>
              <w:spacing w:after="0" w:line="240" w:lineRule="auto"/>
              <w:rPr>
                <w:rFonts w:ascii="Times New Roman" w:eastAsia="Times New Roman" w:hAnsi="Times New Roman" w:cs="Times New Roman"/>
                <w:sz w:val="20"/>
                <w:szCs w:val="20"/>
                <w:lang w:eastAsia="ru-RU"/>
              </w:rPr>
            </w:pPr>
          </w:p>
        </w:tc>
        <w:tc>
          <w:tcPr>
            <w:tcW w:w="2339" w:type="dxa"/>
            <w:tcBorders>
              <w:top w:val="nil"/>
              <w:left w:val="nil"/>
              <w:bottom w:val="nil"/>
              <w:right w:val="nil"/>
            </w:tcBorders>
            <w:shd w:val="clear" w:color="auto" w:fill="auto"/>
            <w:noWrap/>
            <w:vAlign w:val="bottom"/>
            <w:hideMark/>
          </w:tcPr>
          <w:p w:rsidR="00E2771A" w:rsidRPr="00E2771A" w:rsidRDefault="00E2771A" w:rsidP="00E2771A">
            <w:pPr>
              <w:spacing w:after="0" w:line="240" w:lineRule="auto"/>
              <w:rPr>
                <w:rFonts w:ascii="Times New Roman" w:eastAsia="Times New Roman" w:hAnsi="Times New Roman" w:cs="Times New Roman"/>
                <w:sz w:val="20"/>
                <w:szCs w:val="20"/>
                <w:lang w:eastAsia="ru-RU"/>
              </w:rPr>
            </w:pPr>
          </w:p>
        </w:tc>
      </w:tr>
      <w:tr w:rsidR="00E2771A" w:rsidRPr="00E2771A" w:rsidTr="00E2771A">
        <w:trPr>
          <w:trHeight w:val="240"/>
        </w:trPr>
        <w:tc>
          <w:tcPr>
            <w:tcW w:w="9355" w:type="dxa"/>
            <w:gridSpan w:val="4"/>
            <w:tcBorders>
              <w:top w:val="nil"/>
              <w:left w:val="nil"/>
              <w:bottom w:val="nil"/>
              <w:right w:val="nil"/>
            </w:tcBorders>
            <w:shd w:val="clear" w:color="auto" w:fill="auto"/>
            <w:noWrap/>
            <w:vAlign w:val="center"/>
            <w:hideMark/>
          </w:tcPr>
          <w:p w:rsidR="00E2771A" w:rsidRPr="00E2771A" w:rsidRDefault="00E2771A" w:rsidP="00E2771A">
            <w:pPr>
              <w:spacing w:after="0" w:line="240" w:lineRule="auto"/>
              <w:jc w:val="center"/>
              <w:rPr>
                <w:rFonts w:ascii="Times New Roman" w:eastAsia="Times New Roman" w:hAnsi="Times New Roman" w:cs="Times New Roman"/>
                <w:color w:val="000000"/>
                <w:sz w:val="18"/>
                <w:szCs w:val="18"/>
                <w:lang w:eastAsia="ru-RU"/>
              </w:rPr>
            </w:pPr>
            <w:r w:rsidRPr="00E2771A">
              <w:rPr>
                <w:rFonts w:ascii="Times New Roman" w:eastAsia="Times New Roman" w:hAnsi="Times New Roman" w:cs="Times New Roman"/>
                <w:color w:val="000000"/>
                <w:sz w:val="18"/>
                <w:szCs w:val="18"/>
                <w:lang w:eastAsia="ru-RU"/>
              </w:rPr>
              <w:t>Ответственные</w:t>
            </w:r>
          </w:p>
        </w:tc>
      </w:tr>
      <w:tr w:rsidR="00E2771A" w:rsidRPr="00E2771A" w:rsidTr="00E2771A">
        <w:trPr>
          <w:trHeight w:val="240"/>
        </w:trPr>
        <w:tc>
          <w:tcPr>
            <w:tcW w:w="9355" w:type="dxa"/>
            <w:gridSpan w:val="4"/>
            <w:tcBorders>
              <w:top w:val="nil"/>
              <w:left w:val="nil"/>
              <w:bottom w:val="nil"/>
              <w:right w:val="nil"/>
            </w:tcBorders>
            <w:shd w:val="clear" w:color="auto" w:fill="auto"/>
            <w:noWrap/>
            <w:vAlign w:val="center"/>
            <w:hideMark/>
          </w:tcPr>
          <w:p w:rsidR="00E2771A" w:rsidRPr="00E2771A" w:rsidRDefault="00E2771A" w:rsidP="00E2771A">
            <w:pPr>
              <w:spacing w:after="0" w:line="240" w:lineRule="auto"/>
              <w:jc w:val="center"/>
              <w:rPr>
                <w:rFonts w:ascii="Times New Roman" w:eastAsia="Times New Roman" w:hAnsi="Times New Roman" w:cs="Times New Roman"/>
                <w:color w:val="000000"/>
                <w:sz w:val="18"/>
                <w:szCs w:val="18"/>
                <w:lang w:eastAsia="ru-RU"/>
              </w:rPr>
            </w:pPr>
            <w:r w:rsidRPr="00E2771A">
              <w:rPr>
                <w:rFonts w:ascii="Times New Roman" w:eastAsia="Times New Roman" w:hAnsi="Times New Roman" w:cs="Times New Roman"/>
                <w:color w:val="000000"/>
                <w:sz w:val="18"/>
                <w:szCs w:val="18"/>
                <w:lang w:eastAsia="ru-RU"/>
              </w:rPr>
              <w:t>за исполнение мероприятий плана реализации</w:t>
            </w:r>
          </w:p>
        </w:tc>
      </w:tr>
      <w:tr w:rsidR="00E2771A" w:rsidRPr="00E2771A" w:rsidTr="00E2771A">
        <w:trPr>
          <w:trHeight w:val="240"/>
        </w:trPr>
        <w:tc>
          <w:tcPr>
            <w:tcW w:w="9355" w:type="dxa"/>
            <w:gridSpan w:val="4"/>
            <w:tcBorders>
              <w:top w:val="nil"/>
              <w:left w:val="nil"/>
              <w:bottom w:val="nil"/>
              <w:right w:val="nil"/>
            </w:tcBorders>
            <w:shd w:val="clear" w:color="auto" w:fill="auto"/>
            <w:noWrap/>
            <w:vAlign w:val="center"/>
            <w:hideMark/>
          </w:tcPr>
          <w:p w:rsidR="00E2771A" w:rsidRPr="00E2771A" w:rsidRDefault="00E2771A" w:rsidP="00E2771A">
            <w:pPr>
              <w:spacing w:after="0" w:line="240" w:lineRule="auto"/>
              <w:jc w:val="center"/>
              <w:rPr>
                <w:rFonts w:ascii="Times New Roman" w:eastAsia="Times New Roman" w:hAnsi="Times New Roman" w:cs="Times New Roman"/>
                <w:color w:val="000000"/>
                <w:sz w:val="18"/>
                <w:szCs w:val="18"/>
                <w:lang w:eastAsia="ru-RU"/>
              </w:rPr>
            </w:pPr>
            <w:r w:rsidRPr="00E2771A">
              <w:rPr>
                <w:rFonts w:ascii="Times New Roman" w:eastAsia="Times New Roman" w:hAnsi="Times New Roman" w:cs="Times New Roman"/>
                <w:color w:val="000000"/>
                <w:sz w:val="18"/>
                <w:szCs w:val="18"/>
                <w:lang w:eastAsia="ru-RU"/>
              </w:rPr>
              <w:t xml:space="preserve">муниципальной программы </w:t>
            </w:r>
            <w:proofErr w:type="spellStart"/>
            <w:r w:rsidR="000A6D03" w:rsidRPr="000A6D03">
              <w:rPr>
                <w:rFonts w:ascii="Times New Roman" w:hAnsi="Times New Roman" w:cs="Times New Roman"/>
                <w:sz w:val="18"/>
                <w:szCs w:val="18"/>
              </w:rPr>
              <w:t>Большеприваловского</w:t>
            </w:r>
            <w:proofErr w:type="spellEnd"/>
            <w:r w:rsidRPr="00E2771A">
              <w:rPr>
                <w:rFonts w:ascii="Times New Roman" w:eastAsia="Times New Roman" w:hAnsi="Times New Roman" w:cs="Times New Roman"/>
                <w:color w:val="000000"/>
                <w:sz w:val="18"/>
                <w:szCs w:val="18"/>
                <w:lang w:eastAsia="ru-RU"/>
              </w:rPr>
              <w:t xml:space="preserve"> сельского поселения </w:t>
            </w:r>
            <w:proofErr w:type="spellStart"/>
            <w:r w:rsidRPr="00E2771A">
              <w:rPr>
                <w:rFonts w:ascii="Times New Roman" w:eastAsia="Times New Roman" w:hAnsi="Times New Roman" w:cs="Times New Roman"/>
                <w:color w:val="000000"/>
                <w:sz w:val="18"/>
                <w:szCs w:val="18"/>
                <w:lang w:eastAsia="ru-RU"/>
              </w:rPr>
              <w:t>Верхнехавского</w:t>
            </w:r>
            <w:proofErr w:type="spellEnd"/>
            <w:r w:rsidRPr="00E2771A">
              <w:rPr>
                <w:rFonts w:ascii="Times New Roman" w:eastAsia="Times New Roman" w:hAnsi="Times New Roman" w:cs="Times New Roman"/>
                <w:color w:val="000000"/>
                <w:sz w:val="18"/>
                <w:szCs w:val="18"/>
                <w:lang w:eastAsia="ru-RU"/>
              </w:rPr>
              <w:t xml:space="preserve"> муниципального района Воронежской области</w:t>
            </w:r>
          </w:p>
        </w:tc>
      </w:tr>
      <w:tr w:rsidR="00E2771A" w:rsidRPr="00E2771A" w:rsidTr="00E2771A">
        <w:trPr>
          <w:trHeight w:val="240"/>
        </w:trPr>
        <w:tc>
          <w:tcPr>
            <w:tcW w:w="9355" w:type="dxa"/>
            <w:gridSpan w:val="4"/>
            <w:tcBorders>
              <w:top w:val="nil"/>
              <w:left w:val="nil"/>
              <w:bottom w:val="nil"/>
              <w:right w:val="nil"/>
            </w:tcBorders>
            <w:shd w:val="clear" w:color="auto" w:fill="auto"/>
            <w:noWrap/>
            <w:vAlign w:val="center"/>
            <w:hideMark/>
          </w:tcPr>
          <w:p w:rsidR="00E2771A" w:rsidRPr="00E2771A" w:rsidRDefault="00E2771A" w:rsidP="00E2771A">
            <w:pPr>
              <w:spacing w:after="0" w:line="240" w:lineRule="auto"/>
              <w:jc w:val="center"/>
              <w:rPr>
                <w:rFonts w:ascii="Times New Roman" w:eastAsia="Times New Roman" w:hAnsi="Times New Roman" w:cs="Times New Roman"/>
                <w:color w:val="000000"/>
                <w:sz w:val="18"/>
                <w:szCs w:val="18"/>
                <w:lang w:eastAsia="ru-RU"/>
              </w:rPr>
            </w:pPr>
            <w:r w:rsidRPr="00E2771A">
              <w:rPr>
                <w:rFonts w:ascii="Times New Roman" w:eastAsia="Times New Roman" w:hAnsi="Times New Roman" w:cs="Times New Roman"/>
                <w:color w:val="000000"/>
                <w:sz w:val="18"/>
                <w:szCs w:val="18"/>
                <w:lang w:eastAsia="ru-RU"/>
              </w:rPr>
              <w:t>____________________________________________________________</w:t>
            </w:r>
          </w:p>
        </w:tc>
      </w:tr>
      <w:tr w:rsidR="00E2771A" w:rsidRPr="00E2771A" w:rsidTr="00E2771A">
        <w:trPr>
          <w:trHeight w:val="240"/>
        </w:trPr>
        <w:tc>
          <w:tcPr>
            <w:tcW w:w="9355" w:type="dxa"/>
            <w:gridSpan w:val="4"/>
            <w:tcBorders>
              <w:top w:val="nil"/>
              <w:left w:val="nil"/>
              <w:bottom w:val="nil"/>
              <w:right w:val="nil"/>
            </w:tcBorders>
            <w:shd w:val="clear" w:color="auto" w:fill="auto"/>
            <w:noWrap/>
            <w:vAlign w:val="center"/>
            <w:hideMark/>
          </w:tcPr>
          <w:p w:rsidR="00E2771A" w:rsidRPr="00E2771A" w:rsidRDefault="00E2771A" w:rsidP="00E2771A">
            <w:pPr>
              <w:spacing w:after="0" w:line="240" w:lineRule="auto"/>
              <w:jc w:val="center"/>
              <w:rPr>
                <w:rFonts w:ascii="Times New Roman" w:eastAsia="Times New Roman" w:hAnsi="Times New Roman" w:cs="Times New Roman"/>
                <w:color w:val="000000"/>
                <w:sz w:val="18"/>
                <w:szCs w:val="18"/>
                <w:lang w:eastAsia="ru-RU"/>
              </w:rPr>
            </w:pPr>
            <w:r w:rsidRPr="00E2771A">
              <w:rPr>
                <w:rFonts w:ascii="Times New Roman" w:eastAsia="Times New Roman" w:hAnsi="Times New Roman" w:cs="Times New Roman"/>
                <w:color w:val="000000"/>
                <w:sz w:val="18"/>
                <w:szCs w:val="18"/>
                <w:lang w:eastAsia="ru-RU"/>
              </w:rPr>
              <w:t>на 20___ год</w:t>
            </w:r>
          </w:p>
        </w:tc>
      </w:tr>
      <w:tr w:rsidR="00E2771A" w:rsidRPr="00E2771A" w:rsidTr="00E2771A">
        <w:trPr>
          <w:trHeight w:val="240"/>
        </w:trPr>
        <w:tc>
          <w:tcPr>
            <w:tcW w:w="2338" w:type="dxa"/>
            <w:tcBorders>
              <w:top w:val="nil"/>
              <w:left w:val="nil"/>
              <w:bottom w:val="nil"/>
              <w:right w:val="nil"/>
            </w:tcBorders>
            <w:shd w:val="clear" w:color="auto" w:fill="auto"/>
            <w:noWrap/>
            <w:vAlign w:val="center"/>
            <w:hideMark/>
          </w:tcPr>
          <w:p w:rsidR="00E2771A" w:rsidRPr="00E2771A" w:rsidRDefault="00E2771A" w:rsidP="00E2771A">
            <w:pPr>
              <w:spacing w:after="0" w:line="240" w:lineRule="auto"/>
              <w:jc w:val="center"/>
              <w:rPr>
                <w:rFonts w:ascii="Times New Roman" w:eastAsia="Times New Roman" w:hAnsi="Times New Roman" w:cs="Times New Roman"/>
                <w:color w:val="000000"/>
                <w:sz w:val="18"/>
                <w:szCs w:val="18"/>
                <w:lang w:eastAsia="ru-RU"/>
              </w:rPr>
            </w:pPr>
          </w:p>
        </w:tc>
        <w:tc>
          <w:tcPr>
            <w:tcW w:w="2339" w:type="dxa"/>
            <w:tcBorders>
              <w:top w:val="nil"/>
              <w:left w:val="nil"/>
              <w:bottom w:val="nil"/>
              <w:right w:val="nil"/>
            </w:tcBorders>
            <w:shd w:val="clear" w:color="auto" w:fill="auto"/>
            <w:noWrap/>
            <w:vAlign w:val="bottom"/>
            <w:hideMark/>
          </w:tcPr>
          <w:p w:rsidR="00E2771A" w:rsidRPr="00E2771A" w:rsidRDefault="00E2771A" w:rsidP="00E2771A">
            <w:pPr>
              <w:spacing w:after="0" w:line="240" w:lineRule="auto"/>
              <w:jc w:val="both"/>
              <w:rPr>
                <w:rFonts w:ascii="Times New Roman" w:eastAsia="Times New Roman" w:hAnsi="Times New Roman" w:cs="Times New Roman"/>
                <w:sz w:val="20"/>
                <w:szCs w:val="20"/>
                <w:lang w:eastAsia="ru-RU"/>
              </w:rPr>
            </w:pPr>
          </w:p>
        </w:tc>
        <w:tc>
          <w:tcPr>
            <w:tcW w:w="2339" w:type="dxa"/>
            <w:tcBorders>
              <w:top w:val="nil"/>
              <w:left w:val="nil"/>
              <w:bottom w:val="nil"/>
              <w:right w:val="nil"/>
            </w:tcBorders>
            <w:shd w:val="clear" w:color="auto" w:fill="auto"/>
            <w:noWrap/>
            <w:vAlign w:val="bottom"/>
            <w:hideMark/>
          </w:tcPr>
          <w:p w:rsidR="00E2771A" w:rsidRPr="00E2771A" w:rsidRDefault="00E2771A" w:rsidP="00E2771A">
            <w:pPr>
              <w:spacing w:after="0" w:line="240" w:lineRule="auto"/>
              <w:rPr>
                <w:rFonts w:ascii="Times New Roman" w:eastAsia="Times New Roman" w:hAnsi="Times New Roman" w:cs="Times New Roman"/>
                <w:sz w:val="20"/>
                <w:szCs w:val="20"/>
                <w:lang w:eastAsia="ru-RU"/>
              </w:rPr>
            </w:pPr>
          </w:p>
        </w:tc>
        <w:tc>
          <w:tcPr>
            <w:tcW w:w="2339" w:type="dxa"/>
            <w:tcBorders>
              <w:top w:val="nil"/>
              <w:left w:val="nil"/>
              <w:bottom w:val="nil"/>
              <w:right w:val="nil"/>
            </w:tcBorders>
            <w:shd w:val="clear" w:color="auto" w:fill="auto"/>
            <w:noWrap/>
            <w:vAlign w:val="bottom"/>
            <w:hideMark/>
          </w:tcPr>
          <w:p w:rsidR="00E2771A" w:rsidRPr="00E2771A" w:rsidRDefault="00E2771A" w:rsidP="00E2771A">
            <w:pPr>
              <w:spacing w:after="0" w:line="240" w:lineRule="auto"/>
              <w:rPr>
                <w:rFonts w:ascii="Times New Roman" w:eastAsia="Times New Roman" w:hAnsi="Times New Roman" w:cs="Times New Roman"/>
                <w:sz w:val="20"/>
                <w:szCs w:val="20"/>
                <w:lang w:eastAsia="ru-RU"/>
              </w:rPr>
            </w:pPr>
          </w:p>
        </w:tc>
      </w:tr>
      <w:tr w:rsidR="00E2771A" w:rsidRPr="00E2771A" w:rsidTr="00E2771A">
        <w:trPr>
          <w:trHeight w:val="510"/>
        </w:trPr>
        <w:tc>
          <w:tcPr>
            <w:tcW w:w="23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jc w:val="center"/>
              <w:rPr>
                <w:rFonts w:ascii="Times New Roman" w:eastAsia="Times New Roman" w:hAnsi="Times New Roman" w:cs="Times New Roman"/>
                <w:color w:val="000000"/>
                <w:sz w:val="18"/>
                <w:szCs w:val="18"/>
                <w:lang w:eastAsia="ru-RU"/>
              </w:rPr>
            </w:pPr>
            <w:r w:rsidRPr="00E2771A">
              <w:rPr>
                <w:rFonts w:ascii="Times New Roman" w:eastAsia="Times New Roman" w:hAnsi="Times New Roman" w:cs="Times New Roman"/>
                <w:color w:val="000000"/>
                <w:sz w:val="18"/>
                <w:szCs w:val="18"/>
                <w:lang w:eastAsia="ru-RU"/>
              </w:rPr>
              <w:t>Статус, N</w:t>
            </w:r>
          </w:p>
        </w:tc>
        <w:tc>
          <w:tcPr>
            <w:tcW w:w="23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jc w:val="center"/>
              <w:rPr>
                <w:rFonts w:ascii="Times New Roman" w:eastAsia="Times New Roman" w:hAnsi="Times New Roman" w:cs="Times New Roman"/>
                <w:color w:val="000000"/>
                <w:sz w:val="18"/>
                <w:szCs w:val="18"/>
                <w:lang w:eastAsia="ru-RU"/>
              </w:rPr>
            </w:pPr>
            <w:r w:rsidRPr="00E2771A">
              <w:rPr>
                <w:rFonts w:ascii="Times New Roman" w:eastAsia="Times New Roman" w:hAnsi="Times New Roman" w:cs="Times New Roman"/>
                <w:color w:val="000000"/>
                <w:sz w:val="18"/>
                <w:szCs w:val="18"/>
                <w:lang w:eastAsia="ru-RU"/>
              </w:rPr>
              <w:t>Наименование муниципальной программы, подпрограммы, структурного элемента муниципальной программы, мероприятия</w:t>
            </w:r>
          </w:p>
        </w:tc>
        <w:tc>
          <w:tcPr>
            <w:tcW w:w="4678" w:type="dxa"/>
            <w:gridSpan w:val="2"/>
            <w:tcBorders>
              <w:top w:val="single" w:sz="4" w:space="0" w:color="auto"/>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jc w:val="center"/>
              <w:rPr>
                <w:rFonts w:ascii="Times New Roman" w:eastAsia="Times New Roman" w:hAnsi="Times New Roman" w:cs="Times New Roman"/>
                <w:color w:val="000000"/>
                <w:sz w:val="18"/>
                <w:szCs w:val="18"/>
                <w:lang w:eastAsia="ru-RU"/>
              </w:rPr>
            </w:pPr>
            <w:r w:rsidRPr="00E2771A">
              <w:rPr>
                <w:rFonts w:ascii="Times New Roman" w:eastAsia="Times New Roman" w:hAnsi="Times New Roman" w:cs="Times New Roman"/>
                <w:color w:val="000000"/>
                <w:sz w:val="18"/>
                <w:szCs w:val="18"/>
                <w:lang w:eastAsia="ru-RU"/>
              </w:rPr>
              <w:t>Ответственные за исполнение</w:t>
            </w:r>
          </w:p>
        </w:tc>
      </w:tr>
      <w:tr w:rsidR="00E2771A" w:rsidRPr="00E2771A" w:rsidTr="00E2771A">
        <w:trPr>
          <w:trHeight w:val="1200"/>
        </w:trPr>
        <w:tc>
          <w:tcPr>
            <w:tcW w:w="2338" w:type="dxa"/>
            <w:vMerge/>
            <w:tcBorders>
              <w:top w:val="single" w:sz="4" w:space="0" w:color="auto"/>
              <w:left w:val="single" w:sz="4" w:space="0" w:color="auto"/>
              <w:bottom w:val="single" w:sz="4" w:space="0" w:color="auto"/>
              <w:right w:val="single" w:sz="4" w:space="0" w:color="auto"/>
            </w:tcBorders>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18"/>
                <w:szCs w:val="18"/>
                <w:lang w:eastAsia="ru-RU"/>
              </w:rPr>
            </w:pPr>
          </w:p>
        </w:tc>
        <w:tc>
          <w:tcPr>
            <w:tcW w:w="2339" w:type="dxa"/>
            <w:vMerge/>
            <w:tcBorders>
              <w:top w:val="single" w:sz="4" w:space="0" w:color="auto"/>
              <w:left w:val="single" w:sz="4" w:space="0" w:color="auto"/>
              <w:bottom w:val="single" w:sz="4" w:space="0" w:color="auto"/>
              <w:right w:val="single" w:sz="4" w:space="0" w:color="auto"/>
            </w:tcBorders>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18"/>
                <w:szCs w:val="18"/>
                <w:lang w:eastAsia="ru-RU"/>
              </w:rPr>
            </w:pPr>
          </w:p>
        </w:tc>
        <w:tc>
          <w:tcPr>
            <w:tcW w:w="2339" w:type="dxa"/>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jc w:val="center"/>
              <w:rPr>
                <w:rFonts w:ascii="Times New Roman" w:eastAsia="Times New Roman" w:hAnsi="Times New Roman" w:cs="Times New Roman"/>
                <w:color w:val="000000"/>
                <w:sz w:val="18"/>
                <w:szCs w:val="18"/>
                <w:lang w:eastAsia="ru-RU"/>
              </w:rPr>
            </w:pPr>
            <w:r w:rsidRPr="00E2771A">
              <w:rPr>
                <w:rFonts w:ascii="Times New Roman" w:eastAsia="Times New Roman" w:hAnsi="Times New Roman" w:cs="Times New Roman"/>
                <w:color w:val="FF0000"/>
                <w:sz w:val="18"/>
                <w:szCs w:val="18"/>
                <w:lang w:eastAsia="ru-RU"/>
              </w:rPr>
              <w:t xml:space="preserve">Структурные подразделения администрации </w:t>
            </w:r>
            <w:proofErr w:type="spellStart"/>
            <w:r w:rsidRPr="00E2771A">
              <w:rPr>
                <w:rFonts w:ascii="Times New Roman" w:eastAsia="Times New Roman" w:hAnsi="Times New Roman" w:cs="Times New Roman"/>
                <w:color w:val="FF0000"/>
                <w:sz w:val="18"/>
                <w:szCs w:val="18"/>
                <w:lang w:eastAsia="ru-RU"/>
              </w:rPr>
              <w:t>Верхнехавского</w:t>
            </w:r>
            <w:proofErr w:type="spellEnd"/>
            <w:r w:rsidRPr="00E2771A">
              <w:rPr>
                <w:rFonts w:ascii="Times New Roman" w:eastAsia="Times New Roman" w:hAnsi="Times New Roman" w:cs="Times New Roman"/>
                <w:color w:val="FF0000"/>
                <w:sz w:val="18"/>
                <w:szCs w:val="18"/>
                <w:lang w:eastAsia="ru-RU"/>
              </w:rPr>
              <w:t xml:space="preserve"> муниципального района, иной главный распорядитель средств местного бюджета</w:t>
            </w:r>
            <w:r w:rsidRPr="00E2771A">
              <w:rPr>
                <w:rFonts w:ascii="Times New Roman" w:eastAsia="Times New Roman" w:hAnsi="Times New Roman" w:cs="Times New Roman"/>
                <w:color w:val="000000"/>
                <w:sz w:val="18"/>
                <w:szCs w:val="18"/>
                <w:lang w:eastAsia="ru-RU"/>
              </w:rPr>
              <w:t xml:space="preserve"> &lt;1&gt;</w:t>
            </w:r>
          </w:p>
        </w:tc>
        <w:tc>
          <w:tcPr>
            <w:tcW w:w="2339" w:type="dxa"/>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jc w:val="center"/>
              <w:rPr>
                <w:rFonts w:ascii="Times New Roman" w:eastAsia="Times New Roman" w:hAnsi="Times New Roman" w:cs="Times New Roman"/>
                <w:color w:val="000000"/>
                <w:sz w:val="18"/>
                <w:szCs w:val="18"/>
                <w:lang w:eastAsia="ru-RU"/>
              </w:rPr>
            </w:pPr>
            <w:r w:rsidRPr="00E2771A">
              <w:rPr>
                <w:rFonts w:ascii="Times New Roman" w:eastAsia="Times New Roman" w:hAnsi="Times New Roman" w:cs="Times New Roman"/>
                <w:color w:val="000000"/>
                <w:sz w:val="18"/>
                <w:szCs w:val="18"/>
                <w:lang w:eastAsia="ru-RU"/>
              </w:rPr>
              <w:t>Должность, Ф.И.О.</w:t>
            </w:r>
          </w:p>
        </w:tc>
      </w:tr>
      <w:tr w:rsidR="00E2771A" w:rsidRPr="00E2771A" w:rsidTr="00E2771A">
        <w:trPr>
          <w:trHeight w:val="240"/>
        </w:trPr>
        <w:tc>
          <w:tcPr>
            <w:tcW w:w="2338" w:type="dxa"/>
            <w:tcBorders>
              <w:top w:val="nil"/>
              <w:left w:val="single" w:sz="4" w:space="0" w:color="auto"/>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jc w:val="center"/>
              <w:rPr>
                <w:rFonts w:ascii="Times New Roman" w:eastAsia="Times New Roman" w:hAnsi="Times New Roman" w:cs="Times New Roman"/>
                <w:color w:val="000000"/>
                <w:sz w:val="18"/>
                <w:szCs w:val="18"/>
                <w:lang w:eastAsia="ru-RU"/>
              </w:rPr>
            </w:pPr>
            <w:r w:rsidRPr="00E2771A">
              <w:rPr>
                <w:rFonts w:ascii="Times New Roman" w:eastAsia="Times New Roman" w:hAnsi="Times New Roman" w:cs="Times New Roman"/>
                <w:color w:val="000000"/>
                <w:sz w:val="18"/>
                <w:szCs w:val="18"/>
                <w:lang w:eastAsia="ru-RU"/>
              </w:rPr>
              <w:t>1</w:t>
            </w:r>
          </w:p>
        </w:tc>
        <w:tc>
          <w:tcPr>
            <w:tcW w:w="2339" w:type="dxa"/>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jc w:val="center"/>
              <w:rPr>
                <w:rFonts w:ascii="Times New Roman" w:eastAsia="Times New Roman" w:hAnsi="Times New Roman" w:cs="Times New Roman"/>
                <w:color w:val="000000"/>
                <w:sz w:val="18"/>
                <w:szCs w:val="18"/>
                <w:lang w:eastAsia="ru-RU"/>
              </w:rPr>
            </w:pPr>
            <w:r w:rsidRPr="00E2771A">
              <w:rPr>
                <w:rFonts w:ascii="Times New Roman" w:eastAsia="Times New Roman" w:hAnsi="Times New Roman" w:cs="Times New Roman"/>
                <w:color w:val="000000"/>
                <w:sz w:val="18"/>
                <w:szCs w:val="18"/>
                <w:lang w:eastAsia="ru-RU"/>
              </w:rPr>
              <w:t>2</w:t>
            </w:r>
          </w:p>
        </w:tc>
        <w:tc>
          <w:tcPr>
            <w:tcW w:w="2339" w:type="dxa"/>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jc w:val="center"/>
              <w:rPr>
                <w:rFonts w:ascii="Times New Roman" w:eastAsia="Times New Roman" w:hAnsi="Times New Roman" w:cs="Times New Roman"/>
                <w:color w:val="000000"/>
                <w:sz w:val="18"/>
                <w:szCs w:val="18"/>
                <w:lang w:eastAsia="ru-RU"/>
              </w:rPr>
            </w:pPr>
            <w:r w:rsidRPr="00E2771A">
              <w:rPr>
                <w:rFonts w:ascii="Times New Roman" w:eastAsia="Times New Roman" w:hAnsi="Times New Roman" w:cs="Times New Roman"/>
                <w:color w:val="000000"/>
                <w:sz w:val="18"/>
                <w:szCs w:val="18"/>
                <w:lang w:eastAsia="ru-RU"/>
              </w:rPr>
              <w:t>3</w:t>
            </w:r>
          </w:p>
        </w:tc>
        <w:tc>
          <w:tcPr>
            <w:tcW w:w="2339" w:type="dxa"/>
            <w:tcBorders>
              <w:top w:val="nil"/>
              <w:left w:val="nil"/>
              <w:bottom w:val="single" w:sz="4" w:space="0" w:color="auto"/>
              <w:right w:val="single" w:sz="4" w:space="0" w:color="auto"/>
            </w:tcBorders>
            <w:shd w:val="clear" w:color="auto" w:fill="auto"/>
            <w:vAlign w:val="center"/>
            <w:hideMark/>
          </w:tcPr>
          <w:p w:rsidR="00E2771A" w:rsidRPr="00E2771A" w:rsidRDefault="00E2771A" w:rsidP="00E2771A">
            <w:pPr>
              <w:spacing w:after="0" w:line="240" w:lineRule="auto"/>
              <w:jc w:val="center"/>
              <w:rPr>
                <w:rFonts w:ascii="Times New Roman" w:eastAsia="Times New Roman" w:hAnsi="Times New Roman" w:cs="Times New Roman"/>
                <w:color w:val="000000"/>
                <w:sz w:val="18"/>
                <w:szCs w:val="18"/>
                <w:lang w:eastAsia="ru-RU"/>
              </w:rPr>
            </w:pPr>
            <w:r w:rsidRPr="00E2771A">
              <w:rPr>
                <w:rFonts w:ascii="Times New Roman" w:eastAsia="Times New Roman" w:hAnsi="Times New Roman" w:cs="Times New Roman"/>
                <w:color w:val="000000"/>
                <w:sz w:val="18"/>
                <w:szCs w:val="18"/>
                <w:lang w:eastAsia="ru-RU"/>
              </w:rPr>
              <w:t>4</w:t>
            </w:r>
          </w:p>
        </w:tc>
      </w:tr>
      <w:tr w:rsidR="00E2771A" w:rsidRPr="00E2771A" w:rsidTr="00E2771A">
        <w:trPr>
          <w:trHeight w:val="240"/>
        </w:trPr>
        <w:tc>
          <w:tcPr>
            <w:tcW w:w="2338" w:type="dxa"/>
            <w:tcBorders>
              <w:top w:val="nil"/>
              <w:left w:val="single" w:sz="4" w:space="0" w:color="auto"/>
              <w:bottom w:val="single" w:sz="4" w:space="0" w:color="auto"/>
              <w:right w:val="single" w:sz="4" w:space="0" w:color="auto"/>
            </w:tcBorders>
            <w:shd w:val="clear" w:color="auto" w:fill="auto"/>
            <w:hideMark/>
          </w:tcPr>
          <w:p w:rsidR="00E2771A" w:rsidRPr="00E2771A" w:rsidRDefault="00E2771A" w:rsidP="00E2771A">
            <w:pPr>
              <w:spacing w:after="0" w:line="240" w:lineRule="auto"/>
              <w:rPr>
                <w:rFonts w:ascii="Times New Roman" w:eastAsia="Times New Roman" w:hAnsi="Times New Roman" w:cs="Times New Roman"/>
                <w:color w:val="000000"/>
                <w:sz w:val="18"/>
                <w:szCs w:val="18"/>
                <w:lang w:eastAsia="ru-RU"/>
              </w:rPr>
            </w:pPr>
            <w:r w:rsidRPr="00E2771A">
              <w:rPr>
                <w:rFonts w:ascii="Times New Roman" w:eastAsia="Times New Roman" w:hAnsi="Times New Roman" w:cs="Times New Roman"/>
                <w:color w:val="000000"/>
                <w:sz w:val="18"/>
                <w:szCs w:val="18"/>
                <w:lang w:eastAsia="ru-RU"/>
              </w:rPr>
              <w:t>Муниципальная программа</w:t>
            </w:r>
          </w:p>
        </w:tc>
        <w:tc>
          <w:tcPr>
            <w:tcW w:w="2339" w:type="dxa"/>
            <w:tcBorders>
              <w:top w:val="nil"/>
              <w:left w:val="nil"/>
              <w:bottom w:val="single" w:sz="4" w:space="0" w:color="auto"/>
              <w:right w:val="single" w:sz="4" w:space="0" w:color="auto"/>
            </w:tcBorders>
            <w:shd w:val="clear" w:color="auto" w:fill="auto"/>
            <w:hideMark/>
          </w:tcPr>
          <w:p w:rsidR="00E2771A" w:rsidRPr="00E2771A" w:rsidRDefault="00E2771A" w:rsidP="00E2771A">
            <w:pPr>
              <w:spacing w:after="0" w:line="240" w:lineRule="auto"/>
              <w:rPr>
                <w:rFonts w:ascii="Times New Roman" w:eastAsia="Times New Roman" w:hAnsi="Times New Roman" w:cs="Times New Roman"/>
                <w:color w:val="000000"/>
                <w:sz w:val="18"/>
                <w:szCs w:val="18"/>
                <w:lang w:eastAsia="ru-RU"/>
              </w:rPr>
            </w:pPr>
            <w:r w:rsidRPr="00E2771A">
              <w:rPr>
                <w:rFonts w:ascii="Times New Roman" w:eastAsia="Times New Roman" w:hAnsi="Times New Roman" w:cs="Times New Roman"/>
                <w:color w:val="000000"/>
                <w:sz w:val="18"/>
                <w:szCs w:val="18"/>
                <w:lang w:eastAsia="ru-RU"/>
              </w:rPr>
              <w:t> </w:t>
            </w:r>
          </w:p>
        </w:tc>
        <w:tc>
          <w:tcPr>
            <w:tcW w:w="2339" w:type="dxa"/>
            <w:tcBorders>
              <w:top w:val="nil"/>
              <w:left w:val="nil"/>
              <w:bottom w:val="single" w:sz="4" w:space="0" w:color="auto"/>
              <w:right w:val="single" w:sz="4" w:space="0" w:color="auto"/>
            </w:tcBorders>
            <w:shd w:val="clear" w:color="auto" w:fill="auto"/>
            <w:hideMark/>
          </w:tcPr>
          <w:p w:rsidR="00E2771A" w:rsidRPr="00E2771A" w:rsidRDefault="00E2771A" w:rsidP="00E2771A">
            <w:pPr>
              <w:spacing w:after="0" w:line="240" w:lineRule="auto"/>
              <w:rPr>
                <w:rFonts w:ascii="Times New Roman" w:eastAsia="Times New Roman" w:hAnsi="Times New Roman" w:cs="Times New Roman"/>
                <w:color w:val="000000"/>
                <w:sz w:val="18"/>
                <w:szCs w:val="18"/>
                <w:lang w:eastAsia="ru-RU"/>
              </w:rPr>
            </w:pPr>
            <w:r w:rsidRPr="00E2771A">
              <w:rPr>
                <w:rFonts w:ascii="Times New Roman" w:eastAsia="Times New Roman" w:hAnsi="Times New Roman" w:cs="Times New Roman"/>
                <w:color w:val="000000"/>
                <w:sz w:val="18"/>
                <w:szCs w:val="18"/>
                <w:lang w:eastAsia="ru-RU"/>
              </w:rPr>
              <w:t>Ответственный исполнитель</w:t>
            </w:r>
          </w:p>
        </w:tc>
        <w:tc>
          <w:tcPr>
            <w:tcW w:w="2339" w:type="dxa"/>
            <w:tcBorders>
              <w:top w:val="nil"/>
              <w:left w:val="nil"/>
              <w:bottom w:val="single" w:sz="4" w:space="0" w:color="auto"/>
              <w:right w:val="single" w:sz="4" w:space="0" w:color="auto"/>
            </w:tcBorders>
            <w:shd w:val="clear" w:color="auto" w:fill="auto"/>
            <w:hideMark/>
          </w:tcPr>
          <w:p w:rsidR="00E2771A" w:rsidRPr="00E2771A" w:rsidRDefault="00E2771A" w:rsidP="00E2771A">
            <w:pPr>
              <w:spacing w:after="0" w:line="240" w:lineRule="auto"/>
              <w:rPr>
                <w:rFonts w:ascii="Times New Roman" w:eastAsia="Times New Roman" w:hAnsi="Times New Roman" w:cs="Times New Roman"/>
                <w:color w:val="000000"/>
                <w:sz w:val="18"/>
                <w:szCs w:val="18"/>
                <w:lang w:eastAsia="ru-RU"/>
              </w:rPr>
            </w:pPr>
            <w:r w:rsidRPr="00E2771A">
              <w:rPr>
                <w:rFonts w:ascii="Times New Roman" w:eastAsia="Times New Roman" w:hAnsi="Times New Roman" w:cs="Times New Roman"/>
                <w:color w:val="000000"/>
                <w:sz w:val="18"/>
                <w:szCs w:val="18"/>
                <w:lang w:eastAsia="ru-RU"/>
              </w:rPr>
              <w:t> </w:t>
            </w:r>
          </w:p>
        </w:tc>
      </w:tr>
      <w:tr w:rsidR="00E2771A" w:rsidRPr="00E2771A" w:rsidTr="00E2771A">
        <w:trPr>
          <w:trHeight w:val="240"/>
        </w:trPr>
        <w:tc>
          <w:tcPr>
            <w:tcW w:w="2338" w:type="dxa"/>
            <w:vMerge w:val="restart"/>
            <w:tcBorders>
              <w:top w:val="nil"/>
              <w:left w:val="single" w:sz="4" w:space="0" w:color="auto"/>
              <w:bottom w:val="single" w:sz="4" w:space="0" w:color="auto"/>
              <w:right w:val="single" w:sz="4" w:space="0" w:color="auto"/>
            </w:tcBorders>
            <w:shd w:val="clear" w:color="auto" w:fill="auto"/>
            <w:hideMark/>
          </w:tcPr>
          <w:p w:rsidR="00E2771A" w:rsidRPr="00E2771A" w:rsidRDefault="00E2771A" w:rsidP="00E2771A">
            <w:pPr>
              <w:spacing w:after="0" w:line="240" w:lineRule="auto"/>
              <w:rPr>
                <w:rFonts w:ascii="Times New Roman" w:eastAsia="Times New Roman" w:hAnsi="Times New Roman" w:cs="Times New Roman"/>
                <w:color w:val="000000"/>
                <w:sz w:val="18"/>
                <w:szCs w:val="18"/>
                <w:lang w:eastAsia="ru-RU"/>
              </w:rPr>
            </w:pPr>
            <w:r w:rsidRPr="00E2771A">
              <w:rPr>
                <w:rFonts w:ascii="Times New Roman" w:eastAsia="Times New Roman" w:hAnsi="Times New Roman" w:cs="Times New Roman"/>
                <w:color w:val="000000"/>
                <w:sz w:val="18"/>
                <w:szCs w:val="18"/>
                <w:lang w:eastAsia="ru-RU"/>
              </w:rPr>
              <w:t>ПОДПРОГРАММА 1</w:t>
            </w:r>
          </w:p>
        </w:tc>
        <w:tc>
          <w:tcPr>
            <w:tcW w:w="2339" w:type="dxa"/>
            <w:vMerge w:val="restart"/>
            <w:tcBorders>
              <w:top w:val="nil"/>
              <w:left w:val="single" w:sz="4" w:space="0" w:color="auto"/>
              <w:bottom w:val="single" w:sz="4" w:space="0" w:color="auto"/>
              <w:right w:val="single" w:sz="4" w:space="0" w:color="auto"/>
            </w:tcBorders>
            <w:shd w:val="clear" w:color="auto" w:fill="auto"/>
            <w:hideMark/>
          </w:tcPr>
          <w:p w:rsidR="00E2771A" w:rsidRPr="00E2771A" w:rsidRDefault="00E2771A" w:rsidP="00E2771A">
            <w:pPr>
              <w:spacing w:after="0" w:line="240" w:lineRule="auto"/>
              <w:rPr>
                <w:rFonts w:ascii="Times New Roman" w:eastAsia="Times New Roman" w:hAnsi="Times New Roman" w:cs="Times New Roman"/>
                <w:color w:val="000000"/>
                <w:sz w:val="18"/>
                <w:szCs w:val="18"/>
                <w:lang w:eastAsia="ru-RU"/>
              </w:rPr>
            </w:pPr>
            <w:r w:rsidRPr="00E2771A">
              <w:rPr>
                <w:rFonts w:ascii="Times New Roman" w:eastAsia="Times New Roman" w:hAnsi="Times New Roman" w:cs="Times New Roman"/>
                <w:color w:val="000000"/>
                <w:sz w:val="18"/>
                <w:szCs w:val="18"/>
                <w:lang w:eastAsia="ru-RU"/>
              </w:rPr>
              <w:t> </w:t>
            </w:r>
          </w:p>
        </w:tc>
        <w:tc>
          <w:tcPr>
            <w:tcW w:w="2339" w:type="dxa"/>
            <w:tcBorders>
              <w:top w:val="nil"/>
              <w:left w:val="nil"/>
              <w:bottom w:val="single" w:sz="4" w:space="0" w:color="auto"/>
              <w:right w:val="single" w:sz="4" w:space="0" w:color="auto"/>
            </w:tcBorders>
            <w:shd w:val="clear" w:color="auto" w:fill="auto"/>
            <w:hideMark/>
          </w:tcPr>
          <w:p w:rsidR="00E2771A" w:rsidRPr="00E2771A" w:rsidRDefault="00E2771A" w:rsidP="00E2771A">
            <w:pPr>
              <w:spacing w:after="0" w:line="240" w:lineRule="auto"/>
              <w:rPr>
                <w:rFonts w:ascii="Times New Roman" w:eastAsia="Times New Roman" w:hAnsi="Times New Roman" w:cs="Times New Roman"/>
                <w:color w:val="000000"/>
                <w:sz w:val="18"/>
                <w:szCs w:val="18"/>
                <w:lang w:eastAsia="ru-RU"/>
              </w:rPr>
            </w:pPr>
            <w:r w:rsidRPr="00E2771A">
              <w:rPr>
                <w:rFonts w:ascii="Times New Roman" w:eastAsia="Times New Roman" w:hAnsi="Times New Roman" w:cs="Times New Roman"/>
                <w:color w:val="000000"/>
                <w:sz w:val="18"/>
                <w:szCs w:val="18"/>
                <w:lang w:eastAsia="ru-RU"/>
              </w:rPr>
              <w:t>Исполнитель</w:t>
            </w:r>
          </w:p>
        </w:tc>
        <w:tc>
          <w:tcPr>
            <w:tcW w:w="2339" w:type="dxa"/>
            <w:tcBorders>
              <w:top w:val="nil"/>
              <w:left w:val="nil"/>
              <w:bottom w:val="single" w:sz="4" w:space="0" w:color="auto"/>
              <w:right w:val="single" w:sz="4" w:space="0" w:color="auto"/>
            </w:tcBorders>
            <w:shd w:val="clear" w:color="auto" w:fill="auto"/>
            <w:hideMark/>
          </w:tcPr>
          <w:p w:rsidR="00E2771A" w:rsidRPr="00E2771A" w:rsidRDefault="00E2771A" w:rsidP="00E2771A">
            <w:pPr>
              <w:spacing w:after="0" w:line="240" w:lineRule="auto"/>
              <w:rPr>
                <w:rFonts w:ascii="Times New Roman" w:eastAsia="Times New Roman" w:hAnsi="Times New Roman" w:cs="Times New Roman"/>
                <w:color w:val="000000"/>
                <w:sz w:val="18"/>
                <w:szCs w:val="18"/>
                <w:lang w:eastAsia="ru-RU"/>
              </w:rPr>
            </w:pPr>
            <w:r w:rsidRPr="00E2771A">
              <w:rPr>
                <w:rFonts w:ascii="Times New Roman" w:eastAsia="Times New Roman" w:hAnsi="Times New Roman" w:cs="Times New Roman"/>
                <w:color w:val="000000"/>
                <w:sz w:val="18"/>
                <w:szCs w:val="18"/>
                <w:lang w:eastAsia="ru-RU"/>
              </w:rPr>
              <w:t> </w:t>
            </w:r>
          </w:p>
        </w:tc>
      </w:tr>
      <w:tr w:rsidR="00E2771A" w:rsidRPr="00E2771A" w:rsidTr="00E2771A">
        <w:trPr>
          <w:trHeight w:val="240"/>
        </w:trPr>
        <w:tc>
          <w:tcPr>
            <w:tcW w:w="2338" w:type="dxa"/>
            <w:vMerge/>
            <w:tcBorders>
              <w:top w:val="nil"/>
              <w:left w:val="single" w:sz="4" w:space="0" w:color="auto"/>
              <w:bottom w:val="single" w:sz="4" w:space="0" w:color="auto"/>
              <w:right w:val="single" w:sz="4" w:space="0" w:color="auto"/>
            </w:tcBorders>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18"/>
                <w:szCs w:val="18"/>
                <w:lang w:eastAsia="ru-RU"/>
              </w:rPr>
            </w:pPr>
          </w:p>
        </w:tc>
        <w:tc>
          <w:tcPr>
            <w:tcW w:w="2339" w:type="dxa"/>
            <w:vMerge/>
            <w:tcBorders>
              <w:top w:val="nil"/>
              <w:left w:val="single" w:sz="4" w:space="0" w:color="auto"/>
              <w:bottom w:val="single" w:sz="4" w:space="0" w:color="auto"/>
              <w:right w:val="single" w:sz="4" w:space="0" w:color="auto"/>
            </w:tcBorders>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18"/>
                <w:szCs w:val="18"/>
                <w:lang w:eastAsia="ru-RU"/>
              </w:rPr>
            </w:pPr>
          </w:p>
        </w:tc>
        <w:tc>
          <w:tcPr>
            <w:tcW w:w="2339" w:type="dxa"/>
            <w:tcBorders>
              <w:top w:val="nil"/>
              <w:left w:val="nil"/>
              <w:bottom w:val="single" w:sz="4" w:space="0" w:color="auto"/>
              <w:right w:val="single" w:sz="4" w:space="0" w:color="auto"/>
            </w:tcBorders>
            <w:shd w:val="clear" w:color="auto" w:fill="auto"/>
            <w:hideMark/>
          </w:tcPr>
          <w:p w:rsidR="00E2771A" w:rsidRPr="00E2771A" w:rsidRDefault="00E2771A" w:rsidP="00E2771A">
            <w:pPr>
              <w:spacing w:after="0" w:line="240" w:lineRule="auto"/>
              <w:rPr>
                <w:rFonts w:ascii="Times New Roman" w:eastAsia="Times New Roman" w:hAnsi="Times New Roman" w:cs="Times New Roman"/>
                <w:color w:val="000000"/>
                <w:sz w:val="18"/>
                <w:szCs w:val="18"/>
                <w:lang w:eastAsia="ru-RU"/>
              </w:rPr>
            </w:pPr>
            <w:r w:rsidRPr="00E2771A">
              <w:rPr>
                <w:rFonts w:ascii="Times New Roman" w:eastAsia="Times New Roman" w:hAnsi="Times New Roman" w:cs="Times New Roman"/>
                <w:color w:val="000000"/>
                <w:sz w:val="18"/>
                <w:szCs w:val="18"/>
                <w:lang w:eastAsia="ru-RU"/>
              </w:rPr>
              <w:t>...</w:t>
            </w:r>
          </w:p>
        </w:tc>
        <w:tc>
          <w:tcPr>
            <w:tcW w:w="2339" w:type="dxa"/>
            <w:tcBorders>
              <w:top w:val="nil"/>
              <w:left w:val="nil"/>
              <w:bottom w:val="single" w:sz="4" w:space="0" w:color="auto"/>
              <w:right w:val="single" w:sz="4" w:space="0" w:color="auto"/>
            </w:tcBorders>
            <w:shd w:val="clear" w:color="auto" w:fill="auto"/>
            <w:hideMark/>
          </w:tcPr>
          <w:p w:rsidR="00E2771A" w:rsidRPr="00E2771A" w:rsidRDefault="00E2771A" w:rsidP="00E2771A">
            <w:pPr>
              <w:spacing w:after="0" w:line="240" w:lineRule="auto"/>
              <w:rPr>
                <w:rFonts w:ascii="Times New Roman" w:eastAsia="Times New Roman" w:hAnsi="Times New Roman" w:cs="Times New Roman"/>
                <w:color w:val="000000"/>
                <w:sz w:val="18"/>
                <w:szCs w:val="18"/>
                <w:lang w:eastAsia="ru-RU"/>
              </w:rPr>
            </w:pPr>
            <w:r w:rsidRPr="00E2771A">
              <w:rPr>
                <w:rFonts w:ascii="Times New Roman" w:eastAsia="Times New Roman" w:hAnsi="Times New Roman" w:cs="Times New Roman"/>
                <w:color w:val="000000"/>
                <w:sz w:val="18"/>
                <w:szCs w:val="18"/>
                <w:lang w:eastAsia="ru-RU"/>
              </w:rPr>
              <w:t> </w:t>
            </w:r>
          </w:p>
        </w:tc>
      </w:tr>
      <w:tr w:rsidR="00E2771A" w:rsidRPr="00E2771A" w:rsidTr="00E2771A">
        <w:trPr>
          <w:trHeight w:val="1290"/>
        </w:trPr>
        <w:tc>
          <w:tcPr>
            <w:tcW w:w="2338" w:type="dxa"/>
            <w:vMerge w:val="restart"/>
            <w:tcBorders>
              <w:top w:val="nil"/>
              <w:left w:val="single" w:sz="4" w:space="0" w:color="auto"/>
              <w:bottom w:val="single" w:sz="4" w:space="0" w:color="auto"/>
              <w:right w:val="single" w:sz="4" w:space="0" w:color="auto"/>
            </w:tcBorders>
            <w:shd w:val="clear" w:color="auto" w:fill="auto"/>
            <w:hideMark/>
          </w:tcPr>
          <w:p w:rsidR="00E2771A" w:rsidRPr="00E2771A" w:rsidRDefault="00E2771A" w:rsidP="00E2771A">
            <w:pPr>
              <w:spacing w:after="0" w:line="240" w:lineRule="auto"/>
              <w:rPr>
                <w:rFonts w:ascii="Times New Roman" w:eastAsia="Times New Roman" w:hAnsi="Times New Roman" w:cs="Times New Roman"/>
                <w:color w:val="000000"/>
                <w:sz w:val="18"/>
                <w:szCs w:val="18"/>
                <w:lang w:eastAsia="ru-RU"/>
              </w:rPr>
            </w:pPr>
            <w:r w:rsidRPr="00E2771A">
              <w:rPr>
                <w:rFonts w:ascii="Times New Roman" w:eastAsia="Times New Roman" w:hAnsi="Times New Roman" w:cs="Times New Roman"/>
                <w:color w:val="000000"/>
                <w:sz w:val="18"/>
                <w:szCs w:val="18"/>
                <w:lang w:eastAsia="ru-RU"/>
              </w:rPr>
              <w:t>Наименование типа структурного элемента муниципальной программы 1.1 &lt;2&gt;</w:t>
            </w:r>
          </w:p>
        </w:tc>
        <w:tc>
          <w:tcPr>
            <w:tcW w:w="2339" w:type="dxa"/>
            <w:vMerge w:val="restart"/>
            <w:tcBorders>
              <w:top w:val="nil"/>
              <w:left w:val="single" w:sz="4" w:space="0" w:color="auto"/>
              <w:bottom w:val="single" w:sz="4" w:space="0" w:color="auto"/>
              <w:right w:val="single" w:sz="4" w:space="0" w:color="auto"/>
            </w:tcBorders>
            <w:shd w:val="clear" w:color="auto" w:fill="auto"/>
            <w:hideMark/>
          </w:tcPr>
          <w:p w:rsidR="00E2771A" w:rsidRPr="00E2771A" w:rsidRDefault="00E2771A" w:rsidP="00E2771A">
            <w:pPr>
              <w:spacing w:after="0" w:line="240" w:lineRule="auto"/>
              <w:rPr>
                <w:rFonts w:ascii="Times New Roman" w:eastAsia="Times New Roman" w:hAnsi="Times New Roman" w:cs="Times New Roman"/>
                <w:color w:val="000000"/>
                <w:sz w:val="18"/>
                <w:szCs w:val="18"/>
                <w:lang w:eastAsia="ru-RU"/>
              </w:rPr>
            </w:pPr>
            <w:r w:rsidRPr="00E2771A">
              <w:rPr>
                <w:rFonts w:ascii="Times New Roman" w:eastAsia="Times New Roman" w:hAnsi="Times New Roman" w:cs="Times New Roman"/>
                <w:color w:val="000000"/>
                <w:sz w:val="18"/>
                <w:szCs w:val="18"/>
                <w:lang w:eastAsia="ru-RU"/>
              </w:rPr>
              <w:t> </w:t>
            </w:r>
          </w:p>
        </w:tc>
        <w:tc>
          <w:tcPr>
            <w:tcW w:w="2339" w:type="dxa"/>
            <w:tcBorders>
              <w:top w:val="nil"/>
              <w:left w:val="nil"/>
              <w:bottom w:val="single" w:sz="4" w:space="0" w:color="auto"/>
              <w:right w:val="single" w:sz="4" w:space="0" w:color="auto"/>
            </w:tcBorders>
            <w:shd w:val="clear" w:color="auto" w:fill="auto"/>
            <w:hideMark/>
          </w:tcPr>
          <w:p w:rsidR="00E2771A" w:rsidRPr="00E2771A" w:rsidRDefault="00E2771A" w:rsidP="00E2771A">
            <w:pPr>
              <w:spacing w:after="0" w:line="240" w:lineRule="auto"/>
              <w:rPr>
                <w:rFonts w:ascii="Times New Roman" w:eastAsia="Times New Roman" w:hAnsi="Times New Roman" w:cs="Times New Roman"/>
                <w:color w:val="000000"/>
                <w:sz w:val="18"/>
                <w:szCs w:val="18"/>
                <w:lang w:eastAsia="ru-RU"/>
              </w:rPr>
            </w:pPr>
            <w:r w:rsidRPr="00E2771A">
              <w:rPr>
                <w:rFonts w:ascii="Times New Roman" w:eastAsia="Times New Roman" w:hAnsi="Times New Roman" w:cs="Times New Roman"/>
                <w:color w:val="000000"/>
                <w:sz w:val="18"/>
                <w:szCs w:val="18"/>
                <w:lang w:eastAsia="ru-RU"/>
              </w:rPr>
              <w:t>Исполнитель</w:t>
            </w:r>
          </w:p>
        </w:tc>
        <w:tc>
          <w:tcPr>
            <w:tcW w:w="2339" w:type="dxa"/>
            <w:tcBorders>
              <w:top w:val="nil"/>
              <w:left w:val="nil"/>
              <w:bottom w:val="single" w:sz="4" w:space="0" w:color="auto"/>
              <w:right w:val="single" w:sz="4" w:space="0" w:color="auto"/>
            </w:tcBorders>
            <w:shd w:val="clear" w:color="auto" w:fill="auto"/>
            <w:hideMark/>
          </w:tcPr>
          <w:p w:rsidR="00E2771A" w:rsidRPr="00E2771A" w:rsidRDefault="00E2771A" w:rsidP="00E2771A">
            <w:pPr>
              <w:spacing w:after="0" w:line="240" w:lineRule="auto"/>
              <w:rPr>
                <w:rFonts w:ascii="Times New Roman" w:eastAsia="Times New Roman" w:hAnsi="Times New Roman" w:cs="Times New Roman"/>
                <w:color w:val="000000"/>
                <w:sz w:val="18"/>
                <w:szCs w:val="18"/>
                <w:lang w:eastAsia="ru-RU"/>
              </w:rPr>
            </w:pPr>
            <w:r w:rsidRPr="00E2771A">
              <w:rPr>
                <w:rFonts w:ascii="Times New Roman" w:eastAsia="Times New Roman" w:hAnsi="Times New Roman" w:cs="Times New Roman"/>
                <w:color w:val="000000"/>
                <w:sz w:val="18"/>
                <w:szCs w:val="18"/>
                <w:lang w:eastAsia="ru-RU"/>
              </w:rPr>
              <w:t> </w:t>
            </w:r>
          </w:p>
        </w:tc>
      </w:tr>
      <w:tr w:rsidR="00E2771A" w:rsidRPr="00E2771A" w:rsidTr="00E2771A">
        <w:trPr>
          <w:trHeight w:val="240"/>
        </w:trPr>
        <w:tc>
          <w:tcPr>
            <w:tcW w:w="2338" w:type="dxa"/>
            <w:vMerge/>
            <w:tcBorders>
              <w:top w:val="nil"/>
              <w:left w:val="single" w:sz="4" w:space="0" w:color="auto"/>
              <w:bottom w:val="single" w:sz="4" w:space="0" w:color="auto"/>
              <w:right w:val="single" w:sz="4" w:space="0" w:color="auto"/>
            </w:tcBorders>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18"/>
                <w:szCs w:val="18"/>
                <w:lang w:eastAsia="ru-RU"/>
              </w:rPr>
            </w:pPr>
          </w:p>
        </w:tc>
        <w:tc>
          <w:tcPr>
            <w:tcW w:w="2339" w:type="dxa"/>
            <w:vMerge/>
            <w:tcBorders>
              <w:top w:val="nil"/>
              <w:left w:val="single" w:sz="4" w:space="0" w:color="auto"/>
              <w:bottom w:val="single" w:sz="4" w:space="0" w:color="auto"/>
              <w:right w:val="single" w:sz="4" w:space="0" w:color="auto"/>
            </w:tcBorders>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18"/>
                <w:szCs w:val="18"/>
                <w:lang w:eastAsia="ru-RU"/>
              </w:rPr>
            </w:pPr>
          </w:p>
        </w:tc>
        <w:tc>
          <w:tcPr>
            <w:tcW w:w="2339" w:type="dxa"/>
            <w:tcBorders>
              <w:top w:val="nil"/>
              <w:left w:val="nil"/>
              <w:bottom w:val="single" w:sz="4" w:space="0" w:color="auto"/>
              <w:right w:val="single" w:sz="4" w:space="0" w:color="auto"/>
            </w:tcBorders>
            <w:shd w:val="clear" w:color="auto" w:fill="auto"/>
            <w:hideMark/>
          </w:tcPr>
          <w:p w:rsidR="00E2771A" w:rsidRPr="00E2771A" w:rsidRDefault="00E2771A" w:rsidP="00E2771A">
            <w:pPr>
              <w:spacing w:after="0" w:line="240" w:lineRule="auto"/>
              <w:rPr>
                <w:rFonts w:ascii="Times New Roman" w:eastAsia="Times New Roman" w:hAnsi="Times New Roman" w:cs="Times New Roman"/>
                <w:color w:val="000000"/>
                <w:sz w:val="18"/>
                <w:szCs w:val="18"/>
                <w:lang w:eastAsia="ru-RU"/>
              </w:rPr>
            </w:pPr>
            <w:r w:rsidRPr="00E2771A">
              <w:rPr>
                <w:rFonts w:ascii="Times New Roman" w:eastAsia="Times New Roman" w:hAnsi="Times New Roman" w:cs="Times New Roman"/>
                <w:color w:val="000000"/>
                <w:sz w:val="18"/>
                <w:szCs w:val="18"/>
                <w:lang w:eastAsia="ru-RU"/>
              </w:rPr>
              <w:t>...</w:t>
            </w:r>
          </w:p>
        </w:tc>
        <w:tc>
          <w:tcPr>
            <w:tcW w:w="2339" w:type="dxa"/>
            <w:tcBorders>
              <w:top w:val="nil"/>
              <w:left w:val="nil"/>
              <w:bottom w:val="single" w:sz="4" w:space="0" w:color="auto"/>
              <w:right w:val="single" w:sz="4" w:space="0" w:color="auto"/>
            </w:tcBorders>
            <w:shd w:val="clear" w:color="auto" w:fill="auto"/>
            <w:hideMark/>
          </w:tcPr>
          <w:p w:rsidR="00E2771A" w:rsidRPr="00E2771A" w:rsidRDefault="00E2771A" w:rsidP="00E2771A">
            <w:pPr>
              <w:spacing w:after="0" w:line="240" w:lineRule="auto"/>
              <w:rPr>
                <w:rFonts w:ascii="Times New Roman" w:eastAsia="Times New Roman" w:hAnsi="Times New Roman" w:cs="Times New Roman"/>
                <w:color w:val="000000"/>
                <w:sz w:val="18"/>
                <w:szCs w:val="18"/>
                <w:lang w:eastAsia="ru-RU"/>
              </w:rPr>
            </w:pPr>
            <w:r w:rsidRPr="00E2771A">
              <w:rPr>
                <w:rFonts w:ascii="Times New Roman" w:eastAsia="Times New Roman" w:hAnsi="Times New Roman" w:cs="Times New Roman"/>
                <w:color w:val="000000"/>
                <w:sz w:val="18"/>
                <w:szCs w:val="18"/>
                <w:lang w:eastAsia="ru-RU"/>
              </w:rPr>
              <w:t> </w:t>
            </w:r>
          </w:p>
        </w:tc>
      </w:tr>
      <w:tr w:rsidR="00E2771A" w:rsidRPr="00E2771A" w:rsidTr="00E2771A">
        <w:trPr>
          <w:trHeight w:val="240"/>
        </w:trPr>
        <w:tc>
          <w:tcPr>
            <w:tcW w:w="2338" w:type="dxa"/>
            <w:vMerge w:val="restart"/>
            <w:tcBorders>
              <w:top w:val="nil"/>
              <w:left w:val="single" w:sz="4" w:space="0" w:color="auto"/>
              <w:bottom w:val="single" w:sz="4" w:space="0" w:color="auto"/>
              <w:right w:val="single" w:sz="4" w:space="0" w:color="auto"/>
            </w:tcBorders>
            <w:shd w:val="clear" w:color="auto" w:fill="auto"/>
            <w:hideMark/>
          </w:tcPr>
          <w:p w:rsidR="00E2771A" w:rsidRPr="00E2771A" w:rsidRDefault="00E2771A" w:rsidP="00E2771A">
            <w:pPr>
              <w:spacing w:after="0" w:line="240" w:lineRule="auto"/>
              <w:rPr>
                <w:rFonts w:ascii="Times New Roman" w:eastAsia="Times New Roman" w:hAnsi="Times New Roman" w:cs="Times New Roman"/>
                <w:color w:val="000000"/>
                <w:sz w:val="18"/>
                <w:szCs w:val="18"/>
                <w:lang w:eastAsia="ru-RU"/>
              </w:rPr>
            </w:pPr>
            <w:r w:rsidRPr="00E2771A">
              <w:rPr>
                <w:rFonts w:ascii="Times New Roman" w:eastAsia="Times New Roman" w:hAnsi="Times New Roman" w:cs="Times New Roman"/>
                <w:color w:val="000000"/>
                <w:sz w:val="18"/>
                <w:szCs w:val="18"/>
                <w:lang w:eastAsia="ru-RU"/>
              </w:rPr>
              <w:t>Мероприятие 1.1.1</w:t>
            </w:r>
          </w:p>
        </w:tc>
        <w:tc>
          <w:tcPr>
            <w:tcW w:w="2339" w:type="dxa"/>
            <w:vMerge w:val="restart"/>
            <w:tcBorders>
              <w:top w:val="nil"/>
              <w:left w:val="single" w:sz="4" w:space="0" w:color="auto"/>
              <w:bottom w:val="single" w:sz="4" w:space="0" w:color="auto"/>
              <w:right w:val="single" w:sz="4" w:space="0" w:color="auto"/>
            </w:tcBorders>
            <w:shd w:val="clear" w:color="auto" w:fill="auto"/>
            <w:hideMark/>
          </w:tcPr>
          <w:p w:rsidR="00E2771A" w:rsidRPr="00E2771A" w:rsidRDefault="00E2771A" w:rsidP="00E2771A">
            <w:pPr>
              <w:spacing w:after="0" w:line="240" w:lineRule="auto"/>
              <w:rPr>
                <w:rFonts w:ascii="Times New Roman" w:eastAsia="Times New Roman" w:hAnsi="Times New Roman" w:cs="Times New Roman"/>
                <w:color w:val="000000"/>
                <w:sz w:val="18"/>
                <w:szCs w:val="18"/>
                <w:lang w:eastAsia="ru-RU"/>
              </w:rPr>
            </w:pPr>
            <w:r w:rsidRPr="00E2771A">
              <w:rPr>
                <w:rFonts w:ascii="Times New Roman" w:eastAsia="Times New Roman" w:hAnsi="Times New Roman" w:cs="Times New Roman"/>
                <w:color w:val="000000"/>
                <w:sz w:val="18"/>
                <w:szCs w:val="18"/>
                <w:lang w:eastAsia="ru-RU"/>
              </w:rPr>
              <w:t> </w:t>
            </w:r>
          </w:p>
        </w:tc>
        <w:tc>
          <w:tcPr>
            <w:tcW w:w="2339" w:type="dxa"/>
            <w:tcBorders>
              <w:top w:val="nil"/>
              <w:left w:val="nil"/>
              <w:bottom w:val="single" w:sz="4" w:space="0" w:color="auto"/>
              <w:right w:val="single" w:sz="4" w:space="0" w:color="auto"/>
            </w:tcBorders>
            <w:shd w:val="clear" w:color="auto" w:fill="auto"/>
            <w:hideMark/>
          </w:tcPr>
          <w:p w:rsidR="00E2771A" w:rsidRPr="00E2771A" w:rsidRDefault="00E2771A" w:rsidP="00E2771A">
            <w:pPr>
              <w:spacing w:after="0" w:line="240" w:lineRule="auto"/>
              <w:rPr>
                <w:rFonts w:ascii="Times New Roman" w:eastAsia="Times New Roman" w:hAnsi="Times New Roman" w:cs="Times New Roman"/>
                <w:color w:val="000000"/>
                <w:sz w:val="18"/>
                <w:szCs w:val="18"/>
                <w:lang w:eastAsia="ru-RU"/>
              </w:rPr>
            </w:pPr>
            <w:r w:rsidRPr="00E2771A">
              <w:rPr>
                <w:rFonts w:ascii="Times New Roman" w:eastAsia="Times New Roman" w:hAnsi="Times New Roman" w:cs="Times New Roman"/>
                <w:color w:val="000000"/>
                <w:sz w:val="18"/>
                <w:szCs w:val="18"/>
                <w:lang w:eastAsia="ru-RU"/>
              </w:rPr>
              <w:t>Исполнитель</w:t>
            </w:r>
          </w:p>
        </w:tc>
        <w:tc>
          <w:tcPr>
            <w:tcW w:w="2339" w:type="dxa"/>
            <w:tcBorders>
              <w:top w:val="nil"/>
              <w:left w:val="nil"/>
              <w:bottom w:val="single" w:sz="4" w:space="0" w:color="auto"/>
              <w:right w:val="single" w:sz="4" w:space="0" w:color="auto"/>
            </w:tcBorders>
            <w:shd w:val="clear" w:color="auto" w:fill="auto"/>
            <w:hideMark/>
          </w:tcPr>
          <w:p w:rsidR="00E2771A" w:rsidRPr="00E2771A" w:rsidRDefault="00E2771A" w:rsidP="00E2771A">
            <w:pPr>
              <w:spacing w:after="0" w:line="240" w:lineRule="auto"/>
              <w:rPr>
                <w:rFonts w:ascii="Times New Roman" w:eastAsia="Times New Roman" w:hAnsi="Times New Roman" w:cs="Times New Roman"/>
                <w:color w:val="000000"/>
                <w:sz w:val="18"/>
                <w:szCs w:val="18"/>
                <w:lang w:eastAsia="ru-RU"/>
              </w:rPr>
            </w:pPr>
            <w:r w:rsidRPr="00E2771A">
              <w:rPr>
                <w:rFonts w:ascii="Times New Roman" w:eastAsia="Times New Roman" w:hAnsi="Times New Roman" w:cs="Times New Roman"/>
                <w:color w:val="000000"/>
                <w:sz w:val="18"/>
                <w:szCs w:val="18"/>
                <w:lang w:eastAsia="ru-RU"/>
              </w:rPr>
              <w:t> </w:t>
            </w:r>
          </w:p>
        </w:tc>
      </w:tr>
      <w:tr w:rsidR="00E2771A" w:rsidRPr="00E2771A" w:rsidTr="00E2771A">
        <w:trPr>
          <w:trHeight w:val="240"/>
        </w:trPr>
        <w:tc>
          <w:tcPr>
            <w:tcW w:w="2338" w:type="dxa"/>
            <w:vMerge/>
            <w:tcBorders>
              <w:top w:val="nil"/>
              <w:left w:val="single" w:sz="4" w:space="0" w:color="auto"/>
              <w:bottom w:val="single" w:sz="4" w:space="0" w:color="auto"/>
              <w:right w:val="single" w:sz="4" w:space="0" w:color="auto"/>
            </w:tcBorders>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18"/>
                <w:szCs w:val="18"/>
                <w:lang w:eastAsia="ru-RU"/>
              </w:rPr>
            </w:pPr>
          </w:p>
        </w:tc>
        <w:tc>
          <w:tcPr>
            <w:tcW w:w="2339" w:type="dxa"/>
            <w:vMerge/>
            <w:tcBorders>
              <w:top w:val="nil"/>
              <w:left w:val="single" w:sz="4" w:space="0" w:color="auto"/>
              <w:bottom w:val="single" w:sz="4" w:space="0" w:color="auto"/>
              <w:right w:val="single" w:sz="4" w:space="0" w:color="auto"/>
            </w:tcBorders>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18"/>
                <w:szCs w:val="18"/>
                <w:lang w:eastAsia="ru-RU"/>
              </w:rPr>
            </w:pPr>
          </w:p>
        </w:tc>
        <w:tc>
          <w:tcPr>
            <w:tcW w:w="2339" w:type="dxa"/>
            <w:tcBorders>
              <w:top w:val="nil"/>
              <w:left w:val="nil"/>
              <w:bottom w:val="single" w:sz="4" w:space="0" w:color="auto"/>
              <w:right w:val="single" w:sz="4" w:space="0" w:color="auto"/>
            </w:tcBorders>
            <w:shd w:val="clear" w:color="auto" w:fill="auto"/>
            <w:hideMark/>
          </w:tcPr>
          <w:p w:rsidR="00E2771A" w:rsidRPr="00E2771A" w:rsidRDefault="00E2771A" w:rsidP="00E2771A">
            <w:pPr>
              <w:spacing w:after="0" w:line="240" w:lineRule="auto"/>
              <w:rPr>
                <w:rFonts w:ascii="Times New Roman" w:eastAsia="Times New Roman" w:hAnsi="Times New Roman" w:cs="Times New Roman"/>
                <w:color w:val="000000"/>
                <w:sz w:val="18"/>
                <w:szCs w:val="18"/>
                <w:lang w:eastAsia="ru-RU"/>
              </w:rPr>
            </w:pPr>
            <w:r w:rsidRPr="00E2771A">
              <w:rPr>
                <w:rFonts w:ascii="Times New Roman" w:eastAsia="Times New Roman" w:hAnsi="Times New Roman" w:cs="Times New Roman"/>
                <w:color w:val="000000"/>
                <w:sz w:val="18"/>
                <w:szCs w:val="18"/>
                <w:lang w:eastAsia="ru-RU"/>
              </w:rPr>
              <w:t>...</w:t>
            </w:r>
          </w:p>
        </w:tc>
        <w:tc>
          <w:tcPr>
            <w:tcW w:w="2339" w:type="dxa"/>
            <w:tcBorders>
              <w:top w:val="nil"/>
              <w:left w:val="nil"/>
              <w:bottom w:val="single" w:sz="4" w:space="0" w:color="auto"/>
              <w:right w:val="single" w:sz="4" w:space="0" w:color="auto"/>
            </w:tcBorders>
            <w:shd w:val="clear" w:color="auto" w:fill="auto"/>
            <w:hideMark/>
          </w:tcPr>
          <w:p w:rsidR="00E2771A" w:rsidRPr="00E2771A" w:rsidRDefault="00E2771A" w:rsidP="00E2771A">
            <w:pPr>
              <w:spacing w:after="0" w:line="240" w:lineRule="auto"/>
              <w:rPr>
                <w:rFonts w:ascii="Times New Roman" w:eastAsia="Times New Roman" w:hAnsi="Times New Roman" w:cs="Times New Roman"/>
                <w:color w:val="000000"/>
                <w:sz w:val="18"/>
                <w:szCs w:val="18"/>
                <w:lang w:eastAsia="ru-RU"/>
              </w:rPr>
            </w:pPr>
            <w:r w:rsidRPr="00E2771A">
              <w:rPr>
                <w:rFonts w:ascii="Times New Roman" w:eastAsia="Times New Roman" w:hAnsi="Times New Roman" w:cs="Times New Roman"/>
                <w:color w:val="000000"/>
                <w:sz w:val="18"/>
                <w:szCs w:val="18"/>
                <w:lang w:eastAsia="ru-RU"/>
              </w:rPr>
              <w:t> </w:t>
            </w:r>
          </w:p>
        </w:tc>
      </w:tr>
      <w:tr w:rsidR="00E2771A" w:rsidRPr="00E2771A" w:rsidTr="00E2771A">
        <w:trPr>
          <w:trHeight w:val="240"/>
        </w:trPr>
        <w:tc>
          <w:tcPr>
            <w:tcW w:w="2338" w:type="dxa"/>
            <w:tcBorders>
              <w:top w:val="nil"/>
              <w:left w:val="single" w:sz="4" w:space="0" w:color="auto"/>
              <w:bottom w:val="single" w:sz="4" w:space="0" w:color="auto"/>
              <w:right w:val="single" w:sz="4" w:space="0" w:color="auto"/>
            </w:tcBorders>
            <w:shd w:val="clear" w:color="auto" w:fill="auto"/>
            <w:hideMark/>
          </w:tcPr>
          <w:p w:rsidR="00E2771A" w:rsidRPr="00E2771A" w:rsidRDefault="00E2771A" w:rsidP="00E2771A">
            <w:pPr>
              <w:spacing w:after="0" w:line="240" w:lineRule="auto"/>
              <w:rPr>
                <w:rFonts w:ascii="Times New Roman" w:eastAsia="Times New Roman" w:hAnsi="Times New Roman" w:cs="Times New Roman"/>
                <w:color w:val="000000"/>
                <w:sz w:val="18"/>
                <w:szCs w:val="18"/>
                <w:lang w:eastAsia="ru-RU"/>
              </w:rPr>
            </w:pPr>
            <w:r w:rsidRPr="00E2771A">
              <w:rPr>
                <w:rFonts w:ascii="Times New Roman" w:eastAsia="Times New Roman" w:hAnsi="Times New Roman" w:cs="Times New Roman"/>
                <w:color w:val="000000"/>
                <w:sz w:val="18"/>
                <w:szCs w:val="18"/>
                <w:lang w:eastAsia="ru-RU"/>
              </w:rPr>
              <w:t>и т.д.</w:t>
            </w:r>
          </w:p>
        </w:tc>
        <w:tc>
          <w:tcPr>
            <w:tcW w:w="2339" w:type="dxa"/>
            <w:tcBorders>
              <w:top w:val="nil"/>
              <w:left w:val="nil"/>
              <w:bottom w:val="single" w:sz="4" w:space="0" w:color="auto"/>
              <w:right w:val="single" w:sz="4" w:space="0" w:color="auto"/>
            </w:tcBorders>
            <w:shd w:val="clear" w:color="auto" w:fill="auto"/>
            <w:hideMark/>
          </w:tcPr>
          <w:p w:rsidR="00E2771A" w:rsidRPr="00E2771A" w:rsidRDefault="00E2771A" w:rsidP="00E2771A">
            <w:pPr>
              <w:spacing w:after="0" w:line="240" w:lineRule="auto"/>
              <w:rPr>
                <w:rFonts w:ascii="Times New Roman" w:eastAsia="Times New Roman" w:hAnsi="Times New Roman" w:cs="Times New Roman"/>
                <w:color w:val="000000"/>
                <w:sz w:val="18"/>
                <w:szCs w:val="18"/>
                <w:lang w:eastAsia="ru-RU"/>
              </w:rPr>
            </w:pPr>
            <w:r w:rsidRPr="00E2771A">
              <w:rPr>
                <w:rFonts w:ascii="Times New Roman" w:eastAsia="Times New Roman" w:hAnsi="Times New Roman" w:cs="Times New Roman"/>
                <w:color w:val="000000"/>
                <w:sz w:val="18"/>
                <w:szCs w:val="18"/>
                <w:lang w:eastAsia="ru-RU"/>
              </w:rPr>
              <w:t> </w:t>
            </w:r>
          </w:p>
        </w:tc>
        <w:tc>
          <w:tcPr>
            <w:tcW w:w="2339" w:type="dxa"/>
            <w:tcBorders>
              <w:top w:val="nil"/>
              <w:left w:val="nil"/>
              <w:bottom w:val="single" w:sz="4" w:space="0" w:color="auto"/>
              <w:right w:val="single" w:sz="4" w:space="0" w:color="auto"/>
            </w:tcBorders>
            <w:shd w:val="clear" w:color="auto" w:fill="auto"/>
            <w:hideMark/>
          </w:tcPr>
          <w:p w:rsidR="00E2771A" w:rsidRPr="00E2771A" w:rsidRDefault="00E2771A" w:rsidP="00E2771A">
            <w:pPr>
              <w:spacing w:after="0" w:line="240" w:lineRule="auto"/>
              <w:rPr>
                <w:rFonts w:ascii="Times New Roman" w:eastAsia="Times New Roman" w:hAnsi="Times New Roman" w:cs="Times New Roman"/>
                <w:color w:val="000000"/>
                <w:sz w:val="18"/>
                <w:szCs w:val="18"/>
                <w:lang w:eastAsia="ru-RU"/>
              </w:rPr>
            </w:pPr>
            <w:r w:rsidRPr="00E2771A">
              <w:rPr>
                <w:rFonts w:ascii="Times New Roman" w:eastAsia="Times New Roman" w:hAnsi="Times New Roman" w:cs="Times New Roman"/>
                <w:color w:val="000000"/>
                <w:sz w:val="18"/>
                <w:szCs w:val="18"/>
                <w:lang w:eastAsia="ru-RU"/>
              </w:rPr>
              <w:t> </w:t>
            </w:r>
          </w:p>
        </w:tc>
        <w:tc>
          <w:tcPr>
            <w:tcW w:w="2339" w:type="dxa"/>
            <w:tcBorders>
              <w:top w:val="nil"/>
              <w:left w:val="nil"/>
              <w:bottom w:val="single" w:sz="4" w:space="0" w:color="auto"/>
              <w:right w:val="single" w:sz="4" w:space="0" w:color="auto"/>
            </w:tcBorders>
            <w:shd w:val="clear" w:color="auto" w:fill="auto"/>
            <w:hideMark/>
          </w:tcPr>
          <w:p w:rsidR="00E2771A" w:rsidRPr="00E2771A" w:rsidRDefault="00E2771A" w:rsidP="00E2771A">
            <w:pPr>
              <w:spacing w:after="0" w:line="240" w:lineRule="auto"/>
              <w:rPr>
                <w:rFonts w:ascii="Times New Roman" w:eastAsia="Times New Roman" w:hAnsi="Times New Roman" w:cs="Times New Roman"/>
                <w:color w:val="000000"/>
                <w:sz w:val="18"/>
                <w:szCs w:val="18"/>
                <w:lang w:eastAsia="ru-RU"/>
              </w:rPr>
            </w:pPr>
            <w:r w:rsidRPr="00E2771A">
              <w:rPr>
                <w:rFonts w:ascii="Times New Roman" w:eastAsia="Times New Roman" w:hAnsi="Times New Roman" w:cs="Times New Roman"/>
                <w:color w:val="000000"/>
                <w:sz w:val="18"/>
                <w:szCs w:val="18"/>
                <w:lang w:eastAsia="ru-RU"/>
              </w:rPr>
              <w:t> </w:t>
            </w:r>
          </w:p>
        </w:tc>
      </w:tr>
      <w:tr w:rsidR="00E2771A" w:rsidRPr="00E2771A" w:rsidTr="00E2771A">
        <w:trPr>
          <w:trHeight w:val="240"/>
        </w:trPr>
        <w:tc>
          <w:tcPr>
            <w:tcW w:w="2338" w:type="dxa"/>
            <w:vMerge w:val="restart"/>
            <w:tcBorders>
              <w:top w:val="nil"/>
              <w:left w:val="single" w:sz="4" w:space="0" w:color="auto"/>
              <w:bottom w:val="single" w:sz="4" w:space="0" w:color="auto"/>
              <w:right w:val="single" w:sz="4" w:space="0" w:color="auto"/>
            </w:tcBorders>
            <w:shd w:val="clear" w:color="auto" w:fill="auto"/>
            <w:hideMark/>
          </w:tcPr>
          <w:p w:rsidR="00E2771A" w:rsidRPr="00E2771A" w:rsidRDefault="00E2771A" w:rsidP="00E2771A">
            <w:pPr>
              <w:spacing w:after="0" w:line="240" w:lineRule="auto"/>
              <w:rPr>
                <w:rFonts w:ascii="Times New Roman" w:eastAsia="Times New Roman" w:hAnsi="Times New Roman" w:cs="Times New Roman"/>
                <w:color w:val="000000"/>
                <w:sz w:val="18"/>
                <w:szCs w:val="18"/>
                <w:lang w:eastAsia="ru-RU"/>
              </w:rPr>
            </w:pPr>
            <w:r w:rsidRPr="00E2771A">
              <w:rPr>
                <w:rFonts w:ascii="Times New Roman" w:eastAsia="Times New Roman" w:hAnsi="Times New Roman" w:cs="Times New Roman"/>
                <w:color w:val="000000"/>
                <w:sz w:val="18"/>
                <w:szCs w:val="18"/>
                <w:lang w:eastAsia="ru-RU"/>
              </w:rPr>
              <w:t>ПОДПРОГРАММА 2</w:t>
            </w:r>
          </w:p>
        </w:tc>
        <w:tc>
          <w:tcPr>
            <w:tcW w:w="2339" w:type="dxa"/>
            <w:vMerge w:val="restart"/>
            <w:tcBorders>
              <w:top w:val="nil"/>
              <w:left w:val="single" w:sz="4" w:space="0" w:color="auto"/>
              <w:bottom w:val="single" w:sz="4" w:space="0" w:color="auto"/>
              <w:right w:val="single" w:sz="4" w:space="0" w:color="auto"/>
            </w:tcBorders>
            <w:shd w:val="clear" w:color="auto" w:fill="auto"/>
            <w:hideMark/>
          </w:tcPr>
          <w:p w:rsidR="00E2771A" w:rsidRPr="00E2771A" w:rsidRDefault="00E2771A" w:rsidP="00E2771A">
            <w:pPr>
              <w:spacing w:after="0" w:line="240" w:lineRule="auto"/>
              <w:rPr>
                <w:rFonts w:ascii="Times New Roman" w:eastAsia="Times New Roman" w:hAnsi="Times New Roman" w:cs="Times New Roman"/>
                <w:color w:val="000000"/>
                <w:sz w:val="18"/>
                <w:szCs w:val="18"/>
                <w:lang w:eastAsia="ru-RU"/>
              </w:rPr>
            </w:pPr>
            <w:r w:rsidRPr="00E2771A">
              <w:rPr>
                <w:rFonts w:ascii="Times New Roman" w:eastAsia="Times New Roman" w:hAnsi="Times New Roman" w:cs="Times New Roman"/>
                <w:color w:val="000000"/>
                <w:sz w:val="18"/>
                <w:szCs w:val="18"/>
                <w:lang w:eastAsia="ru-RU"/>
              </w:rPr>
              <w:t> </w:t>
            </w:r>
          </w:p>
        </w:tc>
        <w:tc>
          <w:tcPr>
            <w:tcW w:w="2339" w:type="dxa"/>
            <w:tcBorders>
              <w:top w:val="nil"/>
              <w:left w:val="nil"/>
              <w:bottom w:val="single" w:sz="4" w:space="0" w:color="auto"/>
              <w:right w:val="single" w:sz="4" w:space="0" w:color="auto"/>
            </w:tcBorders>
            <w:shd w:val="clear" w:color="auto" w:fill="auto"/>
            <w:hideMark/>
          </w:tcPr>
          <w:p w:rsidR="00E2771A" w:rsidRPr="00E2771A" w:rsidRDefault="00E2771A" w:rsidP="00E2771A">
            <w:pPr>
              <w:spacing w:after="0" w:line="240" w:lineRule="auto"/>
              <w:rPr>
                <w:rFonts w:ascii="Times New Roman" w:eastAsia="Times New Roman" w:hAnsi="Times New Roman" w:cs="Times New Roman"/>
                <w:color w:val="000000"/>
                <w:sz w:val="18"/>
                <w:szCs w:val="18"/>
                <w:lang w:eastAsia="ru-RU"/>
              </w:rPr>
            </w:pPr>
            <w:r w:rsidRPr="00E2771A">
              <w:rPr>
                <w:rFonts w:ascii="Times New Roman" w:eastAsia="Times New Roman" w:hAnsi="Times New Roman" w:cs="Times New Roman"/>
                <w:color w:val="000000"/>
                <w:sz w:val="18"/>
                <w:szCs w:val="18"/>
                <w:lang w:eastAsia="ru-RU"/>
              </w:rPr>
              <w:t>Исполнитель</w:t>
            </w:r>
          </w:p>
        </w:tc>
        <w:tc>
          <w:tcPr>
            <w:tcW w:w="2339" w:type="dxa"/>
            <w:tcBorders>
              <w:top w:val="nil"/>
              <w:left w:val="nil"/>
              <w:bottom w:val="single" w:sz="4" w:space="0" w:color="auto"/>
              <w:right w:val="single" w:sz="4" w:space="0" w:color="auto"/>
            </w:tcBorders>
            <w:shd w:val="clear" w:color="auto" w:fill="auto"/>
            <w:hideMark/>
          </w:tcPr>
          <w:p w:rsidR="00E2771A" w:rsidRPr="00E2771A" w:rsidRDefault="00E2771A" w:rsidP="00E2771A">
            <w:pPr>
              <w:spacing w:after="0" w:line="240" w:lineRule="auto"/>
              <w:rPr>
                <w:rFonts w:ascii="Times New Roman" w:eastAsia="Times New Roman" w:hAnsi="Times New Roman" w:cs="Times New Roman"/>
                <w:color w:val="000000"/>
                <w:sz w:val="18"/>
                <w:szCs w:val="18"/>
                <w:lang w:eastAsia="ru-RU"/>
              </w:rPr>
            </w:pPr>
            <w:r w:rsidRPr="00E2771A">
              <w:rPr>
                <w:rFonts w:ascii="Times New Roman" w:eastAsia="Times New Roman" w:hAnsi="Times New Roman" w:cs="Times New Roman"/>
                <w:color w:val="000000"/>
                <w:sz w:val="18"/>
                <w:szCs w:val="18"/>
                <w:lang w:eastAsia="ru-RU"/>
              </w:rPr>
              <w:t> </w:t>
            </w:r>
          </w:p>
        </w:tc>
      </w:tr>
      <w:tr w:rsidR="00E2771A" w:rsidRPr="00E2771A" w:rsidTr="00E2771A">
        <w:trPr>
          <w:trHeight w:val="240"/>
        </w:trPr>
        <w:tc>
          <w:tcPr>
            <w:tcW w:w="2338" w:type="dxa"/>
            <w:vMerge/>
            <w:tcBorders>
              <w:top w:val="nil"/>
              <w:left w:val="single" w:sz="4" w:space="0" w:color="auto"/>
              <w:bottom w:val="single" w:sz="4" w:space="0" w:color="auto"/>
              <w:right w:val="single" w:sz="4" w:space="0" w:color="auto"/>
            </w:tcBorders>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18"/>
                <w:szCs w:val="18"/>
                <w:lang w:eastAsia="ru-RU"/>
              </w:rPr>
            </w:pPr>
          </w:p>
        </w:tc>
        <w:tc>
          <w:tcPr>
            <w:tcW w:w="2339" w:type="dxa"/>
            <w:vMerge/>
            <w:tcBorders>
              <w:top w:val="nil"/>
              <w:left w:val="single" w:sz="4" w:space="0" w:color="auto"/>
              <w:bottom w:val="single" w:sz="4" w:space="0" w:color="auto"/>
              <w:right w:val="single" w:sz="4" w:space="0" w:color="auto"/>
            </w:tcBorders>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18"/>
                <w:szCs w:val="18"/>
                <w:lang w:eastAsia="ru-RU"/>
              </w:rPr>
            </w:pPr>
          </w:p>
        </w:tc>
        <w:tc>
          <w:tcPr>
            <w:tcW w:w="2339" w:type="dxa"/>
            <w:tcBorders>
              <w:top w:val="nil"/>
              <w:left w:val="nil"/>
              <w:bottom w:val="single" w:sz="4" w:space="0" w:color="auto"/>
              <w:right w:val="single" w:sz="4" w:space="0" w:color="auto"/>
            </w:tcBorders>
            <w:shd w:val="clear" w:color="auto" w:fill="auto"/>
            <w:hideMark/>
          </w:tcPr>
          <w:p w:rsidR="00E2771A" w:rsidRPr="00E2771A" w:rsidRDefault="00E2771A" w:rsidP="00E2771A">
            <w:pPr>
              <w:spacing w:after="0" w:line="240" w:lineRule="auto"/>
              <w:rPr>
                <w:rFonts w:ascii="Times New Roman" w:eastAsia="Times New Roman" w:hAnsi="Times New Roman" w:cs="Times New Roman"/>
                <w:color w:val="000000"/>
                <w:sz w:val="18"/>
                <w:szCs w:val="18"/>
                <w:lang w:eastAsia="ru-RU"/>
              </w:rPr>
            </w:pPr>
            <w:r w:rsidRPr="00E2771A">
              <w:rPr>
                <w:rFonts w:ascii="Times New Roman" w:eastAsia="Times New Roman" w:hAnsi="Times New Roman" w:cs="Times New Roman"/>
                <w:color w:val="000000"/>
                <w:sz w:val="18"/>
                <w:szCs w:val="18"/>
                <w:lang w:eastAsia="ru-RU"/>
              </w:rPr>
              <w:t>...</w:t>
            </w:r>
          </w:p>
        </w:tc>
        <w:tc>
          <w:tcPr>
            <w:tcW w:w="2339" w:type="dxa"/>
            <w:tcBorders>
              <w:top w:val="nil"/>
              <w:left w:val="nil"/>
              <w:bottom w:val="single" w:sz="4" w:space="0" w:color="auto"/>
              <w:right w:val="single" w:sz="4" w:space="0" w:color="auto"/>
            </w:tcBorders>
            <w:shd w:val="clear" w:color="auto" w:fill="auto"/>
            <w:hideMark/>
          </w:tcPr>
          <w:p w:rsidR="00E2771A" w:rsidRPr="00E2771A" w:rsidRDefault="00E2771A" w:rsidP="00E2771A">
            <w:pPr>
              <w:spacing w:after="0" w:line="240" w:lineRule="auto"/>
              <w:rPr>
                <w:rFonts w:ascii="Times New Roman" w:eastAsia="Times New Roman" w:hAnsi="Times New Roman" w:cs="Times New Roman"/>
                <w:color w:val="000000"/>
                <w:sz w:val="18"/>
                <w:szCs w:val="18"/>
                <w:lang w:eastAsia="ru-RU"/>
              </w:rPr>
            </w:pPr>
            <w:r w:rsidRPr="00E2771A">
              <w:rPr>
                <w:rFonts w:ascii="Times New Roman" w:eastAsia="Times New Roman" w:hAnsi="Times New Roman" w:cs="Times New Roman"/>
                <w:color w:val="000000"/>
                <w:sz w:val="18"/>
                <w:szCs w:val="18"/>
                <w:lang w:eastAsia="ru-RU"/>
              </w:rPr>
              <w:t> </w:t>
            </w:r>
          </w:p>
        </w:tc>
      </w:tr>
      <w:tr w:rsidR="00E2771A" w:rsidRPr="00E2771A" w:rsidTr="00E2771A">
        <w:trPr>
          <w:trHeight w:val="1560"/>
        </w:trPr>
        <w:tc>
          <w:tcPr>
            <w:tcW w:w="2338" w:type="dxa"/>
            <w:vMerge w:val="restart"/>
            <w:tcBorders>
              <w:top w:val="nil"/>
              <w:left w:val="single" w:sz="4" w:space="0" w:color="auto"/>
              <w:bottom w:val="single" w:sz="4" w:space="0" w:color="auto"/>
              <w:right w:val="single" w:sz="4" w:space="0" w:color="auto"/>
            </w:tcBorders>
            <w:shd w:val="clear" w:color="auto" w:fill="auto"/>
            <w:hideMark/>
          </w:tcPr>
          <w:p w:rsidR="00E2771A" w:rsidRPr="00E2771A" w:rsidRDefault="00E2771A" w:rsidP="00E2771A">
            <w:pPr>
              <w:spacing w:after="0" w:line="240" w:lineRule="auto"/>
              <w:rPr>
                <w:rFonts w:ascii="Times New Roman" w:eastAsia="Times New Roman" w:hAnsi="Times New Roman" w:cs="Times New Roman"/>
                <w:color w:val="000000"/>
                <w:sz w:val="18"/>
                <w:szCs w:val="18"/>
                <w:lang w:eastAsia="ru-RU"/>
              </w:rPr>
            </w:pPr>
            <w:r w:rsidRPr="00E2771A">
              <w:rPr>
                <w:rFonts w:ascii="Times New Roman" w:eastAsia="Times New Roman" w:hAnsi="Times New Roman" w:cs="Times New Roman"/>
                <w:color w:val="000000"/>
                <w:sz w:val="18"/>
                <w:szCs w:val="18"/>
                <w:lang w:eastAsia="ru-RU"/>
              </w:rPr>
              <w:t>Наименование типа структурного элемента муниципальной программы 2.1</w:t>
            </w:r>
          </w:p>
        </w:tc>
        <w:tc>
          <w:tcPr>
            <w:tcW w:w="2339" w:type="dxa"/>
            <w:vMerge w:val="restart"/>
            <w:tcBorders>
              <w:top w:val="nil"/>
              <w:left w:val="single" w:sz="4" w:space="0" w:color="auto"/>
              <w:bottom w:val="single" w:sz="4" w:space="0" w:color="auto"/>
              <w:right w:val="single" w:sz="4" w:space="0" w:color="auto"/>
            </w:tcBorders>
            <w:shd w:val="clear" w:color="auto" w:fill="auto"/>
            <w:hideMark/>
          </w:tcPr>
          <w:p w:rsidR="00E2771A" w:rsidRPr="00E2771A" w:rsidRDefault="00E2771A" w:rsidP="00E2771A">
            <w:pPr>
              <w:spacing w:after="0" w:line="240" w:lineRule="auto"/>
              <w:rPr>
                <w:rFonts w:ascii="Times New Roman" w:eastAsia="Times New Roman" w:hAnsi="Times New Roman" w:cs="Times New Roman"/>
                <w:color w:val="000000"/>
                <w:sz w:val="18"/>
                <w:szCs w:val="18"/>
                <w:lang w:eastAsia="ru-RU"/>
              </w:rPr>
            </w:pPr>
            <w:r w:rsidRPr="00E2771A">
              <w:rPr>
                <w:rFonts w:ascii="Times New Roman" w:eastAsia="Times New Roman" w:hAnsi="Times New Roman" w:cs="Times New Roman"/>
                <w:color w:val="000000"/>
                <w:sz w:val="18"/>
                <w:szCs w:val="18"/>
                <w:lang w:eastAsia="ru-RU"/>
              </w:rPr>
              <w:t> </w:t>
            </w:r>
          </w:p>
        </w:tc>
        <w:tc>
          <w:tcPr>
            <w:tcW w:w="2339" w:type="dxa"/>
            <w:tcBorders>
              <w:top w:val="nil"/>
              <w:left w:val="nil"/>
              <w:bottom w:val="single" w:sz="4" w:space="0" w:color="auto"/>
              <w:right w:val="single" w:sz="4" w:space="0" w:color="auto"/>
            </w:tcBorders>
            <w:shd w:val="clear" w:color="auto" w:fill="auto"/>
            <w:hideMark/>
          </w:tcPr>
          <w:p w:rsidR="00E2771A" w:rsidRPr="00E2771A" w:rsidRDefault="00E2771A" w:rsidP="00E2771A">
            <w:pPr>
              <w:spacing w:after="0" w:line="240" w:lineRule="auto"/>
              <w:rPr>
                <w:rFonts w:ascii="Times New Roman" w:eastAsia="Times New Roman" w:hAnsi="Times New Roman" w:cs="Times New Roman"/>
                <w:color w:val="000000"/>
                <w:sz w:val="18"/>
                <w:szCs w:val="18"/>
                <w:lang w:eastAsia="ru-RU"/>
              </w:rPr>
            </w:pPr>
            <w:r w:rsidRPr="00E2771A">
              <w:rPr>
                <w:rFonts w:ascii="Times New Roman" w:eastAsia="Times New Roman" w:hAnsi="Times New Roman" w:cs="Times New Roman"/>
                <w:color w:val="000000"/>
                <w:sz w:val="18"/>
                <w:szCs w:val="18"/>
                <w:lang w:eastAsia="ru-RU"/>
              </w:rPr>
              <w:t>Исполнитель</w:t>
            </w:r>
          </w:p>
        </w:tc>
        <w:tc>
          <w:tcPr>
            <w:tcW w:w="2339" w:type="dxa"/>
            <w:tcBorders>
              <w:top w:val="nil"/>
              <w:left w:val="nil"/>
              <w:bottom w:val="single" w:sz="4" w:space="0" w:color="auto"/>
              <w:right w:val="single" w:sz="4" w:space="0" w:color="auto"/>
            </w:tcBorders>
            <w:shd w:val="clear" w:color="auto" w:fill="auto"/>
            <w:hideMark/>
          </w:tcPr>
          <w:p w:rsidR="00E2771A" w:rsidRPr="00E2771A" w:rsidRDefault="00E2771A" w:rsidP="00E2771A">
            <w:pPr>
              <w:spacing w:after="0" w:line="240" w:lineRule="auto"/>
              <w:rPr>
                <w:rFonts w:ascii="Times New Roman" w:eastAsia="Times New Roman" w:hAnsi="Times New Roman" w:cs="Times New Roman"/>
                <w:color w:val="000000"/>
                <w:sz w:val="18"/>
                <w:szCs w:val="18"/>
                <w:lang w:eastAsia="ru-RU"/>
              </w:rPr>
            </w:pPr>
            <w:r w:rsidRPr="00E2771A">
              <w:rPr>
                <w:rFonts w:ascii="Times New Roman" w:eastAsia="Times New Roman" w:hAnsi="Times New Roman" w:cs="Times New Roman"/>
                <w:color w:val="000000"/>
                <w:sz w:val="18"/>
                <w:szCs w:val="18"/>
                <w:lang w:eastAsia="ru-RU"/>
              </w:rPr>
              <w:t> </w:t>
            </w:r>
          </w:p>
        </w:tc>
      </w:tr>
      <w:tr w:rsidR="00E2771A" w:rsidRPr="00E2771A" w:rsidTr="00E2771A">
        <w:trPr>
          <w:trHeight w:val="240"/>
        </w:trPr>
        <w:tc>
          <w:tcPr>
            <w:tcW w:w="2338" w:type="dxa"/>
            <w:vMerge/>
            <w:tcBorders>
              <w:top w:val="nil"/>
              <w:left w:val="single" w:sz="4" w:space="0" w:color="auto"/>
              <w:bottom w:val="single" w:sz="4" w:space="0" w:color="auto"/>
              <w:right w:val="single" w:sz="4" w:space="0" w:color="auto"/>
            </w:tcBorders>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18"/>
                <w:szCs w:val="18"/>
                <w:lang w:eastAsia="ru-RU"/>
              </w:rPr>
            </w:pPr>
          </w:p>
        </w:tc>
        <w:tc>
          <w:tcPr>
            <w:tcW w:w="2339" w:type="dxa"/>
            <w:vMerge/>
            <w:tcBorders>
              <w:top w:val="nil"/>
              <w:left w:val="single" w:sz="4" w:space="0" w:color="auto"/>
              <w:bottom w:val="single" w:sz="4" w:space="0" w:color="auto"/>
              <w:right w:val="single" w:sz="4" w:space="0" w:color="auto"/>
            </w:tcBorders>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18"/>
                <w:szCs w:val="18"/>
                <w:lang w:eastAsia="ru-RU"/>
              </w:rPr>
            </w:pPr>
          </w:p>
        </w:tc>
        <w:tc>
          <w:tcPr>
            <w:tcW w:w="2339" w:type="dxa"/>
            <w:tcBorders>
              <w:top w:val="nil"/>
              <w:left w:val="nil"/>
              <w:bottom w:val="single" w:sz="4" w:space="0" w:color="auto"/>
              <w:right w:val="single" w:sz="4" w:space="0" w:color="auto"/>
            </w:tcBorders>
            <w:shd w:val="clear" w:color="auto" w:fill="auto"/>
            <w:hideMark/>
          </w:tcPr>
          <w:p w:rsidR="00E2771A" w:rsidRPr="00E2771A" w:rsidRDefault="00E2771A" w:rsidP="00E2771A">
            <w:pPr>
              <w:spacing w:after="0" w:line="240" w:lineRule="auto"/>
              <w:rPr>
                <w:rFonts w:ascii="Times New Roman" w:eastAsia="Times New Roman" w:hAnsi="Times New Roman" w:cs="Times New Roman"/>
                <w:color w:val="000000"/>
                <w:sz w:val="18"/>
                <w:szCs w:val="18"/>
                <w:lang w:eastAsia="ru-RU"/>
              </w:rPr>
            </w:pPr>
            <w:r w:rsidRPr="00E2771A">
              <w:rPr>
                <w:rFonts w:ascii="Times New Roman" w:eastAsia="Times New Roman" w:hAnsi="Times New Roman" w:cs="Times New Roman"/>
                <w:color w:val="000000"/>
                <w:sz w:val="18"/>
                <w:szCs w:val="18"/>
                <w:lang w:eastAsia="ru-RU"/>
              </w:rPr>
              <w:t>...</w:t>
            </w:r>
          </w:p>
        </w:tc>
        <w:tc>
          <w:tcPr>
            <w:tcW w:w="2339" w:type="dxa"/>
            <w:tcBorders>
              <w:top w:val="nil"/>
              <w:left w:val="nil"/>
              <w:bottom w:val="single" w:sz="4" w:space="0" w:color="auto"/>
              <w:right w:val="single" w:sz="4" w:space="0" w:color="auto"/>
            </w:tcBorders>
            <w:shd w:val="clear" w:color="auto" w:fill="auto"/>
            <w:hideMark/>
          </w:tcPr>
          <w:p w:rsidR="00E2771A" w:rsidRPr="00E2771A" w:rsidRDefault="00E2771A" w:rsidP="00E2771A">
            <w:pPr>
              <w:spacing w:after="0" w:line="240" w:lineRule="auto"/>
              <w:rPr>
                <w:rFonts w:ascii="Times New Roman" w:eastAsia="Times New Roman" w:hAnsi="Times New Roman" w:cs="Times New Roman"/>
                <w:color w:val="000000"/>
                <w:sz w:val="18"/>
                <w:szCs w:val="18"/>
                <w:lang w:eastAsia="ru-RU"/>
              </w:rPr>
            </w:pPr>
            <w:r w:rsidRPr="00E2771A">
              <w:rPr>
                <w:rFonts w:ascii="Times New Roman" w:eastAsia="Times New Roman" w:hAnsi="Times New Roman" w:cs="Times New Roman"/>
                <w:color w:val="000000"/>
                <w:sz w:val="18"/>
                <w:szCs w:val="18"/>
                <w:lang w:eastAsia="ru-RU"/>
              </w:rPr>
              <w:t> </w:t>
            </w:r>
          </w:p>
        </w:tc>
      </w:tr>
      <w:tr w:rsidR="00E2771A" w:rsidRPr="00E2771A" w:rsidTr="00E2771A">
        <w:trPr>
          <w:trHeight w:val="240"/>
        </w:trPr>
        <w:tc>
          <w:tcPr>
            <w:tcW w:w="2338" w:type="dxa"/>
            <w:vMerge w:val="restart"/>
            <w:tcBorders>
              <w:top w:val="nil"/>
              <w:left w:val="single" w:sz="4" w:space="0" w:color="auto"/>
              <w:bottom w:val="single" w:sz="4" w:space="0" w:color="auto"/>
              <w:right w:val="single" w:sz="4" w:space="0" w:color="auto"/>
            </w:tcBorders>
            <w:shd w:val="clear" w:color="auto" w:fill="auto"/>
            <w:hideMark/>
          </w:tcPr>
          <w:p w:rsidR="00E2771A" w:rsidRPr="00E2771A" w:rsidRDefault="00E2771A" w:rsidP="00E2771A">
            <w:pPr>
              <w:spacing w:after="0" w:line="240" w:lineRule="auto"/>
              <w:rPr>
                <w:rFonts w:ascii="Times New Roman" w:eastAsia="Times New Roman" w:hAnsi="Times New Roman" w:cs="Times New Roman"/>
                <w:color w:val="000000"/>
                <w:sz w:val="18"/>
                <w:szCs w:val="18"/>
                <w:lang w:eastAsia="ru-RU"/>
              </w:rPr>
            </w:pPr>
            <w:r w:rsidRPr="00E2771A">
              <w:rPr>
                <w:rFonts w:ascii="Times New Roman" w:eastAsia="Times New Roman" w:hAnsi="Times New Roman" w:cs="Times New Roman"/>
                <w:color w:val="000000"/>
                <w:sz w:val="18"/>
                <w:szCs w:val="18"/>
                <w:lang w:eastAsia="ru-RU"/>
              </w:rPr>
              <w:t>Мероприятие 2.1.1</w:t>
            </w:r>
          </w:p>
        </w:tc>
        <w:tc>
          <w:tcPr>
            <w:tcW w:w="2339" w:type="dxa"/>
            <w:vMerge w:val="restart"/>
            <w:tcBorders>
              <w:top w:val="nil"/>
              <w:left w:val="single" w:sz="4" w:space="0" w:color="auto"/>
              <w:bottom w:val="single" w:sz="4" w:space="0" w:color="auto"/>
              <w:right w:val="single" w:sz="4" w:space="0" w:color="auto"/>
            </w:tcBorders>
            <w:shd w:val="clear" w:color="auto" w:fill="auto"/>
            <w:hideMark/>
          </w:tcPr>
          <w:p w:rsidR="00E2771A" w:rsidRPr="00E2771A" w:rsidRDefault="00E2771A" w:rsidP="00E2771A">
            <w:pPr>
              <w:spacing w:after="0" w:line="240" w:lineRule="auto"/>
              <w:rPr>
                <w:rFonts w:ascii="Times New Roman" w:eastAsia="Times New Roman" w:hAnsi="Times New Roman" w:cs="Times New Roman"/>
                <w:color w:val="000000"/>
                <w:sz w:val="18"/>
                <w:szCs w:val="18"/>
                <w:lang w:eastAsia="ru-RU"/>
              </w:rPr>
            </w:pPr>
            <w:r w:rsidRPr="00E2771A">
              <w:rPr>
                <w:rFonts w:ascii="Times New Roman" w:eastAsia="Times New Roman" w:hAnsi="Times New Roman" w:cs="Times New Roman"/>
                <w:color w:val="000000"/>
                <w:sz w:val="18"/>
                <w:szCs w:val="18"/>
                <w:lang w:eastAsia="ru-RU"/>
              </w:rPr>
              <w:t> </w:t>
            </w:r>
          </w:p>
        </w:tc>
        <w:tc>
          <w:tcPr>
            <w:tcW w:w="2339" w:type="dxa"/>
            <w:tcBorders>
              <w:top w:val="nil"/>
              <w:left w:val="nil"/>
              <w:bottom w:val="single" w:sz="4" w:space="0" w:color="auto"/>
              <w:right w:val="single" w:sz="4" w:space="0" w:color="auto"/>
            </w:tcBorders>
            <w:shd w:val="clear" w:color="auto" w:fill="auto"/>
            <w:hideMark/>
          </w:tcPr>
          <w:p w:rsidR="00E2771A" w:rsidRPr="00E2771A" w:rsidRDefault="00E2771A" w:rsidP="00E2771A">
            <w:pPr>
              <w:spacing w:after="0" w:line="240" w:lineRule="auto"/>
              <w:rPr>
                <w:rFonts w:ascii="Times New Roman" w:eastAsia="Times New Roman" w:hAnsi="Times New Roman" w:cs="Times New Roman"/>
                <w:color w:val="000000"/>
                <w:sz w:val="18"/>
                <w:szCs w:val="18"/>
                <w:lang w:eastAsia="ru-RU"/>
              </w:rPr>
            </w:pPr>
            <w:r w:rsidRPr="00E2771A">
              <w:rPr>
                <w:rFonts w:ascii="Times New Roman" w:eastAsia="Times New Roman" w:hAnsi="Times New Roman" w:cs="Times New Roman"/>
                <w:color w:val="000000"/>
                <w:sz w:val="18"/>
                <w:szCs w:val="18"/>
                <w:lang w:eastAsia="ru-RU"/>
              </w:rPr>
              <w:t>Исполнитель</w:t>
            </w:r>
          </w:p>
        </w:tc>
        <w:tc>
          <w:tcPr>
            <w:tcW w:w="2339" w:type="dxa"/>
            <w:tcBorders>
              <w:top w:val="nil"/>
              <w:left w:val="nil"/>
              <w:bottom w:val="single" w:sz="4" w:space="0" w:color="auto"/>
              <w:right w:val="single" w:sz="4" w:space="0" w:color="auto"/>
            </w:tcBorders>
            <w:shd w:val="clear" w:color="auto" w:fill="auto"/>
            <w:hideMark/>
          </w:tcPr>
          <w:p w:rsidR="00E2771A" w:rsidRPr="00E2771A" w:rsidRDefault="00E2771A" w:rsidP="00E2771A">
            <w:pPr>
              <w:spacing w:after="0" w:line="240" w:lineRule="auto"/>
              <w:rPr>
                <w:rFonts w:ascii="Times New Roman" w:eastAsia="Times New Roman" w:hAnsi="Times New Roman" w:cs="Times New Roman"/>
                <w:color w:val="000000"/>
                <w:sz w:val="18"/>
                <w:szCs w:val="18"/>
                <w:lang w:eastAsia="ru-RU"/>
              </w:rPr>
            </w:pPr>
            <w:r w:rsidRPr="00E2771A">
              <w:rPr>
                <w:rFonts w:ascii="Times New Roman" w:eastAsia="Times New Roman" w:hAnsi="Times New Roman" w:cs="Times New Roman"/>
                <w:color w:val="000000"/>
                <w:sz w:val="18"/>
                <w:szCs w:val="18"/>
                <w:lang w:eastAsia="ru-RU"/>
              </w:rPr>
              <w:t> </w:t>
            </w:r>
          </w:p>
        </w:tc>
      </w:tr>
      <w:tr w:rsidR="00E2771A" w:rsidRPr="00E2771A" w:rsidTr="00E2771A">
        <w:trPr>
          <w:trHeight w:val="240"/>
        </w:trPr>
        <w:tc>
          <w:tcPr>
            <w:tcW w:w="2338" w:type="dxa"/>
            <w:vMerge/>
            <w:tcBorders>
              <w:top w:val="nil"/>
              <w:left w:val="single" w:sz="4" w:space="0" w:color="auto"/>
              <w:bottom w:val="single" w:sz="4" w:space="0" w:color="auto"/>
              <w:right w:val="single" w:sz="4" w:space="0" w:color="auto"/>
            </w:tcBorders>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18"/>
                <w:szCs w:val="18"/>
                <w:lang w:eastAsia="ru-RU"/>
              </w:rPr>
            </w:pPr>
          </w:p>
        </w:tc>
        <w:tc>
          <w:tcPr>
            <w:tcW w:w="2339" w:type="dxa"/>
            <w:vMerge/>
            <w:tcBorders>
              <w:top w:val="nil"/>
              <w:left w:val="single" w:sz="4" w:space="0" w:color="auto"/>
              <w:bottom w:val="single" w:sz="4" w:space="0" w:color="auto"/>
              <w:right w:val="single" w:sz="4" w:space="0" w:color="auto"/>
            </w:tcBorders>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18"/>
                <w:szCs w:val="18"/>
                <w:lang w:eastAsia="ru-RU"/>
              </w:rPr>
            </w:pPr>
          </w:p>
        </w:tc>
        <w:tc>
          <w:tcPr>
            <w:tcW w:w="2339" w:type="dxa"/>
            <w:tcBorders>
              <w:top w:val="nil"/>
              <w:left w:val="nil"/>
              <w:bottom w:val="single" w:sz="4" w:space="0" w:color="auto"/>
              <w:right w:val="single" w:sz="4" w:space="0" w:color="auto"/>
            </w:tcBorders>
            <w:shd w:val="clear" w:color="auto" w:fill="auto"/>
            <w:hideMark/>
          </w:tcPr>
          <w:p w:rsidR="00E2771A" w:rsidRPr="00E2771A" w:rsidRDefault="00E2771A" w:rsidP="00E2771A">
            <w:pPr>
              <w:spacing w:after="0" w:line="240" w:lineRule="auto"/>
              <w:rPr>
                <w:rFonts w:ascii="Times New Roman" w:eastAsia="Times New Roman" w:hAnsi="Times New Roman" w:cs="Times New Roman"/>
                <w:color w:val="000000"/>
                <w:sz w:val="18"/>
                <w:szCs w:val="18"/>
                <w:lang w:eastAsia="ru-RU"/>
              </w:rPr>
            </w:pPr>
            <w:r w:rsidRPr="00E2771A">
              <w:rPr>
                <w:rFonts w:ascii="Times New Roman" w:eastAsia="Times New Roman" w:hAnsi="Times New Roman" w:cs="Times New Roman"/>
                <w:color w:val="000000"/>
                <w:sz w:val="18"/>
                <w:szCs w:val="18"/>
                <w:lang w:eastAsia="ru-RU"/>
              </w:rPr>
              <w:t>...</w:t>
            </w:r>
          </w:p>
        </w:tc>
        <w:tc>
          <w:tcPr>
            <w:tcW w:w="2339" w:type="dxa"/>
            <w:tcBorders>
              <w:top w:val="nil"/>
              <w:left w:val="nil"/>
              <w:bottom w:val="single" w:sz="4" w:space="0" w:color="auto"/>
              <w:right w:val="single" w:sz="4" w:space="0" w:color="auto"/>
            </w:tcBorders>
            <w:shd w:val="clear" w:color="auto" w:fill="auto"/>
            <w:hideMark/>
          </w:tcPr>
          <w:p w:rsidR="00E2771A" w:rsidRPr="00E2771A" w:rsidRDefault="00E2771A" w:rsidP="00E2771A">
            <w:pPr>
              <w:spacing w:after="0" w:line="240" w:lineRule="auto"/>
              <w:rPr>
                <w:rFonts w:ascii="Times New Roman" w:eastAsia="Times New Roman" w:hAnsi="Times New Roman" w:cs="Times New Roman"/>
                <w:color w:val="000000"/>
                <w:sz w:val="18"/>
                <w:szCs w:val="18"/>
                <w:lang w:eastAsia="ru-RU"/>
              </w:rPr>
            </w:pPr>
            <w:r w:rsidRPr="00E2771A">
              <w:rPr>
                <w:rFonts w:ascii="Times New Roman" w:eastAsia="Times New Roman" w:hAnsi="Times New Roman" w:cs="Times New Roman"/>
                <w:color w:val="000000"/>
                <w:sz w:val="18"/>
                <w:szCs w:val="18"/>
                <w:lang w:eastAsia="ru-RU"/>
              </w:rPr>
              <w:t> </w:t>
            </w:r>
          </w:p>
        </w:tc>
      </w:tr>
      <w:tr w:rsidR="00E2771A" w:rsidRPr="00E2771A" w:rsidTr="00E2771A">
        <w:trPr>
          <w:trHeight w:val="240"/>
        </w:trPr>
        <w:tc>
          <w:tcPr>
            <w:tcW w:w="2338" w:type="dxa"/>
            <w:tcBorders>
              <w:top w:val="nil"/>
              <w:left w:val="single" w:sz="4" w:space="0" w:color="auto"/>
              <w:bottom w:val="single" w:sz="4" w:space="0" w:color="auto"/>
              <w:right w:val="single" w:sz="4" w:space="0" w:color="auto"/>
            </w:tcBorders>
            <w:shd w:val="clear" w:color="auto" w:fill="auto"/>
            <w:hideMark/>
          </w:tcPr>
          <w:p w:rsidR="00E2771A" w:rsidRPr="00E2771A" w:rsidRDefault="00E2771A" w:rsidP="00E2771A">
            <w:pPr>
              <w:spacing w:after="0" w:line="240" w:lineRule="auto"/>
              <w:rPr>
                <w:rFonts w:ascii="Times New Roman" w:eastAsia="Times New Roman" w:hAnsi="Times New Roman" w:cs="Times New Roman"/>
                <w:color w:val="000000"/>
                <w:sz w:val="18"/>
                <w:szCs w:val="18"/>
                <w:lang w:eastAsia="ru-RU"/>
              </w:rPr>
            </w:pPr>
            <w:r w:rsidRPr="00E2771A">
              <w:rPr>
                <w:rFonts w:ascii="Times New Roman" w:eastAsia="Times New Roman" w:hAnsi="Times New Roman" w:cs="Times New Roman"/>
                <w:color w:val="000000"/>
                <w:sz w:val="18"/>
                <w:szCs w:val="18"/>
                <w:lang w:eastAsia="ru-RU"/>
              </w:rPr>
              <w:t>и т.д.</w:t>
            </w:r>
          </w:p>
        </w:tc>
        <w:tc>
          <w:tcPr>
            <w:tcW w:w="2339" w:type="dxa"/>
            <w:tcBorders>
              <w:top w:val="nil"/>
              <w:left w:val="nil"/>
              <w:bottom w:val="single" w:sz="4" w:space="0" w:color="auto"/>
              <w:right w:val="single" w:sz="4" w:space="0" w:color="auto"/>
            </w:tcBorders>
            <w:shd w:val="clear" w:color="auto" w:fill="auto"/>
            <w:hideMark/>
          </w:tcPr>
          <w:p w:rsidR="00E2771A" w:rsidRPr="00E2771A" w:rsidRDefault="00E2771A" w:rsidP="00E2771A">
            <w:pPr>
              <w:spacing w:after="0" w:line="240" w:lineRule="auto"/>
              <w:rPr>
                <w:rFonts w:ascii="Times New Roman" w:eastAsia="Times New Roman" w:hAnsi="Times New Roman" w:cs="Times New Roman"/>
                <w:color w:val="000000"/>
                <w:sz w:val="18"/>
                <w:szCs w:val="18"/>
                <w:lang w:eastAsia="ru-RU"/>
              </w:rPr>
            </w:pPr>
            <w:r w:rsidRPr="00E2771A">
              <w:rPr>
                <w:rFonts w:ascii="Times New Roman" w:eastAsia="Times New Roman" w:hAnsi="Times New Roman" w:cs="Times New Roman"/>
                <w:color w:val="000000"/>
                <w:sz w:val="18"/>
                <w:szCs w:val="18"/>
                <w:lang w:eastAsia="ru-RU"/>
              </w:rPr>
              <w:t> </w:t>
            </w:r>
          </w:p>
        </w:tc>
        <w:tc>
          <w:tcPr>
            <w:tcW w:w="2339" w:type="dxa"/>
            <w:tcBorders>
              <w:top w:val="nil"/>
              <w:left w:val="nil"/>
              <w:bottom w:val="single" w:sz="4" w:space="0" w:color="auto"/>
              <w:right w:val="single" w:sz="4" w:space="0" w:color="auto"/>
            </w:tcBorders>
            <w:shd w:val="clear" w:color="auto" w:fill="auto"/>
            <w:hideMark/>
          </w:tcPr>
          <w:p w:rsidR="00E2771A" w:rsidRPr="00E2771A" w:rsidRDefault="00E2771A" w:rsidP="00E2771A">
            <w:pPr>
              <w:spacing w:after="0" w:line="240" w:lineRule="auto"/>
              <w:rPr>
                <w:rFonts w:ascii="Times New Roman" w:eastAsia="Times New Roman" w:hAnsi="Times New Roman" w:cs="Times New Roman"/>
                <w:color w:val="000000"/>
                <w:sz w:val="18"/>
                <w:szCs w:val="18"/>
                <w:lang w:eastAsia="ru-RU"/>
              </w:rPr>
            </w:pPr>
            <w:r w:rsidRPr="00E2771A">
              <w:rPr>
                <w:rFonts w:ascii="Times New Roman" w:eastAsia="Times New Roman" w:hAnsi="Times New Roman" w:cs="Times New Roman"/>
                <w:color w:val="000000"/>
                <w:sz w:val="18"/>
                <w:szCs w:val="18"/>
                <w:lang w:eastAsia="ru-RU"/>
              </w:rPr>
              <w:t> </w:t>
            </w:r>
          </w:p>
        </w:tc>
        <w:tc>
          <w:tcPr>
            <w:tcW w:w="2339" w:type="dxa"/>
            <w:tcBorders>
              <w:top w:val="nil"/>
              <w:left w:val="nil"/>
              <w:bottom w:val="single" w:sz="4" w:space="0" w:color="auto"/>
              <w:right w:val="single" w:sz="4" w:space="0" w:color="auto"/>
            </w:tcBorders>
            <w:shd w:val="clear" w:color="auto" w:fill="auto"/>
            <w:hideMark/>
          </w:tcPr>
          <w:p w:rsidR="00E2771A" w:rsidRPr="00E2771A" w:rsidRDefault="00E2771A" w:rsidP="00E2771A">
            <w:pPr>
              <w:spacing w:after="0" w:line="240" w:lineRule="auto"/>
              <w:rPr>
                <w:rFonts w:ascii="Times New Roman" w:eastAsia="Times New Roman" w:hAnsi="Times New Roman" w:cs="Times New Roman"/>
                <w:color w:val="000000"/>
                <w:sz w:val="18"/>
                <w:szCs w:val="18"/>
                <w:lang w:eastAsia="ru-RU"/>
              </w:rPr>
            </w:pPr>
            <w:r w:rsidRPr="00E2771A">
              <w:rPr>
                <w:rFonts w:ascii="Times New Roman" w:eastAsia="Times New Roman" w:hAnsi="Times New Roman" w:cs="Times New Roman"/>
                <w:color w:val="000000"/>
                <w:sz w:val="18"/>
                <w:szCs w:val="18"/>
                <w:lang w:eastAsia="ru-RU"/>
              </w:rPr>
              <w:t> </w:t>
            </w:r>
          </w:p>
        </w:tc>
      </w:tr>
      <w:tr w:rsidR="00E2771A" w:rsidRPr="00E2771A" w:rsidTr="00E2771A">
        <w:trPr>
          <w:trHeight w:val="240"/>
        </w:trPr>
        <w:tc>
          <w:tcPr>
            <w:tcW w:w="2338" w:type="dxa"/>
            <w:tcBorders>
              <w:top w:val="nil"/>
              <w:left w:val="nil"/>
              <w:bottom w:val="nil"/>
              <w:right w:val="nil"/>
            </w:tcBorders>
            <w:shd w:val="clear" w:color="auto" w:fill="auto"/>
            <w:noWrap/>
            <w:vAlign w:val="center"/>
            <w:hideMark/>
          </w:tcPr>
          <w:p w:rsidR="00E2771A" w:rsidRPr="00E2771A" w:rsidRDefault="00E2771A" w:rsidP="00E2771A">
            <w:pPr>
              <w:spacing w:after="0" w:line="240" w:lineRule="auto"/>
              <w:rPr>
                <w:rFonts w:ascii="Times New Roman" w:eastAsia="Times New Roman" w:hAnsi="Times New Roman" w:cs="Times New Roman"/>
                <w:color w:val="000000"/>
                <w:sz w:val="18"/>
                <w:szCs w:val="18"/>
                <w:lang w:eastAsia="ru-RU"/>
              </w:rPr>
            </w:pPr>
          </w:p>
        </w:tc>
        <w:tc>
          <w:tcPr>
            <w:tcW w:w="2339" w:type="dxa"/>
            <w:tcBorders>
              <w:top w:val="nil"/>
              <w:left w:val="nil"/>
              <w:bottom w:val="nil"/>
              <w:right w:val="nil"/>
            </w:tcBorders>
            <w:shd w:val="clear" w:color="auto" w:fill="auto"/>
            <w:noWrap/>
            <w:vAlign w:val="bottom"/>
            <w:hideMark/>
          </w:tcPr>
          <w:p w:rsidR="00E2771A" w:rsidRPr="00E2771A" w:rsidRDefault="00E2771A" w:rsidP="00E2771A">
            <w:pPr>
              <w:spacing w:after="0" w:line="240" w:lineRule="auto"/>
              <w:jc w:val="both"/>
              <w:rPr>
                <w:rFonts w:ascii="Times New Roman" w:eastAsia="Times New Roman" w:hAnsi="Times New Roman" w:cs="Times New Roman"/>
                <w:sz w:val="20"/>
                <w:szCs w:val="20"/>
                <w:lang w:eastAsia="ru-RU"/>
              </w:rPr>
            </w:pPr>
          </w:p>
        </w:tc>
        <w:tc>
          <w:tcPr>
            <w:tcW w:w="2339" w:type="dxa"/>
            <w:tcBorders>
              <w:top w:val="nil"/>
              <w:left w:val="nil"/>
              <w:bottom w:val="nil"/>
              <w:right w:val="nil"/>
            </w:tcBorders>
            <w:shd w:val="clear" w:color="auto" w:fill="auto"/>
            <w:noWrap/>
            <w:vAlign w:val="bottom"/>
            <w:hideMark/>
          </w:tcPr>
          <w:p w:rsidR="00E2771A" w:rsidRPr="00E2771A" w:rsidRDefault="00E2771A" w:rsidP="00E2771A">
            <w:pPr>
              <w:spacing w:after="0" w:line="240" w:lineRule="auto"/>
              <w:rPr>
                <w:rFonts w:ascii="Times New Roman" w:eastAsia="Times New Roman" w:hAnsi="Times New Roman" w:cs="Times New Roman"/>
                <w:sz w:val="20"/>
                <w:szCs w:val="20"/>
                <w:lang w:eastAsia="ru-RU"/>
              </w:rPr>
            </w:pPr>
          </w:p>
        </w:tc>
        <w:tc>
          <w:tcPr>
            <w:tcW w:w="2339" w:type="dxa"/>
            <w:tcBorders>
              <w:top w:val="nil"/>
              <w:left w:val="nil"/>
              <w:bottom w:val="nil"/>
              <w:right w:val="nil"/>
            </w:tcBorders>
            <w:shd w:val="clear" w:color="auto" w:fill="auto"/>
            <w:noWrap/>
            <w:vAlign w:val="bottom"/>
            <w:hideMark/>
          </w:tcPr>
          <w:p w:rsidR="00E2771A" w:rsidRPr="00E2771A" w:rsidRDefault="00E2771A" w:rsidP="00E2771A">
            <w:pPr>
              <w:spacing w:after="0" w:line="240" w:lineRule="auto"/>
              <w:rPr>
                <w:rFonts w:ascii="Times New Roman" w:eastAsia="Times New Roman" w:hAnsi="Times New Roman" w:cs="Times New Roman"/>
                <w:sz w:val="20"/>
                <w:szCs w:val="20"/>
                <w:lang w:eastAsia="ru-RU"/>
              </w:rPr>
            </w:pPr>
          </w:p>
        </w:tc>
      </w:tr>
      <w:tr w:rsidR="00E2771A" w:rsidRPr="00E2771A" w:rsidTr="00E2771A">
        <w:trPr>
          <w:trHeight w:val="240"/>
        </w:trPr>
        <w:tc>
          <w:tcPr>
            <w:tcW w:w="9355" w:type="dxa"/>
            <w:gridSpan w:val="4"/>
            <w:tcBorders>
              <w:top w:val="nil"/>
              <w:left w:val="nil"/>
              <w:bottom w:val="nil"/>
              <w:right w:val="nil"/>
            </w:tcBorders>
            <w:shd w:val="clear" w:color="auto" w:fill="auto"/>
            <w:noWrap/>
            <w:hideMark/>
          </w:tcPr>
          <w:p w:rsidR="00E2771A" w:rsidRPr="00E2771A" w:rsidRDefault="00E2771A" w:rsidP="00E2771A">
            <w:pPr>
              <w:spacing w:after="0" w:line="240" w:lineRule="auto"/>
              <w:rPr>
                <w:rFonts w:ascii="Times New Roman" w:eastAsia="Times New Roman" w:hAnsi="Times New Roman" w:cs="Times New Roman"/>
                <w:color w:val="000000"/>
                <w:sz w:val="18"/>
                <w:szCs w:val="18"/>
                <w:lang w:eastAsia="ru-RU"/>
              </w:rPr>
            </w:pPr>
            <w:r w:rsidRPr="00E2771A">
              <w:rPr>
                <w:rFonts w:ascii="Times New Roman" w:eastAsia="Times New Roman" w:hAnsi="Times New Roman" w:cs="Times New Roman"/>
                <w:color w:val="000000"/>
                <w:sz w:val="18"/>
                <w:szCs w:val="18"/>
                <w:lang w:eastAsia="ru-RU"/>
              </w:rPr>
              <w:t>--------------------------------</w:t>
            </w:r>
          </w:p>
        </w:tc>
      </w:tr>
      <w:tr w:rsidR="00E2771A" w:rsidRPr="00E2771A" w:rsidTr="00E2771A">
        <w:trPr>
          <w:trHeight w:val="1320"/>
        </w:trPr>
        <w:tc>
          <w:tcPr>
            <w:tcW w:w="9355" w:type="dxa"/>
            <w:gridSpan w:val="4"/>
            <w:tcBorders>
              <w:top w:val="nil"/>
              <w:left w:val="nil"/>
              <w:bottom w:val="nil"/>
              <w:right w:val="nil"/>
            </w:tcBorders>
            <w:shd w:val="clear" w:color="auto" w:fill="auto"/>
            <w:hideMark/>
          </w:tcPr>
          <w:p w:rsidR="00E2771A" w:rsidRPr="00E2771A" w:rsidRDefault="00E2771A" w:rsidP="00E2771A">
            <w:pPr>
              <w:spacing w:after="0" w:line="240" w:lineRule="auto"/>
              <w:rPr>
                <w:rFonts w:ascii="Times New Roman" w:eastAsia="Times New Roman" w:hAnsi="Times New Roman" w:cs="Times New Roman"/>
                <w:color w:val="000000"/>
                <w:sz w:val="18"/>
                <w:szCs w:val="18"/>
                <w:lang w:eastAsia="ru-RU"/>
              </w:rPr>
            </w:pPr>
            <w:r w:rsidRPr="00E2771A">
              <w:rPr>
                <w:rFonts w:ascii="Times New Roman" w:eastAsia="Times New Roman" w:hAnsi="Times New Roman" w:cs="Times New Roman"/>
                <w:color w:val="000000"/>
                <w:sz w:val="18"/>
                <w:szCs w:val="18"/>
                <w:lang w:eastAsia="ru-RU"/>
              </w:rPr>
              <w:t xml:space="preserve">&lt;1&gt; Для муниципальной программы, направленной на профилактику правонарушений, кроме ОМСУ </w:t>
            </w:r>
            <w:proofErr w:type="spellStart"/>
            <w:r w:rsidRPr="00E2771A">
              <w:rPr>
                <w:rFonts w:ascii="Times New Roman" w:eastAsia="Times New Roman" w:hAnsi="Times New Roman" w:cs="Times New Roman"/>
                <w:color w:val="000000"/>
                <w:sz w:val="18"/>
                <w:szCs w:val="18"/>
                <w:lang w:eastAsia="ru-RU"/>
              </w:rPr>
              <w:t>Верхнехавского</w:t>
            </w:r>
            <w:proofErr w:type="spellEnd"/>
            <w:r w:rsidRPr="00E2771A">
              <w:rPr>
                <w:rFonts w:ascii="Times New Roman" w:eastAsia="Times New Roman" w:hAnsi="Times New Roman" w:cs="Times New Roman"/>
                <w:color w:val="000000"/>
                <w:sz w:val="18"/>
                <w:szCs w:val="18"/>
                <w:lang w:eastAsia="ru-RU"/>
              </w:rPr>
              <w:t xml:space="preserve"> муниципального района Воронежской области, иного главного распорядителя средств местного бюджета указываются координатор и участники муниципальной программы.</w:t>
            </w:r>
          </w:p>
        </w:tc>
      </w:tr>
      <w:tr w:rsidR="00E2771A" w:rsidRPr="00E2771A" w:rsidTr="00E2771A">
        <w:trPr>
          <w:trHeight w:val="735"/>
        </w:trPr>
        <w:tc>
          <w:tcPr>
            <w:tcW w:w="9355" w:type="dxa"/>
            <w:gridSpan w:val="4"/>
            <w:tcBorders>
              <w:top w:val="nil"/>
              <w:left w:val="nil"/>
              <w:bottom w:val="nil"/>
              <w:right w:val="nil"/>
            </w:tcBorders>
            <w:shd w:val="clear" w:color="auto" w:fill="auto"/>
            <w:hideMark/>
          </w:tcPr>
          <w:p w:rsidR="00E2771A" w:rsidRPr="00E2771A" w:rsidRDefault="00E2771A" w:rsidP="00E2771A">
            <w:pPr>
              <w:spacing w:after="0" w:line="240" w:lineRule="auto"/>
              <w:rPr>
                <w:rFonts w:ascii="Times New Roman" w:eastAsia="Times New Roman" w:hAnsi="Times New Roman" w:cs="Times New Roman"/>
                <w:color w:val="000000"/>
                <w:sz w:val="18"/>
                <w:szCs w:val="18"/>
                <w:lang w:eastAsia="ru-RU"/>
              </w:rPr>
            </w:pPr>
            <w:r w:rsidRPr="00E2771A">
              <w:rPr>
                <w:rFonts w:ascii="Times New Roman" w:eastAsia="Times New Roman" w:hAnsi="Times New Roman" w:cs="Times New Roman"/>
                <w:color w:val="000000"/>
                <w:sz w:val="18"/>
                <w:szCs w:val="18"/>
                <w:lang w:eastAsia="ru-RU"/>
              </w:rPr>
              <w:t>&lt;2&gt; Тип структурного элемента: региональный проект / стратегический проект /муниципальный проект/ ведомственный проект / комплекс процессных мероприятий.</w:t>
            </w:r>
          </w:p>
        </w:tc>
      </w:tr>
    </w:tbl>
    <w:p w:rsidR="0029591D" w:rsidRDefault="0029591D"/>
    <w:p w:rsidR="0029591D" w:rsidRDefault="0029591D"/>
    <w:p w:rsidR="00C226F5" w:rsidRDefault="00C226F5">
      <w:pPr>
        <w:sectPr w:rsidR="00C226F5" w:rsidSect="0029591D">
          <w:pgSz w:w="11906" w:h="16838"/>
          <w:pgMar w:top="1134" w:right="851" w:bottom="1134" w:left="1701" w:header="709" w:footer="709" w:gutter="0"/>
          <w:cols w:space="708"/>
          <w:docGrid w:linePitch="360"/>
        </w:sectPr>
      </w:pPr>
    </w:p>
    <w:tbl>
      <w:tblPr>
        <w:tblW w:w="13608" w:type="dxa"/>
        <w:tblLook w:val="04A0" w:firstRow="1" w:lastRow="0" w:firstColumn="1" w:lastColumn="0" w:noHBand="0" w:noVBand="1"/>
      </w:tblPr>
      <w:tblGrid>
        <w:gridCol w:w="2132"/>
        <w:gridCol w:w="1540"/>
        <w:gridCol w:w="1565"/>
        <w:gridCol w:w="876"/>
        <w:gridCol w:w="1052"/>
        <w:gridCol w:w="1023"/>
        <w:gridCol w:w="669"/>
        <w:gridCol w:w="1500"/>
        <w:gridCol w:w="1267"/>
        <w:gridCol w:w="1984"/>
      </w:tblGrid>
      <w:tr w:rsidR="00C226F5" w:rsidRPr="00C226F5" w:rsidTr="00C226F5">
        <w:trPr>
          <w:trHeight w:val="240"/>
        </w:trPr>
        <w:tc>
          <w:tcPr>
            <w:tcW w:w="13608" w:type="dxa"/>
            <w:gridSpan w:val="10"/>
            <w:tcBorders>
              <w:top w:val="nil"/>
              <w:left w:val="nil"/>
              <w:bottom w:val="nil"/>
              <w:right w:val="nil"/>
            </w:tcBorders>
            <w:shd w:val="clear" w:color="auto" w:fill="auto"/>
            <w:noWrap/>
            <w:vAlign w:val="center"/>
            <w:hideMark/>
          </w:tcPr>
          <w:p w:rsidR="00C226F5" w:rsidRPr="00C226F5" w:rsidRDefault="00C226F5" w:rsidP="00C226F5">
            <w:pPr>
              <w:spacing w:after="0" w:line="240" w:lineRule="auto"/>
              <w:jc w:val="right"/>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lastRenderedPageBreak/>
              <w:t>Таблица 12</w:t>
            </w:r>
          </w:p>
        </w:tc>
      </w:tr>
      <w:tr w:rsidR="00C226F5" w:rsidRPr="00C226F5" w:rsidTr="00C226F5">
        <w:trPr>
          <w:trHeight w:val="240"/>
        </w:trPr>
        <w:tc>
          <w:tcPr>
            <w:tcW w:w="2132" w:type="dxa"/>
            <w:tcBorders>
              <w:top w:val="nil"/>
              <w:left w:val="nil"/>
              <w:bottom w:val="nil"/>
              <w:right w:val="nil"/>
            </w:tcBorders>
            <w:shd w:val="clear" w:color="auto" w:fill="auto"/>
            <w:noWrap/>
            <w:vAlign w:val="center"/>
            <w:hideMark/>
          </w:tcPr>
          <w:p w:rsidR="00C226F5" w:rsidRPr="00C226F5" w:rsidRDefault="00C226F5" w:rsidP="00C226F5">
            <w:pPr>
              <w:spacing w:after="0" w:line="240" w:lineRule="auto"/>
              <w:jc w:val="right"/>
              <w:rPr>
                <w:rFonts w:ascii="Times New Roman" w:eastAsia="Times New Roman" w:hAnsi="Times New Roman" w:cs="Times New Roman"/>
                <w:color w:val="000000"/>
                <w:sz w:val="18"/>
                <w:szCs w:val="18"/>
                <w:lang w:eastAsia="ru-RU"/>
              </w:rPr>
            </w:pPr>
          </w:p>
        </w:tc>
        <w:tc>
          <w:tcPr>
            <w:tcW w:w="1540" w:type="dxa"/>
            <w:tcBorders>
              <w:top w:val="nil"/>
              <w:left w:val="nil"/>
              <w:bottom w:val="nil"/>
              <w:right w:val="nil"/>
            </w:tcBorders>
            <w:shd w:val="clear" w:color="auto" w:fill="auto"/>
            <w:noWrap/>
            <w:vAlign w:val="bottom"/>
            <w:hideMark/>
          </w:tcPr>
          <w:p w:rsidR="00C226F5" w:rsidRPr="00C226F5" w:rsidRDefault="00C226F5" w:rsidP="00C226F5">
            <w:pPr>
              <w:spacing w:after="0" w:line="240" w:lineRule="auto"/>
              <w:jc w:val="both"/>
              <w:rPr>
                <w:rFonts w:ascii="Times New Roman" w:eastAsia="Times New Roman" w:hAnsi="Times New Roman" w:cs="Times New Roman"/>
                <w:sz w:val="20"/>
                <w:szCs w:val="20"/>
                <w:lang w:eastAsia="ru-RU"/>
              </w:rPr>
            </w:pPr>
          </w:p>
        </w:tc>
        <w:tc>
          <w:tcPr>
            <w:tcW w:w="1565" w:type="dxa"/>
            <w:tcBorders>
              <w:top w:val="nil"/>
              <w:left w:val="nil"/>
              <w:bottom w:val="nil"/>
              <w:right w:val="nil"/>
            </w:tcBorders>
            <w:shd w:val="clear" w:color="auto" w:fill="auto"/>
            <w:noWrap/>
            <w:vAlign w:val="bottom"/>
            <w:hideMark/>
          </w:tcPr>
          <w:p w:rsidR="00C226F5" w:rsidRPr="00C226F5" w:rsidRDefault="00C226F5" w:rsidP="00C226F5">
            <w:pPr>
              <w:spacing w:after="0" w:line="240" w:lineRule="auto"/>
              <w:rPr>
                <w:rFonts w:ascii="Times New Roman" w:eastAsia="Times New Roman" w:hAnsi="Times New Roman" w:cs="Times New Roman"/>
                <w:sz w:val="20"/>
                <w:szCs w:val="20"/>
                <w:lang w:eastAsia="ru-RU"/>
              </w:rPr>
            </w:pPr>
          </w:p>
        </w:tc>
        <w:tc>
          <w:tcPr>
            <w:tcW w:w="876" w:type="dxa"/>
            <w:tcBorders>
              <w:top w:val="nil"/>
              <w:left w:val="nil"/>
              <w:bottom w:val="nil"/>
              <w:right w:val="nil"/>
            </w:tcBorders>
            <w:shd w:val="clear" w:color="auto" w:fill="auto"/>
            <w:noWrap/>
            <w:vAlign w:val="bottom"/>
            <w:hideMark/>
          </w:tcPr>
          <w:p w:rsidR="00C226F5" w:rsidRPr="00C226F5" w:rsidRDefault="00C226F5" w:rsidP="00C226F5">
            <w:pPr>
              <w:spacing w:after="0" w:line="240" w:lineRule="auto"/>
              <w:rPr>
                <w:rFonts w:ascii="Times New Roman" w:eastAsia="Times New Roman" w:hAnsi="Times New Roman" w:cs="Times New Roman"/>
                <w:sz w:val="20"/>
                <w:szCs w:val="20"/>
                <w:lang w:eastAsia="ru-RU"/>
              </w:rPr>
            </w:pPr>
          </w:p>
        </w:tc>
        <w:tc>
          <w:tcPr>
            <w:tcW w:w="1052" w:type="dxa"/>
            <w:tcBorders>
              <w:top w:val="nil"/>
              <w:left w:val="nil"/>
              <w:bottom w:val="nil"/>
              <w:right w:val="nil"/>
            </w:tcBorders>
            <w:shd w:val="clear" w:color="auto" w:fill="auto"/>
            <w:noWrap/>
            <w:vAlign w:val="bottom"/>
            <w:hideMark/>
          </w:tcPr>
          <w:p w:rsidR="00C226F5" w:rsidRPr="00C226F5" w:rsidRDefault="00C226F5" w:rsidP="00C226F5">
            <w:pPr>
              <w:spacing w:after="0" w:line="240" w:lineRule="auto"/>
              <w:rPr>
                <w:rFonts w:ascii="Times New Roman" w:eastAsia="Times New Roman" w:hAnsi="Times New Roman" w:cs="Times New Roman"/>
                <w:sz w:val="20"/>
                <w:szCs w:val="20"/>
                <w:lang w:eastAsia="ru-RU"/>
              </w:rPr>
            </w:pPr>
          </w:p>
        </w:tc>
        <w:tc>
          <w:tcPr>
            <w:tcW w:w="1023" w:type="dxa"/>
            <w:tcBorders>
              <w:top w:val="nil"/>
              <w:left w:val="nil"/>
              <w:bottom w:val="nil"/>
              <w:right w:val="nil"/>
            </w:tcBorders>
            <w:shd w:val="clear" w:color="auto" w:fill="auto"/>
            <w:noWrap/>
            <w:vAlign w:val="bottom"/>
            <w:hideMark/>
          </w:tcPr>
          <w:p w:rsidR="00C226F5" w:rsidRPr="00C226F5" w:rsidRDefault="00C226F5" w:rsidP="00C226F5">
            <w:pPr>
              <w:spacing w:after="0" w:line="240" w:lineRule="auto"/>
              <w:rPr>
                <w:rFonts w:ascii="Times New Roman" w:eastAsia="Times New Roman" w:hAnsi="Times New Roman" w:cs="Times New Roman"/>
                <w:sz w:val="20"/>
                <w:szCs w:val="20"/>
                <w:lang w:eastAsia="ru-RU"/>
              </w:rPr>
            </w:pPr>
          </w:p>
        </w:tc>
        <w:tc>
          <w:tcPr>
            <w:tcW w:w="669" w:type="dxa"/>
            <w:tcBorders>
              <w:top w:val="nil"/>
              <w:left w:val="nil"/>
              <w:bottom w:val="nil"/>
              <w:right w:val="nil"/>
            </w:tcBorders>
            <w:shd w:val="clear" w:color="auto" w:fill="auto"/>
            <w:noWrap/>
            <w:vAlign w:val="bottom"/>
            <w:hideMark/>
          </w:tcPr>
          <w:p w:rsidR="00C226F5" w:rsidRPr="00C226F5" w:rsidRDefault="00C226F5" w:rsidP="00C226F5">
            <w:pPr>
              <w:spacing w:after="0" w:line="240" w:lineRule="auto"/>
              <w:rPr>
                <w:rFonts w:ascii="Times New Roman" w:eastAsia="Times New Roman" w:hAnsi="Times New Roman" w:cs="Times New Roman"/>
                <w:sz w:val="20"/>
                <w:szCs w:val="20"/>
                <w:lang w:eastAsia="ru-RU"/>
              </w:rPr>
            </w:pPr>
          </w:p>
        </w:tc>
        <w:tc>
          <w:tcPr>
            <w:tcW w:w="1500" w:type="dxa"/>
            <w:tcBorders>
              <w:top w:val="nil"/>
              <w:left w:val="nil"/>
              <w:bottom w:val="nil"/>
              <w:right w:val="nil"/>
            </w:tcBorders>
            <w:shd w:val="clear" w:color="auto" w:fill="auto"/>
            <w:noWrap/>
            <w:vAlign w:val="bottom"/>
            <w:hideMark/>
          </w:tcPr>
          <w:p w:rsidR="00C226F5" w:rsidRPr="00C226F5" w:rsidRDefault="00C226F5" w:rsidP="00C226F5">
            <w:pPr>
              <w:spacing w:after="0" w:line="240" w:lineRule="auto"/>
              <w:rPr>
                <w:rFonts w:ascii="Times New Roman" w:eastAsia="Times New Roman" w:hAnsi="Times New Roman" w:cs="Times New Roman"/>
                <w:sz w:val="20"/>
                <w:szCs w:val="20"/>
                <w:lang w:eastAsia="ru-RU"/>
              </w:rPr>
            </w:pPr>
          </w:p>
        </w:tc>
        <w:tc>
          <w:tcPr>
            <w:tcW w:w="1267" w:type="dxa"/>
            <w:tcBorders>
              <w:top w:val="nil"/>
              <w:left w:val="nil"/>
              <w:bottom w:val="nil"/>
              <w:right w:val="nil"/>
            </w:tcBorders>
            <w:shd w:val="clear" w:color="auto" w:fill="auto"/>
            <w:noWrap/>
            <w:vAlign w:val="bottom"/>
            <w:hideMark/>
          </w:tcPr>
          <w:p w:rsidR="00C226F5" w:rsidRPr="00C226F5" w:rsidRDefault="00C226F5" w:rsidP="00C226F5">
            <w:pPr>
              <w:spacing w:after="0" w:line="240" w:lineRule="auto"/>
              <w:rPr>
                <w:rFonts w:ascii="Times New Roman" w:eastAsia="Times New Roman" w:hAnsi="Times New Roman" w:cs="Times New Roman"/>
                <w:sz w:val="20"/>
                <w:szCs w:val="20"/>
                <w:lang w:eastAsia="ru-RU"/>
              </w:rPr>
            </w:pPr>
          </w:p>
        </w:tc>
        <w:tc>
          <w:tcPr>
            <w:tcW w:w="1984" w:type="dxa"/>
            <w:tcBorders>
              <w:top w:val="nil"/>
              <w:left w:val="nil"/>
              <w:bottom w:val="nil"/>
              <w:right w:val="nil"/>
            </w:tcBorders>
            <w:shd w:val="clear" w:color="auto" w:fill="auto"/>
            <w:noWrap/>
            <w:vAlign w:val="bottom"/>
            <w:hideMark/>
          </w:tcPr>
          <w:p w:rsidR="00C226F5" w:rsidRPr="00C226F5" w:rsidRDefault="00C226F5" w:rsidP="00C226F5">
            <w:pPr>
              <w:spacing w:after="0" w:line="240" w:lineRule="auto"/>
              <w:rPr>
                <w:rFonts w:ascii="Times New Roman" w:eastAsia="Times New Roman" w:hAnsi="Times New Roman" w:cs="Times New Roman"/>
                <w:sz w:val="20"/>
                <w:szCs w:val="20"/>
                <w:lang w:eastAsia="ru-RU"/>
              </w:rPr>
            </w:pPr>
          </w:p>
        </w:tc>
      </w:tr>
      <w:tr w:rsidR="00C226F5" w:rsidRPr="00C226F5" w:rsidTr="00C226F5">
        <w:trPr>
          <w:trHeight w:val="240"/>
        </w:trPr>
        <w:tc>
          <w:tcPr>
            <w:tcW w:w="13608" w:type="dxa"/>
            <w:gridSpan w:val="10"/>
            <w:tcBorders>
              <w:top w:val="nil"/>
              <w:left w:val="nil"/>
              <w:bottom w:val="nil"/>
              <w:right w:val="nil"/>
            </w:tcBorders>
            <w:shd w:val="clear" w:color="auto" w:fill="auto"/>
            <w:noWrap/>
            <w:vAlign w:val="center"/>
            <w:hideMark/>
          </w:tcPr>
          <w:p w:rsidR="00C226F5" w:rsidRPr="00C226F5" w:rsidRDefault="00C226F5" w:rsidP="00C226F5">
            <w:pPr>
              <w:spacing w:after="0" w:line="240" w:lineRule="auto"/>
              <w:jc w:val="center"/>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Сведения</w:t>
            </w:r>
          </w:p>
        </w:tc>
      </w:tr>
      <w:tr w:rsidR="00C226F5" w:rsidRPr="00C226F5" w:rsidTr="00C226F5">
        <w:trPr>
          <w:trHeight w:val="240"/>
        </w:trPr>
        <w:tc>
          <w:tcPr>
            <w:tcW w:w="13608" w:type="dxa"/>
            <w:gridSpan w:val="10"/>
            <w:tcBorders>
              <w:top w:val="nil"/>
              <w:left w:val="nil"/>
              <w:bottom w:val="nil"/>
              <w:right w:val="nil"/>
            </w:tcBorders>
            <w:shd w:val="clear" w:color="auto" w:fill="auto"/>
            <w:noWrap/>
            <w:vAlign w:val="center"/>
            <w:hideMark/>
          </w:tcPr>
          <w:p w:rsidR="00C226F5" w:rsidRPr="00C226F5" w:rsidRDefault="00C226F5" w:rsidP="00C226F5">
            <w:pPr>
              <w:spacing w:after="0" w:line="240" w:lineRule="auto"/>
              <w:jc w:val="center"/>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о достижении значений показателей реализации</w:t>
            </w:r>
          </w:p>
        </w:tc>
      </w:tr>
      <w:tr w:rsidR="00C226F5" w:rsidRPr="00C226F5" w:rsidTr="00C226F5">
        <w:trPr>
          <w:trHeight w:val="240"/>
        </w:trPr>
        <w:tc>
          <w:tcPr>
            <w:tcW w:w="13608" w:type="dxa"/>
            <w:gridSpan w:val="10"/>
            <w:tcBorders>
              <w:top w:val="nil"/>
              <w:left w:val="nil"/>
              <w:bottom w:val="nil"/>
              <w:right w:val="nil"/>
            </w:tcBorders>
            <w:shd w:val="clear" w:color="auto" w:fill="auto"/>
            <w:noWrap/>
            <w:vAlign w:val="center"/>
            <w:hideMark/>
          </w:tcPr>
          <w:p w:rsidR="00C226F5" w:rsidRPr="00C226F5" w:rsidRDefault="00C226F5" w:rsidP="00C226F5">
            <w:pPr>
              <w:spacing w:after="0" w:line="240" w:lineRule="auto"/>
              <w:jc w:val="center"/>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xml:space="preserve">муниципальной программы </w:t>
            </w:r>
            <w:proofErr w:type="spellStart"/>
            <w:r w:rsidR="000A6D03" w:rsidRPr="000A6D03">
              <w:rPr>
                <w:rFonts w:ascii="Times New Roman" w:hAnsi="Times New Roman" w:cs="Times New Roman"/>
                <w:sz w:val="18"/>
                <w:szCs w:val="18"/>
              </w:rPr>
              <w:t>Большеприваловского</w:t>
            </w:r>
            <w:proofErr w:type="spellEnd"/>
            <w:r w:rsidRPr="00C226F5">
              <w:rPr>
                <w:rFonts w:ascii="Times New Roman" w:eastAsia="Times New Roman" w:hAnsi="Times New Roman" w:cs="Times New Roman"/>
                <w:color w:val="000000"/>
                <w:sz w:val="18"/>
                <w:szCs w:val="18"/>
                <w:lang w:eastAsia="ru-RU"/>
              </w:rPr>
              <w:t xml:space="preserve"> сельского поселения </w:t>
            </w:r>
            <w:proofErr w:type="spellStart"/>
            <w:r w:rsidRPr="00C226F5">
              <w:rPr>
                <w:rFonts w:ascii="Times New Roman" w:eastAsia="Times New Roman" w:hAnsi="Times New Roman" w:cs="Times New Roman"/>
                <w:color w:val="000000"/>
                <w:sz w:val="18"/>
                <w:szCs w:val="18"/>
                <w:lang w:eastAsia="ru-RU"/>
              </w:rPr>
              <w:t>Верхнехавского</w:t>
            </w:r>
            <w:proofErr w:type="spellEnd"/>
            <w:r w:rsidRPr="00C226F5">
              <w:rPr>
                <w:rFonts w:ascii="Times New Roman" w:eastAsia="Times New Roman" w:hAnsi="Times New Roman" w:cs="Times New Roman"/>
                <w:color w:val="000000"/>
                <w:sz w:val="18"/>
                <w:szCs w:val="18"/>
                <w:lang w:eastAsia="ru-RU"/>
              </w:rPr>
              <w:t xml:space="preserve"> муниципального района Воронежской области</w:t>
            </w:r>
          </w:p>
        </w:tc>
      </w:tr>
      <w:tr w:rsidR="00C226F5" w:rsidRPr="00C226F5" w:rsidTr="00C226F5">
        <w:trPr>
          <w:trHeight w:val="240"/>
        </w:trPr>
        <w:tc>
          <w:tcPr>
            <w:tcW w:w="13608" w:type="dxa"/>
            <w:gridSpan w:val="10"/>
            <w:tcBorders>
              <w:top w:val="nil"/>
              <w:left w:val="nil"/>
              <w:bottom w:val="nil"/>
              <w:right w:val="nil"/>
            </w:tcBorders>
            <w:shd w:val="clear" w:color="auto" w:fill="auto"/>
            <w:noWrap/>
            <w:vAlign w:val="center"/>
            <w:hideMark/>
          </w:tcPr>
          <w:p w:rsidR="00C226F5" w:rsidRPr="00C226F5" w:rsidRDefault="00C226F5" w:rsidP="00C226F5">
            <w:pPr>
              <w:spacing w:after="0" w:line="240" w:lineRule="auto"/>
              <w:jc w:val="center"/>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____________________________________________________________</w:t>
            </w:r>
          </w:p>
        </w:tc>
      </w:tr>
      <w:tr w:rsidR="00C226F5" w:rsidRPr="00C226F5" w:rsidTr="00C226F5">
        <w:trPr>
          <w:trHeight w:val="240"/>
        </w:trPr>
        <w:tc>
          <w:tcPr>
            <w:tcW w:w="13608" w:type="dxa"/>
            <w:gridSpan w:val="10"/>
            <w:tcBorders>
              <w:top w:val="nil"/>
              <w:left w:val="nil"/>
              <w:bottom w:val="nil"/>
              <w:right w:val="nil"/>
            </w:tcBorders>
            <w:shd w:val="clear" w:color="auto" w:fill="auto"/>
            <w:noWrap/>
            <w:vAlign w:val="center"/>
            <w:hideMark/>
          </w:tcPr>
          <w:p w:rsidR="00C226F5" w:rsidRPr="00C226F5" w:rsidRDefault="00C226F5" w:rsidP="00C226F5">
            <w:pPr>
              <w:spacing w:after="0" w:line="240" w:lineRule="auto"/>
              <w:jc w:val="center"/>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за 20__ год</w:t>
            </w:r>
          </w:p>
        </w:tc>
      </w:tr>
      <w:tr w:rsidR="00C226F5" w:rsidRPr="00C226F5" w:rsidTr="00C226F5">
        <w:trPr>
          <w:trHeight w:val="240"/>
        </w:trPr>
        <w:tc>
          <w:tcPr>
            <w:tcW w:w="2132" w:type="dxa"/>
            <w:tcBorders>
              <w:top w:val="nil"/>
              <w:left w:val="nil"/>
              <w:bottom w:val="nil"/>
              <w:right w:val="nil"/>
            </w:tcBorders>
            <w:shd w:val="clear" w:color="auto" w:fill="auto"/>
            <w:noWrap/>
            <w:vAlign w:val="center"/>
            <w:hideMark/>
          </w:tcPr>
          <w:p w:rsidR="00C226F5" w:rsidRPr="00C226F5" w:rsidRDefault="00C226F5" w:rsidP="00C226F5">
            <w:pPr>
              <w:spacing w:after="0" w:line="240" w:lineRule="auto"/>
              <w:jc w:val="center"/>
              <w:rPr>
                <w:rFonts w:ascii="Times New Roman" w:eastAsia="Times New Roman" w:hAnsi="Times New Roman" w:cs="Times New Roman"/>
                <w:color w:val="000000"/>
                <w:sz w:val="18"/>
                <w:szCs w:val="18"/>
                <w:lang w:eastAsia="ru-RU"/>
              </w:rPr>
            </w:pPr>
          </w:p>
        </w:tc>
        <w:tc>
          <w:tcPr>
            <w:tcW w:w="1540" w:type="dxa"/>
            <w:tcBorders>
              <w:top w:val="nil"/>
              <w:left w:val="nil"/>
              <w:bottom w:val="nil"/>
              <w:right w:val="nil"/>
            </w:tcBorders>
            <w:shd w:val="clear" w:color="auto" w:fill="auto"/>
            <w:noWrap/>
            <w:vAlign w:val="bottom"/>
            <w:hideMark/>
          </w:tcPr>
          <w:p w:rsidR="00C226F5" w:rsidRPr="00C226F5" w:rsidRDefault="00C226F5" w:rsidP="00C226F5">
            <w:pPr>
              <w:spacing w:after="0" w:line="240" w:lineRule="auto"/>
              <w:jc w:val="both"/>
              <w:rPr>
                <w:rFonts w:ascii="Times New Roman" w:eastAsia="Times New Roman" w:hAnsi="Times New Roman" w:cs="Times New Roman"/>
                <w:sz w:val="20"/>
                <w:szCs w:val="20"/>
                <w:lang w:eastAsia="ru-RU"/>
              </w:rPr>
            </w:pPr>
          </w:p>
        </w:tc>
        <w:tc>
          <w:tcPr>
            <w:tcW w:w="1565" w:type="dxa"/>
            <w:tcBorders>
              <w:top w:val="nil"/>
              <w:left w:val="nil"/>
              <w:bottom w:val="nil"/>
              <w:right w:val="nil"/>
            </w:tcBorders>
            <w:shd w:val="clear" w:color="auto" w:fill="auto"/>
            <w:noWrap/>
            <w:vAlign w:val="bottom"/>
            <w:hideMark/>
          </w:tcPr>
          <w:p w:rsidR="00C226F5" w:rsidRPr="00C226F5" w:rsidRDefault="00C226F5" w:rsidP="00C226F5">
            <w:pPr>
              <w:spacing w:after="0" w:line="240" w:lineRule="auto"/>
              <w:rPr>
                <w:rFonts w:ascii="Times New Roman" w:eastAsia="Times New Roman" w:hAnsi="Times New Roman" w:cs="Times New Roman"/>
                <w:sz w:val="20"/>
                <w:szCs w:val="20"/>
                <w:lang w:eastAsia="ru-RU"/>
              </w:rPr>
            </w:pPr>
          </w:p>
        </w:tc>
        <w:tc>
          <w:tcPr>
            <w:tcW w:w="876" w:type="dxa"/>
            <w:tcBorders>
              <w:top w:val="nil"/>
              <w:left w:val="nil"/>
              <w:bottom w:val="nil"/>
              <w:right w:val="nil"/>
            </w:tcBorders>
            <w:shd w:val="clear" w:color="auto" w:fill="auto"/>
            <w:noWrap/>
            <w:vAlign w:val="bottom"/>
            <w:hideMark/>
          </w:tcPr>
          <w:p w:rsidR="00C226F5" w:rsidRPr="00C226F5" w:rsidRDefault="00C226F5" w:rsidP="00C226F5">
            <w:pPr>
              <w:spacing w:after="0" w:line="240" w:lineRule="auto"/>
              <w:rPr>
                <w:rFonts w:ascii="Times New Roman" w:eastAsia="Times New Roman" w:hAnsi="Times New Roman" w:cs="Times New Roman"/>
                <w:sz w:val="20"/>
                <w:szCs w:val="20"/>
                <w:lang w:eastAsia="ru-RU"/>
              </w:rPr>
            </w:pPr>
          </w:p>
        </w:tc>
        <w:tc>
          <w:tcPr>
            <w:tcW w:w="1052" w:type="dxa"/>
            <w:tcBorders>
              <w:top w:val="nil"/>
              <w:left w:val="nil"/>
              <w:bottom w:val="nil"/>
              <w:right w:val="nil"/>
            </w:tcBorders>
            <w:shd w:val="clear" w:color="auto" w:fill="auto"/>
            <w:noWrap/>
            <w:vAlign w:val="bottom"/>
            <w:hideMark/>
          </w:tcPr>
          <w:p w:rsidR="00C226F5" w:rsidRPr="00C226F5" w:rsidRDefault="00C226F5" w:rsidP="00C226F5">
            <w:pPr>
              <w:spacing w:after="0" w:line="240" w:lineRule="auto"/>
              <w:rPr>
                <w:rFonts w:ascii="Times New Roman" w:eastAsia="Times New Roman" w:hAnsi="Times New Roman" w:cs="Times New Roman"/>
                <w:sz w:val="20"/>
                <w:szCs w:val="20"/>
                <w:lang w:eastAsia="ru-RU"/>
              </w:rPr>
            </w:pPr>
          </w:p>
        </w:tc>
        <w:tc>
          <w:tcPr>
            <w:tcW w:w="1023" w:type="dxa"/>
            <w:tcBorders>
              <w:top w:val="nil"/>
              <w:left w:val="nil"/>
              <w:bottom w:val="nil"/>
              <w:right w:val="nil"/>
            </w:tcBorders>
            <w:shd w:val="clear" w:color="auto" w:fill="auto"/>
            <w:noWrap/>
            <w:vAlign w:val="bottom"/>
            <w:hideMark/>
          </w:tcPr>
          <w:p w:rsidR="00C226F5" w:rsidRPr="00C226F5" w:rsidRDefault="00C226F5" w:rsidP="00C226F5">
            <w:pPr>
              <w:spacing w:after="0" w:line="240" w:lineRule="auto"/>
              <w:rPr>
                <w:rFonts w:ascii="Times New Roman" w:eastAsia="Times New Roman" w:hAnsi="Times New Roman" w:cs="Times New Roman"/>
                <w:sz w:val="20"/>
                <w:szCs w:val="20"/>
                <w:lang w:eastAsia="ru-RU"/>
              </w:rPr>
            </w:pPr>
          </w:p>
        </w:tc>
        <w:tc>
          <w:tcPr>
            <w:tcW w:w="669" w:type="dxa"/>
            <w:tcBorders>
              <w:top w:val="nil"/>
              <w:left w:val="nil"/>
              <w:bottom w:val="nil"/>
              <w:right w:val="nil"/>
            </w:tcBorders>
            <w:shd w:val="clear" w:color="auto" w:fill="auto"/>
            <w:noWrap/>
            <w:vAlign w:val="bottom"/>
            <w:hideMark/>
          </w:tcPr>
          <w:p w:rsidR="00C226F5" w:rsidRPr="00C226F5" w:rsidRDefault="00C226F5" w:rsidP="00C226F5">
            <w:pPr>
              <w:spacing w:after="0" w:line="240" w:lineRule="auto"/>
              <w:rPr>
                <w:rFonts w:ascii="Times New Roman" w:eastAsia="Times New Roman" w:hAnsi="Times New Roman" w:cs="Times New Roman"/>
                <w:sz w:val="20"/>
                <w:szCs w:val="20"/>
                <w:lang w:eastAsia="ru-RU"/>
              </w:rPr>
            </w:pPr>
          </w:p>
        </w:tc>
        <w:tc>
          <w:tcPr>
            <w:tcW w:w="1500" w:type="dxa"/>
            <w:tcBorders>
              <w:top w:val="nil"/>
              <w:left w:val="nil"/>
              <w:bottom w:val="nil"/>
              <w:right w:val="nil"/>
            </w:tcBorders>
            <w:shd w:val="clear" w:color="auto" w:fill="auto"/>
            <w:noWrap/>
            <w:vAlign w:val="bottom"/>
            <w:hideMark/>
          </w:tcPr>
          <w:p w:rsidR="00C226F5" w:rsidRPr="00C226F5" w:rsidRDefault="00C226F5" w:rsidP="00C226F5">
            <w:pPr>
              <w:spacing w:after="0" w:line="240" w:lineRule="auto"/>
              <w:rPr>
                <w:rFonts w:ascii="Times New Roman" w:eastAsia="Times New Roman" w:hAnsi="Times New Roman" w:cs="Times New Roman"/>
                <w:sz w:val="20"/>
                <w:szCs w:val="20"/>
                <w:lang w:eastAsia="ru-RU"/>
              </w:rPr>
            </w:pPr>
          </w:p>
        </w:tc>
        <w:tc>
          <w:tcPr>
            <w:tcW w:w="1267" w:type="dxa"/>
            <w:tcBorders>
              <w:top w:val="nil"/>
              <w:left w:val="nil"/>
              <w:bottom w:val="nil"/>
              <w:right w:val="nil"/>
            </w:tcBorders>
            <w:shd w:val="clear" w:color="auto" w:fill="auto"/>
            <w:noWrap/>
            <w:vAlign w:val="bottom"/>
            <w:hideMark/>
          </w:tcPr>
          <w:p w:rsidR="00C226F5" w:rsidRPr="00C226F5" w:rsidRDefault="00C226F5" w:rsidP="00C226F5">
            <w:pPr>
              <w:spacing w:after="0" w:line="240" w:lineRule="auto"/>
              <w:rPr>
                <w:rFonts w:ascii="Times New Roman" w:eastAsia="Times New Roman" w:hAnsi="Times New Roman" w:cs="Times New Roman"/>
                <w:sz w:val="20"/>
                <w:szCs w:val="20"/>
                <w:lang w:eastAsia="ru-RU"/>
              </w:rPr>
            </w:pPr>
          </w:p>
        </w:tc>
        <w:tc>
          <w:tcPr>
            <w:tcW w:w="1984" w:type="dxa"/>
            <w:tcBorders>
              <w:top w:val="nil"/>
              <w:left w:val="nil"/>
              <w:bottom w:val="nil"/>
              <w:right w:val="nil"/>
            </w:tcBorders>
            <w:shd w:val="clear" w:color="auto" w:fill="auto"/>
            <w:noWrap/>
            <w:vAlign w:val="bottom"/>
            <w:hideMark/>
          </w:tcPr>
          <w:p w:rsidR="00C226F5" w:rsidRPr="00C226F5" w:rsidRDefault="00C226F5" w:rsidP="00C226F5">
            <w:pPr>
              <w:spacing w:after="0" w:line="240" w:lineRule="auto"/>
              <w:rPr>
                <w:rFonts w:ascii="Times New Roman" w:eastAsia="Times New Roman" w:hAnsi="Times New Roman" w:cs="Times New Roman"/>
                <w:sz w:val="20"/>
                <w:szCs w:val="20"/>
                <w:lang w:eastAsia="ru-RU"/>
              </w:rPr>
            </w:pPr>
          </w:p>
        </w:tc>
      </w:tr>
      <w:tr w:rsidR="00C226F5" w:rsidRPr="00C226F5" w:rsidTr="00C226F5">
        <w:trPr>
          <w:trHeight w:val="450"/>
        </w:trPr>
        <w:tc>
          <w:tcPr>
            <w:tcW w:w="21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26F5" w:rsidRPr="00C226F5" w:rsidRDefault="00C226F5" w:rsidP="00C226F5">
            <w:pPr>
              <w:spacing w:after="0" w:line="240" w:lineRule="auto"/>
              <w:jc w:val="center"/>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Статус, N</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26F5" w:rsidRPr="00C226F5" w:rsidRDefault="00C226F5" w:rsidP="00C226F5">
            <w:pPr>
              <w:spacing w:after="0" w:line="240" w:lineRule="auto"/>
              <w:jc w:val="center"/>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Наименование государственной программы, подпрограммы, структурного элемента государственной программы</w:t>
            </w:r>
          </w:p>
        </w:tc>
        <w:tc>
          <w:tcPr>
            <w:tcW w:w="15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26F5" w:rsidRPr="00C226F5" w:rsidRDefault="00C226F5" w:rsidP="00C226F5">
            <w:pPr>
              <w:spacing w:after="0" w:line="240" w:lineRule="auto"/>
              <w:jc w:val="center"/>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Наименование показателя</w:t>
            </w:r>
          </w:p>
        </w:tc>
        <w:tc>
          <w:tcPr>
            <w:tcW w:w="8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26F5" w:rsidRPr="00C226F5" w:rsidRDefault="00F13F69" w:rsidP="00C226F5">
            <w:pPr>
              <w:spacing w:after="0" w:line="240" w:lineRule="auto"/>
              <w:jc w:val="center"/>
              <w:rPr>
                <w:rFonts w:ascii="Times New Roman" w:eastAsia="Times New Roman" w:hAnsi="Times New Roman" w:cs="Times New Roman"/>
                <w:color w:val="0000FF"/>
                <w:sz w:val="18"/>
                <w:szCs w:val="18"/>
                <w:u w:val="single"/>
                <w:lang w:eastAsia="ru-RU"/>
              </w:rPr>
            </w:pPr>
            <w:hyperlink r:id="rId12" w:history="1">
              <w:r w:rsidR="00C226F5" w:rsidRPr="00C226F5">
                <w:rPr>
                  <w:rFonts w:ascii="Times New Roman" w:eastAsia="Times New Roman" w:hAnsi="Times New Roman" w:cs="Times New Roman"/>
                  <w:color w:val="0000FF"/>
                  <w:sz w:val="18"/>
                  <w:szCs w:val="18"/>
                  <w:u w:val="single"/>
                  <w:lang w:eastAsia="ru-RU"/>
                </w:rPr>
                <w:t>Пункт ФПСР &lt;1&gt;</w:t>
              </w:r>
            </w:hyperlink>
          </w:p>
        </w:tc>
        <w:tc>
          <w:tcPr>
            <w:tcW w:w="10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26F5" w:rsidRPr="00C226F5" w:rsidRDefault="00C226F5" w:rsidP="00C226F5">
            <w:pPr>
              <w:spacing w:after="0" w:line="240" w:lineRule="auto"/>
              <w:jc w:val="center"/>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Вид показателя &lt;2&gt;</w:t>
            </w:r>
          </w:p>
        </w:tc>
        <w:tc>
          <w:tcPr>
            <w:tcW w:w="10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26F5" w:rsidRPr="00C226F5" w:rsidRDefault="00C226F5" w:rsidP="00C226F5">
            <w:pPr>
              <w:spacing w:after="0" w:line="240" w:lineRule="auto"/>
              <w:jc w:val="center"/>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Единица измерения</w:t>
            </w:r>
          </w:p>
        </w:tc>
        <w:tc>
          <w:tcPr>
            <w:tcW w:w="2169" w:type="dxa"/>
            <w:gridSpan w:val="2"/>
            <w:tcBorders>
              <w:top w:val="single" w:sz="4" w:space="0" w:color="auto"/>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jc w:val="center"/>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Значения показателя</w:t>
            </w:r>
          </w:p>
        </w:tc>
        <w:tc>
          <w:tcPr>
            <w:tcW w:w="12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26F5" w:rsidRPr="00C226F5" w:rsidRDefault="00C226F5" w:rsidP="00C226F5">
            <w:pPr>
              <w:spacing w:after="0" w:line="240" w:lineRule="auto"/>
              <w:jc w:val="center"/>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Степень достижения планового значения показателя &lt;5&gt;,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26F5" w:rsidRPr="00C226F5" w:rsidRDefault="00C226F5" w:rsidP="00C226F5">
            <w:pPr>
              <w:spacing w:after="0" w:line="240" w:lineRule="auto"/>
              <w:jc w:val="center"/>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Обоснование отклонения значения показателя на конец отчетного года (при наличии)</w:t>
            </w:r>
          </w:p>
        </w:tc>
      </w:tr>
      <w:tr w:rsidR="00C226F5" w:rsidRPr="00C226F5" w:rsidTr="00C226F5">
        <w:trPr>
          <w:trHeight w:val="2565"/>
        </w:trPr>
        <w:tc>
          <w:tcPr>
            <w:tcW w:w="2132" w:type="dxa"/>
            <w:vMerge/>
            <w:tcBorders>
              <w:top w:val="single" w:sz="4" w:space="0" w:color="auto"/>
              <w:left w:val="single" w:sz="4" w:space="0" w:color="auto"/>
              <w:bottom w:val="single" w:sz="4" w:space="0" w:color="auto"/>
              <w:right w:val="single" w:sz="4" w:space="0" w:color="auto"/>
            </w:tcBorders>
            <w:vAlign w:val="center"/>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p>
        </w:tc>
        <w:tc>
          <w:tcPr>
            <w:tcW w:w="1565" w:type="dxa"/>
            <w:vMerge/>
            <w:tcBorders>
              <w:top w:val="single" w:sz="4" w:space="0" w:color="auto"/>
              <w:left w:val="single" w:sz="4" w:space="0" w:color="auto"/>
              <w:bottom w:val="single" w:sz="4" w:space="0" w:color="auto"/>
              <w:right w:val="single" w:sz="4" w:space="0" w:color="auto"/>
            </w:tcBorders>
            <w:vAlign w:val="center"/>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C226F5" w:rsidRPr="00C226F5" w:rsidRDefault="00C226F5" w:rsidP="00C226F5">
            <w:pPr>
              <w:spacing w:after="0" w:line="240" w:lineRule="auto"/>
              <w:rPr>
                <w:rFonts w:ascii="Times New Roman" w:eastAsia="Times New Roman" w:hAnsi="Times New Roman" w:cs="Times New Roman"/>
                <w:color w:val="0000FF"/>
                <w:sz w:val="18"/>
                <w:szCs w:val="18"/>
                <w:u w:val="single"/>
                <w:lang w:eastAsia="ru-RU"/>
              </w:rPr>
            </w:pP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p>
        </w:tc>
        <w:tc>
          <w:tcPr>
            <w:tcW w:w="669"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jc w:val="center"/>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план &lt;3&gt;</w:t>
            </w:r>
          </w:p>
        </w:tc>
        <w:tc>
          <w:tcPr>
            <w:tcW w:w="1500"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jc w:val="center"/>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факт или оценка (в случае отсутствия статистических данных на отчетную дату) &lt;4&gt;</w:t>
            </w:r>
          </w:p>
        </w:tc>
        <w:tc>
          <w:tcPr>
            <w:tcW w:w="1267" w:type="dxa"/>
            <w:vMerge/>
            <w:tcBorders>
              <w:top w:val="single" w:sz="4" w:space="0" w:color="auto"/>
              <w:left w:val="single" w:sz="4" w:space="0" w:color="auto"/>
              <w:bottom w:val="single" w:sz="4" w:space="0" w:color="auto"/>
              <w:right w:val="single" w:sz="4" w:space="0" w:color="auto"/>
            </w:tcBorders>
            <w:vAlign w:val="center"/>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p>
        </w:tc>
      </w:tr>
      <w:tr w:rsidR="00C226F5" w:rsidRPr="00C226F5" w:rsidTr="00C226F5">
        <w:trPr>
          <w:trHeight w:val="240"/>
        </w:trPr>
        <w:tc>
          <w:tcPr>
            <w:tcW w:w="2132" w:type="dxa"/>
            <w:tcBorders>
              <w:top w:val="nil"/>
              <w:left w:val="single" w:sz="4" w:space="0" w:color="auto"/>
              <w:bottom w:val="single" w:sz="4" w:space="0" w:color="auto"/>
              <w:right w:val="single" w:sz="4" w:space="0" w:color="auto"/>
            </w:tcBorders>
            <w:shd w:val="clear" w:color="auto" w:fill="auto"/>
            <w:hideMark/>
          </w:tcPr>
          <w:p w:rsidR="00C226F5" w:rsidRPr="00C226F5" w:rsidRDefault="00C226F5" w:rsidP="00C226F5">
            <w:pPr>
              <w:spacing w:after="0" w:line="240" w:lineRule="auto"/>
              <w:jc w:val="center"/>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1</w:t>
            </w:r>
          </w:p>
        </w:tc>
        <w:tc>
          <w:tcPr>
            <w:tcW w:w="1540"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jc w:val="center"/>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2</w:t>
            </w:r>
          </w:p>
        </w:tc>
        <w:tc>
          <w:tcPr>
            <w:tcW w:w="1565"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jc w:val="center"/>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3</w:t>
            </w:r>
          </w:p>
        </w:tc>
        <w:tc>
          <w:tcPr>
            <w:tcW w:w="876"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jc w:val="center"/>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4</w:t>
            </w:r>
          </w:p>
        </w:tc>
        <w:tc>
          <w:tcPr>
            <w:tcW w:w="1052"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jc w:val="center"/>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5</w:t>
            </w:r>
          </w:p>
        </w:tc>
        <w:tc>
          <w:tcPr>
            <w:tcW w:w="1023"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jc w:val="center"/>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6</w:t>
            </w:r>
          </w:p>
        </w:tc>
        <w:tc>
          <w:tcPr>
            <w:tcW w:w="669"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jc w:val="center"/>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7</w:t>
            </w:r>
          </w:p>
        </w:tc>
        <w:tc>
          <w:tcPr>
            <w:tcW w:w="1500"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jc w:val="center"/>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8</w:t>
            </w:r>
          </w:p>
        </w:tc>
        <w:tc>
          <w:tcPr>
            <w:tcW w:w="1267"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jc w:val="center"/>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9</w:t>
            </w:r>
          </w:p>
        </w:tc>
        <w:tc>
          <w:tcPr>
            <w:tcW w:w="1984"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jc w:val="center"/>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10</w:t>
            </w:r>
          </w:p>
        </w:tc>
      </w:tr>
      <w:tr w:rsidR="00C226F5" w:rsidRPr="00C226F5" w:rsidTr="00C226F5">
        <w:trPr>
          <w:trHeight w:val="1695"/>
        </w:trPr>
        <w:tc>
          <w:tcPr>
            <w:tcW w:w="2132" w:type="dxa"/>
            <w:vMerge w:val="restart"/>
            <w:tcBorders>
              <w:top w:val="nil"/>
              <w:left w:val="single" w:sz="4" w:space="0" w:color="auto"/>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Муниципальная программа</w:t>
            </w:r>
          </w:p>
        </w:tc>
        <w:tc>
          <w:tcPr>
            <w:tcW w:w="1540" w:type="dxa"/>
            <w:vMerge w:val="restart"/>
            <w:tcBorders>
              <w:top w:val="nil"/>
              <w:left w:val="single" w:sz="4" w:space="0" w:color="auto"/>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1565"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Показатель, определяющий результативность муниципальной программы в целом</w:t>
            </w:r>
          </w:p>
        </w:tc>
        <w:tc>
          <w:tcPr>
            <w:tcW w:w="876"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1052"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1023"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669"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1500"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1267"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1984"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r>
      <w:tr w:rsidR="00C226F5" w:rsidRPr="00C226F5" w:rsidTr="00C226F5">
        <w:trPr>
          <w:trHeight w:val="1440"/>
        </w:trPr>
        <w:tc>
          <w:tcPr>
            <w:tcW w:w="2132" w:type="dxa"/>
            <w:vMerge/>
            <w:tcBorders>
              <w:top w:val="nil"/>
              <w:left w:val="single" w:sz="4" w:space="0" w:color="auto"/>
              <w:bottom w:val="single" w:sz="4" w:space="0" w:color="auto"/>
              <w:right w:val="single" w:sz="4" w:space="0" w:color="auto"/>
            </w:tcBorders>
            <w:vAlign w:val="center"/>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p>
        </w:tc>
        <w:tc>
          <w:tcPr>
            <w:tcW w:w="1540" w:type="dxa"/>
            <w:vMerge/>
            <w:tcBorders>
              <w:top w:val="nil"/>
              <w:left w:val="single" w:sz="4" w:space="0" w:color="auto"/>
              <w:bottom w:val="single" w:sz="4" w:space="0" w:color="auto"/>
              <w:right w:val="single" w:sz="4" w:space="0" w:color="auto"/>
            </w:tcBorders>
            <w:vAlign w:val="center"/>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p>
        </w:tc>
        <w:tc>
          <w:tcPr>
            <w:tcW w:w="1565"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Показатель, определяющий результативность муниципальной программы в целом</w:t>
            </w:r>
          </w:p>
        </w:tc>
        <w:tc>
          <w:tcPr>
            <w:tcW w:w="876"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1052"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1023"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669"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1500"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1267"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1984"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r>
      <w:tr w:rsidR="00C226F5" w:rsidRPr="00C226F5" w:rsidTr="00C226F5">
        <w:trPr>
          <w:trHeight w:val="240"/>
        </w:trPr>
        <w:tc>
          <w:tcPr>
            <w:tcW w:w="2132" w:type="dxa"/>
            <w:vMerge/>
            <w:tcBorders>
              <w:top w:val="nil"/>
              <w:left w:val="single" w:sz="4" w:space="0" w:color="auto"/>
              <w:bottom w:val="single" w:sz="4" w:space="0" w:color="auto"/>
              <w:right w:val="single" w:sz="4" w:space="0" w:color="auto"/>
            </w:tcBorders>
            <w:vAlign w:val="center"/>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p>
        </w:tc>
        <w:tc>
          <w:tcPr>
            <w:tcW w:w="1540" w:type="dxa"/>
            <w:vMerge/>
            <w:tcBorders>
              <w:top w:val="nil"/>
              <w:left w:val="single" w:sz="4" w:space="0" w:color="auto"/>
              <w:bottom w:val="single" w:sz="4" w:space="0" w:color="auto"/>
              <w:right w:val="single" w:sz="4" w:space="0" w:color="auto"/>
            </w:tcBorders>
            <w:vAlign w:val="center"/>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p>
        </w:tc>
        <w:tc>
          <w:tcPr>
            <w:tcW w:w="1565"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w:t>
            </w:r>
          </w:p>
        </w:tc>
        <w:tc>
          <w:tcPr>
            <w:tcW w:w="876"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1052"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1023"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669"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1500"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1267"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1984"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r>
      <w:tr w:rsidR="00C226F5" w:rsidRPr="00C226F5" w:rsidTr="00C226F5">
        <w:trPr>
          <w:trHeight w:val="240"/>
        </w:trPr>
        <w:tc>
          <w:tcPr>
            <w:tcW w:w="13608" w:type="dxa"/>
            <w:gridSpan w:val="10"/>
            <w:tcBorders>
              <w:top w:val="single" w:sz="4" w:space="0" w:color="auto"/>
              <w:left w:val="single" w:sz="4" w:space="0" w:color="auto"/>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ПОДПРОГРАММА 1</w:t>
            </w:r>
          </w:p>
        </w:tc>
      </w:tr>
      <w:tr w:rsidR="00C226F5" w:rsidRPr="00C226F5" w:rsidTr="00C226F5">
        <w:trPr>
          <w:trHeight w:val="1920"/>
        </w:trPr>
        <w:tc>
          <w:tcPr>
            <w:tcW w:w="2132" w:type="dxa"/>
            <w:vMerge w:val="restart"/>
            <w:tcBorders>
              <w:top w:val="nil"/>
              <w:left w:val="single" w:sz="4" w:space="0" w:color="auto"/>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lastRenderedPageBreak/>
              <w:t>Наименование типа структурного элемента муниципальной программы 1.1 &lt;6&gt;</w:t>
            </w:r>
          </w:p>
        </w:tc>
        <w:tc>
          <w:tcPr>
            <w:tcW w:w="1540" w:type="dxa"/>
            <w:vMerge w:val="restart"/>
            <w:tcBorders>
              <w:top w:val="nil"/>
              <w:left w:val="single" w:sz="4" w:space="0" w:color="auto"/>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1565"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Показатель, определяющий результативность только структурного элемента муниципальной программы 1.1</w:t>
            </w:r>
          </w:p>
        </w:tc>
        <w:tc>
          <w:tcPr>
            <w:tcW w:w="876"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1052"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1023"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669"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1500"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1267"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1984"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r>
      <w:tr w:rsidR="00C226F5" w:rsidRPr="00C226F5" w:rsidTr="00C226F5">
        <w:trPr>
          <w:trHeight w:val="1920"/>
        </w:trPr>
        <w:tc>
          <w:tcPr>
            <w:tcW w:w="2132" w:type="dxa"/>
            <w:vMerge/>
            <w:tcBorders>
              <w:top w:val="nil"/>
              <w:left w:val="single" w:sz="4" w:space="0" w:color="auto"/>
              <w:bottom w:val="single" w:sz="4" w:space="0" w:color="auto"/>
              <w:right w:val="single" w:sz="4" w:space="0" w:color="auto"/>
            </w:tcBorders>
            <w:vAlign w:val="center"/>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p>
        </w:tc>
        <w:tc>
          <w:tcPr>
            <w:tcW w:w="1540" w:type="dxa"/>
            <w:vMerge/>
            <w:tcBorders>
              <w:top w:val="nil"/>
              <w:left w:val="single" w:sz="4" w:space="0" w:color="auto"/>
              <w:bottom w:val="single" w:sz="4" w:space="0" w:color="auto"/>
              <w:right w:val="single" w:sz="4" w:space="0" w:color="auto"/>
            </w:tcBorders>
            <w:vAlign w:val="center"/>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p>
        </w:tc>
        <w:tc>
          <w:tcPr>
            <w:tcW w:w="1565"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Показатель, определяющий результативность только структурного элемента муниципальной программы 1.1</w:t>
            </w:r>
          </w:p>
        </w:tc>
        <w:tc>
          <w:tcPr>
            <w:tcW w:w="876"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1052"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1023"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669"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1500"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1267"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1984"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r>
      <w:tr w:rsidR="00C226F5" w:rsidRPr="00C226F5" w:rsidTr="00C226F5">
        <w:trPr>
          <w:trHeight w:val="240"/>
        </w:trPr>
        <w:tc>
          <w:tcPr>
            <w:tcW w:w="2132" w:type="dxa"/>
            <w:vMerge/>
            <w:tcBorders>
              <w:top w:val="nil"/>
              <w:left w:val="single" w:sz="4" w:space="0" w:color="auto"/>
              <w:bottom w:val="single" w:sz="4" w:space="0" w:color="auto"/>
              <w:right w:val="single" w:sz="4" w:space="0" w:color="auto"/>
            </w:tcBorders>
            <w:vAlign w:val="center"/>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p>
        </w:tc>
        <w:tc>
          <w:tcPr>
            <w:tcW w:w="1540" w:type="dxa"/>
            <w:vMerge/>
            <w:tcBorders>
              <w:top w:val="nil"/>
              <w:left w:val="single" w:sz="4" w:space="0" w:color="auto"/>
              <w:bottom w:val="single" w:sz="4" w:space="0" w:color="auto"/>
              <w:right w:val="single" w:sz="4" w:space="0" w:color="auto"/>
            </w:tcBorders>
            <w:vAlign w:val="center"/>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p>
        </w:tc>
        <w:tc>
          <w:tcPr>
            <w:tcW w:w="1565"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w:t>
            </w:r>
          </w:p>
        </w:tc>
        <w:tc>
          <w:tcPr>
            <w:tcW w:w="876"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1052"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1023"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669"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1500"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1267"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1984"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r>
      <w:tr w:rsidR="00C226F5" w:rsidRPr="00C226F5" w:rsidTr="00C226F5">
        <w:trPr>
          <w:trHeight w:val="1920"/>
        </w:trPr>
        <w:tc>
          <w:tcPr>
            <w:tcW w:w="2132" w:type="dxa"/>
            <w:vMerge w:val="restart"/>
            <w:tcBorders>
              <w:top w:val="nil"/>
              <w:left w:val="single" w:sz="4" w:space="0" w:color="auto"/>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Наименование типа структурного элемента муниципальной программы 1.2</w:t>
            </w:r>
          </w:p>
        </w:tc>
        <w:tc>
          <w:tcPr>
            <w:tcW w:w="1540" w:type="dxa"/>
            <w:vMerge w:val="restart"/>
            <w:tcBorders>
              <w:top w:val="nil"/>
              <w:left w:val="single" w:sz="4" w:space="0" w:color="auto"/>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1565"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Показатель, определяющий результативность только структурного элемента муниципальной программы 1.2</w:t>
            </w:r>
          </w:p>
        </w:tc>
        <w:tc>
          <w:tcPr>
            <w:tcW w:w="876"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1052"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1023"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669"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1500"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1267"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1984"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r>
      <w:tr w:rsidR="00C226F5" w:rsidRPr="00C226F5" w:rsidTr="00C226F5">
        <w:trPr>
          <w:trHeight w:val="1920"/>
        </w:trPr>
        <w:tc>
          <w:tcPr>
            <w:tcW w:w="2132" w:type="dxa"/>
            <w:vMerge/>
            <w:tcBorders>
              <w:top w:val="nil"/>
              <w:left w:val="single" w:sz="4" w:space="0" w:color="auto"/>
              <w:bottom w:val="single" w:sz="4" w:space="0" w:color="auto"/>
              <w:right w:val="single" w:sz="4" w:space="0" w:color="auto"/>
            </w:tcBorders>
            <w:vAlign w:val="center"/>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p>
        </w:tc>
        <w:tc>
          <w:tcPr>
            <w:tcW w:w="1540" w:type="dxa"/>
            <w:vMerge/>
            <w:tcBorders>
              <w:top w:val="nil"/>
              <w:left w:val="single" w:sz="4" w:space="0" w:color="auto"/>
              <w:bottom w:val="single" w:sz="4" w:space="0" w:color="auto"/>
              <w:right w:val="single" w:sz="4" w:space="0" w:color="auto"/>
            </w:tcBorders>
            <w:vAlign w:val="center"/>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p>
        </w:tc>
        <w:tc>
          <w:tcPr>
            <w:tcW w:w="1565"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Показатель, определяющий результативность только структурного элемента муниципальной программы 1.2</w:t>
            </w:r>
          </w:p>
        </w:tc>
        <w:tc>
          <w:tcPr>
            <w:tcW w:w="876"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1052"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1023"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669"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1500"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1267"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1984"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r>
      <w:tr w:rsidR="00C226F5" w:rsidRPr="00C226F5" w:rsidTr="00C226F5">
        <w:trPr>
          <w:trHeight w:val="240"/>
        </w:trPr>
        <w:tc>
          <w:tcPr>
            <w:tcW w:w="2132" w:type="dxa"/>
            <w:tcBorders>
              <w:top w:val="nil"/>
              <w:left w:val="single" w:sz="4" w:space="0" w:color="auto"/>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1540"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1565"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w:t>
            </w:r>
          </w:p>
        </w:tc>
        <w:tc>
          <w:tcPr>
            <w:tcW w:w="876"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1052"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1023"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669"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1500"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1267"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1984"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r>
      <w:tr w:rsidR="00C226F5" w:rsidRPr="00C226F5" w:rsidTr="00C226F5">
        <w:trPr>
          <w:trHeight w:val="240"/>
        </w:trPr>
        <w:tc>
          <w:tcPr>
            <w:tcW w:w="2132" w:type="dxa"/>
            <w:tcBorders>
              <w:top w:val="nil"/>
              <w:left w:val="single" w:sz="4" w:space="0" w:color="auto"/>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и т.д.</w:t>
            </w:r>
          </w:p>
        </w:tc>
        <w:tc>
          <w:tcPr>
            <w:tcW w:w="1540"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1565"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876"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1052"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1023"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669"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1500"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1267"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1984"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r>
      <w:tr w:rsidR="00C226F5" w:rsidRPr="00C226F5" w:rsidTr="00C226F5">
        <w:trPr>
          <w:trHeight w:val="240"/>
        </w:trPr>
        <w:tc>
          <w:tcPr>
            <w:tcW w:w="13608" w:type="dxa"/>
            <w:gridSpan w:val="10"/>
            <w:tcBorders>
              <w:top w:val="single" w:sz="4" w:space="0" w:color="auto"/>
              <w:left w:val="single" w:sz="4" w:space="0" w:color="auto"/>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ПОДПРОГРАММА 2</w:t>
            </w:r>
          </w:p>
        </w:tc>
      </w:tr>
      <w:tr w:rsidR="00C226F5" w:rsidRPr="00C226F5" w:rsidTr="00C226F5">
        <w:trPr>
          <w:trHeight w:val="1920"/>
        </w:trPr>
        <w:tc>
          <w:tcPr>
            <w:tcW w:w="2132" w:type="dxa"/>
            <w:vMerge w:val="restart"/>
            <w:tcBorders>
              <w:top w:val="nil"/>
              <w:left w:val="single" w:sz="4" w:space="0" w:color="auto"/>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lastRenderedPageBreak/>
              <w:t xml:space="preserve">Наименование типа структурного </w:t>
            </w:r>
            <w:proofErr w:type="spellStart"/>
            <w:r w:rsidRPr="00C226F5">
              <w:rPr>
                <w:rFonts w:ascii="Times New Roman" w:eastAsia="Times New Roman" w:hAnsi="Times New Roman" w:cs="Times New Roman"/>
                <w:color w:val="000000"/>
                <w:sz w:val="18"/>
                <w:szCs w:val="18"/>
                <w:lang w:eastAsia="ru-RU"/>
              </w:rPr>
              <w:t>элементамуниципальной</w:t>
            </w:r>
            <w:proofErr w:type="spellEnd"/>
            <w:r w:rsidRPr="00C226F5">
              <w:rPr>
                <w:rFonts w:ascii="Times New Roman" w:eastAsia="Times New Roman" w:hAnsi="Times New Roman" w:cs="Times New Roman"/>
                <w:color w:val="000000"/>
                <w:sz w:val="18"/>
                <w:szCs w:val="18"/>
                <w:lang w:eastAsia="ru-RU"/>
              </w:rPr>
              <w:t xml:space="preserve"> программы 2.1</w:t>
            </w:r>
          </w:p>
        </w:tc>
        <w:tc>
          <w:tcPr>
            <w:tcW w:w="1540" w:type="dxa"/>
            <w:vMerge w:val="restart"/>
            <w:tcBorders>
              <w:top w:val="nil"/>
              <w:left w:val="single" w:sz="4" w:space="0" w:color="auto"/>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1565"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Показатель, определяющий результативность только структурного элемента муниципальной программы 2.1</w:t>
            </w:r>
          </w:p>
        </w:tc>
        <w:tc>
          <w:tcPr>
            <w:tcW w:w="876"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1052"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1023"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669"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1500"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1267"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1984"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r>
      <w:tr w:rsidR="00C226F5" w:rsidRPr="00C226F5" w:rsidTr="00C226F5">
        <w:trPr>
          <w:trHeight w:val="1920"/>
        </w:trPr>
        <w:tc>
          <w:tcPr>
            <w:tcW w:w="2132" w:type="dxa"/>
            <w:vMerge/>
            <w:tcBorders>
              <w:top w:val="nil"/>
              <w:left w:val="single" w:sz="4" w:space="0" w:color="auto"/>
              <w:bottom w:val="single" w:sz="4" w:space="0" w:color="auto"/>
              <w:right w:val="single" w:sz="4" w:space="0" w:color="auto"/>
            </w:tcBorders>
            <w:vAlign w:val="center"/>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p>
        </w:tc>
        <w:tc>
          <w:tcPr>
            <w:tcW w:w="1540" w:type="dxa"/>
            <w:vMerge/>
            <w:tcBorders>
              <w:top w:val="nil"/>
              <w:left w:val="single" w:sz="4" w:space="0" w:color="auto"/>
              <w:bottom w:val="single" w:sz="4" w:space="0" w:color="auto"/>
              <w:right w:val="single" w:sz="4" w:space="0" w:color="auto"/>
            </w:tcBorders>
            <w:vAlign w:val="center"/>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p>
        </w:tc>
        <w:tc>
          <w:tcPr>
            <w:tcW w:w="1565"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Показатель, определяющий результативность только структурного элемента муниципальной программы 2.1</w:t>
            </w:r>
          </w:p>
        </w:tc>
        <w:tc>
          <w:tcPr>
            <w:tcW w:w="876"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1052"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1023"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669"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1500"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1267"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1984"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r>
      <w:tr w:rsidR="00C226F5" w:rsidRPr="00C226F5" w:rsidTr="00C226F5">
        <w:trPr>
          <w:trHeight w:val="240"/>
        </w:trPr>
        <w:tc>
          <w:tcPr>
            <w:tcW w:w="2132" w:type="dxa"/>
            <w:vMerge/>
            <w:tcBorders>
              <w:top w:val="nil"/>
              <w:left w:val="single" w:sz="4" w:space="0" w:color="auto"/>
              <w:bottom w:val="single" w:sz="4" w:space="0" w:color="auto"/>
              <w:right w:val="single" w:sz="4" w:space="0" w:color="auto"/>
            </w:tcBorders>
            <w:vAlign w:val="center"/>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p>
        </w:tc>
        <w:tc>
          <w:tcPr>
            <w:tcW w:w="1540" w:type="dxa"/>
            <w:vMerge/>
            <w:tcBorders>
              <w:top w:val="nil"/>
              <w:left w:val="single" w:sz="4" w:space="0" w:color="auto"/>
              <w:bottom w:val="single" w:sz="4" w:space="0" w:color="auto"/>
              <w:right w:val="single" w:sz="4" w:space="0" w:color="auto"/>
            </w:tcBorders>
            <w:vAlign w:val="center"/>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p>
        </w:tc>
        <w:tc>
          <w:tcPr>
            <w:tcW w:w="1565"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w:t>
            </w:r>
          </w:p>
        </w:tc>
        <w:tc>
          <w:tcPr>
            <w:tcW w:w="876"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1052"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1023"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669"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1500"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1267"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1984"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r>
      <w:tr w:rsidR="00C226F5" w:rsidRPr="00C226F5" w:rsidTr="00C226F5">
        <w:trPr>
          <w:trHeight w:val="1920"/>
        </w:trPr>
        <w:tc>
          <w:tcPr>
            <w:tcW w:w="2132" w:type="dxa"/>
            <w:vMerge w:val="restart"/>
            <w:tcBorders>
              <w:top w:val="nil"/>
              <w:left w:val="single" w:sz="4" w:space="0" w:color="auto"/>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Наименование типа структурного элемента муниципальной программы 2.2</w:t>
            </w:r>
          </w:p>
        </w:tc>
        <w:tc>
          <w:tcPr>
            <w:tcW w:w="1540" w:type="dxa"/>
            <w:vMerge w:val="restart"/>
            <w:tcBorders>
              <w:top w:val="nil"/>
              <w:left w:val="single" w:sz="4" w:space="0" w:color="auto"/>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1565"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Показатель, определяющий результативность только структурного элемента государственной программы 2.2</w:t>
            </w:r>
          </w:p>
        </w:tc>
        <w:tc>
          <w:tcPr>
            <w:tcW w:w="876"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1052"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1023"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669"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1500"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1267"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1984"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r>
      <w:tr w:rsidR="00C226F5" w:rsidRPr="00C226F5" w:rsidTr="00C226F5">
        <w:trPr>
          <w:trHeight w:val="1920"/>
        </w:trPr>
        <w:tc>
          <w:tcPr>
            <w:tcW w:w="2132" w:type="dxa"/>
            <w:vMerge/>
            <w:tcBorders>
              <w:top w:val="nil"/>
              <w:left w:val="single" w:sz="4" w:space="0" w:color="auto"/>
              <w:bottom w:val="single" w:sz="4" w:space="0" w:color="auto"/>
              <w:right w:val="single" w:sz="4" w:space="0" w:color="auto"/>
            </w:tcBorders>
            <w:vAlign w:val="center"/>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p>
        </w:tc>
        <w:tc>
          <w:tcPr>
            <w:tcW w:w="1540" w:type="dxa"/>
            <w:vMerge/>
            <w:tcBorders>
              <w:top w:val="nil"/>
              <w:left w:val="single" w:sz="4" w:space="0" w:color="auto"/>
              <w:bottom w:val="single" w:sz="4" w:space="0" w:color="auto"/>
              <w:right w:val="single" w:sz="4" w:space="0" w:color="auto"/>
            </w:tcBorders>
            <w:vAlign w:val="center"/>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p>
        </w:tc>
        <w:tc>
          <w:tcPr>
            <w:tcW w:w="1565"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Показатель, определяющий результативность только структурного элемента муниципальной программы 2.2</w:t>
            </w:r>
          </w:p>
        </w:tc>
        <w:tc>
          <w:tcPr>
            <w:tcW w:w="876"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1052"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1023"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669"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1500"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1267"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1984"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r>
      <w:tr w:rsidR="00C226F5" w:rsidRPr="00C226F5" w:rsidTr="00C226F5">
        <w:trPr>
          <w:trHeight w:val="240"/>
        </w:trPr>
        <w:tc>
          <w:tcPr>
            <w:tcW w:w="2132" w:type="dxa"/>
            <w:vMerge/>
            <w:tcBorders>
              <w:top w:val="nil"/>
              <w:left w:val="single" w:sz="4" w:space="0" w:color="auto"/>
              <w:bottom w:val="single" w:sz="4" w:space="0" w:color="auto"/>
              <w:right w:val="single" w:sz="4" w:space="0" w:color="auto"/>
            </w:tcBorders>
            <w:vAlign w:val="center"/>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p>
        </w:tc>
        <w:tc>
          <w:tcPr>
            <w:tcW w:w="1540" w:type="dxa"/>
            <w:vMerge/>
            <w:tcBorders>
              <w:top w:val="nil"/>
              <w:left w:val="single" w:sz="4" w:space="0" w:color="auto"/>
              <w:bottom w:val="single" w:sz="4" w:space="0" w:color="auto"/>
              <w:right w:val="single" w:sz="4" w:space="0" w:color="auto"/>
            </w:tcBorders>
            <w:vAlign w:val="center"/>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p>
        </w:tc>
        <w:tc>
          <w:tcPr>
            <w:tcW w:w="1565"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w:t>
            </w:r>
          </w:p>
        </w:tc>
        <w:tc>
          <w:tcPr>
            <w:tcW w:w="876"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1052"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1023"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669"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1500"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1267"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1984"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r>
      <w:tr w:rsidR="00C226F5" w:rsidRPr="00C226F5" w:rsidTr="00C226F5">
        <w:trPr>
          <w:trHeight w:val="240"/>
        </w:trPr>
        <w:tc>
          <w:tcPr>
            <w:tcW w:w="2132" w:type="dxa"/>
            <w:tcBorders>
              <w:top w:val="nil"/>
              <w:left w:val="single" w:sz="4" w:space="0" w:color="auto"/>
              <w:bottom w:val="single" w:sz="4" w:space="0" w:color="auto"/>
              <w:right w:val="single" w:sz="4" w:space="0" w:color="auto"/>
            </w:tcBorders>
            <w:shd w:val="clear" w:color="auto" w:fill="auto"/>
            <w:hideMark/>
          </w:tcPr>
          <w:p w:rsidR="00C226F5" w:rsidRPr="00C226F5" w:rsidRDefault="00C226F5" w:rsidP="00C226F5">
            <w:pPr>
              <w:spacing w:after="0" w:line="240" w:lineRule="auto"/>
              <w:jc w:val="center"/>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и т.д.</w:t>
            </w:r>
          </w:p>
        </w:tc>
        <w:tc>
          <w:tcPr>
            <w:tcW w:w="1540"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1565"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876"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1052"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1023"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669"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1500"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1267"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c>
          <w:tcPr>
            <w:tcW w:w="1984" w:type="dxa"/>
            <w:tcBorders>
              <w:top w:val="nil"/>
              <w:left w:val="nil"/>
              <w:bottom w:val="single" w:sz="4" w:space="0" w:color="auto"/>
              <w:right w:val="single" w:sz="4" w:space="0" w:color="auto"/>
            </w:tcBorders>
            <w:shd w:val="clear" w:color="auto" w:fill="auto"/>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w:t>
            </w:r>
          </w:p>
        </w:tc>
      </w:tr>
      <w:tr w:rsidR="00C226F5" w:rsidRPr="00C226F5" w:rsidTr="00C226F5">
        <w:trPr>
          <w:trHeight w:val="240"/>
        </w:trPr>
        <w:tc>
          <w:tcPr>
            <w:tcW w:w="2132" w:type="dxa"/>
            <w:tcBorders>
              <w:top w:val="nil"/>
              <w:left w:val="nil"/>
              <w:bottom w:val="nil"/>
              <w:right w:val="nil"/>
            </w:tcBorders>
            <w:shd w:val="clear" w:color="auto" w:fill="auto"/>
            <w:noWrap/>
            <w:vAlign w:val="bottom"/>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p>
        </w:tc>
        <w:tc>
          <w:tcPr>
            <w:tcW w:w="1540" w:type="dxa"/>
            <w:tcBorders>
              <w:top w:val="nil"/>
              <w:left w:val="nil"/>
              <w:bottom w:val="nil"/>
              <w:right w:val="nil"/>
            </w:tcBorders>
            <w:shd w:val="clear" w:color="auto" w:fill="auto"/>
            <w:noWrap/>
            <w:vAlign w:val="bottom"/>
            <w:hideMark/>
          </w:tcPr>
          <w:p w:rsidR="00C226F5" w:rsidRPr="00C226F5" w:rsidRDefault="00C226F5" w:rsidP="00C226F5">
            <w:pPr>
              <w:spacing w:after="0" w:line="240" w:lineRule="auto"/>
              <w:rPr>
                <w:rFonts w:ascii="Times New Roman" w:eastAsia="Times New Roman" w:hAnsi="Times New Roman" w:cs="Times New Roman"/>
                <w:sz w:val="20"/>
                <w:szCs w:val="20"/>
                <w:lang w:eastAsia="ru-RU"/>
              </w:rPr>
            </w:pPr>
          </w:p>
        </w:tc>
        <w:tc>
          <w:tcPr>
            <w:tcW w:w="1565" w:type="dxa"/>
            <w:tcBorders>
              <w:top w:val="nil"/>
              <w:left w:val="nil"/>
              <w:bottom w:val="nil"/>
              <w:right w:val="nil"/>
            </w:tcBorders>
            <w:shd w:val="clear" w:color="auto" w:fill="auto"/>
            <w:noWrap/>
            <w:vAlign w:val="bottom"/>
            <w:hideMark/>
          </w:tcPr>
          <w:p w:rsidR="00C226F5" w:rsidRPr="00C226F5" w:rsidRDefault="00C226F5" w:rsidP="00C226F5">
            <w:pPr>
              <w:spacing w:after="0" w:line="240" w:lineRule="auto"/>
              <w:rPr>
                <w:rFonts w:ascii="Times New Roman" w:eastAsia="Times New Roman" w:hAnsi="Times New Roman" w:cs="Times New Roman"/>
                <w:sz w:val="20"/>
                <w:szCs w:val="20"/>
                <w:lang w:eastAsia="ru-RU"/>
              </w:rPr>
            </w:pPr>
          </w:p>
        </w:tc>
        <w:tc>
          <w:tcPr>
            <w:tcW w:w="876" w:type="dxa"/>
            <w:tcBorders>
              <w:top w:val="nil"/>
              <w:left w:val="nil"/>
              <w:bottom w:val="nil"/>
              <w:right w:val="nil"/>
            </w:tcBorders>
            <w:shd w:val="clear" w:color="auto" w:fill="auto"/>
            <w:noWrap/>
            <w:vAlign w:val="bottom"/>
            <w:hideMark/>
          </w:tcPr>
          <w:p w:rsidR="00C226F5" w:rsidRPr="00C226F5" w:rsidRDefault="00C226F5" w:rsidP="00C226F5">
            <w:pPr>
              <w:spacing w:after="0" w:line="240" w:lineRule="auto"/>
              <w:rPr>
                <w:rFonts w:ascii="Times New Roman" w:eastAsia="Times New Roman" w:hAnsi="Times New Roman" w:cs="Times New Roman"/>
                <w:sz w:val="20"/>
                <w:szCs w:val="20"/>
                <w:lang w:eastAsia="ru-RU"/>
              </w:rPr>
            </w:pPr>
          </w:p>
        </w:tc>
        <w:tc>
          <w:tcPr>
            <w:tcW w:w="1052" w:type="dxa"/>
            <w:tcBorders>
              <w:top w:val="nil"/>
              <w:left w:val="nil"/>
              <w:bottom w:val="nil"/>
              <w:right w:val="nil"/>
            </w:tcBorders>
            <w:shd w:val="clear" w:color="auto" w:fill="auto"/>
            <w:noWrap/>
            <w:vAlign w:val="bottom"/>
            <w:hideMark/>
          </w:tcPr>
          <w:p w:rsidR="00C226F5" w:rsidRPr="00C226F5" w:rsidRDefault="00C226F5" w:rsidP="00C226F5">
            <w:pPr>
              <w:spacing w:after="0" w:line="240" w:lineRule="auto"/>
              <w:rPr>
                <w:rFonts w:ascii="Times New Roman" w:eastAsia="Times New Roman" w:hAnsi="Times New Roman" w:cs="Times New Roman"/>
                <w:sz w:val="20"/>
                <w:szCs w:val="20"/>
                <w:lang w:eastAsia="ru-RU"/>
              </w:rPr>
            </w:pPr>
          </w:p>
        </w:tc>
        <w:tc>
          <w:tcPr>
            <w:tcW w:w="1023" w:type="dxa"/>
            <w:tcBorders>
              <w:top w:val="nil"/>
              <w:left w:val="nil"/>
              <w:bottom w:val="nil"/>
              <w:right w:val="nil"/>
            </w:tcBorders>
            <w:shd w:val="clear" w:color="auto" w:fill="auto"/>
            <w:noWrap/>
            <w:vAlign w:val="bottom"/>
            <w:hideMark/>
          </w:tcPr>
          <w:p w:rsidR="00C226F5" w:rsidRPr="00C226F5" w:rsidRDefault="00C226F5" w:rsidP="00C226F5">
            <w:pPr>
              <w:spacing w:after="0" w:line="240" w:lineRule="auto"/>
              <w:rPr>
                <w:rFonts w:ascii="Times New Roman" w:eastAsia="Times New Roman" w:hAnsi="Times New Roman" w:cs="Times New Roman"/>
                <w:sz w:val="20"/>
                <w:szCs w:val="20"/>
                <w:lang w:eastAsia="ru-RU"/>
              </w:rPr>
            </w:pPr>
          </w:p>
        </w:tc>
        <w:tc>
          <w:tcPr>
            <w:tcW w:w="669" w:type="dxa"/>
            <w:tcBorders>
              <w:top w:val="nil"/>
              <w:left w:val="nil"/>
              <w:bottom w:val="nil"/>
              <w:right w:val="nil"/>
            </w:tcBorders>
            <w:shd w:val="clear" w:color="auto" w:fill="auto"/>
            <w:noWrap/>
            <w:vAlign w:val="bottom"/>
            <w:hideMark/>
          </w:tcPr>
          <w:p w:rsidR="00C226F5" w:rsidRPr="00C226F5" w:rsidRDefault="00C226F5" w:rsidP="00C226F5">
            <w:pPr>
              <w:spacing w:after="0" w:line="240" w:lineRule="auto"/>
              <w:rPr>
                <w:rFonts w:ascii="Times New Roman" w:eastAsia="Times New Roman" w:hAnsi="Times New Roman" w:cs="Times New Roman"/>
                <w:sz w:val="20"/>
                <w:szCs w:val="20"/>
                <w:lang w:eastAsia="ru-RU"/>
              </w:rPr>
            </w:pPr>
          </w:p>
        </w:tc>
        <w:tc>
          <w:tcPr>
            <w:tcW w:w="1500" w:type="dxa"/>
            <w:tcBorders>
              <w:top w:val="nil"/>
              <w:left w:val="nil"/>
              <w:bottom w:val="nil"/>
              <w:right w:val="nil"/>
            </w:tcBorders>
            <w:shd w:val="clear" w:color="auto" w:fill="auto"/>
            <w:noWrap/>
            <w:vAlign w:val="bottom"/>
            <w:hideMark/>
          </w:tcPr>
          <w:p w:rsidR="00C226F5" w:rsidRPr="00C226F5" w:rsidRDefault="00C226F5" w:rsidP="00C226F5">
            <w:pPr>
              <w:spacing w:after="0" w:line="240" w:lineRule="auto"/>
              <w:rPr>
                <w:rFonts w:ascii="Times New Roman" w:eastAsia="Times New Roman" w:hAnsi="Times New Roman" w:cs="Times New Roman"/>
                <w:sz w:val="20"/>
                <w:szCs w:val="20"/>
                <w:lang w:eastAsia="ru-RU"/>
              </w:rPr>
            </w:pPr>
          </w:p>
        </w:tc>
        <w:tc>
          <w:tcPr>
            <w:tcW w:w="1267" w:type="dxa"/>
            <w:tcBorders>
              <w:top w:val="nil"/>
              <w:left w:val="nil"/>
              <w:bottom w:val="nil"/>
              <w:right w:val="nil"/>
            </w:tcBorders>
            <w:shd w:val="clear" w:color="auto" w:fill="auto"/>
            <w:noWrap/>
            <w:vAlign w:val="bottom"/>
            <w:hideMark/>
          </w:tcPr>
          <w:p w:rsidR="00C226F5" w:rsidRPr="00C226F5" w:rsidRDefault="00C226F5" w:rsidP="00C226F5">
            <w:pPr>
              <w:spacing w:after="0" w:line="240" w:lineRule="auto"/>
              <w:rPr>
                <w:rFonts w:ascii="Times New Roman" w:eastAsia="Times New Roman" w:hAnsi="Times New Roman" w:cs="Times New Roman"/>
                <w:sz w:val="20"/>
                <w:szCs w:val="20"/>
                <w:lang w:eastAsia="ru-RU"/>
              </w:rPr>
            </w:pPr>
          </w:p>
        </w:tc>
        <w:tc>
          <w:tcPr>
            <w:tcW w:w="1984" w:type="dxa"/>
            <w:tcBorders>
              <w:top w:val="nil"/>
              <w:left w:val="nil"/>
              <w:bottom w:val="nil"/>
              <w:right w:val="nil"/>
            </w:tcBorders>
            <w:shd w:val="clear" w:color="auto" w:fill="auto"/>
            <w:noWrap/>
            <w:vAlign w:val="bottom"/>
            <w:hideMark/>
          </w:tcPr>
          <w:p w:rsidR="00C226F5" w:rsidRPr="00C226F5" w:rsidRDefault="00C226F5" w:rsidP="00C226F5">
            <w:pPr>
              <w:spacing w:after="0" w:line="240" w:lineRule="auto"/>
              <w:rPr>
                <w:rFonts w:ascii="Times New Roman" w:eastAsia="Times New Roman" w:hAnsi="Times New Roman" w:cs="Times New Roman"/>
                <w:sz w:val="20"/>
                <w:szCs w:val="20"/>
                <w:lang w:eastAsia="ru-RU"/>
              </w:rPr>
            </w:pPr>
          </w:p>
        </w:tc>
      </w:tr>
      <w:tr w:rsidR="00C226F5" w:rsidRPr="00C226F5" w:rsidTr="00C226F5">
        <w:trPr>
          <w:trHeight w:val="240"/>
        </w:trPr>
        <w:tc>
          <w:tcPr>
            <w:tcW w:w="2132" w:type="dxa"/>
            <w:tcBorders>
              <w:top w:val="nil"/>
              <w:left w:val="nil"/>
              <w:bottom w:val="nil"/>
              <w:right w:val="nil"/>
            </w:tcBorders>
            <w:shd w:val="clear" w:color="auto" w:fill="auto"/>
            <w:noWrap/>
            <w:vAlign w:val="center"/>
            <w:hideMark/>
          </w:tcPr>
          <w:p w:rsidR="00C226F5" w:rsidRPr="00C226F5" w:rsidRDefault="00C226F5" w:rsidP="00C226F5">
            <w:pPr>
              <w:spacing w:after="0" w:line="240" w:lineRule="auto"/>
              <w:rPr>
                <w:rFonts w:ascii="Times New Roman" w:eastAsia="Times New Roman" w:hAnsi="Times New Roman" w:cs="Times New Roman"/>
                <w:sz w:val="20"/>
                <w:szCs w:val="20"/>
                <w:lang w:eastAsia="ru-RU"/>
              </w:rPr>
            </w:pPr>
          </w:p>
        </w:tc>
        <w:tc>
          <w:tcPr>
            <w:tcW w:w="1540" w:type="dxa"/>
            <w:tcBorders>
              <w:top w:val="nil"/>
              <w:left w:val="nil"/>
              <w:bottom w:val="nil"/>
              <w:right w:val="nil"/>
            </w:tcBorders>
            <w:shd w:val="clear" w:color="auto" w:fill="auto"/>
            <w:noWrap/>
            <w:vAlign w:val="bottom"/>
            <w:hideMark/>
          </w:tcPr>
          <w:p w:rsidR="00C226F5" w:rsidRPr="00C226F5" w:rsidRDefault="00C226F5" w:rsidP="00C226F5">
            <w:pPr>
              <w:spacing w:after="0" w:line="240" w:lineRule="auto"/>
              <w:jc w:val="both"/>
              <w:rPr>
                <w:rFonts w:ascii="Times New Roman" w:eastAsia="Times New Roman" w:hAnsi="Times New Roman" w:cs="Times New Roman"/>
                <w:sz w:val="20"/>
                <w:szCs w:val="20"/>
                <w:lang w:eastAsia="ru-RU"/>
              </w:rPr>
            </w:pPr>
          </w:p>
        </w:tc>
        <w:tc>
          <w:tcPr>
            <w:tcW w:w="1565" w:type="dxa"/>
            <w:tcBorders>
              <w:top w:val="nil"/>
              <w:left w:val="nil"/>
              <w:bottom w:val="nil"/>
              <w:right w:val="nil"/>
            </w:tcBorders>
            <w:shd w:val="clear" w:color="auto" w:fill="auto"/>
            <w:noWrap/>
            <w:vAlign w:val="bottom"/>
            <w:hideMark/>
          </w:tcPr>
          <w:p w:rsidR="00C226F5" w:rsidRPr="00C226F5" w:rsidRDefault="00C226F5" w:rsidP="00C226F5">
            <w:pPr>
              <w:spacing w:after="0" w:line="240" w:lineRule="auto"/>
              <w:rPr>
                <w:rFonts w:ascii="Times New Roman" w:eastAsia="Times New Roman" w:hAnsi="Times New Roman" w:cs="Times New Roman"/>
                <w:sz w:val="20"/>
                <w:szCs w:val="20"/>
                <w:lang w:eastAsia="ru-RU"/>
              </w:rPr>
            </w:pPr>
          </w:p>
        </w:tc>
        <w:tc>
          <w:tcPr>
            <w:tcW w:w="876" w:type="dxa"/>
            <w:tcBorders>
              <w:top w:val="nil"/>
              <w:left w:val="nil"/>
              <w:bottom w:val="nil"/>
              <w:right w:val="nil"/>
            </w:tcBorders>
            <w:shd w:val="clear" w:color="auto" w:fill="auto"/>
            <w:noWrap/>
            <w:vAlign w:val="bottom"/>
            <w:hideMark/>
          </w:tcPr>
          <w:p w:rsidR="00C226F5" w:rsidRPr="00C226F5" w:rsidRDefault="00C226F5" w:rsidP="00C226F5">
            <w:pPr>
              <w:spacing w:after="0" w:line="240" w:lineRule="auto"/>
              <w:rPr>
                <w:rFonts w:ascii="Times New Roman" w:eastAsia="Times New Roman" w:hAnsi="Times New Roman" w:cs="Times New Roman"/>
                <w:sz w:val="20"/>
                <w:szCs w:val="20"/>
                <w:lang w:eastAsia="ru-RU"/>
              </w:rPr>
            </w:pPr>
          </w:p>
        </w:tc>
        <w:tc>
          <w:tcPr>
            <w:tcW w:w="1052" w:type="dxa"/>
            <w:tcBorders>
              <w:top w:val="nil"/>
              <w:left w:val="nil"/>
              <w:bottom w:val="nil"/>
              <w:right w:val="nil"/>
            </w:tcBorders>
            <w:shd w:val="clear" w:color="auto" w:fill="auto"/>
            <w:noWrap/>
            <w:vAlign w:val="bottom"/>
            <w:hideMark/>
          </w:tcPr>
          <w:p w:rsidR="00C226F5" w:rsidRPr="00C226F5" w:rsidRDefault="00C226F5" w:rsidP="00C226F5">
            <w:pPr>
              <w:spacing w:after="0" w:line="240" w:lineRule="auto"/>
              <w:rPr>
                <w:rFonts w:ascii="Times New Roman" w:eastAsia="Times New Roman" w:hAnsi="Times New Roman" w:cs="Times New Roman"/>
                <w:sz w:val="20"/>
                <w:szCs w:val="20"/>
                <w:lang w:eastAsia="ru-RU"/>
              </w:rPr>
            </w:pPr>
          </w:p>
        </w:tc>
        <w:tc>
          <w:tcPr>
            <w:tcW w:w="1023" w:type="dxa"/>
            <w:tcBorders>
              <w:top w:val="nil"/>
              <w:left w:val="nil"/>
              <w:bottom w:val="nil"/>
              <w:right w:val="nil"/>
            </w:tcBorders>
            <w:shd w:val="clear" w:color="auto" w:fill="auto"/>
            <w:noWrap/>
            <w:vAlign w:val="bottom"/>
            <w:hideMark/>
          </w:tcPr>
          <w:p w:rsidR="00C226F5" w:rsidRPr="00C226F5" w:rsidRDefault="00C226F5" w:rsidP="00C226F5">
            <w:pPr>
              <w:spacing w:after="0" w:line="240" w:lineRule="auto"/>
              <w:rPr>
                <w:rFonts w:ascii="Times New Roman" w:eastAsia="Times New Roman" w:hAnsi="Times New Roman" w:cs="Times New Roman"/>
                <w:sz w:val="20"/>
                <w:szCs w:val="20"/>
                <w:lang w:eastAsia="ru-RU"/>
              </w:rPr>
            </w:pPr>
          </w:p>
        </w:tc>
        <w:tc>
          <w:tcPr>
            <w:tcW w:w="669" w:type="dxa"/>
            <w:tcBorders>
              <w:top w:val="nil"/>
              <w:left w:val="nil"/>
              <w:bottom w:val="nil"/>
              <w:right w:val="nil"/>
            </w:tcBorders>
            <w:shd w:val="clear" w:color="auto" w:fill="auto"/>
            <w:noWrap/>
            <w:vAlign w:val="bottom"/>
            <w:hideMark/>
          </w:tcPr>
          <w:p w:rsidR="00C226F5" w:rsidRPr="00C226F5" w:rsidRDefault="00C226F5" w:rsidP="00C226F5">
            <w:pPr>
              <w:spacing w:after="0" w:line="240" w:lineRule="auto"/>
              <w:rPr>
                <w:rFonts w:ascii="Times New Roman" w:eastAsia="Times New Roman" w:hAnsi="Times New Roman" w:cs="Times New Roman"/>
                <w:sz w:val="20"/>
                <w:szCs w:val="20"/>
                <w:lang w:eastAsia="ru-RU"/>
              </w:rPr>
            </w:pPr>
          </w:p>
        </w:tc>
        <w:tc>
          <w:tcPr>
            <w:tcW w:w="1500" w:type="dxa"/>
            <w:tcBorders>
              <w:top w:val="nil"/>
              <w:left w:val="nil"/>
              <w:bottom w:val="nil"/>
              <w:right w:val="nil"/>
            </w:tcBorders>
            <w:shd w:val="clear" w:color="auto" w:fill="auto"/>
            <w:noWrap/>
            <w:vAlign w:val="bottom"/>
            <w:hideMark/>
          </w:tcPr>
          <w:p w:rsidR="00C226F5" w:rsidRPr="00C226F5" w:rsidRDefault="00C226F5" w:rsidP="00C226F5">
            <w:pPr>
              <w:spacing w:after="0" w:line="240" w:lineRule="auto"/>
              <w:rPr>
                <w:rFonts w:ascii="Times New Roman" w:eastAsia="Times New Roman" w:hAnsi="Times New Roman" w:cs="Times New Roman"/>
                <w:sz w:val="20"/>
                <w:szCs w:val="20"/>
                <w:lang w:eastAsia="ru-RU"/>
              </w:rPr>
            </w:pPr>
          </w:p>
        </w:tc>
        <w:tc>
          <w:tcPr>
            <w:tcW w:w="1267" w:type="dxa"/>
            <w:tcBorders>
              <w:top w:val="nil"/>
              <w:left w:val="nil"/>
              <w:bottom w:val="nil"/>
              <w:right w:val="nil"/>
            </w:tcBorders>
            <w:shd w:val="clear" w:color="auto" w:fill="auto"/>
            <w:noWrap/>
            <w:vAlign w:val="bottom"/>
            <w:hideMark/>
          </w:tcPr>
          <w:p w:rsidR="00C226F5" w:rsidRPr="00C226F5" w:rsidRDefault="00C226F5" w:rsidP="00C226F5">
            <w:pPr>
              <w:spacing w:after="0" w:line="240" w:lineRule="auto"/>
              <w:rPr>
                <w:rFonts w:ascii="Times New Roman" w:eastAsia="Times New Roman" w:hAnsi="Times New Roman" w:cs="Times New Roman"/>
                <w:sz w:val="20"/>
                <w:szCs w:val="20"/>
                <w:lang w:eastAsia="ru-RU"/>
              </w:rPr>
            </w:pPr>
          </w:p>
        </w:tc>
        <w:tc>
          <w:tcPr>
            <w:tcW w:w="1984" w:type="dxa"/>
            <w:tcBorders>
              <w:top w:val="nil"/>
              <w:left w:val="nil"/>
              <w:bottom w:val="nil"/>
              <w:right w:val="nil"/>
            </w:tcBorders>
            <w:shd w:val="clear" w:color="auto" w:fill="auto"/>
            <w:noWrap/>
            <w:vAlign w:val="bottom"/>
            <w:hideMark/>
          </w:tcPr>
          <w:p w:rsidR="00C226F5" w:rsidRPr="00C226F5" w:rsidRDefault="00C226F5" w:rsidP="00C226F5">
            <w:pPr>
              <w:spacing w:after="0" w:line="240" w:lineRule="auto"/>
              <w:rPr>
                <w:rFonts w:ascii="Times New Roman" w:eastAsia="Times New Roman" w:hAnsi="Times New Roman" w:cs="Times New Roman"/>
                <w:sz w:val="20"/>
                <w:szCs w:val="20"/>
                <w:lang w:eastAsia="ru-RU"/>
              </w:rPr>
            </w:pPr>
          </w:p>
        </w:tc>
      </w:tr>
      <w:tr w:rsidR="00C226F5" w:rsidRPr="00C226F5" w:rsidTr="00C226F5">
        <w:trPr>
          <w:trHeight w:val="240"/>
        </w:trPr>
        <w:tc>
          <w:tcPr>
            <w:tcW w:w="13608" w:type="dxa"/>
            <w:gridSpan w:val="10"/>
            <w:tcBorders>
              <w:top w:val="nil"/>
              <w:left w:val="nil"/>
              <w:bottom w:val="nil"/>
              <w:right w:val="nil"/>
            </w:tcBorders>
            <w:shd w:val="clear" w:color="auto" w:fill="auto"/>
            <w:noWrap/>
            <w:vAlign w:val="center"/>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w:t>
            </w:r>
          </w:p>
        </w:tc>
      </w:tr>
      <w:tr w:rsidR="00C226F5" w:rsidRPr="00C226F5" w:rsidTr="00C226F5">
        <w:trPr>
          <w:trHeight w:val="240"/>
        </w:trPr>
        <w:tc>
          <w:tcPr>
            <w:tcW w:w="13608" w:type="dxa"/>
            <w:gridSpan w:val="10"/>
            <w:tcBorders>
              <w:top w:val="nil"/>
              <w:left w:val="nil"/>
              <w:bottom w:val="nil"/>
              <w:right w:val="nil"/>
            </w:tcBorders>
            <w:shd w:val="clear" w:color="auto" w:fill="auto"/>
            <w:vAlign w:val="center"/>
            <w:hideMark/>
          </w:tcPr>
          <w:p w:rsidR="00C226F5" w:rsidRPr="00C226F5" w:rsidRDefault="00F13F69" w:rsidP="00C226F5">
            <w:pPr>
              <w:spacing w:after="0" w:line="240" w:lineRule="auto"/>
              <w:rPr>
                <w:rFonts w:ascii="Times New Roman" w:eastAsia="Times New Roman" w:hAnsi="Times New Roman" w:cs="Times New Roman"/>
                <w:color w:val="0000FF"/>
                <w:sz w:val="18"/>
                <w:szCs w:val="18"/>
                <w:u w:val="single"/>
                <w:lang w:eastAsia="ru-RU"/>
              </w:rPr>
            </w:pPr>
            <w:hyperlink r:id="rId13" w:history="1">
              <w:r w:rsidR="00C226F5" w:rsidRPr="00C226F5">
                <w:rPr>
                  <w:rFonts w:ascii="Times New Roman" w:eastAsia="Times New Roman" w:hAnsi="Times New Roman" w:cs="Times New Roman"/>
                  <w:color w:val="0000FF"/>
                  <w:sz w:val="18"/>
                  <w:szCs w:val="18"/>
                  <w:u w:val="single"/>
                  <w:lang w:eastAsia="ru-RU"/>
                </w:rPr>
                <w:t>&lt;1&gt; Федеральный план статистических работ.</w:t>
              </w:r>
            </w:hyperlink>
          </w:p>
        </w:tc>
      </w:tr>
      <w:tr w:rsidR="00C226F5" w:rsidRPr="00C226F5" w:rsidTr="00C226F5">
        <w:trPr>
          <w:trHeight w:val="600"/>
        </w:trPr>
        <w:tc>
          <w:tcPr>
            <w:tcW w:w="13608" w:type="dxa"/>
            <w:gridSpan w:val="10"/>
            <w:tcBorders>
              <w:top w:val="nil"/>
              <w:left w:val="nil"/>
              <w:bottom w:val="nil"/>
              <w:right w:val="nil"/>
            </w:tcBorders>
            <w:shd w:val="clear" w:color="auto" w:fill="auto"/>
            <w:vAlign w:val="center"/>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&lt;2&gt; В графе указывается вид показателя, значение которого оценивается в абсолютных или относительных величинах:</w:t>
            </w:r>
          </w:p>
        </w:tc>
      </w:tr>
      <w:tr w:rsidR="00C226F5" w:rsidRPr="00C226F5" w:rsidTr="00C226F5">
        <w:trPr>
          <w:trHeight w:val="450"/>
        </w:trPr>
        <w:tc>
          <w:tcPr>
            <w:tcW w:w="13608" w:type="dxa"/>
            <w:gridSpan w:val="10"/>
            <w:tcBorders>
              <w:top w:val="nil"/>
              <w:left w:val="nil"/>
              <w:bottom w:val="nil"/>
              <w:right w:val="nil"/>
            </w:tcBorders>
            <w:shd w:val="clear" w:color="auto" w:fill="auto"/>
            <w:vAlign w:val="center"/>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показатель, желаемой тенденцией развития которого является увеличение значения, обозначается буквой "У";</w:t>
            </w:r>
          </w:p>
        </w:tc>
      </w:tr>
      <w:tr w:rsidR="00C226F5" w:rsidRPr="00C226F5" w:rsidTr="00C226F5">
        <w:trPr>
          <w:trHeight w:val="555"/>
        </w:trPr>
        <w:tc>
          <w:tcPr>
            <w:tcW w:w="13608" w:type="dxa"/>
            <w:gridSpan w:val="10"/>
            <w:tcBorders>
              <w:top w:val="nil"/>
              <w:left w:val="nil"/>
              <w:bottom w:val="nil"/>
              <w:right w:val="nil"/>
            </w:tcBorders>
            <w:shd w:val="clear" w:color="auto" w:fill="auto"/>
            <w:vAlign w:val="center"/>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показатель, желаемой тенденцией развития которого является снижение значения, обозначается буквой "С".</w:t>
            </w:r>
          </w:p>
        </w:tc>
      </w:tr>
      <w:tr w:rsidR="00C226F5" w:rsidRPr="00C226F5" w:rsidTr="00C226F5">
        <w:trPr>
          <w:trHeight w:val="1350"/>
        </w:trPr>
        <w:tc>
          <w:tcPr>
            <w:tcW w:w="13608" w:type="dxa"/>
            <w:gridSpan w:val="10"/>
            <w:tcBorders>
              <w:top w:val="nil"/>
              <w:left w:val="nil"/>
              <w:bottom w:val="nil"/>
              <w:right w:val="nil"/>
            </w:tcBorders>
            <w:shd w:val="clear" w:color="auto" w:fill="auto"/>
            <w:vAlign w:val="center"/>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&lt;3&gt; Указывается плановое значение показателя муниципальной программы, структурного элемента муниципальной программы в последней редакции муниципальной программы, принятой до 01 января года, следующего за отчетным. Если плановое значение показателя, определяющего результативность реализации муниципальной программы, структурного элемента муниципальной программы в отчетном периоде, не установлено, то указывается фактическое значение данного показателя за предыдущий отчетный период.</w:t>
            </w:r>
          </w:p>
        </w:tc>
      </w:tr>
      <w:tr w:rsidR="00C226F5" w:rsidRPr="00C226F5" w:rsidTr="00C226F5">
        <w:trPr>
          <w:trHeight w:val="450"/>
        </w:trPr>
        <w:tc>
          <w:tcPr>
            <w:tcW w:w="13608" w:type="dxa"/>
            <w:gridSpan w:val="10"/>
            <w:tcBorders>
              <w:top w:val="nil"/>
              <w:left w:val="nil"/>
              <w:bottom w:val="nil"/>
              <w:right w:val="nil"/>
            </w:tcBorders>
            <w:shd w:val="clear" w:color="auto" w:fill="auto"/>
            <w:vAlign w:val="center"/>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&lt;4&gt; В случае отсутствия статистических данных на отчетную дату в соответствующей строке указывается оценочное значение и знак "*".</w:t>
            </w:r>
          </w:p>
        </w:tc>
      </w:tr>
      <w:tr w:rsidR="00C226F5" w:rsidRPr="00C226F5" w:rsidTr="00C226F5">
        <w:trPr>
          <w:trHeight w:val="660"/>
        </w:trPr>
        <w:tc>
          <w:tcPr>
            <w:tcW w:w="13608" w:type="dxa"/>
            <w:gridSpan w:val="10"/>
            <w:tcBorders>
              <w:top w:val="nil"/>
              <w:left w:val="nil"/>
              <w:bottom w:val="nil"/>
              <w:right w:val="nil"/>
            </w:tcBorders>
            <w:shd w:val="clear" w:color="auto" w:fill="auto"/>
            <w:vAlign w:val="center"/>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 xml:space="preserve">&lt;5&gt; Степень достижения или </w:t>
            </w:r>
            <w:proofErr w:type="spellStart"/>
            <w:r w:rsidRPr="00C226F5">
              <w:rPr>
                <w:rFonts w:ascii="Times New Roman" w:eastAsia="Times New Roman" w:hAnsi="Times New Roman" w:cs="Times New Roman"/>
                <w:color w:val="000000"/>
                <w:sz w:val="18"/>
                <w:szCs w:val="18"/>
                <w:lang w:eastAsia="ru-RU"/>
              </w:rPr>
              <w:t>недостижения</w:t>
            </w:r>
            <w:proofErr w:type="spellEnd"/>
            <w:r w:rsidRPr="00C226F5">
              <w:rPr>
                <w:rFonts w:ascii="Times New Roman" w:eastAsia="Times New Roman" w:hAnsi="Times New Roman" w:cs="Times New Roman"/>
                <w:color w:val="000000"/>
                <w:sz w:val="18"/>
                <w:szCs w:val="18"/>
                <w:lang w:eastAsia="ru-RU"/>
              </w:rPr>
              <w:t xml:space="preserve"> планового значения качественного показателя муниципальной программы, структурного элемента муниципальной программы обозначается словом "да" или "нет" соответственно.</w:t>
            </w:r>
          </w:p>
        </w:tc>
      </w:tr>
      <w:tr w:rsidR="00C226F5" w:rsidRPr="00C226F5" w:rsidTr="00C226F5">
        <w:trPr>
          <w:trHeight w:val="240"/>
        </w:trPr>
        <w:tc>
          <w:tcPr>
            <w:tcW w:w="13608" w:type="dxa"/>
            <w:gridSpan w:val="10"/>
            <w:tcBorders>
              <w:top w:val="nil"/>
              <w:left w:val="nil"/>
              <w:bottom w:val="nil"/>
              <w:right w:val="nil"/>
            </w:tcBorders>
            <w:shd w:val="clear" w:color="auto" w:fill="auto"/>
            <w:vAlign w:val="center"/>
            <w:hideMark/>
          </w:tcPr>
          <w:p w:rsidR="00C226F5" w:rsidRPr="00C226F5" w:rsidRDefault="00C226F5" w:rsidP="00C226F5">
            <w:pPr>
              <w:spacing w:after="0" w:line="240" w:lineRule="auto"/>
              <w:rPr>
                <w:rFonts w:ascii="Times New Roman" w:eastAsia="Times New Roman" w:hAnsi="Times New Roman" w:cs="Times New Roman"/>
                <w:color w:val="000000"/>
                <w:sz w:val="18"/>
                <w:szCs w:val="18"/>
                <w:lang w:eastAsia="ru-RU"/>
              </w:rPr>
            </w:pPr>
            <w:r w:rsidRPr="00C226F5">
              <w:rPr>
                <w:rFonts w:ascii="Times New Roman" w:eastAsia="Times New Roman" w:hAnsi="Times New Roman" w:cs="Times New Roman"/>
                <w:color w:val="000000"/>
                <w:sz w:val="18"/>
                <w:szCs w:val="18"/>
                <w:lang w:eastAsia="ru-RU"/>
              </w:rPr>
              <w:t>&lt;6&gt; Тип структурного элемента: региональный проект / стратегический проект / ведомственный проект /муниципальный проект/ комплекс процессных мероприятий.</w:t>
            </w:r>
          </w:p>
        </w:tc>
      </w:tr>
    </w:tbl>
    <w:p w:rsidR="00C226F5" w:rsidRDefault="00C226F5" w:rsidP="00C226F5"/>
    <w:p w:rsidR="00C226F5" w:rsidRDefault="00C226F5" w:rsidP="00C226F5"/>
    <w:p w:rsidR="00C226F5" w:rsidRDefault="00C226F5" w:rsidP="00C226F5"/>
    <w:p w:rsidR="00C226F5" w:rsidRDefault="00C226F5" w:rsidP="00C226F5"/>
    <w:p w:rsidR="00C226F5" w:rsidRDefault="00C226F5" w:rsidP="00C226F5"/>
    <w:p w:rsidR="00C226F5" w:rsidRDefault="00C226F5" w:rsidP="00C226F5"/>
    <w:p w:rsidR="00C226F5" w:rsidRDefault="00C226F5" w:rsidP="00C226F5"/>
    <w:p w:rsidR="00C226F5" w:rsidRDefault="00C226F5" w:rsidP="00C226F5"/>
    <w:p w:rsidR="00C226F5" w:rsidRDefault="00C226F5" w:rsidP="00C226F5"/>
    <w:p w:rsidR="00C226F5" w:rsidRDefault="00C226F5" w:rsidP="00C226F5"/>
    <w:p w:rsidR="00C226F5" w:rsidRDefault="00C226F5" w:rsidP="00C226F5"/>
    <w:tbl>
      <w:tblPr>
        <w:tblW w:w="14570" w:type="dxa"/>
        <w:tblLayout w:type="fixed"/>
        <w:tblLook w:val="04A0" w:firstRow="1" w:lastRow="0" w:firstColumn="1" w:lastColumn="0" w:noHBand="0" w:noVBand="1"/>
      </w:tblPr>
      <w:tblGrid>
        <w:gridCol w:w="827"/>
        <w:gridCol w:w="874"/>
        <w:gridCol w:w="851"/>
        <w:gridCol w:w="709"/>
        <w:gridCol w:w="708"/>
        <w:gridCol w:w="256"/>
        <w:gridCol w:w="684"/>
        <w:gridCol w:w="565"/>
        <w:gridCol w:w="504"/>
        <w:gridCol w:w="395"/>
        <w:gridCol w:w="684"/>
        <w:gridCol w:w="565"/>
        <w:gridCol w:w="504"/>
        <w:gridCol w:w="395"/>
        <w:gridCol w:w="684"/>
        <w:gridCol w:w="565"/>
        <w:gridCol w:w="504"/>
        <w:gridCol w:w="395"/>
        <w:gridCol w:w="684"/>
        <w:gridCol w:w="565"/>
        <w:gridCol w:w="504"/>
        <w:gridCol w:w="395"/>
        <w:gridCol w:w="684"/>
        <w:gridCol w:w="565"/>
        <w:gridCol w:w="504"/>
      </w:tblGrid>
      <w:tr w:rsidR="002246B7" w:rsidRPr="002246B7" w:rsidTr="002246B7">
        <w:trPr>
          <w:trHeight w:val="240"/>
        </w:trPr>
        <w:tc>
          <w:tcPr>
            <w:tcW w:w="827"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4"/>
                <w:szCs w:val="24"/>
                <w:lang w:eastAsia="ru-RU"/>
              </w:rPr>
            </w:pPr>
          </w:p>
        </w:tc>
        <w:tc>
          <w:tcPr>
            <w:tcW w:w="874"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708"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256"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684"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565"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504"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395"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684"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565"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504"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395"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684"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565"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504"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395"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684"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565"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504"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395"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684"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565"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504"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r>
      <w:tr w:rsidR="002246B7" w:rsidRPr="002246B7" w:rsidTr="002246B7">
        <w:trPr>
          <w:trHeight w:val="240"/>
        </w:trPr>
        <w:tc>
          <w:tcPr>
            <w:tcW w:w="14570" w:type="dxa"/>
            <w:gridSpan w:val="25"/>
            <w:tcBorders>
              <w:top w:val="nil"/>
              <w:left w:val="nil"/>
              <w:bottom w:val="nil"/>
              <w:right w:val="nil"/>
            </w:tcBorders>
            <w:shd w:val="clear" w:color="auto" w:fill="auto"/>
            <w:noWrap/>
            <w:vAlign w:val="center"/>
            <w:hideMark/>
          </w:tcPr>
          <w:p w:rsidR="002246B7" w:rsidRPr="002246B7" w:rsidRDefault="002246B7" w:rsidP="002246B7">
            <w:pPr>
              <w:spacing w:after="0" w:line="240" w:lineRule="auto"/>
              <w:jc w:val="right"/>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Таблица 13</w:t>
            </w:r>
          </w:p>
        </w:tc>
      </w:tr>
      <w:tr w:rsidR="002246B7" w:rsidRPr="002246B7" w:rsidTr="002246B7">
        <w:trPr>
          <w:trHeight w:val="240"/>
        </w:trPr>
        <w:tc>
          <w:tcPr>
            <w:tcW w:w="827" w:type="dxa"/>
            <w:tcBorders>
              <w:top w:val="nil"/>
              <w:left w:val="nil"/>
              <w:bottom w:val="nil"/>
              <w:right w:val="nil"/>
            </w:tcBorders>
            <w:shd w:val="clear" w:color="auto" w:fill="auto"/>
            <w:noWrap/>
            <w:vAlign w:val="center"/>
            <w:hideMark/>
          </w:tcPr>
          <w:p w:rsidR="002246B7" w:rsidRPr="002246B7" w:rsidRDefault="002246B7" w:rsidP="002246B7">
            <w:pPr>
              <w:spacing w:after="0" w:line="240" w:lineRule="auto"/>
              <w:jc w:val="right"/>
              <w:rPr>
                <w:rFonts w:ascii="Arial" w:eastAsia="Times New Roman" w:hAnsi="Arial" w:cs="Arial"/>
                <w:color w:val="000000"/>
                <w:sz w:val="18"/>
                <w:szCs w:val="18"/>
                <w:lang w:eastAsia="ru-RU"/>
              </w:rPr>
            </w:pPr>
          </w:p>
        </w:tc>
        <w:tc>
          <w:tcPr>
            <w:tcW w:w="874"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jc w:val="both"/>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708"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256"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684"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565"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504"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395"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684"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565"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504"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395"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684"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565"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504"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395"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684"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565"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504"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395"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684"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565"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504"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r>
      <w:tr w:rsidR="002246B7" w:rsidRPr="002246B7" w:rsidTr="002246B7">
        <w:trPr>
          <w:trHeight w:val="240"/>
        </w:trPr>
        <w:tc>
          <w:tcPr>
            <w:tcW w:w="14570" w:type="dxa"/>
            <w:gridSpan w:val="25"/>
            <w:tcBorders>
              <w:top w:val="nil"/>
              <w:left w:val="nil"/>
              <w:bottom w:val="nil"/>
              <w:right w:val="nil"/>
            </w:tcBorders>
            <w:shd w:val="clear" w:color="auto" w:fill="auto"/>
            <w:noWrap/>
            <w:vAlign w:val="center"/>
            <w:hideMark/>
          </w:tcPr>
          <w:p w:rsidR="002246B7" w:rsidRPr="002246B7" w:rsidRDefault="002246B7" w:rsidP="002246B7">
            <w:pPr>
              <w:spacing w:after="0" w:line="240" w:lineRule="auto"/>
              <w:jc w:val="center"/>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Отчет</w:t>
            </w:r>
          </w:p>
        </w:tc>
      </w:tr>
      <w:tr w:rsidR="002246B7" w:rsidRPr="002246B7" w:rsidTr="002246B7">
        <w:trPr>
          <w:trHeight w:val="240"/>
        </w:trPr>
        <w:tc>
          <w:tcPr>
            <w:tcW w:w="14570" w:type="dxa"/>
            <w:gridSpan w:val="25"/>
            <w:tcBorders>
              <w:top w:val="nil"/>
              <w:left w:val="nil"/>
              <w:bottom w:val="nil"/>
              <w:right w:val="nil"/>
            </w:tcBorders>
            <w:shd w:val="clear" w:color="auto" w:fill="auto"/>
            <w:noWrap/>
            <w:vAlign w:val="center"/>
            <w:hideMark/>
          </w:tcPr>
          <w:p w:rsidR="002246B7" w:rsidRPr="002246B7" w:rsidRDefault="002246B7" w:rsidP="002246B7">
            <w:pPr>
              <w:spacing w:after="0" w:line="240" w:lineRule="auto"/>
              <w:jc w:val="center"/>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о выполнении плана реализации</w:t>
            </w:r>
          </w:p>
        </w:tc>
      </w:tr>
      <w:tr w:rsidR="002246B7" w:rsidRPr="002246B7" w:rsidTr="002246B7">
        <w:trPr>
          <w:trHeight w:val="240"/>
        </w:trPr>
        <w:tc>
          <w:tcPr>
            <w:tcW w:w="14570" w:type="dxa"/>
            <w:gridSpan w:val="25"/>
            <w:tcBorders>
              <w:top w:val="nil"/>
              <w:left w:val="nil"/>
              <w:bottom w:val="nil"/>
              <w:right w:val="nil"/>
            </w:tcBorders>
            <w:shd w:val="clear" w:color="auto" w:fill="auto"/>
            <w:noWrap/>
            <w:vAlign w:val="center"/>
            <w:hideMark/>
          </w:tcPr>
          <w:p w:rsidR="002246B7" w:rsidRPr="002246B7" w:rsidRDefault="002246B7" w:rsidP="000A6D03">
            <w:pPr>
              <w:pStyle w:val="ConsPlusNormal"/>
              <w:rPr>
                <w:rFonts w:eastAsia="Times New Roman"/>
                <w:color w:val="000000"/>
              </w:rPr>
            </w:pPr>
            <w:r w:rsidRPr="002246B7">
              <w:rPr>
                <w:rFonts w:eastAsia="Times New Roman"/>
                <w:color w:val="000000"/>
              </w:rPr>
              <w:t xml:space="preserve">муниципальной программы </w:t>
            </w:r>
            <w:proofErr w:type="spellStart"/>
            <w:r w:rsidR="000A6D03" w:rsidRPr="000A6D03">
              <w:t>Большеприваловского</w:t>
            </w:r>
            <w:proofErr w:type="spellEnd"/>
            <w:r w:rsidRPr="002246B7">
              <w:rPr>
                <w:rFonts w:eastAsia="Times New Roman"/>
                <w:color w:val="000000"/>
              </w:rPr>
              <w:t xml:space="preserve"> сельского поселения </w:t>
            </w:r>
            <w:proofErr w:type="spellStart"/>
            <w:r w:rsidRPr="002246B7">
              <w:rPr>
                <w:rFonts w:eastAsia="Times New Roman"/>
                <w:color w:val="000000"/>
              </w:rPr>
              <w:t>Верхнехавского</w:t>
            </w:r>
            <w:proofErr w:type="spellEnd"/>
            <w:r w:rsidRPr="002246B7">
              <w:rPr>
                <w:rFonts w:eastAsia="Times New Roman"/>
                <w:color w:val="000000"/>
              </w:rPr>
              <w:t xml:space="preserve"> муниципального района Воронежской области</w:t>
            </w:r>
          </w:p>
        </w:tc>
      </w:tr>
      <w:tr w:rsidR="002246B7" w:rsidRPr="002246B7" w:rsidTr="002246B7">
        <w:trPr>
          <w:trHeight w:val="240"/>
        </w:trPr>
        <w:tc>
          <w:tcPr>
            <w:tcW w:w="14570" w:type="dxa"/>
            <w:gridSpan w:val="25"/>
            <w:tcBorders>
              <w:top w:val="nil"/>
              <w:left w:val="nil"/>
              <w:bottom w:val="nil"/>
              <w:right w:val="nil"/>
            </w:tcBorders>
            <w:shd w:val="clear" w:color="auto" w:fill="auto"/>
            <w:noWrap/>
            <w:vAlign w:val="center"/>
            <w:hideMark/>
          </w:tcPr>
          <w:p w:rsidR="002246B7" w:rsidRPr="002246B7" w:rsidRDefault="002246B7" w:rsidP="002246B7">
            <w:pPr>
              <w:spacing w:after="0" w:line="240" w:lineRule="auto"/>
              <w:jc w:val="center"/>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____________________________________________________________</w:t>
            </w:r>
          </w:p>
        </w:tc>
      </w:tr>
      <w:tr w:rsidR="002246B7" w:rsidRPr="002246B7" w:rsidTr="002246B7">
        <w:trPr>
          <w:trHeight w:val="240"/>
        </w:trPr>
        <w:tc>
          <w:tcPr>
            <w:tcW w:w="14570" w:type="dxa"/>
            <w:gridSpan w:val="25"/>
            <w:tcBorders>
              <w:top w:val="nil"/>
              <w:left w:val="nil"/>
              <w:bottom w:val="nil"/>
              <w:right w:val="nil"/>
            </w:tcBorders>
            <w:shd w:val="clear" w:color="000000" w:fill="FFFF00"/>
            <w:noWrap/>
            <w:vAlign w:val="center"/>
            <w:hideMark/>
          </w:tcPr>
          <w:p w:rsidR="002246B7" w:rsidRPr="002246B7" w:rsidRDefault="002246B7" w:rsidP="002246B7">
            <w:pPr>
              <w:spacing w:after="0" w:line="240" w:lineRule="auto"/>
              <w:jc w:val="center"/>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в разрезе исполнительных органов государственной власти</w:t>
            </w:r>
          </w:p>
        </w:tc>
      </w:tr>
      <w:tr w:rsidR="002246B7" w:rsidRPr="002246B7" w:rsidTr="002246B7">
        <w:trPr>
          <w:trHeight w:val="240"/>
        </w:trPr>
        <w:tc>
          <w:tcPr>
            <w:tcW w:w="14570" w:type="dxa"/>
            <w:gridSpan w:val="25"/>
            <w:tcBorders>
              <w:top w:val="nil"/>
              <w:left w:val="nil"/>
              <w:bottom w:val="nil"/>
              <w:right w:val="nil"/>
            </w:tcBorders>
            <w:shd w:val="clear" w:color="auto" w:fill="auto"/>
            <w:noWrap/>
            <w:vAlign w:val="center"/>
            <w:hideMark/>
          </w:tcPr>
          <w:p w:rsidR="002246B7" w:rsidRPr="002246B7" w:rsidRDefault="002246B7" w:rsidP="002246B7">
            <w:pPr>
              <w:spacing w:after="0" w:line="240" w:lineRule="auto"/>
              <w:jc w:val="center"/>
              <w:rPr>
                <w:rFonts w:ascii="Arial" w:eastAsia="Times New Roman" w:hAnsi="Arial" w:cs="Arial"/>
                <w:color w:val="000000"/>
                <w:sz w:val="18"/>
                <w:szCs w:val="18"/>
                <w:lang w:eastAsia="ru-RU"/>
              </w:rPr>
            </w:pPr>
            <w:proofErr w:type="spellStart"/>
            <w:r w:rsidRPr="002246B7">
              <w:rPr>
                <w:rFonts w:ascii="Arial" w:eastAsia="Times New Roman" w:hAnsi="Arial" w:cs="Arial"/>
                <w:color w:val="000000"/>
                <w:sz w:val="18"/>
                <w:szCs w:val="18"/>
                <w:lang w:eastAsia="ru-RU"/>
              </w:rPr>
              <w:t>Верхнехавского</w:t>
            </w:r>
            <w:proofErr w:type="spellEnd"/>
            <w:r w:rsidRPr="002246B7">
              <w:rPr>
                <w:rFonts w:ascii="Arial" w:eastAsia="Times New Roman" w:hAnsi="Arial" w:cs="Arial"/>
                <w:color w:val="000000"/>
                <w:sz w:val="18"/>
                <w:szCs w:val="18"/>
                <w:lang w:eastAsia="ru-RU"/>
              </w:rPr>
              <w:t xml:space="preserve"> муниципального района Воронежской области</w:t>
            </w:r>
          </w:p>
        </w:tc>
      </w:tr>
      <w:tr w:rsidR="002246B7" w:rsidRPr="002246B7" w:rsidTr="002246B7">
        <w:trPr>
          <w:trHeight w:val="240"/>
        </w:trPr>
        <w:tc>
          <w:tcPr>
            <w:tcW w:w="14570" w:type="dxa"/>
            <w:gridSpan w:val="25"/>
            <w:tcBorders>
              <w:top w:val="nil"/>
              <w:left w:val="nil"/>
              <w:bottom w:val="nil"/>
              <w:right w:val="nil"/>
            </w:tcBorders>
            <w:shd w:val="clear" w:color="auto" w:fill="auto"/>
            <w:noWrap/>
            <w:vAlign w:val="center"/>
            <w:hideMark/>
          </w:tcPr>
          <w:p w:rsidR="002246B7" w:rsidRPr="002246B7" w:rsidRDefault="002246B7" w:rsidP="002246B7">
            <w:pPr>
              <w:spacing w:after="0" w:line="240" w:lineRule="auto"/>
              <w:jc w:val="center"/>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по состоянию на _____________ 20__ года</w:t>
            </w:r>
          </w:p>
        </w:tc>
      </w:tr>
      <w:tr w:rsidR="002246B7" w:rsidRPr="002246B7" w:rsidTr="002246B7">
        <w:trPr>
          <w:trHeight w:val="240"/>
        </w:trPr>
        <w:tc>
          <w:tcPr>
            <w:tcW w:w="827" w:type="dxa"/>
            <w:tcBorders>
              <w:top w:val="nil"/>
              <w:left w:val="nil"/>
              <w:bottom w:val="nil"/>
              <w:right w:val="nil"/>
            </w:tcBorders>
            <w:shd w:val="clear" w:color="auto" w:fill="auto"/>
            <w:noWrap/>
            <w:vAlign w:val="center"/>
            <w:hideMark/>
          </w:tcPr>
          <w:p w:rsidR="002246B7" w:rsidRPr="002246B7" w:rsidRDefault="002246B7" w:rsidP="002246B7">
            <w:pPr>
              <w:spacing w:after="0" w:line="240" w:lineRule="auto"/>
              <w:jc w:val="center"/>
              <w:rPr>
                <w:rFonts w:ascii="Arial" w:eastAsia="Times New Roman" w:hAnsi="Arial" w:cs="Arial"/>
                <w:color w:val="000000"/>
                <w:sz w:val="18"/>
                <w:szCs w:val="18"/>
                <w:lang w:eastAsia="ru-RU"/>
              </w:rPr>
            </w:pPr>
          </w:p>
        </w:tc>
        <w:tc>
          <w:tcPr>
            <w:tcW w:w="874"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jc w:val="both"/>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708"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256"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684"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565"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504"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395"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684"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565"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504"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395"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684"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565"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504"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395"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684"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565"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504"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395"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684"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565"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504"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r>
      <w:tr w:rsidR="002246B7" w:rsidRPr="002246B7" w:rsidTr="002246B7">
        <w:trPr>
          <w:trHeight w:val="240"/>
        </w:trPr>
        <w:tc>
          <w:tcPr>
            <w:tcW w:w="827"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874"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708"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256"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684"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565"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504"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395"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684"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565"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504"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395"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684"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565"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504"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395"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684"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565"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504"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395"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684"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565"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504"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r>
      <w:tr w:rsidR="002246B7" w:rsidRPr="002246B7" w:rsidTr="002246B7">
        <w:trPr>
          <w:trHeight w:val="1275"/>
        </w:trPr>
        <w:tc>
          <w:tcPr>
            <w:tcW w:w="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jc w:val="center"/>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Статус, N</w:t>
            </w:r>
          </w:p>
        </w:tc>
        <w:tc>
          <w:tcPr>
            <w:tcW w:w="8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jc w:val="center"/>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Наименование муниципальной программы, подпрограммы, структурного элемента муниципальной программы, мероприятия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jc w:val="center"/>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Содержание мероприятия в соответствии с утвержденным на текущий год Планом</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jc w:val="center"/>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xml:space="preserve">ОМСУ </w:t>
            </w:r>
            <w:proofErr w:type="spellStart"/>
            <w:r w:rsidRPr="002246B7">
              <w:rPr>
                <w:rFonts w:ascii="Arial" w:eastAsia="Times New Roman" w:hAnsi="Arial" w:cs="Arial"/>
                <w:color w:val="000000"/>
                <w:sz w:val="18"/>
                <w:szCs w:val="18"/>
                <w:lang w:eastAsia="ru-RU"/>
              </w:rPr>
              <w:t>Верхнехавского</w:t>
            </w:r>
            <w:proofErr w:type="spellEnd"/>
            <w:r w:rsidRPr="002246B7">
              <w:rPr>
                <w:rFonts w:ascii="Arial" w:eastAsia="Times New Roman" w:hAnsi="Arial" w:cs="Arial"/>
                <w:color w:val="000000"/>
                <w:sz w:val="18"/>
                <w:szCs w:val="18"/>
                <w:lang w:eastAsia="ru-RU"/>
              </w:rPr>
              <w:t xml:space="preserve"> муниципального района Воронежской области - главный распорядитель средств местного бюджета (далее - ГРБС)</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46B7" w:rsidRPr="002246B7" w:rsidRDefault="002246B7" w:rsidP="002246B7">
            <w:pPr>
              <w:spacing w:after="0" w:line="240" w:lineRule="auto"/>
              <w:jc w:val="center"/>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Код бюджетной классификаци</w:t>
            </w:r>
            <w:proofErr w:type="gramStart"/>
            <w:r w:rsidRPr="002246B7">
              <w:rPr>
                <w:rFonts w:ascii="Arial" w:eastAsia="Times New Roman" w:hAnsi="Arial" w:cs="Arial"/>
                <w:color w:val="000000"/>
                <w:sz w:val="18"/>
                <w:szCs w:val="18"/>
                <w:lang w:eastAsia="ru-RU"/>
              </w:rPr>
              <w:t>и(</w:t>
            </w:r>
            <w:proofErr w:type="gramEnd"/>
            <w:r w:rsidRPr="002246B7">
              <w:rPr>
                <w:rFonts w:ascii="Arial" w:eastAsia="Times New Roman" w:hAnsi="Arial" w:cs="Arial"/>
                <w:color w:val="000000"/>
                <w:sz w:val="18"/>
                <w:szCs w:val="18"/>
                <w:lang w:eastAsia="ru-RU"/>
              </w:rPr>
              <w:t xml:space="preserve">в соответствии с решением СНД </w:t>
            </w:r>
            <w:proofErr w:type="spellStart"/>
            <w:r w:rsidRPr="002246B7">
              <w:rPr>
                <w:rFonts w:ascii="Arial" w:eastAsia="Times New Roman" w:hAnsi="Arial" w:cs="Arial"/>
                <w:color w:val="000000"/>
                <w:sz w:val="18"/>
                <w:szCs w:val="18"/>
                <w:lang w:eastAsia="ru-RU"/>
              </w:rPr>
              <w:t>Верхнехавского</w:t>
            </w:r>
            <w:proofErr w:type="spellEnd"/>
            <w:r w:rsidRPr="002246B7">
              <w:rPr>
                <w:rFonts w:ascii="Arial" w:eastAsia="Times New Roman" w:hAnsi="Arial" w:cs="Arial"/>
                <w:color w:val="000000"/>
                <w:sz w:val="18"/>
                <w:szCs w:val="18"/>
                <w:lang w:eastAsia="ru-RU"/>
              </w:rPr>
              <w:t xml:space="preserve"> муниципального района о местном бюджете) (далее - КБК)</w:t>
            </w:r>
          </w:p>
        </w:tc>
        <w:tc>
          <w:tcPr>
            <w:tcW w:w="8453" w:type="dxa"/>
            <w:gridSpan w:val="16"/>
            <w:tcBorders>
              <w:top w:val="single" w:sz="4" w:space="0" w:color="auto"/>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jc w:val="center"/>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Бюджетные ассигнования на реализацию муниципальной программы (тыс. рублей)</w:t>
            </w:r>
          </w:p>
        </w:tc>
        <w:tc>
          <w:tcPr>
            <w:tcW w:w="214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jc w:val="center"/>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Уровень освоения бюджетных ассигнований (%) &lt;3&gt;</w:t>
            </w:r>
          </w:p>
        </w:tc>
      </w:tr>
      <w:tr w:rsidR="002246B7" w:rsidRPr="002246B7" w:rsidTr="002246B7">
        <w:trPr>
          <w:trHeight w:val="1305"/>
        </w:trPr>
        <w:tc>
          <w:tcPr>
            <w:tcW w:w="827" w:type="dxa"/>
            <w:vMerge/>
            <w:tcBorders>
              <w:top w:val="single" w:sz="4" w:space="0" w:color="auto"/>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74" w:type="dxa"/>
            <w:vMerge/>
            <w:tcBorders>
              <w:top w:val="single" w:sz="4" w:space="0" w:color="auto"/>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2009" w:type="dxa"/>
            <w:gridSpan w:val="4"/>
            <w:tcBorders>
              <w:top w:val="single" w:sz="4" w:space="0" w:color="auto"/>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jc w:val="center"/>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xml:space="preserve">согласно решению СНД </w:t>
            </w:r>
            <w:proofErr w:type="spellStart"/>
            <w:r w:rsidRPr="002246B7">
              <w:rPr>
                <w:rFonts w:ascii="Arial" w:eastAsia="Times New Roman" w:hAnsi="Arial" w:cs="Arial"/>
                <w:color w:val="000000"/>
                <w:sz w:val="18"/>
                <w:szCs w:val="18"/>
                <w:lang w:eastAsia="ru-RU"/>
              </w:rPr>
              <w:t>Верхнехавского</w:t>
            </w:r>
            <w:proofErr w:type="spellEnd"/>
            <w:r w:rsidRPr="002246B7">
              <w:rPr>
                <w:rFonts w:ascii="Arial" w:eastAsia="Times New Roman" w:hAnsi="Arial" w:cs="Arial"/>
                <w:color w:val="000000"/>
                <w:sz w:val="18"/>
                <w:szCs w:val="18"/>
                <w:lang w:eastAsia="ru-RU"/>
              </w:rPr>
              <w:t xml:space="preserve"> муниципального района о местном бюджете на отчетную дату текущего года &lt;1&gt;</w:t>
            </w:r>
          </w:p>
        </w:tc>
        <w:tc>
          <w:tcPr>
            <w:tcW w:w="2148" w:type="dxa"/>
            <w:gridSpan w:val="4"/>
            <w:tcBorders>
              <w:top w:val="single" w:sz="4" w:space="0" w:color="auto"/>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jc w:val="center"/>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согласно бюджетной росписи расходов местного бюджета на отчетную дату текущего года &lt;2&gt;</w:t>
            </w:r>
          </w:p>
        </w:tc>
        <w:tc>
          <w:tcPr>
            <w:tcW w:w="2148" w:type="dxa"/>
            <w:gridSpan w:val="4"/>
            <w:tcBorders>
              <w:top w:val="single" w:sz="4" w:space="0" w:color="auto"/>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jc w:val="center"/>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поквартальный кассовый план на отчетную дату нарастающим итогом &lt;2&gt;</w:t>
            </w:r>
          </w:p>
        </w:tc>
        <w:tc>
          <w:tcPr>
            <w:tcW w:w="2148" w:type="dxa"/>
            <w:gridSpan w:val="4"/>
            <w:tcBorders>
              <w:top w:val="single" w:sz="4" w:space="0" w:color="auto"/>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jc w:val="center"/>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кассовое исполнение (на отчетную дату нарастающим итогом)</w:t>
            </w:r>
          </w:p>
        </w:tc>
        <w:tc>
          <w:tcPr>
            <w:tcW w:w="2148" w:type="dxa"/>
            <w:gridSpan w:val="4"/>
            <w:vMerge/>
            <w:tcBorders>
              <w:top w:val="single" w:sz="4" w:space="0" w:color="auto"/>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r>
      <w:tr w:rsidR="002246B7" w:rsidRPr="002246B7" w:rsidTr="002246B7">
        <w:trPr>
          <w:trHeight w:val="510"/>
        </w:trPr>
        <w:tc>
          <w:tcPr>
            <w:tcW w:w="827" w:type="dxa"/>
            <w:vMerge/>
            <w:tcBorders>
              <w:top w:val="single" w:sz="4" w:space="0" w:color="auto"/>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74" w:type="dxa"/>
            <w:vMerge/>
            <w:tcBorders>
              <w:top w:val="single" w:sz="4" w:space="0" w:color="auto"/>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256" w:type="dxa"/>
            <w:vMerge w:val="restart"/>
            <w:tcBorders>
              <w:top w:val="nil"/>
              <w:left w:val="single" w:sz="4" w:space="0" w:color="auto"/>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jc w:val="center"/>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всего</w:t>
            </w:r>
          </w:p>
        </w:tc>
        <w:tc>
          <w:tcPr>
            <w:tcW w:w="1753" w:type="dxa"/>
            <w:gridSpan w:val="3"/>
            <w:tcBorders>
              <w:top w:val="single" w:sz="4" w:space="0" w:color="auto"/>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jc w:val="center"/>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в том числе по источникам</w:t>
            </w:r>
          </w:p>
        </w:tc>
        <w:tc>
          <w:tcPr>
            <w:tcW w:w="395" w:type="dxa"/>
            <w:vMerge w:val="restart"/>
            <w:tcBorders>
              <w:top w:val="nil"/>
              <w:left w:val="single" w:sz="4" w:space="0" w:color="auto"/>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jc w:val="center"/>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всего</w:t>
            </w:r>
          </w:p>
        </w:tc>
        <w:tc>
          <w:tcPr>
            <w:tcW w:w="1753" w:type="dxa"/>
            <w:gridSpan w:val="3"/>
            <w:tcBorders>
              <w:top w:val="single" w:sz="4" w:space="0" w:color="auto"/>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jc w:val="center"/>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в том числе по источникам</w:t>
            </w:r>
          </w:p>
        </w:tc>
        <w:tc>
          <w:tcPr>
            <w:tcW w:w="395" w:type="dxa"/>
            <w:vMerge w:val="restart"/>
            <w:tcBorders>
              <w:top w:val="nil"/>
              <w:left w:val="single" w:sz="4" w:space="0" w:color="auto"/>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jc w:val="center"/>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всего</w:t>
            </w:r>
          </w:p>
        </w:tc>
        <w:tc>
          <w:tcPr>
            <w:tcW w:w="1753" w:type="dxa"/>
            <w:gridSpan w:val="3"/>
            <w:tcBorders>
              <w:top w:val="single" w:sz="4" w:space="0" w:color="auto"/>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jc w:val="center"/>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в том числе по источникам</w:t>
            </w:r>
          </w:p>
        </w:tc>
        <w:tc>
          <w:tcPr>
            <w:tcW w:w="395" w:type="dxa"/>
            <w:vMerge w:val="restart"/>
            <w:tcBorders>
              <w:top w:val="nil"/>
              <w:left w:val="single" w:sz="4" w:space="0" w:color="auto"/>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jc w:val="center"/>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всего</w:t>
            </w:r>
          </w:p>
        </w:tc>
        <w:tc>
          <w:tcPr>
            <w:tcW w:w="1753" w:type="dxa"/>
            <w:gridSpan w:val="3"/>
            <w:tcBorders>
              <w:top w:val="single" w:sz="4" w:space="0" w:color="auto"/>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jc w:val="center"/>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в том числе по источникам</w:t>
            </w:r>
          </w:p>
        </w:tc>
        <w:tc>
          <w:tcPr>
            <w:tcW w:w="395" w:type="dxa"/>
            <w:vMerge w:val="restart"/>
            <w:tcBorders>
              <w:top w:val="nil"/>
              <w:left w:val="single" w:sz="4" w:space="0" w:color="auto"/>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jc w:val="center"/>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всего</w:t>
            </w:r>
          </w:p>
        </w:tc>
        <w:tc>
          <w:tcPr>
            <w:tcW w:w="1753" w:type="dxa"/>
            <w:gridSpan w:val="3"/>
            <w:tcBorders>
              <w:top w:val="single" w:sz="4" w:space="0" w:color="auto"/>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jc w:val="center"/>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в том числе по источникам</w:t>
            </w:r>
          </w:p>
        </w:tc>
      </w:tr>
      <w:tr w:rsidR="002246B7" w:rsidRPr="002246B7" w:rsidTr="002246B7">
        <w:trPr>
          <w:trHeight w:val="1110"/>
        </w:trPr>
        <w:tc>
          <w:tcPr>
            <w:tcW w:w="827" w:type="dxa"/>
            <w:vMerge/>
            <w:tcBorders>
              <w:top w:val="single" w:sz="4" w:space="0" w:color="auto"/>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74" w:type="dxa"/>
            <w:vMerge/>
            <w:tcBorders>
              <w:top w:val="single" w:sz="4" w:space="0" w:color="auto"/>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256"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jc w:val="center"/>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федеральный бюджет</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jc w:val="center"/>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областной бюджет</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jc w:val="center"/>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местный бюджет</w:t>
            </w:r>
          </w:p>
        </w:tc>
        <w:tc>
          <w:tcPr>
            <w:tcW w:w="395"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jc w:val="center"/>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федеральный бюджет</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jc w:val="center"/>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областной бюджет</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jc w:val="center"/>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местный бюджет</w:t>
            </w:r>
          </w:p>
        </w:tc>
        <w:tc>
          <w:tcPr>
            <w:tcW w:w="395"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jc w:val="center"/>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федеральный бюджет</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jc w:val="center"/>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областной бюджет</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jc w:val="center"/>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местный бюджет</w:t>
            </w:r>
          </w:p>
        </w:tc>
        <w:tc>
          <w:tcPr>
            <w:tcW w:w="395"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jc w:val="center"/>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федеральный бюджет</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jc w:val="center"/>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областной бюджет</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jc w:val="center"/>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местный бюджет</w:t>
            </w:r>
          </w:p>
        </w:tc>
        <w:tc>
          <w:tcPr>
            <w:tcW w:w="395"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jc w:val="center"/>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федеральный бюджет</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jc w:val="center"/>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областной бюджет</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jc w:val="center"/>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местный бюджет</w:t>
            </w:r>
          </w:p>
        </w:tc>
      </w:tr>
      <w:tr w:rsidR="002246B7" w:rsidRPr="002246B7" w:rsidTr="002246B7">
        <w:trPr>
          <w:trHeight w:val="240"/>
        </w:trPr>
        <w:tc>
          <w:tcPr>
            <w:tcW w:w="827" w:type="dxa"/>
            <w:tcBorders>
              <w:top w:val="nil"/>
              <w:left w:val="single" w:sz="4" w:space="0" w:color="auto"/>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jc w:val="center"/>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lastRenderedPageBreak/>
              <w:t>1</w:t>
            </w:r>
          </w:p>
        </w:tc>
        <w:tc>
          <w:tcPr>
            <w:tcW w:w="87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jc w:val="center"/>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jc w:val="center"/>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jc w:val="center"/>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4</w:t>
            </w:r>
          </w:p>
        </w:tc>
        <w:tc>
          <w:tcPr>
            <w:tcW w:w="708"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jc w:val="center"/>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5</w:t>
            </w:r>
          </w:p>
        </w:tc>
        <w:tc>
          <w:tcPr>
            <w:tcW w:w="256"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jc w:val="center"/>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6</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jc w:val="center"/>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7</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jc w:val="center"/>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jc w:val="center"/>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8</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jc w:val="center"/>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9</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jc w:val="center"/>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jc w:val="center"/>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jc w:val="center"/>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jc w:val="center"/>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jc w:val="center"/>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jc w:val="center"/>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jc w:val="center"/>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jc w:val="center"/>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jc w:val="center"/>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jc w:val="center"/>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jc w:val="center"/>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jc w:val="center"/>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jc w:val="center"/>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jc w:val="center"/>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jc w:val="center"/>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w:t>
            </w:r>
          </w:p>
        </w:tc>
      </w:tr>
      <w:tr w:rsidR="002246B7" w:rsidRPr="002246B7" w:rsidTr="002246B7">
        <w:trPr>
          <w:trHeight w:val="480"/>
        </w:trPr>
        <w:tc>
          <w:tcPr>
            <w:tcW w:w="827" w:type="dxa"/>
            <w:vMerge w:val="restart"/>
            <w:tcBorders>
              <w:top w:val="nil"/>
              <w:left w:val="single" w:sz="4" w:space="0" w:color="auto"/>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Муниципальная программа</w:t>
            </w:r>
          </w:p>
        </w:tc>
        <w:tc>
          <w:tcPr>
            <w:tcW w:w="874" w:type="dxa"/>
            <w:vMerge w:val="restart"/>
            <w:tcBorders>
              <w:top w:val="nil"/>
              <w:left w:val="single" w:sz="4" w:space="0" w:color="auto"/>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jc w:val="center"/>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x</w:t>
            </w:r>
          </w:p>
        </w:tc>
        <w:tc>
          <w:tcPr>
            <w:tcW w:w="709"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Всего, в том числе в разрезе ГРБС</w:t>
            </w:r>
          </w:p>
        </w:tc>
        <w:tc>
          <w:tcPr>
            <w:tcW w:w="708"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256"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r>
      <w:tr w:rsidR="002246B7" w:rsidRPr="002246B7" w:rsidTr="002246B7">
        <w:trPr>
          <w:trHeight w:val="240"/>
        </w:trPr>
        <w:tc>
          <w:tcPr>
            <w:tcW w:w="827"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74"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ГРБС</w:t>
            </w:r>
          </w:p>
        </w:tc>
        <w:tc>
          <w:tcPr>
            <w:tcW w:w="708"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jc w:val="center"/>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x</w:t>
            </w:r>
          </w:p>
        </w:tc>
        <w:tc>
          <w:tcPr>
            <w:tcW w:w="256"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r>
      <w:tr w:rsidR="002246B7" w:rsidRPr="002246B7" w:rsidTr="002246B7">
        <w:trPr>
          <w:trHeight w:val="240"/>
        </w:trPr>
        <w:tc>
          <w:tcPr>
            <w:tcW w:w="827"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74"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ГРБС</w:t>
            </w:r>
          </w:p>
        </w:tc>
        <w:tc>
          <w:tcPr>
            <w:tcW w:w="708"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jc w:val="center"/>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x</w:t>
            </w:r>
          </w:p>
        </w:tc>
        <w:tc>
          <w:tcPr>
            <w:tcW w:w="256"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r>
      <w:tr w:rsidR="002246B7" w:rsidRPr="002246B7" w:rsidTr="002246B7">
        <w:trPr>
          <w:trHeight w:val="240"/>
        </w:trPr>
        <w:tc>
          <w:tcPr>
            <w:tcW w:w="827"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74"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jc w:val="center"/>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x</w:t>
            </w:r>
          </w:p>
        </w:tc>
        <w:tc>
          <w:tcPr>
            <w:tcW w:w="256"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r>
      <w:tr w:rsidR="002246B7" w:rsidRPr="002246B7" w:rsidTr="002246B7">
        <w:trPr>
          <w:trHeight w:val="810"/>
        </w:trPr>
        <w:tc>
          <w:tcPr>
            <w:tcW w:w="827" w:type="dxa"/>
            <w:vMerge w:val="restart"/>
            <w:tcBorders>
              <w:top w:val="nil"/>
              <w:left w:val="single" w:sz="4" w:space="0" w:color="auto"/>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ПОДПРОГРАММА 1</w:t>
            </w:r>
          </w:p>
        </w:tc>
        <w:tc>
          <w:tcPr>
            <w:tcW w:w="874" w:type="dxa"/>
            <w:vMerge w:val="restart"/>
            <w:tcBorders>
              <w:top w:val="nil"/>
              <w:left w:val="single" w:sz="4" w:space="0" w:color="auto"/>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jc w:val="center"/>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x</w:t>
            </w:r>
          </w:p>
        </w:tc>
        <w:tc>
          <w:tcPr>
            <w:tcW w:w="709"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Всего, в том числе в разрезе ГРБС</w:t>
            </w:r>
          </w:p>
        </w:tc>
        <w:tc>
          <w:tcPr>
            <w:tcW w:w="708"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256"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r>
      <w:tr w:rsidR="002246B7" w:rsidRPr="002246B7" w:rsidTr="002246B7">
        <w:trPr>
          <w:trHeight w:val="240"/>
        </w:trPr>
        <w:tc>
          <w:tcPr>
            <w:tcW w:w="827"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74"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ГРБС</w:t>
            </w:r>
          </w:p>
        </w:tc>
        <w:tc>
          <w:tcPr>
            <w:tcW w:w="708"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всего</w:t>
            </w:r>
          </w:p>
        </w:tc>
        <w:tc>
          <w:tcPr>
            <w:tcW w:w="256"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r>
      <w:tr w:rsidR="002246B7" w:rsidRPr="002246B7" w:rsidTr="002246B7">
        <w:trPr>
          <w:trHeight w:val="240"/>
        </w:trPr>
        <w:tc>
          <w:tcPr>
            <w:tcW w:w="827"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74"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КБК</w:t>
            </w:r>
          </w:p>
        </w:tc>
        <w:tc>
          <w:tcPr>
            <w:tcW w:w="256"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r>
      <w:tr w:rsidR="002246B7" w:rsidRPr="002246B7" w:rsidTr="002246B7">
        <w:trPr>
          <w:trHeight w:val="240"/>
        </w:trPr>
        <w:tc>
          <w:tcPr>
            <w:tcW w:w="827"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74"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КБК</w:t>
            </w:r>
          </w:p>
        </w:tc>
        <w:tc>
          <w:tcPr>
            <w:tcW w:w="256"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r>
      <w:tr w:rsidR="002246B7" w:rsidRPr="002246B7" w:rsidTr="002246B7">
        <w:trPr>
          <w:trHeight w:val="240"/>
        </w:trPr>
        <w:tc>
          <w:tcPr>
            <w:tcW w:w="827"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74"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w:t>
            </w:r>
          </w:p>
        </w:tc>
        <w:tc>
          <w:tcPr>
            <w:tcW w:w="256"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r>
      <w:tr w:rsidR="002246B7" w:rsidRPr="002246B7" w:rsidTr="002246B7">
        <w:trPr>
          <w:trHeight w:val="240"/>
        </w:trPr>
        <w:tc>
          <w:tcPr>
            <w:tcW w:w="827"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74"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ГРБС</w:t>
            </w:r>
          </w:p>
        </w:tc>
        <w:tc>
          <w:tcPr>
            <w:tcW w:w="708"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всего</w:t>
            </w:r>
          </w:p>
        </w:tc>
        <w:tc>
          <w:tcPr>
            <w:tcW w:w="256"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r>
      <w:tr w:rsidR="002246B7" w:rsidRPr="002246B7" w:rsidTr="002246B7">
        <w:trPr>
          <w:trHeight w:val="240"/>
        </w:trPr>
        <w:tc>
          <w:tcPr>
            <w:tcW w:w="827"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74"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КБК</w:t>
            </w:r>
          </w:p>
        </w:tc>
        <w:tc>
          <w:tcPr>
            <w:tcW w:w="256"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r>
      <w:tr w:rsidR="002246B7" w:rsidRPr="002246B7" w:rsidTr="002246B7">
        <w:trPr>
          <w:trHeight w:val="240"/>
        </w:trPr>
        <w:tc>
          <w:tcPr>
            <w:tcW w:w="827"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74"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КБК</w:t>
            </w:r>
          </w:p>
        </w:tc>
        <w:tc>
          <w:tcPr>
            <w:tcW w:w="256"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r>
      <w:tr w:rsidR="002246B7" w:rsidRPr="002246B7" w:rsidTr="002246B7">
        <w:trPr>
          <w:trHeight w:val="240"/>
        </w:trPr>
        <w:tc>
          <w:tcPr>
            <w:tcW w:w="827"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74"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w:t>
            </w:r>
          </w:p>
        </w:tc>
        <w:tc>
          <w:tcPr>
            <w:tcW w:w="256"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r>
      <w:tr w:rsidR="002246B7" w:rsidRPr="002246B7" w:rsidTr="002246B7">
        <w:trPr>
          <w:trHeight w:val="240"/>
        </w:trPr>
        <w:tc>
          <w:tcPr>
            <w:tcW w:w="827"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74"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256"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r>
      <w:tr w:rsidR="002246B7" w:rsidRPr="002246B7" w:rsidTr="002246B7">
        <w:trPr>
          <w:trHeight w:val="480"/>
        </w:trPr>
        <w:tc>
          <w:tcPr>
            <w:tcW w:w="827" w:type="dxa"/>
            <w:vMerge w:val="restart"/>
            <w:tcBorders>
              <w:top w:val="nil"/>
              <w:left w:val="single" w:sz="4" w:space="0" w:color="auto"/>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xml:space="preserve">Наименование типа структурного элемента муниципальной программы </w:t>
            </w:r>
            <w:r w:rsidRPr="002246B7">
              <w:rPr>
                <w:rFonts w:ascii="Arial" w:eastAsia="Times New Roman" w:hAnsi="Arial" w:cs="Arial"/>
                <w:color w:val="000000"/>
                <w:sz w:val="18"/>
                <w:szCs w:val="18"/>
                <w:lang w:eastAsia="ru-RU"/>
              </w:rPr>
              <w:lastRenderedPageBreak/>
              <w:t>1.1 &lt;4&gt;</w:t>
            </w:r>
          </w:p>
        </w:tc>
        <w:tc>
          <w:tcPr>
            <w:tcW w:w="874" w:type="dxa"/>
            <w:vMerge w:val="restart"/>
            <w:tcBorders>
              <w:top w:val="nil"/>
              <w:left w:val="single" w:sz="4" w:space="0" w:color="auto"/>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lastRenderedPageBreak/>
              <w:t>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jc w:val="center"/>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x</w:t>
            </w:r>
          </w:p>
        </w:tc>
        <w:tc>
          <w:tcPr>
            <w:tcW w:w="709"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Всего, в том числе в разрезе ГРБС</w:t>
            </w:r>
          </w:p>
        </w:tc>
        <w:tc>
          <w:tcPr>
            <w:tcW w:w="708"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256"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r>
      <w:tr w:rsidR="002246B7" w:rsidRPr="002246B7" w:rsidTr="002246B7">
        <w:trPr>
          <w:trHeight w:val="240"/>
        </w:trPr>
        <w:tc>
          <w:tcPr>
            <w:tcW w:w="827"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74"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ГРБС</w:t>
            </w:r>
          </w:p>
        </w:tc>
        <w:tc>
          <w:tcPr>
            <w:tcW w:w="708"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всего</w:t>
            </w:r>
          </w:p>
        </w:tc>
        <w:tc>
          <w:tcPr>
            <w:tcW w:w="256"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r>
      <w:tr w:rsidR="002246B7" w:rsidRPr="002246B7" w:rsidTr="002246B7">
        <w:trPr>
          <w:trHeight w:val="240"/>
        </w:trPr>
        <w:tc>
          <w:tcPr>
            <w:tcW w:w="827"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74"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КБК</w:t>
            </w:r>
          </w:p>
        </w:tc>
        <w:tc>
          <w:tcPr>
            <w:tcW w:w="256"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r>
      <w:tr w:rsidR="002246B7" w:rsidRPr="002246B7" w:rsidTr="002246B7">
        <w:trPr>
          <w:trHeight w:val="240"/>
        </w:trPr>
        <w:tc>
          <w:tcPr>
            <w:tcW w:w="827"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74"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КБК</w:t>
            </w:r>
          </w:p>
        </w:tc>
        <w:tc>
          <w:tcPr>
            <w:tcW w:w="256"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r>
      <w:tr w:rsidR="002246B7" w:rsidRPr="002246B7" w:rsidTr="002246B7">
        <w:trPr>
          <w:trHeight w:val="240"/>
        </w:trPr>
        <w:tc>
          <w:tcPr>
            <w:tcW w:w="827"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74"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w:t>
            </w:r>
          </w:p>
        </w:tc>
        <w:tc>
          <w:tcPr>
            <w:tcW w:w="256"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r>
      <w:tr w:rsidR="002246B7" w:rsidRPr="002246B7" w:rsidTr="002246B7">
        <w:trPr>
          <w:trHeight w:val="240"/>
        </w:trPr>
        <w:tc>
          <w:tcPr>
            <w:tcW w:w="827"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74"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ГРБС</w:t>
            </w:r>
          </w:p>
        </w:tc>
        <w:tc>
          <w:tcPr>
            <w:tcW w:w="708"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всего</w:t>
            </w:r>
          </w:p>
        </w:tc>
        <w:tc>
          <w:tcPr>
            <w:tcW w:w="256"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r>
      <w:tr w:rsidR="002246B7" w:rsidRPr="002246B7" w:rsidTr="002246B7">
        <w:trPr>
          <w:trHeight w:val="240"/>
        </w:trPr>
        <w:tc>
          <w:tcPr>
            <w:tcW w:w="827"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74"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КБК</w:t>
            </w:r>
          </w:p>
        </w:tc>
        <w:tc>
          <w:tcPr>
            <w:tcW w:w="256"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r>
      <w:tr w:rsidR="002246B7" w:rsidRPr="002246B7" w:rsidTr="002246B7">
        <w:trPr>
          <w:trHeight w:val="240"/>
        </w:trPr>
        <w:tc>
          <w:tcPr>
            <w:tcW w:w="827"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74"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КБК</w:t>
            </w:r>
          </w:p>
        </w:tc>
        <w:tc>
          <w:tcPr>
            <w:tcW w:w="256"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r>
      <w:tr w:rsidR="002246B7" w:rsidRPr="002246B7" w:rsidTr="002246B7">
        <w:trPr>
          <w:trHeight w:val="240"/>
        </w:trPr>
        <w:tc>
          <w:tcPr>
            <w:tcW w:w="827"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74"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w:t>
            </w:r>
          </w:p>
        </w:tc>
        <w:tc>
          <w:tcPr>
            <w:tcW w:w="256"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r>
      <w:tr w:rsidR="002246B7" w:rsidRPr="002246B7" w:rsidTr="002246B7">
        <w:trPr>
          <w:trHeight w:val="240"/>
        </w:trPr>
        <w:tc>
          <w:tcPr>
            <w:tcW w:w="827"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74"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256"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r>
      <w:tr w:rsidR="002246B7" w:rsidRPr="002246B7" w:rsidTr="002246B7">
        <w:trPr>
          <w:trHeight w:val="855"/>
        </w:trPr>
        <w:tc>
          <w:tcPr>
            <w:tcW w:w="827" w:type="dxa"/>
            <w:vMerge w:val="restart"/>
            <w:tcBorders>
              <w:top w:val="nil"/>
              <w:left w:val="single" w:sz="4" w:space="0" w:color="auto"/>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Мероприятие 1.1.1</w:t>
            </w:r>
          </w:p>
        </w:tc>
        <w:tc>
          <w:tcPr>
            <w:tcW w:w="874" w:type="dxa"/>
            <w:vMerge w:val="restart"/>
            <w:tcBorders>
              <w:top w:val="nil"/>
              <w:left w:val="single" w:sz="4" w:space="0" w:color="auto"/>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Всего, в том числе в разрезе ГРБС</w:t>
            </w:r>
          </w:p>
        </w:tc>
        <w:tc>
          <w:tcPr>
            <w:tcW w:w="708"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256"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r>
      <w:tr w:rsidR="002246B7" w:rsidRPr="002246B7" w:rsidTr="002246B7">
        <w:trPr>
          <w:trHeight w:val="240"/>
        </w:trPr>
        <w:tc>
          <w:tcPr>
            <w:tcW w:w="827"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74"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ГРБС</w:t>
            </w:r>
          </w:p>
        </w:tc>
        <w:tc>
          <w:tcPr>
            <w:tcW w:w="708"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всего</w:t>
            </w:r>
          </w:p>
        </w:tc>
        <w:tc>
          <w:tcPr>
            <w:tcW w:w="256"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r>
      <w:tr w:rsidR="002246B7" w:rsidRPr="002246B7" w:rsidTr="002246B7">
        <w:trPr>
          <w:trHeight w:val="240"/>
        </w:trPr>
        <w:tc>
          <w:tcPr>
            <w:tcW w:w="827"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74"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КБК</w:t>
            </w:r>
          </w:p>
        </w:tc>
        <w:tc>
          <w:tcPr>
            <w:tcW w:w="256"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r>
      <w:tr w:rsidR="002246B7" w:rsidRPr="002246B7" w:rsidTr="002246B7">
        <w:trPr>
          <w:trHeight w:val="240"/>
        </w:trPr>
        <w:tc>
          <w:tcPr>
            <w:tcW w:w="827"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74"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КБК</w:t>
            </w:r>
          </w:p>
        </w:tc>
        <w:tc>
          <w:tcPr>
            <w:tcW w:w="256"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r>
      <w:tr w:rsidR="002246B7" w:rsidRPr="002246B7" w:rsidTr="002246B7">
        <w:trPr>
          <w:trHeight w:val="240"/>
        </w:trPr>
        <w:tc>
          <w:tcPr>
            <w:tcW w:w="827"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74"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w:t>
            </w:r>
          </w:p>
        </w:tc>
        <w:tc>
          <w:tcPr>
            <w:tcW w:w="256"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r>
      <w:tr w:rsidR="002246B7" w:rsidRPr="002246B7" w:rsidTr="002246B7">
        <w:trPr>
          <w:trHeight w:val="240"/>
        </w:trPr>
        <w:tc>
          <w:tcPr>
            <w:tcW w:w="827"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74"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ГРБС</w:t>
            </w:r>
          </w:p>
        </w:tc>
        <w:tc>
          <w:tcPr>
            <w:tcW w:w="708"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всего</w:t>
            </w:r>
          </w:p>
        </w:tc>
        <w:tc>
          <w:tcPr>
            <w:tcW w:w="256"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r>
      <w:tr w:rsidR="002246B7" w:rsidRPr="002246B7" w:rsidTr="002246B7">
        <w:trPr>
          <w:trHeight w:val="240"/>
        </w:trPr>
        <w:tc>
          <w:tcPr>
            <w:tcW w:w="827"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74"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КБК</w:t>
            </w:r>
          </w:p>
        </w:tc>
        <w:tc>
          <w:tcPr>
            <w:tcW w:w="256"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r>
      <w:tr w:rsidR="002246B7" w:rsidRPr="002246B7" w:rsidTr="002246B7">
        <w:trPr>
          <w:trHeight w:val="240"/>
        </w:trPr>
        <w:tc>
          <w:tcPr>
            <w:tcW w:w="827"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74"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КБК</w:t>
            </w:r>
          </w:p>
        </w:tc>
        <w:tc>
          <w:tcPr>
            <w:tcW w:w="256"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r>
      <w:tr w:rsidR="002246B7" w:rsidRPr="002246B7" w:rsidTr="002246B7">
        <w:trPr>
          <w:trHeight w:val="240"/>
        </w:trPr>
        <w:tc>
          <w:tcPr>
            <w:tcW w:w="827"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74"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w:t>
            </w:r>
          </w:p>
        </w:tc>
        <w:tc>
          <w:tcPr>
            <w:tcW w:w="256"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r>
      <w:tr w:rsidR="002246B7" w:rsidRPr="002246B7" w:rsidTr="002246B7">
        <w:trPr>
          <w:trHeight w:val="480"/>
        </w:trPr>
        <w:tc>
          <w:tcPr>
            <w:tcW w:w="827" w:type="dxa"/>
            <w:vMerge w:val="restart"/>
            <w:tcBorders>
              <w:top w:val="nil"/>
              <w:left w:val="single" w:sz="4" w:space="0" w:color="auto"/>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Наименование типа структурного элемента муниципальной программы 1.2</w:t>
            </w:r>
          </w:p>
        </w:tc>
        <w:tc>
          <w:tcPr>
            <w:tcW w:w="874" w:type="dxa"/>
            <w:vMerge w:val="restart"/>
            <w:tcBorders>
              <w:top w:val="nil"/>
              <w:left w:val="single" w:sz="4" w:space="0" w:color="auto"/>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jc w:val="center"/>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x</w:t>
            </w:r>
          </w:p>
        </w:tc>
        <w:tc>
          <w:tcPr>
            <w:tcW w:w="709"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Всего, в том числе в разрезе ГРБС</w:t>
            </w:r>
          </w:p>
        </w:tc>
        <w:tc>
          <w:tcPr>
            <w:tcW w:w="708"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256"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r>
      <w:tr w:rsidR="002246B7" w:rsidRPr="002246B7" w:rsidTr="002246B7">
        <w:trPr>
          <w:trHeight w:val="240"/>
        </w:trPr>
        <w:tc>
          <w:tcPr>
            <w:tcW w:w="827"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74"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ГРБС</w:t>
            </w:r>
          </w:p>
        </w:tc>
        <w:tc>
          <w:tcPr>
            <w:tcW w:w="708"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всего</w:t>
            </w:r>
          </w:p>
        </w:tc>
        <w:tc>
          <w:tcPr>
            <w:tcW w:w="256"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r>
      <w:tr w:rsidR="002246B7" w:rsidRPr="002246B7" w:rsidTr="002246B7">
        <w:trPr>
          <w:trHeight w:val="240"/>
        </w:trPr>
        <w:tc>
          <w:tcPr>
            <w:tcW w:w="827"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74"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КБК</w:t>
            </w:r>
          </w:p>
        </w:tc>
        <w:tc>
          <w:tcPr>
            <w:tcW w:w="256"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r>
      <w:tr w:rsidR="002246B7" w:rsidRPr="002246B7" w:rsidTr="002246B7">
        <w:trPr>
          <w:trHeight w:val="240"/>
        </w:trPr>
        <w:tc>
          <w:tcPr>
            <w:tcW w:w="827"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74"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КБК</w:t>
            </w:r>
          </w:p>
        </w:tc>
        <w:tc>
          <w:tcPr>
            <w:tcW w:w="256"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r>
      <w:tr w:rsidR="002246B7" w:rsidRPr="002246B7" w:rsidTr="002246B7">
        <w:trPr>
          <w:trHeight w:val="240"/>
        </w:trPr>
        <w:tc>
          <w:tcPr>
            <w:tcW w:w="827"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74"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w:t>
            </w:r>
          </w:p>
        </w:tc>
        <w:tc>
          <w:tcPr>
            <w:tcW w:w="256"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r>
      <w:tr w:rsidR="002246B7" w:rsidRPr="002246B7" w:rsidTr="002246B7">
        <w:trPr>
          <w:trHeight w:val="240"/>
        </w:trPr>
        <w:tc>
          <w:tcPr>
            <w:tcW w:w="827"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74"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ГРБС</w:t>
            </w:r>
          </w:p>
        </w:tc>
        <w:tc>
          <w:tcPr>
            <w:tcW w:w="708"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всего</w:t>
            </w:r>
          </w:p>
        </w:tc>
        <w:tc>
          <w:tcPr>
            <w:tcW w:w="256"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r>
      <w:tr w:rsidR="002246B7" w:rsidRPr="002246B7" w:rsidTr="002246B7">
        <w:trPr>
          <w:trHeight w:val="240"/>
        </w:trPr>
        <w:tc>
          <w:tcPr>
            <w:tcW w:w="827"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74"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КБК</w:t>
            </w:r>
          </w:p>
        </w:tc>
        <w:tc>
          <w:tcPr>
            <w:tcW w:w="256"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r>
      <w:tr w:rsidR="002246B7" w:rsidRPr="002246B7" w:rsidTr="002246B7">
        <w:trPr>
          <w:trHeight w:val="240"/>
        </w:trPr>
        <w:tc>
          <w:tcPr>
            <w:tcW w:w="827"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74"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КБК</w:t>
            </w:r>
          </w:p>
        </w:tc>
        <w:tc>
          <w:tcPr>
            <w:tcW w:w="256"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r>
      <w:tr w:rsidR="002246B7" w:rsidRPr="002246B7" w:rsidTr="002246B7">
        <w:trPr>
          <w:trHeight w:val="240"/>
        </w:trPr>
        <w:tc>
          <w:tcPr>
            <w:tcW w:w="827"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74"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w:t>
            </w:r>
          </w:p>
        </w:tc>
        <w:tc>
          <w:tcPr>
            <w:tcW w:w="256"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r>
      <w:tr w:rsidR="002246B7" w:rsidRPr="002246B7" w:rsidTr="002246B7">
        <w:trPr>
          <w:trHeight w:val="240"/>
        </w:trPr>
        <w:tc>
          <w:tcPr>
            <w:tcW w:w="827" w:type="dxa"/>
            <w:tcBorders>
              <w:top w:val="nil"/>
              <w:left w:val="single" w:sz="4" w:space="0" w:color="auto"/>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87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256"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r>
      <w:tr w:rsidR="002246B7" w:rsidRPr="002246B7" w:rsidTr="002246B7">
        <w:trPr>
          <w:trHeight w:val="870"/>
        </w:trPr>
        <w:tc>
          <w:tcPr>
            <w:tcW w:w="827" w:type="dxa"/>
            <w:vMerge w:val="restart"/>
            <w:tcBorders>
              <w:top w:val="nil"/>
              <w:left w:val="single" w:sz="4" w:space="0" w:color="auto"/>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lastRenderedPageBreak/>
              <w:t>Мероприятие 1.2.1</w:t>
            </w:r>
          </w:p>
        </w:tc>
        <w:tc>
          <w:tcPr>
            <w:tcW w:w="874" w:type="dxa"/>
            <w:vMerge w:val="restart"/>
            <w:tcBorders>
              <w:top w:val="nil"/>
              <w:left w:val="single" w:sz="4" w:space="0" w:color="auto"/>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Всего, в том числе в разрезе ГРБС</w:t>
            </w:r>
          </w:p>
        </w:tc>
        <w:tc>
          <w:tcPr>
            <w:tcW w:w="708"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256"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r>
      <w:tr w:rsidR="002246B7" w:rsidRPr="002246B7" w:rsidTr="002246B7">
        <w:trPr>
          <w:trHeight w:val="240"/>
        </w:trPr>
        <w:tc>
          <w:tcPr>
            <w:tcW w:w="827"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74"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ГРБС</w:t>
            </w:r>
          </w:p>
        </w:tc>
        <w:tc>
          <w:tcPr>
            <w:tcW w:w="708"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всего</w:t>
            </w:r>
          </w:p>
        </w:tc>
        <w:tc>
          <w:tcPr>
            <w:tcW w:w="256"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r>
      <w:tr w:rsidR="002246B7" w:rsidRPr="002246B7" w:rsidTr="002246B7">
        <w:trPr>
          <w:trHeight w:val="240"/>
        </w:trPr>
        <w:tc>
          <w:tcPr>
            <w:tcW w:w="827"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74"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КБК</w:t>
            </w:r>
          </w:p>
        </w:tc>
        <w:tc>
          <w:tcPr>
            <w:tcW w:w="256"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r>
      <w:tr w:rsidR="002246B7" w:rsidRPr="002246B7" w:rsidTr="002246B7">
        <w:trPr>
          <w:trHeight w:val="240"/>
        </w:trPr>
        <w:tc>
          <w:tcPr>
            <w:tcW w:w="827"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74"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КБК</w:t>
            </w:r>
          </w:p>
        </w:tc>
        <w:tc>
          <w:tcPr>
            <w:tcW w:w="256"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r>
      <w:tr w:rsidR="002246B7" w:rsidRPr="002246B7" w:rsidTr="002246B7">
        <w:trPr>
          <w:trHeight w:val="240"/>
        </w:trPr>
        <w:tc>
          <w:tcPr>
            <w:tcW w:w="827"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74"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w:t>
            </w:r>
          </w:p>
        </w:tc>
        <w:tc>
          <w:tcPr>
            <w:tcW w:w="256"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r>
      <w:tr w:rsidR="002246B7" w:rsidRPr="002246B7" w:rsidTr="002246B7">
        <w:trPr>
          <w:trHeight w:val="240"/>
        </w:trPr>
        <w:tc>
          <w:tcPr>
            <w:tcW w:w="827"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74"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ГРБС</w:t>
            </w:r>
          </w:p>
        </w:tc>
        <w:tc>
          <w:tcPr>
            <w:tcW w:w="708"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всего</w:t>
            </w:r>
          </w:p>
        </w:tc>
        <w:tc>
          <w:tcPr>
            <w:tcW w:w="256"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r>
      <w:tr w:rsidR="002246B7" w:rsidRPr="002246B7" w:rsidTr="002246B7">
        <w:trPr>
          <w:trHeight w:val="240"/>
        </w:trPr>
        <w:tc>
          <w:tcPr>
            <w:tcW w:w="827"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74"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КБК</w:t>
            </w:r>
          </w:p>
        </w:tc>
        <w:tc>
          <w:tcPr>
            <w:tcW w:w="256"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r>
      <w:tr w:rsidR="002246B7" w:rsidRPr="002246B7" w:rsidTr="002246B7">
        <w:trPr>
          <w:trHeight w:val="240"/>
        </w:trPr>
        <w:tc>
          <w:tcPr>
            <w:tcW w:w="827"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74"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КБК</w:t>
            </w:r>
          </w:p>
        </w:tc>
        <w:tc>
          <w:tcPr>
            <w:tcW w:w="256"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r>
      <w:tr w:rsidR="002246B7" w:rsidRPr="002246B7" w:rsidTr="002246B7">
        <w:trPr>
          <w:trHeight w:val="240"/>
        </w:trPr>
        <w:tc>
          <w:tcPr>
            <w:tcW w:w="827"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74"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w:t>
            </w:r>
          </w:p>
        </w:tc>
        <w:tc>
          <w:tcPr>
            <w:tcW w:w="256"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r>
      <w:tr w:rsidR="002246B7" w:rsidRPr="002246B7" w:rsidTr="002246B7">
        <w:trPr>
          <w:trHeight w:val="240"/>
        </w:trPr>
        <w:tc>
          <w:tcPr>
            <w:tcW w:w="827" w:type="dxa"/>
            <w:tcBorders>
              <w:top w:val="nil"/>
              <w:left w:val="single" w:sz="4" w:space="0" w:color="auto"/>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и т.д.</w:t>
            </w:r>
          </w:p>
        </w:tc>
        <w:tc>
          <w:tcPr>
            <w:tcW w:w="87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256"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r>
      <w:tr w:rsidR="002246B7" w:rsidRPr="002246B7" w:rsidTr="002246B7">
        <w:trPr>
          <w:trHeight w:val="795"/>
        </w:trPr>
        <w:tc>
          <w:tcPr>
            <w:tcW w:w="827" w:type="dxa"/>
            <w:vMerge w:val="restart"/>
            <w:tcBorders>
              <w:top w:val="nil"/>
              <w:left w:val="single" w:sz="4" w:space="0" w:color="auto"/>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ПОДПРОГРАММА 2</w:t>
            </w:r>
          </w:p>
        </w:tc>
        <w:tc>
          <w:tcPr>
            <w:tcW w:w="874" w:type="dxa"/>
            <w:vMerge w:val="restart"/>
            <w:tcBorders>
              <w:top w:val="nil"/>
              <w:left w:val="single" w:sz="4" w:space="0" w:color="auto"/>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jc w:val="center"/>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x</w:t>
            </w:r>
          </w:p>
        </w:tc>
        <w:tc>
          <w:tcPr>
            <w:tcW w:w="709"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Всего, в том числе в разрезе ГРБС</w:t>
            </w:r>
          </w:p>
        </w:tc>
        <w:tc>
          <w:tcPr>
            <w:tcW w:w="708"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256"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r>
      <w:tr w:rsidR="002246B7" w:rsidRPr="002246B7" w:rsidTr="002246B7">
        <w:trPr>
          <w:trHeight w:val="240"/>
        </w:trPr>
        <w:tc>
          <w:tcPr>
            <w:tcW w:w="827"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74"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ГРБС</w:t>
            </w:r>
          </w:p>
        </w:tc>
        <w:tc>
          <w:tcPr>
            <w:tcW w:w="708"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всего</w:t>
            </w:r>
          </w:p>
        </w:tc>
        <w:tc>
          <w:tcPr>
            <w:tcW w:w="256"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r>
      <w:tr w:rsidR="002246B7" w:rsidRPr="002246B7" w:rsidTr="002246B7">
        <w:trPr>
          <w:trHeight w:val="240"/>
        </w:trPr>
        <w:tc>
          <w:tcPr>
            <w:tcW w:w="827"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74"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КБК</w:t>
            </w:r>
          </w:p>
        </w:tc>
        <w:tc>
          <w:tcPr>
            <w:tcW w:w="256"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r>
      <w:tr w:rsidR="002246B7" w:rsidRPr="002246B7" w:rsidTr="002246B7">
        <w:trPr>
          <w:trHeight w:val="240"/>
        </w:trPr>
        <w:tc>
          <w:tcPr>
            <w:tcW w:w="827"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74"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КБК</w:t>
            </w:r>
          </w:p>
        </w:tc>
        <w:tc>
          <w:tcPr>
            <w:tcW w:w="256"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r>
      <w:tr w:rsidR="002246B7" w:rsidRPr="002246B7" w:rsidTr="002246B7">
        <w:trPr>
          <w:trHeight w:val="240"/>
        </w:trPr>
        <w:tc>
          <w:tcPr>
            <w:tcW w:w="827"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74"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w:t>
            </w:r>
          </w:p>
        </w:tc>
        <w:tc>
          <w:tcPr>
            <w:tcW w:w="256"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r>
      <w:tr w:rsidR="002246B7" w:rsidRPr="002246B7" w:rsidTr="002246B7">
        <w:trPr>
          <w:trHeight w:val="240"/>
        </w:trPr>
        <w:tc>
          <w:tcPr>
            <w:tcW w:w="827"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74"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ГРБС</w:t>
            </w:r>
          </w:p>
        </w:tc>
        <w:tc>
          <w:tcPr>
            <w:tcW w:w="708"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всего</w:t>
            </w:r>
          </w:p>
        </w:tc>
        <w:tc>
          <w:tcPr>
            <w:tcW w:w="256"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r>
      <w:tr w:rsidR="002246B7" w:rsidRPr="002246B7" w:rsidTr="002246B7">
        <w:trPr>
          <w:trHeight w:val="240"/>
        </w:trPr>
        <w:tc>
          <w:tcPr>
            <w:tcW w:w="827"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74"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КБК</w:t>
            </w:r>
          </w:p>
        </w:tc>
        <w:tc>
          <w:tcPr>
            <w:tcW w:w="256"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r>
      <w:tr w:rsidR="002246B7" w:rsidRPr="002246B7" w:rsidTr="002246B7">
        <w:trPr>
          <w:trHeight w:val="240"/>
        </w:trPr>
        <w:tc>
          <w:tcPr>
            <w:tcW w:w="827"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74"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КБК</w:t>
            </w:r>
          </w:p>
        </w:tc>
        <w:tc>
          <w:tcPr>
            <w:tcW w:w="256"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r>
      <w:tr w:rsidR="002246B7" w:rsidRPr="002246B7" w:rsidTr="002246B7">
        <w:trPr>
          <w:trHeight w:val="240"/>
        </w:trPr>
        <w:tc>
          <w:tcPr>
            <w:tcW w:w="827"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74"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w:t>
            </w:r>
          </w:p>
        </w:tc>
        <w:tc>
          <w:tcPr>
            <w:tcW w:w="256"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r>
      <w:tr w:rsidR="002246B7" w:rsidRPr="002246B7" w:rsidTr="002246B7">
        <w:trPr>
          <w:trHeight w:val="240"/>
        </w:trPr>
        <w:tc>
          <w:tcPr>
            <w:tcW w:w="827"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74"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256"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r>
      <w:tr w:rsidR="002246B7" w:rsidRPr="002246B7" w:rsidTr="002246B7">
        <w:trPr>
          <w:trHeight w:val="480"/>
        </w:trPr>
        <w:tc>
          <w:tcPr>
            <w:tcW w:w="827" w:type="dxa"/>
            <w:vMerge w:val="restart"/>
            <w:tcBorders>
              <w:top w:val="nil"/>
              <w:left w:val="single" w:sz="4" w:space="0" w:color="auto"/>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xml:space="preserve">Наименование типа структурного элемента </w:t>
            </w:r>
            <w:r w:rsidRPr="002246B7">
              <w:rPr>
                <w:rFonts w:ascii="Arial" w:eastAsia="Times New Roman" w:hAnsi="Arial" w:cs="Arial"/>
                <w:color w:val="000000"/>
                <w:sz w:val="18"/>
                <w:szCs w:val="18"/>
                <w:lang w:eastAsia="ru-RU"/>
              </w:rPr>
              <w:lastRenderedPageBreak/>
              <w:t>муниципальной программы 2.1</w:t>
            </w:r>
          </w:p>
        </w:tc>
        <w:tc>
          <w:tcPr>
            <w:tcW w:w="874" w:type="dxa"/>
            <w:vMerge w:val="restart"/>
            <w:tcBorders>
              <w:top w:val="nil"/>
              <w:left w:val="single" w:sz="4" w:space="0" w:color="auto"/>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lastRenderedPageBreak/>
              <w:t>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jc w:val="center"/>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x</w:t>
            </w:r>
          </w:p>
        </w:tc>
        <w:tc>
          <w:tcPr>
            <w:tcW w:w="709"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xml:space="preserve">Всего, в том числе в разрезе </w:t>
            </w:r>
            <w:r w:rsidRPr="002246B7">
              <w:rPr>
                <w:rFonts w:ascii="Arial" w:eastAsia="Times New Roman" w:hAnsi="Arial" w:cs="Arial"/>
                <w:color w:val="000000"/>
                <w:sz w:val="18"/>
                <w:szCs w:val="18"/>
                <w:lang w:eastAsia="ru-RU"/>
              </w:rPr>
              <w:lastRenderedPageBreak/>
              <w:t>ГРБС</w:t>
            </w:r>
          </w:p>
        </w:tc>
        <w:tc>
          <w:tcPr>
            <w:tcW w:w="708"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lastRenderedPageBreak/>
              <w:t> </w:t>
            </w:r>
          </w:p>
        </w:tc>
        <w:tc>
          <w:tcPr>
            <w:tcW w:w="256"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r>
      <w:tr w:rsidR="002246B7" w:rsidRPr="002246B7" w:rsidTr="002246B7">
        <w:trPr>
          <w:trHeight w:val="240"/>
        </w:trPr>
        <w:tc>
          <w:tcPr>
            <w:tcW w:w="827"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74"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ГРБС</w:t>
            </w:r>
          </w:p>
        </w:tc>
        <w:tc>
          <w:tcPr>
            <w:tcW w:w="708"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всего</w:t>
            </w:r>
          </w:p>
        </w:tc>
        <w:tc>
          <w:tcPr>
            <w:tcW w:w="256"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r>
      <w:tr w:rsidR="002246B7" w:rsidRPr="002246B7" w:rsidTr="002246B7">
        <w:trPr>
          <w:trHeight w:val="240"/>
        </w:trPr>
        <w:tc>
          <w:tcPr>
            <w:tcW w:w="827"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74"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КБК</w:t>
            </w:r>
          </w:p>
        </w:tc>
        <w:tc>
          <w:tcPr>
            <w:tcW w:w="256"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r>
      <w:tr w:rsidR="002246B7" w:rsidRPr="002246B7" w:rsidTr="002246B7">
        <w:trPr>
          <w:trHeight w:val="240"/>
        </w:trPr>
        <w:tc>
          <w:tcPr>
            <w:tcW w:w="827"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74"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КБК</w:t>
            </w:r>
          </w:p>
        </w:tc>
        <w:tc>
          <w:tcPr>
            <w:tcW w:w="256"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r>
      <w:tr w:rsidR="002246B7" w:rsidRPr="002246B7" w:rsidTr="002246B7">
        <w:trPr>
          <w:trHeight w:val="240"/>
        </w:trPr>
        <w:tc>
          <w:tcPr>
            <w:tcW w:w="827"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74"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w:t>
            </w:r>
          </w:p>
        </w:tc>
        <w:tc>
          <w:tcPr>
            <w:tcW w:w="256"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r>
      <w:tr w:rsidR="002246B7" w:rsidRPr="002246B7" w:rsidTr="002246B7">
        <w:trPr>
          <w:trHeight w:val="240"/>
        </w:trPr>
        <w:tc>
          <w:tcPr>
            <w:tcW w:w="827"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74"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ГРБС</w:t>
            </w:r>
          </w:p>
        </w:tc>
        <w:tc>
          <w:tcPr>
            <w:tcW w:w="708"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всего</w:t>
            </w:r>
          </w:p>
        </w:tc>
        <w:tc>
          <w:tcPr>
            <w:tcW w:w="256"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r>
      <w:tr w:rsidR="002246B7" w:rsidRPr="002246B7" w:rsidTr="002246B7">
        <w:trPr>
          <w:trHeight w:val="240"/>
        </w:trPr>
        <w:tc>
          <w:tcPr>
            <w:tcW w:w="827"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74"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КБК</w:t>
            </w:r>
          </w:p>
        </w:tc>
        <w:tc>
          <w:tcPr>
            <w:tcW w:w="256"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r>
      <w:tr w:rsidR="002246B7" w:rsidRPr="002246B7" w:rsidTr="002246B7">
        <w:trPr>
          <w:trHeight w:val="240"/>
        </w:trPr>
        <w:tc>
          <w:tcPr>
            <w:tcW w:w="827"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74"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КБК</w:t>
            </w:r>
          </w:p>
        </w:tc>
        <w:tc>
          <w:tcPr>
            <w:tcW w:w="256"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r>
      <w:tr w:rsidR="002246B7" w:rsidRPr="002246B7" w:rsidTr="002246B7">
        <w:trPr>
          <w:trHeight w:val="240"/>
        </w:trPr>
        <w:tc>
          <w:tcPr>
            <w:tcW w:w="827"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74"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w:t>
            </w:r>
          </w:p>
        </w:tc>
        <w:tc>
          <w:tcPr>
            <w:tcW w:w="256"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r>
      <w:tr w:rsidR="002246B7" w:rsidRPr="002246B7" w:rsidTr="002246B7">
        <w:trPr>
          <w:trHeight w:val="240"/>
        </w:trPr>
        <w:tc>
          <w:tcPr>
            <w:tcW w:w="827"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74"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256"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r>
      <w:tr w:rsidR="002246B7" w:rsidRPr="002246B7" w:rsidTr="002246B7">
        <w:trPr>
          <w:trHeight w:val="795"/>
        </w:trPr>
        <w:tc>
          <w:tcPr>
            <w:tcW w:w="827" w:type="dxa"/>
            <w:vMerge w:val="restart"/>
            <w:tcBorders>
              <w:top w:val="nil"/>
              <w:left w:val="single" w:sz="4" w:space="0" w:color="auto"/>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Мероприятие 2.1.1</w:t>
            </w:r>
          </w:p>
        </w:tc>
        <w:tc>
          <w:tcPr>
            <w:tcW w:w="874" w:type="dxa"/>
            <w:vMerge w:val="restart"/>
            <w:tcBorders>
              <w:top w:val="nil"/>
              <w:left w:val="single" w:sz="4" w:space="0" w:color="auto"/>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Всего, в том числе в разрезе ГРБС</w:t>
            </w:r>
          </w:p>
        </w:tc>
        <w:tc>
          <w:tcPr>
            <w:tcW w:w="708"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256"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r>
      <w:tr w:rsidR="002246B7" w:rsidRPr="002246B7" w:rsidTr="002246B7">
        <w:trPr>
          <w:trHeight w:val="240"/>
        </w:trPr>
        <w:tc>
          <w:tcPr>
            <w:tcW w:w="827"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74"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ГРБС</w:t>
            </w:r>
          </w:p>
        </w:tc>
        <w:tc>
          <w:tcPr>
            <w:tcW w:w="708"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всего</w:t>
            </w:r>
          </w:p>
        </w:tc>
        <w:tc>
          <w:tcPr>
            <w:tcW w:w="256"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r>
      <w:tr w:rsidR="002246B7" w:rsidRPr="002246B7" w:rsidTr="002246B7">
        <w:trPr>
          <w:trHeight w:val="240"/>
        </w:trPr>
        <w:tc>
          <w:tcPr>
            <w:tcW w:w="827"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74"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КБК</w:t>
            </w:r>
          </w:p>
        </w:tc>
        <w:tc>
          <w:tcPr>
            <w:tcW w:w="256"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r>
      <w:tr w:rsidR="002246B7" w:rsidRPr="002246B7" w:rsidTr="002246B7">
        <w:trPr>
          <w:trHeight w:val="240"/>
        </w:trPr>
        <w:tc>
          <w:tcPr>
            <w:tcW w:w="827"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74"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КБК</w:t>
            </w:r>
          </w:p>
        </w:tc>
        <w:tc>
          <w:tcPr>
            <w:tcW w:w="256"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r>
      <w:tr w:rsidR="002246B7" w:rsidRPr="002246B7" w:rsidTr="002246B7">
        <w:trPr>
          <w:trHeight w:val="240"/>
        </w:trPr>
        <w:tc>
          <w:tcPr>
            <w:tcW w:w="827"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74"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w:t>
            </w:r>
          </w:p>
        </w:tc>
        <w:tc>
          <w:tcPr>
            <w:tcW w:w="256"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r>
      <w:tr w:rsidR="002246B7" w:rsidRPr="002246B7" w:rsidTr="002246B7">
        <w:trPr>
          <w:trHeight w:val="240"/>
        </w:trPr>
        <w:tc>
          <w:tcPr>
            <w:tcW w:w="827"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74"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ГРБС</w:t>
            </w:r>
          </w:p>
        </w:tc>
        <w:tc>
          <w:tcPr>
            <w:tcW w:w="708"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всего</w:t>
            </w:r>
          </w:p>
        </w:tc>
        <w:tc>
          <w:tcPr>
            <w:tcW w:w="256"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r>
      <w:tr w:rsidR="002246B7" w:rsidRPr="002246B7" w:rsidTr="002246B7">
        <w:trPr>
          <w:trHeight w:val="240"/>
        </w:trPr>
        <w:tc>
          <w:tcPr>
            <w:tcW w:w="827"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74"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КБК</w:t>
            </w:r>
          </w:p>
        </w:tc>
        <w:tc>
          <w:tcPr>
            <w:tcW w:w="256"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r>
      <w:tr w:rsidR="002246B7" w:rsidRPr="002246B7" w:rsidTr="002246B7">
        <w:trPr>
          <w:trHeight w:val="240"/>
        </w:trPr>
        <w:tc>
          <w:tcPr>
            <w:tcW w:w="827"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74"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КБК</w:t>
            </w:r>
          </w:p>
        </w:tc>
        <w:tc>
          <w:tcPr>
            <w:tcW w:w="256"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r>
      <w:tr w:rsidR="002246B7" w:rsidRPr="002246B7" w:rsidTr="002246B7">
        <w:trPr>
          <w:trHeight w:val="240"/>
        </w:trPr>
        <w:tc>
          <w:tcPr>
            <w:tcW w:w="827"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74"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w:t>
            </w:r>
          </w:p>
        </w:tc>
        <w:tc>
          <w:tcPr>
            <w:tcW w:w="256"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r>
      <w:tr w:rsidR="002246B7" w:rsidRPr="002246B7" w:rsidTr="002246B7">
        <w:trPr>
          <w:trHeight w:val="240"/>
        </w:trPr>
        <w:tc>
          <w:tcPr>
            <w:tcW w:w="827"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74"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256"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r>
      <w:tr w:rsidR="002246B7" w:rsidRPr="002246B7" w:rsidTr="002246B7">
        <w:trPr>
          <w:trHeight w:val="480"/>
        </w:trPr>
        <w:tc>
          <w:tcPr>
            <w:tcW w:w="827" w:type="dxa"/>
            <w:vMerge w:val="restart"/>
            <w:tcBorders>
              <w:top w:val="nil"/>
              <w:left w:val="single" w:sz="4" w:space="0" w:color="auto"/>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xml:space="preserve">Наименование типа структурного элемента муниципальной программы </w:t>
            </w:r>
            <w:r w:rsidRPr="002246B7">
              <w:rPr>
                <w:rFonts w:ascii="Arial" w:eastAsia="Times New Roman" w:hAnsi="Arial" w:cs="Arial"/>
                <w:color w:val="000000"/>
                <w:sz w:val="18"/>
                <w:szCs w:val="18"/>
                <w:lang w:eastAsia="ru-RU"/>
              </w:rPr>
              <w:lastRenderedPageBreak/>
              <w:t>2.2</w:t>
            </w:r>
          </w:p>
        </w:tc>
        <w:tc>
          <w:tcPr>
            <w:tcW w:w="874" w:type="dxa"/>
            <w:vMerge w:val="restart"/>
            <w:tcBorders>
              <w:top w:val="nil"/>
              <w:left w:val="single" w:sz="4" w:space="0" w:color="auto"/>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lastRenderedPageBreak/>
              <w:t>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jc w:val="center"/>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x</w:t>
            </w:r>
          </w:p>
        </w:tc>
        <w:tc>
          <w:tcPr>
            <w:tcW w:w="709"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Всего, в том числе в разрезе ГРБС</w:t>
            </w:r>
          </w:p>
        </w:tc>
        <w:tc>
          <w:tcPr>
            <w:tcW w:w="708"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256"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r>
      <w:tr w:rsidR="002246B7" w:rsidRPr="002246B7" w:rsidTr="002246B7">
        <w:trPr>
          <w:trHeight w:val="240"/>
        </w:trPr>
        <w:tc>
          <w:tcPr>
            <w:tcW w:w="827"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74"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ГРБС</w:t>
            </w:r>
          </w:p>
        </w:tc>
        <w:tc>
          <w:tcPr>
            <w:tcW w:w="708"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всего</w:t>
            </w:r>
          </w:p>
        </w:tc>
        <w:tc>
          <w:tcPr>
            <w:tcW w:w="256"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r>
      <w:tr w:rsidR="002246B7" w:rsidRPr="002246B7" w:rsidTr="002246B7">
        <w:trPr>
          <w:trHeight w:val="240"/>
        </w:trPr>
        <w:tc>
          <w:tcPr>
            <w:tcW w:w="827"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74"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КБК</w:t>
            </w:r>
          </w:p>
        </w:tc>
        <w:tc>
          <w:tcPr>
            <w:tcW w:w="256"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r>
      <w:tr w:rsidR="002246B7" w:rsidRPr="002246B7" w:rsidTr="002246B7">
        <w:trPr>
          <w:trHeight w:val="240"/>
        </w:trPr>
        <w:tc>
          <w:tcPr>
            <w:tcW w:w="827"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74"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КБК</w:t>
            </w:r>
          </w:p>
        </w:tc>
        <w:tc>
          <w:tcPr>
            <w:tcW w:w="256"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r>
      <w:tr w:rsidR="002246B7" w:rsidRPr="002246B7" w:rsidTr="002246B7">
        <w:trPr>
          <w:trHeight w:val="240"/>
        </w:trPr>
        <w:tc>
          <w:tcPr>
            <w:tcW w:w="827"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74"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w:t>
            </w:r>
          </w:p>
        </w:tc>
        <w:tc>
          <w:tcPr>
            <w:tcW w:w="256"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r>
      <w:tr w:rsidR="002246B7" w:rsidRPr="002246B7" w:rsidTr="002246B7">
        <w:trPr>
          <w:trHeight w:val="240"/>
        </w:trPr>
        <w:tc>
          <w:tcPr>
            <w:tcW w:w="827"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74"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ГРБС</w:t>
            </w:r>
          </w:p>
        </w:tc>
        <w:tc>
          <w:tcPr>
            <w:tcW w:w="708"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всего</w:t>
            </w:r>
          </w:p>
        </w:tc>
        <w:tc>
          <w:tcPr>
            <w:tcW w:w="256"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r>
      <w:tr w:rsidR="002246B7" w:rsidRPr="002246B7" w:rsidTr="002246B7">
        <w:trPr>
          <w:trHeight w:val="240"/>
        </w:trPr>
        <w:tc>
          <w:tcPr>
            <w:tcW w:w="827"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74"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КБК</w:t>
            </w:r>
          </w:p>
        </w:tc>
        <w:tc>
          <w:tcPr>
            <w:tcW w:w="256"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r>
      <w:tr w:rsidR="002246B7" w:rsidRPr="002246B7" w:rsidTr="002246B7">
        <w:trPr>
          <w:trHeight w:val="240"/>
        </w:trPr>
        <w:tc>
          <w:tcPr>
            <w:tcW w:w="827"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74"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КБК</w:t>
            </w:r>
          </w:p>
        </w:tc>
        <w:tc>
          <w:tcPr>
            <w:tcW w:w="256"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r>
      <w:tr w:rsidR="002246B7" w:rsidRPr="002246B7" w:rsidTr="002246B7">
        <w:trPr>
          <w:trHeight w:val="240"/>
        </w:trPr>
        <w:tc>
          <w:tcPr>
            <w:tcW w:w="827"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74"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w:t>
            </w:r>
          </w:p>
        </w:tc>
        <w:tc>
          <w:tcPr>
            <w:tcW w:w="256"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r>
      <w:tr w:rsidR="002246B7" w:rsidRPr="002246B7" w:rsidTr="002246B7">
        <w:trPr>
          <w:trHeight w:val="240"/>
        </w:trPr>
        <w:tc>
          <w:tcPr>
            <w:tcW w:w="827"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74"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256"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r>
      <w:tr w:rsidR="002246B7" w:rsidRPr="002246B7" w:rsidTr="002246B7">
        <w:trPr>
          <w:trHeight w:val="930"/>
        </w:trPr>
        <w:tc>
          <w:tcPr>
            <w:tcW w:w="827" w:type="dxa"/>
            <w:vMerge w:val="restart"/>
            <w:tcBorders>
              <w:top w:val="nil"/>
              <w:left w:val="single" w:sz="4" w:space="0" w:color="auto"/>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Мероприятие 2.2.1</w:t>
            </w:r>
          </w:p>
        </w:tc>
        <w:tc>
          <w:tcPr>
            <w:tcW w:w="874" w:type="dxa"/>
            <w:vMerge w:val="restart"/>
            <w:tcBorders>
              <w:top w:val="nil"/>
              <w:left w:val="single" w:sz="4" w:space="0" w:color="auto"/>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Всего, в том числе в разрезе ГРБС</w:t>
            </w:r>
          </w:p>
        </w:tc>
        <w:tc>
          <w:tcPr>
            <w:tcW w:w="708"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256"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r>
      <w:tr w:rsidR="002246B7" w:rsidRPr="002246B7" w:rsidTr="002246B7">
        <w:trPr>
          <w:trHeight w:val="240"/>
        </w:trPr>
        <w:tc>
          <w:tcPr>
            <w:tcW w:w="827"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74"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ГРБС</w:t>
            </w:r>
          </w:p>
        </w:tc>
        <w:tc>
          <w:tcPr>
            <w:tcW w:w="708"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всего</w:t>
            </w:r>
          </w:p>
        </w:tc>
        <w:tc>
          <w:tcPr>
            <w:tcW w:w="256"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r>
      <w:tr w:rsidR="002246B7" w:rsidRPr="002246B7" w:rsidTr="002246B7">
        <w:trPr>
          <w:trHeight w:val="240"/>
        </w:trPr>
        <w:tc>
          <w:tcPr>
            <w:tcW w:w="827"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74"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КБК</w:t>
            </w:r>
          </w:p>
        </w:tc>
        <w:tc>
          <w:tcPr>
            <w:tcW w:w="256"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r>
      <w:tr w:rsidR="002246B7" w:rsidRPr="002246B7" w:rsidTr="002246B7">
        <w:trPr>
          <w:trHeight w:val="240"/>
        </w:trPr>
        <w:tc>
          <w:tcPr>
            <w:tcW w:w="827"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74"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КБК</w:t>
            </w:r>
          </w:p>
        </w:tc>
        <w:tc>
          <w:tcPr>
            <w:tcW w:w="256"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r>
      <w:tr w:rsidR="002246B7" w:rsidRPr="002246B7" w:rsidTr="002246B7">
        <w:trPr>
          <w:trHeight w:val="240"/>
        </w:trPr>
        <w:tc>
          <w:tcPr>
            <w:tcW w:w="827"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74"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w:t>
            </w:r>
          </w:p>
        </w:tc>
        <w:tc>
          <w:tcPr>
            <w:tcW w:w="256"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r>
      <w:tr w:rsidR="002246B7" w:rsidRPr="002246B7" w:rsidTr="002246B7">
        <w:trPr>
          <w:trHeight w:val="240"/>
        </w:trPr>
        <w:tc>
          <w:tcPr>
            <w:tcW w:w="827"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74"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ГРБС</w:t>
            </w:r>
          </w:p>
        </w:tc>
        <w:tc>
          <w:tcPr>
            <w:tcW w:w="708"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всего</w:t>
            </w:r>
          </w:p>
        </w:tc>
        <w:tc>
          <w:tcPr>
            <w:tcW w:w="256"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r>
      <w:tr w:rsidR="002246B7" w:rsidRPr="002246B7" w:rsidTr="002246B7">
        <w:trPr>
          <w:trHeight w:val="240"/>
        </w:trPr>
        <w:tc>
          <w:tcPr>
            <w:tcW w:w="827"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74"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КБК</w:t>
            </w:r>
          </w:p>
        </w:tc>
        <w:tc>
          <w:tcPr>
            <w:tcW w:w="256"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r>
      <w:tr w:rsidR="002246B7" w:rsidRPr="002246B7" w:rsidTr="002246B7">
        <w:trPr>
          <w:trHeight w:val="240"/>
        </w:trPr>
        <w:tc>
          <w:tcPr>
            <w:tcW w:w="827"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74"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КБК</w:t>
            </w:r>
          </w:p>
        </w:tc>
        <w:tc>
          <w:tcPr>
            <w:tcW w:w="256"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r>
      <w:tr w:rsidR="002246B7" w:rsidRPr="002246B7" w:rsidTr="002246B7">
        <w:trPr>
          <w:trHeight w:val="240"/>
        </w:trPr>
        <w:tc>
          <w:tcPr>
            <w:tcW w:w="827"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74"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w:t>
            </w:r>
          </w:p>
        </w:tc>
        <w:tc>
          <w:tcPr>
            <w:tcW w:w="256"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r>
      <w:tr w:rsidR="002246B7" w:rsidRPr="002246B7" w:rsidTr="002246B7">
        <w:trPr>
          <w:trHeight w:val="240"/>
        </w:trPr>
        <w:tc>
          <w:tcPr>
            <w:tcW w:w="827"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74"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256"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r>
      <w:tr w:rsidR="002246B7" w:rsidRPr="002246B7" w:rsidTr="002246B7">
        <w:trPr>
          <w:trHeight w:val="240"/>
        </w:trPr>
        <w:tc>
          <w:tcPr>
            <w:tcW w:w="827" w:type="dxa"/>
            <w:tcBorders>
              <w:top w:val="nil"/>
              <w:left w:val="single" w:sz="4" w:space="0" w:color="auto"/>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и т.д.</w:t>
            </w:r>
          </w:p>
        </w:tc>
        <w:tc>
          <w:tcPr>
            <w:tcW w:w="87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256"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c>
          <w:tcPr>
            <w:tcW w:w="504" w:type="dxa"/>
            <w:tcBorders>
              <w:top w:val="nil"/>
              <w:left w:val="nil"/>
              <w:bottom w:val="single" w:sz="4" w:space="0" w:color="auto"/>
              <w:right w:val="single" w:sz="4" w:space="0" w:color="auto"/>
            </w:tcBorders>
            <w:shd w:val="clear" w:color="auto" w:fill="auto"/>
            <w:vAlign w:val="center"/>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w:t>
            </w:r>
          </w:p>
        </w:tc>
      </w:tr>
      <w:tr w:rsidR="002246B7" w:rsidRPr="002246B7" w:rsidTr="002246B7">
        <w:trPr>
          <w:trHeight w:val="240"/>
        </w:trPr>
        <w:tc>
          <w:tcPr>
            <w:tcW w:w="827"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Arial" w:eastAsia="Times New Roman" w:hAnsi="Arial" w:cs="Arial"/>
                <w:color w:val="000000"/>
                <w:sz w:val="18"/>
                <w:szCs w:val="18"/>
                <w:lang w:eastAsia="ru-RU"/>
              </w:rPr>
            </w:pPr>
          </w:p>
        </w:tc>
        <w:tc>
          <w:tcPr>
            <w:tcW w:w="874"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708"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256"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684"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565"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504"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395"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684"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565"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504"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395"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684"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565"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504"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395"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684"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565"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504"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395"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684"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565"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504"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r>
      <w:tr w:rsidR="002246B7" w:rsidRPr="002246B7" w:rsidTr="002246B7">
        <w:trPr>
          <w:trHeight w:val="240"/>
        </w:trPr>
        <w:tc>
          <w:tcPr>
            <w:tcW w:w="827" w:type="dxa"/>
            <w:tcBorders>
              <w:top w:val="nil"/>
              <w:left w:val="nil"/>
              <w:bottom w:val="nil"/>
              <w:right w:val="nil"/>
            </w:tcBorders>
            <w:shd w:val="clear" w:color="auto" w:fill="auto"/>
            <w:noWrap/>
            <w:vAlign w:val="center"/>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874"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jc w:val="both"/>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708"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256"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684"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565"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504"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395"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684"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565"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504"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395"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684"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565"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504"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395"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684"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565"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504"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395"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684"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565"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c>
          <w:tcPr>
            <w:tcW w:w="504" w:type="dxa"/>
            <w:tcBorders>
              <w:top w:val="nil"/>
              <w:left w:val="nil"/>
              <w:bottom w:val="nil"/>
              <w:right w:val="nil"/>
            </w:tcBorders>
            <w:shd w:val="clear" w:color="auto" w:fill="auto"/>
            <w:noWrap/>
            <w:vAlign w:val="bottom"/>
            <w:hideMark/>
          </w:tcPr>
          <w:p w:rsidR="002246B7" w:rsidRPr="002246B7" w:rsidRDefault="002246B7" w:rsidP="002246B7">
            <w:pPr>
              <w:spacing w:after="0" w:line="240" w:lineRule="auto"/>
              <w:rPr>
                <w:rFonts w:ascii="Times New Roman" w:eastAsia="Times New Roman" w:hAnsi="Times New Roman" w:cs="Times New Roman"/>
                <w:sz w:val="20"/>
                <w:szCs w:val="20"/>
                <w:lang w:eastAsia="ru-RU"/>
              </w:rPr>
            </w:pPr>
          </w:p>
        </w:tc>
      </w:tr>
      <w:tr w:rsidR="002246B7" w:rsidRPr="002246B7" w:rsidTr="002246B7">
        <w:trPr>
          <w:trHeight w:val="240"/>
        </w:trPr>
        <w:tc>
          <w:tcPr>
            <w:tcW w:w="14570" w:type="dxa"/>
            <w:gridSpan w:val="25"/>
            <w:tcBorders>
              <w:top w:val="nil"/>
              <w:left w:val="nil"/>
              <w:bottom w:val="nil"/>
              <w:right w:val="nil"/>
            </w:tcBorders>
            <w:shd w:val="clear" w:color="auto" w:fill="auto"/>
            <w:noWrap/>
            <w:vAlign w:val="center"/>
            <w:hideMark/>
          </w:tcPr>
          <w:p w:rsidR="002246B7" w:rsidRPr="002246B7" w:rsidRDefault="002246B7" w:rsidP="002246B7">
            <w:pPr>
              <w:spacing w:after="0" w:line="240" w:lineRule="auto"/>
              <w:jc w:val="center"/>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w:t>
            </w:r>
          </w:p>
        </w:tc>
      </w:tr>
      <w:tr w:rsidR="002246B7" w:rsidRPr="002246B7" w:rsidTr="002246B7">
        <w:trPr>
          <w:trHeight w:val="240"/>
        </w:trPr>
        <w:tc>
          <w:tcPr>
            <w:tcW w:w="14570" w:type="dxa"/>
            <w:gridSpan w:val="25"/>
            <w:tcBorders>
              <w:top w:val="nil"/>
              <w:left w:val="nil"/>
              <w:bottom w:val="nil"/>
              <w:right w:val="nil"/>
            </w:tcBorders>
            <w:shd w:val="clear" w:color="auto" w:fill="auto"/>
            <w:noWrap/>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&lt;1&gt; Числовые значения указываются с точностью до одного знака после запятой.</w:t>
            </w:r>
          </w:p>
        </w:tc>
      </w:tr>
      <w:tr w:rsidR="002246B7" w:rsidRPr="002246B7" w:rsidTr="002246B7">
        <w:trPr>
          <w:trHeight w:val="765"/>
        </w:trPr>
        <w:tc>
          <w:tcPr>
            <w:tcW w:w="14570" w:type="dxa"/>
            <w:gridSpan w:val="25"/>
            <w:tcBorders>
              <w:top w:val="nil"/>
              <w:left w:val="nil"/>
              <w:bottom w:val="nil"/>
              <w:right w:val="nil"/>
            </w:tcBorders>
            <w:shd w:val="clear" w:color="000000" w:fill="FFFF00"/>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 xml:space="preserve">&lt;2&gt; Для расходов за счет резервных фондов, зарезервированных средств, средств на обслуживание муниципального долга </w:t>
            </w:r>
            <w:proofErr w:type="spellStart"/>
            <w:r w:rsidRPr="002246B7">
              <w:rPr>
                <w:rFonts w:ascii="Arial" w:eastAsia="Times New Roman" w:hAnsi="Arial" w:cs="Arial"/>
                <w:color w:val="000000"/>
                <w:sz w:val="18"/>
                <w:szCs w:val="18"/>
                <w:lang w:eastAsia="ru-RU"/>
              </w:rPr>
              <w:t>Верхнехавского</w:t>
            </w:r>
            <w:proofErr w:type="spellEnd"/>
            <w:r w:rsidRPr="002246B7">
              <w:rPr>
                <w:rFonts w:ascii="Arial" w:eastAsia="Times New Roman" w:hAnsi="Arial" w:cs="Arial"/>
                <w:color w:val="000000"/>
                <w:sz w:val="18"/>
                <w:szCs w:val="18"/>
                <w:lang w:eastAsia="ru-RU"/>
              </w:rPr>
              <w:t xml:space="preserve"> муниципального района Воронежской области и расходов, предусмотренных на исполнение судебных решений по искам к казне Воронежской области, значение принимается равным кассовому исполнению на отчетную дату.</w:t>
            </w:r>
          </w:p>
        </w:tc>
      </w:tr>
      <w:tr w:rsidR="002246B7" w:rsidRPr="002246B7" w:rsidTr="002246B7">
        <w:trPr>
          <w:trHeight w:val="495"/>
        </w:trPr>
        <w:tc>
          <w:tcPr>
            <w:tcW w:w="14570" w:type="dxa"/>
            <w:gridSpan w:val="25"/>
            <w:tcBorders>
              <w:top w:val="nil"/>
              <w:left w:val="nil"/>
              <w:bottom w:val="nil"/>
              <w:right w:val="nil"/>
            </w:tcBorders>
            <w:shd w:val="clear" w:color="auto" w:fill="auto"/>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&lt;3&gt; Уровень освоения бюджетных ассигнований рассчитывается как отношение объема кассового исполнения к поквартальному кассовому плану, умноженное на 100.</w:t>
            </w:r>
          </w:p>
        </w:tc>
      </w:tr>
      <w:tr w:rsidR="002246B7" w:rsidRPr="002246B7" w:rsidTr="002246B7">
        <w:trPr>
          <w:trHeight w:val="495"/>
        </w:trPr>
        <w:tc>
          <w:tcPr>
            <w:tcW w:w="14570" w:type="dxa"/>
            <w:gridSpan w:val="25"/>
            <w:tcBorders>
              <w:top w:val="nil"/>
              <w:left w:val="nil"/>
              <w:bottom w:val="nil"/>
              <w:right w:val="nil"/>
            </w:tcBorders>
            <w:shd w:val="clear" w:color="auto" w:fill="auto"/>
            <w:hideMark/>
          </w:tcPr>
          <w:p w:rsidR="002246B7" w:rsidRPr="002246B7" w:rsidRDefault="002246B7" w:rsidP="002246B7">
            <w:pPr>
              <w:spacing w:after="0" w:line="240" w:lineRule="auto"/>
              <w:rPr>
                <w:rFonts w:ascii="Arial" w:eastAsia="Times New Roman" w:hAnsi="Arial" w:cs="Arial"/>
                <w:color w:val="000000"/>
                <w:sz w:val="18"/>
                <w:szCs w:val="18"/>
                <w:lang w:eastAsia="ru-RU"/>
              </w:rPr>
            </w:pPr>
            <w:r w:rsidRPr="002246B7">
              <w:rPr>
                <w:rFonts w:ascii="Arial" w:eastAsia="Times New Roman" w:hAnsi="Arial" w:cs="Arial"/>
                <w:color w:val="000000"/>
                <w:sz w:val="18"/>
                <w:szCs w:val="18"/>
                <w:lang w:eastAsia="ru-RU"/>
              </w:rPr>
              <w:t>&lt;4&gt; Тип структурного элемента: региональный проект / стратегический проект / ведомственный проект /муниципальный проект/ комплекс процессных мероприятий.</w:t>
            </w:r>
          </w:p>
        </w:tc>
      </w:tr>
    </w:tbl>
    <w:p w:rsidR="00C226F5" w:rsidRDefault="00C226F5" w:rsidP="00C226F5"/>
    <w:p w:rsidR="00A46128" w:rsidRDefault="00A46128" w:rsidP="00C226F5"/>
    <w:p w:rsidR="00A46128" w:rsidRDefault="00A46128" w:rsidP="00C226F5"/>
    <w:tbl>
      <w:tblPr>
        <w:tblW w:w="9355" w:type="dxa"/>
        <w:tblLook w:val="04A0" w:firstRow="1" w:lastRow="0" w:firstColumn="1" w:lastColumn="0" w:noHBand="0" w:noVBand="1"/>
      </w:tblPr>
      <w:tblGrid>
        <w:gridCol w:w="1259"/>
        <w:gridCol w:w="1050"/>
        <w:gridCol w:w="1133"/>
        <w:gridCol w:w="495"/>
        <w:gridCol w:w="914"/>
        <w:gridCol w:w="757"/>
        <w:gridCol w:w="670"/>
        <w:gridCol w:w="495"/>
        <w:gridCol w:w="914"/>
        <w:gridCol w:w="757"/>
        <w:gridCol w:w="670"/>
        <w:gridCol w:w="495"/>
        <w:gridCol w:w="914"/>
        <w:gridCol w:w="757"/>
        <w:gridCol w:w="670"/>
        <w:gridCol w:w="495"/>
        <w:gridCol w:w="914"/>
        <w:gridCol w:w="757"/>
        <w:gridCol w:w="670"/>
      </w:tblGrid>
      <w:tr w:rsidR="00A46128" w:rsidRPr="00A46128" w:rsidTr="00A46128">
        <w:trPr>
          <w:trHeight w:val="240"/>
        </w:trPr>
        <w:tc>
          <w:tcPr>
            <w:tcW w:w="879"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rPr>
                <w:rFonts w:ascii="Times New Roman" w:eastAsia="Times New Roman" w:hAnsi="Times New Roman" w:cs="Times New Roman"/>
                <w:sz w:val="24"/>
                <w:szCs w:val="24"/>
                <w:lang w:eastAsia="ru-RU"/>
              </w:rPr>
            </w:pPr>
          </w:p>
        </w:tc>
        <w:tc>
          <w:tcPr>
            <w:tcW w:w="708"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rPr>
                <w:rFonts w:ascii="Times New Roman" w:eastAsia="Times New Roman" w:hAnsi="Times New Roman" w:cs="Times New Roman"/>
                <w:sz w:val="20"/>
                <w:szCs w:val="20"/>
                <w:lang w:eastAsia="ru-RU"/>
              </w:rPr>
            </w:pPr>
          </w:p>
        </w:tc>
        <w:tc>
          <w:tcPr>
            <w:tcW w:w="776"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rPr>
                <w:rFonts w:ascii="Times New Roman" w:eastAsia="Times New Roman" w:hAnsi="Times New Roman" w:cs="Times New Roman"/>
                <w:sz w:val="20"/>
                <w:szCs w:val="20"/>
                <w:lang w:eastAsia="ru-RU"/>
              </w:rPr>
            </w:pPr>
          </w:p>
        </w:tc>
        <w:tc>
          <w:tcPr>
            <w:tcW w:w="280"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rPr>
                <w:rFonts w:ascii="Times New Roman" w:eastAsia="Times New Roman" w:hAnsi="Times New Roman" w:cs="Times New Roman"/>
                <w:sz w:val="20"/>
                <w:szCs w:val="20"/>
                <w:lang w:eastAsia="ru-RU"/>
              </w:rPr>
            </w:pPr>
          </w:p>
        </w:tc>
        <w:tc>
          <w:tcPr>
            <w:tcW w:w="598"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rPr>
                <w:rFonts w:ascii="Times New Roman" w:eastAsia="Times New Roman" w:hAnsi="Times New Roman" w:cs="Times New Roman"/>
                <w:sz w:val="20"/>
                <w:szCs w:val="20"/>
                <w:lang w:eastAsia="ru-RU"/>
              </w:rPr>
            </w:pPr>
          </w:p>
        </w:tc>
        <w:tc>
          <w:tcPr>
            <w:tcW w:w="470"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rPr>
                <w:rFonts w:ascii="Times New Roman" w:eastAsia="Times New Roman" w:hAnsi="Times New Roman" w:cs="Times New Roman"/>
                <w:sz w:val="20"/>
                <w:szCs w:val="20"/>
                <w:lang w:eastAsia="ru-RU"/>
              </w:rPr>
            </w:pPr>
          </w:p>
        </w:tc>
        <w:tc>
          <w:tcPr>
            <w:tcW w:w="400"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rPr>
                <w:rFonts w:ascii="Times New Roman" w:eastAsia="Times New Roman" w:hAnsi="Times New Roman" w:cs="Times New Roman"/>
                <w:sz w:val="20"/>
                <w:szCs w:val="20"/>
                <w:lang w:eastAsia="ru-RU"/>
              </w:rPr>
            </w:pPr>
          </w:p>
        </w:tc>
        <w:tc>
          <w:tcPr>
            <w:tcW w:w="280"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rPr>
                <w:rFonts w:ascii="Times New Roman" w:eastAsia="Times New Roman" w:hAnsi="Times New Roman" w:cs="Times New Roman"/>
                <w:sz w:val="20"/>
                <w:szCs w:val="20"/>
                <w:lang w:eastAsia="ru-RU"/>
              </w:rPr>
            </w:pPr>
          </w:p>
        </w:tc>
        <w:tc>
          <w:tcPr>
            <w:tcW w:w="598"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rPr>
                <w:rFonts w:ascii="Times New Roman" w:eastAsia="Times New Roman" w:hAnsi="Times New Roman" w:cs="Times New Roman"/>
                <w:sz w:val="20"/>
                <w:szCs w:val="20"/>
                <w:lang w:eastAsia="ru-RU"/>
              </w:rPr>
            </w:pPr>
          </w:p>
        </w:tc>
        <w:tc>
          <w:tcPr>
            <w:tcW w:w="470"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rPr>
                <w:rFonts w:ascii="Times New Roman" w:eastAsia="Times New Roman" w:hAnsi="Times New Roman" w:cs="Times New Roman"/>
                <w:sz w:val="20"/>
                <w:szCs w:val="20"/>
                <w:lang w:eastAsia="ru-RU"/>
              </w:rPr>
            </w:pPr>
          </w:p>
        </w:tc>
        <w:tc>
          <w:tcPr>
            <w:tcW w:w="400"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rPr>
                <w:rFonts w:ascii="Times New Roman" w:eastAsia="Times New Roman" w:hAnsi="Times New Roman" w:cs="Times New Roman"/>
                <w:sz w:val="20"/>
                <w:szCs w:val="20"/>
                <w:lang w:eastAsia="ru-RU"/>
              </w:rPr>
            </w:pPr>
          </w:p>
        </w:tc>
        <w:tc>
          <w:tcPr>
            <w:tcW w:w="280"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rPr>
                <w:rFonts w:ascii="Times New Roman" w:eastAsia="Times New Roman" w:hAnsi="Times New Roman" w:cs="Times New Roman"/>
                <w:sz w:val="20"/>
                <w:szCs w:val="20"/>
                <w:lang w:eastAsia="ru-RU"/>
              </w:rPr>
            </w:pPr>
          </w:p>
        </w:tc>
        <w:tc>
          <w:tcPr>
            <w:tcW w:w="598"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rPr>
                <w:rFonts w:ascii="Times New Roman" w:eastAsia="Times New Roman" w:hAnsi="Times New Roman" w:cs="Times New Roman"/>
                <w:sz w:val="20"/>
                <w:szCs w:val="20"/>
                <w:lang w:eastAsia="ru-RU"/>
              </w:rPr>
            </w:pPr>
          </w:p>
        </w:tc>
        <w:tc>
          <w:tcPr>
            <w:tcW w:w="470"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rPr>
                <w:rFonts w:ascii="Times New Roman" w:eastAsia="Times New Roman" w:hAnsi="Times New Roman" w:cs="Times New Roman"/>
                <w:sz w:val="20"/>
                <w:szCs w:val="20"/>
                <w:lang w:eastAsia="ru-RU"/>
              </w:rPr>
            </w:pPr>
          </w:p>
        </w:tc>
        <w:tc>
          <w:tcPr>
            <w:tcW w:w="400"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rPr>
                <w:rFonts w:ascii="Times New Roman" w:eastAsia="Times New Roman" w:hAnsi="Times New Roman" w:cs="Times New Roman"/>
                <w:sz w:val="20"/>
                <w:szCs w:val="20"/>
                <w:lang w:eastAsia="ru-RU"/>
              </w:rPr>
            </w:pPr>
          </w:p>
        </w:tc>
        <w:tc>
          <w:tcPr>
            <w:tcW w:w="280"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rPr>
                <w:rFonts w:ascii="Times New Roman" w:eastAsia="Times New Roman" w:hAnsi="Times New Roman" w:cs="Times New Roman"/>
                <w:sz w:val="20"/>
                <w:szCs w:val="20"/>
                <w:lang w:eastAsia="ru-RU"/>
              </w:rPr>
            </w:pPr>
          </w:p>
        </w:tc>
        <w:tc>
          <w:tcPr>
            <w:tcW w:w="598"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rPr>
                <w:rFonts w:ascii="Times New Roman" w:eastAsia="Times New Roman" w:hAnsi="Times New Roman" w:cs="Times New Roman"/>
                <w:sz w:val="20"/>
                <w:szCs w:val="20"/>
                <w:lang w:eastAsia="ru-RU"/>
              </w:rPr>
            </w:pPr>
          </w:p>
        </w:tc>
        <w:tc>
          <w:tcPr>
            <w:tcW w:w="470"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rPr>
                <w:rFonts w:ascii="Times New Roman" w:eastAsia="Times New Roman" w:hAnsi="Times New Roman" w:cs="Times New Roman"/>
                <w:sz w:val="20"/>
                <w:szCs w:val="20"/>
                <w:lang w:eastAsia="ru-RU"/>
              </w:rPr>
            </w:pPr>
          </w:p>
        </w:tc>
        <w:tc>
          <w:tcPr>
            <w:tcW w:w="400"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rPr>
                <w:rFonts w:ascii="Times New Roman" w:eastAsia="Times New Roman" w:hAnsi="Times New Roman" w:cs="Times New Roman"/>
                <w:sz w:val="20"/>
                <w:szCs w:val="20"/>
                <w:lang w:eastAsia="ru-RU"/>
              </w:rPr>
            </w:pPr>
          </w:p>
        </w:tc>
      </w:tr>
      <w:tr w:rsidR="00A46128" w:rsidRPr="00A46128" w:rsidTr="00A46128">
        <w:trPr>
          <w:trHeight w:val="240"/>
        </w:trPr>
        <w:tc>
          <w:tcPr>
            <w:tcW w:w="9355" w:type="dxa"/>
            <w:gridSpan w:val="19"/>
            <w:tcBorders>
              <w:top w:val="nil"/>
              <w:left w:val="nil"/>
              <w:bottom w:val="nil"/>
              <w:right w:val="nil"/>
            </w:tcBorders>
            <w:shd w:val="clear" w:color="auto" w:fill="auto"/>
            <w:noWrap/>
            <w:vAlign w:val="center"/>
            <w:hideMark/>
          </w:tcPr>
          <w:p w:rsidR="00A46128" w:rsidRPr="00A46128" w:rsidRDefault="00A46128" w:rsidP="00A46128">
            <w:pPr>
              <w:spacing w:after="0" w:line="240" w:lineRule="auto"/>
              <w:jc w:val="right"/>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Таблица 14</w:t>
            </w:r>
          </w:p>
        </w:tc>
      </w:tr>
      <w:tr w:rsidR="00A46128" w:rsidRPr="00A46128" w:rsidTr="00A46128">
        <w:trPr>
          <w:trHeight w:val="240"/>
        </w:trPr>
        <w:tc>
          <w:tcPr>
            <w:tcW w:w="879" w:type="dxa"/>
            <w:tcBorders>
              <w:top w:val="nil"/>
              <w:left w:val="nil"/>
              <w:bottom w:val="nil"/>
              <w:right w:val="nil"/>
            </w:tcBorders>
            <w:shd w:val="clear" w:color="auto" w:fill="auto"/>
            <w:noWrap/>
            <w:vAlign w:val="center"/>
            <w:hideMark/>
          </w:tcPr>
          <w:p w:rsidR="00A46128" w:rsidRPr="00A46128" w:rsidRDefault="00A46128" w:rsidP="00A46128">
            <w:pPr>
              <w:spacing w:after="0" w:line="240" w:lineRule="auto"/>
              <w:jc w:val="right"/>
              <w:rPr>
                <w:rFonts w:ascii="Times New Roman" w:eastAsia="Times New Roman" w:hAnsi="Times New Roman" w:cs="Times New Roman"/>
                <w:color w:val="000000"/>
                <w:sz w:val="18"/>
                <w:szCs w:val="18"/>
                <w:lang w:eastAsia="ru-RU"/>
              </w:rPr>
            </w:pPr>
          </w:p>
        </w:tc>
        <w:tc>
          <w:tcPr>
            <w:tcW w:w="708"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jc w:val="both"/>
              <w:rPr>
                <w:rFonts w:ascii="Times New Roman" w:eastAsia="Times New Roman" w:hAnsi="Times New Roman" w:cs="Times New Roman"/>
                <w:sz w:val="20"/>
                <w:szCs w:val="20"/>
                <w:lang w:eastAsia="ru-RU"/>
              </w:rPr>
            </w:pPr>
          </w:p>
        </w:tc>
        <w:tc>
          <w:tcPr>
            <w:tcW w:w="776"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rPr>
                <w:rFonts w:ascii="Times New Roman" w:eastAsia="Times New Roman" w:hAnsi="Times New Roman" w:cs="Times New Roman"/>
                <w:sz w:val="20"/>
                <w:szCs w:val="20"/>
                <w:lang w:eastAsia="ru-RU"/>
              </w:rPr>
            </w:pPr>
          </w:p>
        </w:tc>
        <w:tc>
          <w:tcPr>
            <w:tcW w:w="280"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rPr>
                <w:rFonts w:ascii="Times New Roman" w:eastAsia="Times New Roman" w:hAnsi="Times New Roman" w:cs="Times New Roman"/>
                <w:sz w:val="20"/>
                <w:szCs w:val="20"/>
                <w:lang w:eastAsia="ru-RU"/>
              </w:rPr>
            </w:pPr>
          </w:p>
        </w:tc>
        <w:tc>
          <w:tcPr>
            <w:tcW w:w="598"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rPr>
                <w:rFonts w:ascii="Times New Roman" w:eastAsia="Times New Roman" w:hAnsi="Times New Roman" w:cs="Times New Roman"/>
                <w:sz w:val="20"/>
                <w:szCs w:val="20"/>
                <w:lang w:eastAsia="ru-RU"/>
              </w:rPr>
            </w:pPr>
          </w:p>
        </w:tc>
        <w:tc>
          <w:tcPr>
            <w:tcW w:w="470"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rPr>
                <w:rFonts w:ascii="Times New Roman" w:eastAsia="Times New Roman" w:hAnsi="Times New Roman" w:cs="Times New Roman"/>
                <w:sz w:val="20"/>
                <w:szCs w:val="20"/>
                <w:lang w:eastAsia="ru-RU"/>
              </w:rPr>
            </w:pPr>
          </w:p>
        </w:tc>
        <w:tc>
          <w:tcPr>
            <w:tcW w:w="400"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rPr>
                <w:rFonts w:ascii="Times New Roman" w:eastAsia="Times New Roman" w:hAnsi="Times New Roman" w:cs="Times New Roman"/>
                <w:sz w:val="20"/>
                <w:szCs w:val="20"/>
                <w:lang w:eastAsia="ru-RU"/>
              </w:rPr>
            </w:pPr>
          </w:p>
        </w:tc>
        <w:tc>
          <w:tcPr>
            <w:tcW w:w="280"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rPr>
                <w:rFonts w:ascii="Times New Roman" w:eastAsia="Times New Roman" w:hAnsi="Times New Roman" w:cs="Times New Roman"/>
                <w:sz w:val="20"/>
                <w:szCs w:val="20"/>
                <w:lang w:eastAsia="ru-RU"/>
              </w:rPr>
            </w:pPr>
          </w:p>
        </w:tc>
        <w:tc>
          <w:tcPr>
            <w:tcW w:w="598"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rPr>
                <w:rFonts w:ascii="Times New Roman" w:eastAsia="Times New Roman" w:hAnsi="Times New Roman" w:cs="Times New Roman"/>
                <w:sz w:val="20"/>
                <w:szCs w:val="20"/>
                <w:lang w:eastAsia="ru-RU"/>
              </w:rPr>
            </w:pPr>
          </w:p>
        </w:tc>
        <w:tc>
          <w:tcPr>
            <w:tcW w:w="470"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rPr>
                <w:rFonts w:ascii="Times New Roman" w:eastAsia="Times New Roman" w:hAnsi="Times New Roman" w:cs="Times New Roman"/>
                <w:sz w:val="20"/>
                <w:szCs w:val="20"/>
                <w:lang w:eastAsia="ru-RU"/>
              </w:rPr>
            </w:pPr>
          </w:p>
        </w:tc>
        <w:tc>
          <w:tcPr>
            <w:tcW w:w="400"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rPr>
                <w:rFonts w:ascii="Times New Roman" w:eastAsia="Times New Roman" w:hAnsi="Times New Roman" w:cs="Times New Roman"/>
                <w:sz w:val="20"/>
                <w:szCs w:val="20"/>
                <w:lang w:eastAsia="ru-RU"/>
              </w:rPr>
            </w:pPr>
          </w:p>
        </w:tc>
        <w:tc>
          <w:tcPr>
            <w:tcW w:w="280"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rPr>
                <w:rFonts w:ascii="Times New Roman" w:eastAsia="Times New Roman" w:hAnsi="Times New Roman" w:cs="Times New Roman"/>
                <w:sz w:val="20"/>
                <w:szCs w:val="20"/>
                <w:lang w:eastAsia="ru-RU"/>
              </w:rPr>
            </w:pPr>
          </w:p>
        </w:tc>
        <w:tc>
          <w:tcPr>
            <w:tcW w:w="598"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rPr>
                <w:rFonts w:ascii="Times New Roman" w:eastAsia="Times New Roman" w:hAnsi="Times New Roman" w:cs="Times New Roman"/>
                <w:sz w:val="20"/>
                <w:szCs w:val="20"/>
                <w:lang w:eastAsia="ru-RU"/>
              </w:rPr>
            </w:pPr>
          </w:p>
        </w:tc>
        <w:tc>
          <w:tcPr>
            <w:tcW w:w="470"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rPr>
                <w:rFonts w:ascii="Times New Roman" w:eastAsia="Times New Roman" w:hAnsi="Times New Roman" w:cs="Times New Roman"/>
                <w:sz w:val="20"/>
                <w:szCs w:val="20"/>
                <w:lang w:eastAsia="ru-RU"/>
              </w:rPr>
            </w:pPr>
          </w:p>
        </w:tc>
        <w:tc>
          <w:tcPr>
            <w:tcW w:w="400"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rPr>
                <w:rFonts w:ascii="Times New Roman" w:eastAsia="Times New Roman" w:hAnsi="Times New Roman" w:cs="Times New Roman"/>
                <w:sz w:val="20"/>
                <w:szCs w:val="20"/>
                <w:lang w:eastAsia="ru-RU"/>
              </w:rPr>
            </w:pPr>
          </w:p>
        </w:tc>
        <w:tc>
          <w:tcPr>
            <w:tcW w:w="280"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rPr>
                <w:rFonts w:ascii="Times New Roman" w:eastAsia="Times New Roman" w:hAnsi="Times New Roman" w:cs="Times New Roman"/>
                <w:sz w:val="20"/>
                <w:szCs w:val="20"/>
                <w:lang w:eastAsia="ru-RU"/>
              </w:rPr>
            </w:pPr>
          </w:p>
        </w:tc>
        <w:tc>
          <w:tcPr>
            <w:tcW w:w="598"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rPr>
                <w:rFonts w:ascii="Times New Roman" w:eastAsia="Times New Roman" w:hAnsi="Times New Roman" w:cs="Times New Roman"/>
                <w:sz w:val="20"/>
                <w:szCs w:val="20"/>
                <w:lang w:eastAsia="ru-RU"/>
              </w:rPr>
            </w:pPr>
          </w:p>
        </w:tc>
        <w:tc>
          <w:tcPr>
            <w:tcW w:w="470"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rPr>
                <w:rFonts w:ascii="Times New Roman" w:eastAsia="Times New Roman" w:hAnsi="Times New Roman" w:cs="Times New Roman"/>
                <w:sz w:val="20"/>
                <w:szCs w:val="20"/>
                <w:lang w:eastAsia="ru-RU"/>
              </w:rPr>
            </w:pPr>
          </w:p>
        </w:tc>
        <w:tc>
          <w:tcPr>
            <w:tcW w:w="400"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rPr>
                <w:rFonts w:ascii="Times New Roman" w:eastAsia="Times New Roman" w:hAnsi="Times New Roman" w:cs="Times New Roman"/>
                <w:sz w:val="20"/>
                <w:szCs w:val="20"/>
                <w:lang w:eastAsia="ru-RU"/>
              </w:rPr>
            </w:pPr>
          </w:p>
        </w:tc>
      </w:tr>
      <w:tr w:rsidR="00A46128" w:rsidRPr="00A46128" w:rsidTr="00A46128">
        <w:trPr>
          <w:trHeight w:val="240"/>
        </w:trPr>
        <w:tc>
          <w:tcPr>
            <w:tcW w:w="9355" w:type="dxa"/>
            <w:gridSpan w:val="19"/>
            <w:tcBorders>
              <w:top w:val="nil"/>
              <w:left w:val="nil"/>
              <w:bottom w:val="nil"/>
              <w:right w:val="nil"/>
            </w:tcBorders>
            <w:shd w:val="clear" w:color="auto" w:fill="auto"/>
            <w:noWrap/>
            <w:vAlign w:val="center"/>
            <w:hideMark/>
          </w:tcPr>
          <w:p w:rsidR="00A46128" w:rsidRPr="00A46128" w:rsidRDefault="00A46128" w:rsidP="00A46128">
            <w:pPr>
              <w:spacing w:after="0" w:line="240" w:lineRule="auto"/>
              <w:jc w:val="center"/>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Отчет</w:t>
            </w:r>
          </w:p>
        </w:tc>
      </w:tr>
      <w:tr w:rsidR="00A46128" w:rsidRPr="00A46128" w:rsidTr="00A46128">
        <w:trPr>
          <w:trHeight w:val="240"/>
        </w:trPr>
        <w:tc>
          <w:tcPr>
            <w:tcW w:w="9355" w:type="dxa"/>
            <w:gridSpan w:val="19"/>
            <w:tcBorders>
              <w:top w:val="nil"/>
              <w:left w:val="nil"/>
              <w:bottom w:val="nil"/>
              <w:right w:val="nil"/>
            </w:tcBorders>
            <w:shd w:val="clear" w:color="auto" w:fill="auto"/>
            <w:noWrap/>
            <w:vAlign w:val="center"/>
            <w:hideMark/>
          </w:tcPr>
          <w:p w:rsidR="00A46128" w:rsidRPr="00A46128" w:rsidRDefault="00A46128" w:rsidP="00A46128">
            <w:pPr>
              <w:spacing w:after="0" w:line="240" w:lineRule="auto"/>
              <w:jc w:val="center"/>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о выполнении плана реализации</w:t>
            </w:r>
          </w:p>
        </w:tc>
      </w:tr>
      <w:tr w:rsidR="00A46128" w:rsidRPr="00A46128" w:rsidTr="00A46128">
        <w:trPr>
          <w:trHeight w:val="240"/>
        </w:trPr>
        <w:tc>
          <w:tcPr>
            <w:tcW w:w="9355" w:type="dxa"/>
            <w:gridSpan w:val="19"/>
            <w:tcBorders>
              <w:top w:val="nil"/>
              <w:left w:val="nil"/>
              <w:bottom w:val="nil"/>
              <w:right w:val="nil"/>
            </w:tcBorders>
            <w:shd w:val="clear" w:color="auto" w:fill="auto"/>
            <w:noWrap/>
            <w:vAlign w:val="center"/>
            <w:hideMark/>
          </w:tcPr>
          <w:p w:rsidR="00A46128" w:rsidRPr="00A46128" w:rsidRDefault="00A46128" w:rsidP="00A46128">
            <w:pPr>
              <w:spacing w:after="0" w:line="240" w:lineRule="auto"/>
              <w:jc w:val="center"/>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xml:space="preserve">муниципальной программы </w:t>
            </w:r>
            <w:proofErr w:type="spellStart"/>
            <w:r w:rsidR="000A6D03" w:rsidRPr="000A6D03">
              <w:rPr>
                <w:rFonts w:ascii="Times New Roman" w:hAnsi="Times New Roman" w:cs="Times New Roman"/>
                <w:sz w:val="18"/>
                <w:szCs w:val="18"/>
              </w:rPr>
              <w:t>Большеприваловского</w:t>
            </w:r>
            <w:proofErr w:type="spellEnd"/>
            <w:r w:rsidRPr="00A46128">
              <w:rPr>
                <w:rFonts w:ascii="Times New Roman" w:eastAsia="Times New Roman" w:hAnsi="Times New Roman" w:cs="Times New Roman"/>
                <w:color w:val="000000"/>
                <w:sz w:val="18"/>
                <w:szCs w:val="18"/>
                <w:lang w:eastAsia="ru-RU"/>
              </w:rPr>
              <w:t xml:space="preserve"> сельского поселения </w:t>
            </w:r>
            <w:proofErr w:type="spellStart"/>
            <w:r w:rsidRPr="00A46128">
              <w:rPr>
                <w:rFonts w:ascii="Times New Roman" w:eastAsia="Times New Roman" w:hAnsi="Times New Roman" w:cs="Times New Roman"/>
                <w:color w:val="000000"/>
                <w:sz w:val="18"/>
                <w:szCs w:val="18"/>
                <w:lang w:eastAsia="ru-RU"/>
              </w:rPr>
              <w:t>Верхнехавского</w:t>
            </w:r>
            <w:proofErr w:type="spellEnd"/>
            <w:r w:rsidRPr="00A46128">
              <w:rPr>
                <w:rFonts w:ascii="Times New Roman" w:eastAsia="Times New Roman" w:hAnsi="Times New Roman" w:cs="Times New Roman"/>
                <w:color w:val="000000"/>
                <w:sz w:val="18"/>
                <w:szCs w:val="18"/>
                <w:lang w:eastAsia="ru-RU"/>
              </w:rPr>
              <w:t xml:space="preserve"> муниципального района Воронежской области</w:t>
            </w:r>
          </w:p>
        </w:tc>
      </w:tr>
      <w:tr w:rsidR="00A46128" w:rsidRPr="00A46128" w:rsidTr="00A46128">
        <w:trPr>
          <w:trHeight w:val="240"/>
        </w:trPr>
        <w:tc>
          <w:tcPr>
            <w:tcW w:w="9355" w:type="dxa"/>
            <w:gridSpan w:val="19"/>
            <w:tcBorders>
              <w:top w:val="nil"/>
              <w:left w:val="nil"/>
              <w:bottom w:val="nil"/>
              <w:right w:val="nil"/>
            </w:tcBorders>
            <w:shd w:val="clear" w:color="auto" w:fill="auto"/>
            <w:noWrap/>
            <w:vAlign w:val="center"/>
            <w:hideMark/>
          </w:tcPr>
          <w:p w:rsidR="00A46128" w:rsidRPr="00A46128" w:rsidRDefault="00A46128" w:rsidP="00A46128">
            <w:pPr>
              <w:spacing w:after="0" w:line="240" w:lineRule="auto"/>
              <w:jc w:val="center"/>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________________________________________ по статьям расходов</w:t>
            </w:r>
          </w:p>
        </w:tc>
      </w:tr>
      <w:tr w:rsidR="00A46128" w:rsidRPr="00A46128" w:rsidTr="00A46128">
        <w:trPr>
          <w:trHeight w:val="240"/>
        </w:trPr>
        <w:tc>
          <w:tcPr>
            <w:tcW w:w="9355" w:type="dxa"/>
            <w:gridSpan w:val="19"/>
            <w:tcBorders>
              <w:top w:val="nil"/>
              <w:left w:val="nil"/>
              <w:bottom w:val="nil"/>
              <w:right w:val="nil"/>
            </w:tcBorders>
            <w:shd w:val="clear" w:color="auto" w:fill="auto"/>
            <w:noWrap/>
            <w:vAlign w:val="center"/>
            <w:hideMark/>
          </w:tcPr>
          <w:p w:rsidR="00A46128" w:rsidRPr="00A46128" w:rsidRDefault="00A46128" w:rsidP="00A46128">
            <w:pPr>
              <w:spacing w:after="0" w:line="240" w:lineRule="auto"/>
              <w:jc w:val="center"/>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по состоянию на _____________ 20___ года</w:t>
            </w:r>
          </w:p>
        </w:tc>
      </w:tr>
      <w:tr w:rsidR="00A46128" w:rsidRPr="00A46128" w:rsidTr="00A46128">
        <w:trPr>
          <w:trHeight w:val="240"/>
        </w:trPr>
        <w:tc>
          <w:tcPr>
            <w:tcW w:w="879" w:type="dxa"/>
            <w:tcBorders>
              <w:top w:val="nil"/>
              <w:left w:val="nil"/>
              <w:bottom w:val="nil"/>
              <w:right w:val="nil"/>
            </w:tcBorders>
            <w:shd w:val="clear" w:color="auto" w:fill="auto"/>
            <w:noWrap/>
            <w:vAlign w:val="center"/>
            <w:hideMark/>
          </w:tcPr>
          <w:p w:rsidR="00A46128" w:rsidRPr="00A46128" w:rsidRDefault="00A46128" w:rsidP="00A46128">
            <w:pPr>
              <w:spacing w:after="0" w:line="240" w:lineRule="auto"/>
              <w:jc w:val="center"/>
              <w:rPr>
                <w:rFonts w:ascii="Times New Roman" w:eastAsia="Times New Roman" w:hAnsi="Times New Roman" w:cs="Times New Roman"/>
                <w:color w:val="000000"/>
                <w:sz w:val="18"/>
                <w:szCs w:val="18"/>
                <w:lang w:eastAsia="ru-RU"/>
              </w:rPr>
            </w:pPr>
          </w:p>
        </w:tc>
        <w:tc>
          <w:tcPr>
            <w:tcW w:w="708"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jc w:val="both"/>
              <w:rPr>
                <w:rFonts w:ascii="Times New Roman" w:eastAsia="Times New Roman" w:hAnsi="Times New Roman" w:cs="Times New Roman"/>
                <w:sz w:val="20"/>
                <w:szCs w:val="20"/>
                <w:lang w:eastAsia="ru-RU"/>
              </w:rPr>
            </w:pPr>
          </w:p>
        </w:tc>
        <w:tc>
          <w:tcPr>
            <w:tcW w:w="776"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rPr>
                <w:rFonts w:ascii="Times New Roman" w:eastAsia="Times New Roman" w:hAnsi="Times New Roman" w:cs="Times New Roman"/>
                <w:sz w:val="20"/>
                <w:szCs w:val="20"/>
                <w:lang w:eastAsia="ru-RU"/>
              </w:rPr>
            </w:pPr>
          </w:p>
        </w:tc>
        <w:tc>
          <w:tcPr>
            <w:tcW w:w="280"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rPr>
                <w:rFonts w:ascii="Times New Roman" w:eastAsia="Times New Roman" w:hAnsi="Times New Roman" w:cs="Times New Roman"/>
                <w:sz w:val="20"/>
                <w:szCs w:val="20"/>
                <w:lang w:eastAsia="ru-RU"/>
              </w:rPr>
            </w:pPr>
          </w:p>
        </w:tc>
        <w:tc>
          <w:tcPr>
            <w:tcW w:w="598"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rPr>
                <w:rFonts w:ascii="Times New Roman" w:eastAsia="Times New Roman" w:hAnsi="Times New Roman" w:cs="Times New Roman"/>
                <w:sz w:val="20"/>
                <w:szCs w:val="20"/>
                <w:lang w:eastAsia="ru-RU"/>
              </w:rPr>
            </w:pPr>
          </w:p>
        </w:tc>
        <w:tc>
          <w:tcPr>
            <w:tcW w:w="470"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rPr>
                <w:rFonts w:ascii="Times New Roman" w:eastAsia="Times New Roman" w:hAnsi="Times New Roman" w:cs="Times New Roman"/>
                <w:sz w:val="20"/>
                <w:szCs w:val="20"/>
                <w:lang w:eastAsia="ru-RU"/>
              </w:rPr>
            </w:pPr>
          </w:p>
        </w:tc>
        <w:tc>
          <w:tcPr>
            <w:tcW w:w="400"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rPr>
                <w:rFonts w:ascii="Times New Roman" w:eastAsia="Times New Roman" w:hAnsi="Times New Roman" w:cs="Times New Roman"/>
                <w:sz w:val="20"/>
                <w:szCs w:val="20"/>
                <w:lang w:eastAsia="ru-RU"/>
              </w:rPr>
            </w:pPr>
          </w:p>
        </w:tc>
        <w:tc>
          <w:tcPr>
            <w:tcW w:w="280"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rPr>
                <w:rFonts w:ascii="Times New Roman" w:eastAsia="Times New Roman" w:hAnsi="Times New Roman" w:cs="Times New Roman"/>
                <w:sz w:val="20"/>
                <w:szCs w:val="20"/>
                <w:lang w:eastAsia="ru-RU"/>
              </w:rPr>
            </w:pPr>
          </w:p>
        </w:tc>
        <w:tc>
          <w:tcPr>
            <w:tcW w:w="598"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rPr>
                <w:rFonts w:ascii="Times New Roman" w:eastAsia="Times New Roman" w:hAnsi="Times New Roman" w:cs="Times New Roman"/>
                <w:sz w:val="20"/>
                <w:szCs w:val="20"/>
                <w:lang w:eastAsia="ru-RU"/>
              </w:rPr>
            </w:pPr>
          </w:p>
        </w:tc>
        <w:tc>
          <w:tcPr>
            <w:tcW w:w="470"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rPr>
                <w:rFonts w:ascii="Times New Roman" w:eastAsia="Times New Roman" w:hAnsi="Times New Roman" w:cs="Times New Roman"/>
                <w:sz w:val="20"/>
                <w:szCs w:val="20"/>
                <w:lang w:eastAsia="ru-RU"/>
              </w:rPr>
            </w:pPr>
          </w:p>
        </w:tc>
        <w:tc>
          <w:tcPr>
            <w:tcW w:w="400"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rPr>
                <w:rFonts w:ascii="Times New Roman" w:eastAsia="Times New Roman" w:hAnsi="Times New Roman" w:cs="Times New Roman"/>
                <w:sz w:val="20"/>
                <w:szCs w:val="20"/>
                <w:lang w:eastAsia="ru-RU"/>
              </w:rPr>
            </w:pPr>
          </w:p>
        </w:tc>
        <w:tc>
          <w:tcPr>
            <w:tcW w:w="280"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rPr>
                <w:rFonts w:ascii="Times New Roman" w:eastAsia="Times New Roman" w:hAnsi="Times New Roman" w:cs="Times New Roman"/>
                <w:sz w:val="20"/>
                <w:szCs w:val="20"/>
                <w:lang w:eastAsia="ru-RU"/>
              </w:rPr>
            </w:pPr>
          </w:p>
        </w:tc>
        <w:tc>
          <w:tcPr>
            <w:tcW w:w="598"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rPr>
                <w:rFonts w:ascii="Times New Roman" w:eastAsia="Times New Roman" w:hAnsi="Times New Roman" w:cs="Times New Roman"/>
                <w:sz w:val="20"/>
                <w:szCs w:val="20"/>
                <w:lang w:eastAsia="ru-RU"/>
              </w:rPr>
            </w:pPr>
          </w:p>
        </w:tc>
        <w:tc>
          <w:tcPr>
            <w:tcW w:w="470"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rPr>
                <w:rFonts w:ascii="Times New Roman" w:eastAsia="Times New Roman" w:hAnsi="Times New Roman" w:cs="Times New Roman"/>
                <w:sz w:val="20"/>
                <w:szCs w:val="20"/>
                <w:lang w:eastAsia="ru-RU"/>
              </w:rPr>
            </w:pPr>
          </w:p>
        </w:tc>
        <w:tc>
          <w:tcPr>
            <w:tcW w:w="400"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rPr>
                <w:rFonts w:ascii="Times New Roman" w:eastAsia="Times New Roman" w:hAnsi="Times New Roman" w:cs="Times New Roman"/>
                <w:sz w:val="20"/>
                <w:szCs w:val="20"/>
                <w:lang w:eastAsia="ru-RU"/>
              </w:rPr>
            </w:pPr>
          </w:p>
        </w:tc>
        <w:tc>
          <w:tcPr>
            <w:tcW w:w="280"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rPr>
                <w:rFonts w:ascii="Times New Roman" w:eastAsia="Times New Roman" w:hAnsi="Times New Roman" w:cs="Times New Roman"/>
                <w:sz w:val="20"/>
                <w:szCs w:val="20"/>
                <w:lang w:eastAsia="ru-RU"/>
              </w:rPr>
            </w:pPr>
          </w:p>
        </w:tc>
        <w:tc>
          <w:tcPr>
            <w:tcW w:w="598"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rPr>
                <w:rFonts w:ascii="Times New Roman" w:eastAsia="Times New Roman" w:hAnsi="Times New Roman" w:cs="Times New Roman"/>
                <w:sz w:val="20"/>
                <w:szCs w:val="20"/>
                <w:lang w:eastAsia="ru-RU"/>
              </w:rPr>
            </w:pPr>
          </w:p>
        </w:tc>
        <w:tc>
          <w:tcPr>
            <w:tcW w:w="470"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rPr>
                <w:rFonts w:ascii="Times New Roman" w:eastAsia="Times New Roman" w:hAnsi="Times New Roman" w:cs="Times New Roman"/>
                <w:sz w:val="20"/>
                <w:szCs w:val="20"/>
                <w:lang w:eastAsia="ru-RU"/>
              </w:rPr>
            </w:pPr>
          </w:p>
        </w:tc>
        <w:tc>
          <w:tcPr>
            <w:tcW w:w="400"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rPr>
                <w:rFonts w:ascii="Times New Roman" w:eastAsia="Times New Roman" w:hAnsi="Times New Roman" w:cs="Times New Roman"/>
                <w:sz w:val="20"/>
                <w:szCs w:val="20"/>
                <w:lang w:eastAsia="ru-RU"/>
              </w:rPr>
            </w:pPr>
          </w:p>
        </w:tc>
      </w:tr>
      <w:tr w:rsidR="00A46128" w:rsidRPr="00A46128" w:rsidTr="00A46128">
        <w:trPr>
          <w:trHeight w:val="2925"/>
        </w:trPr>
        <w:tc>
          <w:tcPr>
            <w:tcW w:w="8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jc w:val="center"/>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Статус, N</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jc w:val="center"/>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Наименование муниципальной программы, подпрограммы, структурного элемента муниципальной программы, мероприятия</w:t>
            </w:r>
          </w:p>
        </w:tc>
        <w:tc>
          <w:tcPr>
            <w:tcW w:w="7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jc w:val="center"/>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Наименование статей расходов</w:t>
            </w:r>
          </w:p>
        </w:tc>
        <w:tc>
          <w:tcPr>
            <w:tcW w:w="6992" w:type="dxa"/>
            <w:gridSpan w:val="16"/>
            <w:tcBorders>
              <w:top w:val="single" w:sz="4" w:space="0" w:color="auto"/>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jc w:val="center"/>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Бюджетные ассигнования на реализацию муниципальной программы (тыс. рублей)</w:t>
            </w:r>
          </w:p>
        </w:tc>
      </w:tr>
      <w:tr w:rsidR="00A46128" w:rsidRPr="00A46128" w:rsidTr="00A46128">
        <w:trPr>
          <w:trHeight w:val="1275"/>
        </w:trPr>
        <w:tc>
          <w:tcPr>
            <w:tcW w:w="879" w:type="dxa"/>
            <w:vMerge/>
            <w:tcBorders>
              <w:top w:val="single" w:sz="4" w:space="0" w:color="auto"/>
              <w:left w:val="single" w:sz="4" w:space="0" w:color="auto"/>
              <w:bottom w:val="single" w:sz="4" w:space="0" w:color="auto"/>
              <w:right w:val="single" w:sz="4" w:space="0" w:color="auto"/>
            </w:tcBorders>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p>
        </w:tc>
        <w:tc>
          <w:tcPr>
            <w:tcW w:w="776" w:type="dxa"/>
            <w:vMerge/>
            <w:tcBorders>
              <w:top w:val="single" w:sz="4" w:space="0" w:color="auto"/>
              <w:left w:val="single" w:sz="4" w:space="0" w:color="auto"/>
              <w:bottom w:val="single" w:sz="4" w:space="0" w:color="auto"/>
              <w:right w:val="single" w:sz="4" w:space="0" w:color="auto"/>
            </w:tcBorders>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p>
        </w:tc>
        <w:tc>
          <w:tcPr>
            <w:tcW w:w="1748" w:type="dxa"/>
            <w:gridSpan w:val="4"/>
            <w:tcBorders>
              <w:top w:val="single" w:sz="4" w:space="0" w:color="auto"/>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jc w:val="center"/>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xml:space="preserve">согласно  решению СНД </w:t>
            </w:r>
            <w:proofErr w:type="spellStart"/>
            <w:r w:rsidRPr="00A46128">
              <w:rPr>
                <w:rFonts w:ascii="Times New Roman" w:eastAsia="Times New Roman" w:hAnsi="Times New Roman" w:cs="Times New Roman"/>
                <w:color w:val="000000"/>
                <w:sz w:val="18"/>
                <w:szCs w:val="18"/>
                <w:lang w:eastAsia="ru-RU"/>
              </w:rPr>
              <w:t>Верхнехавского</w:t>
            </w:r>
            <w:proofErr w:type="spellEnd"/>
            <w:r w:rsidRPr="00A46128">
              <w:rPr>
                <w:rFonts w:ascii="Times New Roman" w:eastAsia="Times New Roman" w:hAnsi="Times New Roman" w:cs="Times New Roman"/>
                <w:color w:val="000000"/>
                <w:sz w:val="18"/>
                <w:szCs w:val="18"/>
                <w:lang w:eastAsia="ru-RU"/>
              </w:rPr>
              <w:t xml:space="preserve"> муниципального района о местном бюджете  на отчетную дату текущего года &lt;1&gt;</w:t>
            </w:r>
          </w:p>
        </w:tc>
        <w:tc>
          <w:tcPr>
            <w:tcW w:w="1748" w:type="dxa"/>
            <w:gridSpan w:val="4"/>
            <w:tcBorders>
              <w:top w:val="single" w:sz="4" w:space="0" w:color="auto"/>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jc w:val="center"/>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согласно бюджетной росписи расходов местного бюджета на отчетную дату текущего года &lt;2&gt;</w:t>
            </w:r>
          </w:p>
        </w:tc>
        <w:tc>
          <w:tcPr>
            <w:tcW w:w="1748" w:type="dxa"/>
            <w:gridSpan w:val="4"/>
            <w:tcBorders>
              <w:top w:val="single" w:sz="4" w:space="0" w:color="auto"/>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jc w:val="center"/>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поквартальный кассовый план на отчетную дату нарастающим итогом &lt;2&gt;</w:t>
            </w:r>
          </w:p>
        </w:tc>
        <w:tc>
          <w:tcPr>
            <w:tcW w:w="1748" w:type="dxa"/>
            <w:gridSpan w:val="4"/>
            <w:tcBorders>
              <w:top w:val="single" w:sz="4" w:space="0" w:color="auto"/>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jc w:val="center"/>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кассовое исполнение (на отчетную дату нарастающим итогом)</w:t>
            </w:r>
          </w:p>
        </w:tc>
      </w:tr>
      <w:tr w:rsidR="00A46128" w:rsidRPr="00A46128" w:rsidTr="00A46128">
        <w:trPr>
          <w:trHeight w:val="510"/>
        </w:trPr>
        <w:tc>
          <w:tcPr>
            <w:tcW w:w="879" w:type="dxa"/>
            <w:vMerge/>
            <w:tcBorders>
              <w:top w:val="single" w:sz="4" w:space="0" w:color="auto"/>
              <w:left w:val="single" w:sz="4" w:space="0" w:color="auto"/>
              <w:bottom w:val="single" w:sz="4" w:space="0" w:color="auto"/>
              <w:right w:val="single" w:sz="4" w:space="0" w:color="auto"/>
            </w:tcBorders>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p>
        </w:tc>
        <w:tc>
          <w:tcPr>
            <w:tcW w:w="776" w:type="dxa"/>
            <w:vMerge/>
            <w:tcBorders>
              <w:top w:val="single" w:sz="4" w:space="0" w:color="auto"/>
              <w:left w:val="single" w:sz="4" w:space="0" w:color="auto"/>
              <w:bottom w:val="single" w:sz="4" w:space="0" w:color="auto"/>
              <w:right w:val="single" w:sz="4" w:space="0" w:color="auto"/>
            </w:tcBorders>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p>
        </w:tc>
        <w:tc>
          <w:tcPr>
            <w:tcW w:w="280" w:type="dxa"/>
            <w:vMerge w:val="restart"/>
            <w:tcBorders>
              <w:top w:val="nil"/>
              <w:left w:val="single" w:sz="4" w:space="0" w:color="auto"/>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jc w:val="center"/>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всего</w:t>
            </w:r>
          </w:p>
        </w:tc>
        <w:tc>
          <w:tcPr>
            <w:tcW w:w="1468" w:type="dxa"/>
            <w:gridSpan w:val="3"/>
            <w:tcBorders>
              <w:top w:val="single" w:sz="4" w:space="0" w:color="auto"/>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jc w:val="center"/>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в том числе по источникам</w:t>
            </w:r>
          </w:p>
        </w:tc>
        <w:tc>
          <w:tcPr>
            <w:tcW w:w="280" w:type="dxa"/>
            <w:vMerge w:val="restart"/>
            <w:tcBorders>
              <w:top w:val="nil"/>
              <w:left w:val="single" w:sz="4" w:space="0" w:color="auto"/>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jc w:val="center"/>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всего</w:t>
            </w:r>
          </w:p>
        </w:tc>
        <w:tc>
          <w:tcPr>
            <w:tcW w:w="1468" w:type="dxa"/>
            <w:gridSpan w:val="3"/>
            <w:tcBorders>
              <w:top w:val="single" w:sz="4" w:space="0" w:color="auto"/>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jc w:val="center"/>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в том числе по источникам</w:t>
            </w:r>
          </w:p>
        </w:tc>
        <w:tc>
          <w:tcPr>
            <w:tcW w:w="280" w:type="dxa"/>
            <w:vMerge w:val="restart"/>
            <w:tcBorders>
              <w:top w:val="nil"/>
              <w:left w:val="single" w:sz="4" w:space="0" w:color="auto"/>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jc w:val="center"/>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всего</w:t>
            </w:r>
          </w:p>
        </w:tc>
        <w:tc>
          <w:tcPr>
            <w:tcW w:w="1468" w:type="dxa"/>
            <w:gridSpan w:val="3"/>
            <w:tcBorders>
              <w:top w:val="single" w:sz="4" w:space="0" w:color="auto"/>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jc w:val="center"/>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в том числе по источникам</w:t>
            </w:r>
          </w:p>
        </w:tc>
        <w:tc>
          <w:tcPr>
            <w:tcW w:w="280" w:type="dxa"/>
            <w:vMerge w:val="restart"/>
            <w:tcBorders>
              <w:top w:val="nil"/>
              <w:left w:val="single" w:sz="4" w:space="0" w:color="auto"/>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jc w:val="center"/>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всего</w:t>
            </w:r>
          </w:p>
        </w:tc>
        <w:tc>
          <w:tcPr>
            <w:tcW w:w="1468" w:type="dxa"/>
            <w:gridSpan w:val="3"/>
            <w:tcBorders>
              <w:top w:val="single" w:sz="4" w:space="0" w:color="auto"/>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jc w:val="center"/>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в том числе по источникам</w:t>
            </w:r>
          </w:p>
        </w:tc>
      </w:tr>
      <w:tr w:rsidR="00A46128" w:rsidRPr="00A46128" w:rsidTr="00A46128">
        <w:trPr>
          <w:trHeight w:val="480"/>
        </w:trPr>
        <w:tc>
          <w:tcPr>
            <w:tcW w:w="879" w:type="dxa"/>
            <w:vMerge/>
            <w:tcBorders>
              <w:top w:val="single" w:sz="4" w:space="0" w:color="auto"/>
              <w:left w:val="single" w:sz="4" w:space="0" w:color="auto"/>
              <w:bottom w:val="single" w:sz="4" w:space="0" w:color="auto"/>
              <w:right w:val="single" w:sz="4" w:space="0" w:color="auto"/>
            </w:tcBorders>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p>
        </w:tc>
        <w:tc>
          <w:tcPr>
            <w:tcW w:w="776" w:type="dxa"/>
            <w:vMerge/>
            <w:tcBorders>
              <w:top w:val="single" w:sz="4" w:space="0" w:color="auto"/>
              <w:left w:val="single" w:sz="4" w:space="0" w:color="auto"/>
              <w:bottom w:val="single" w:sz="4" w:space="0" w:color="auto"/>
              <w:right w:val="single" w:sz="4" w:space="0" w:color="auto"/>
            </w:tcBorders>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p>
        </w:tc>
        <w:tc>
          <w:tcPr>
            <w:tcW w:w="280" w:type="dxa"/>
            <w:vMerge/>
            <w:tcBorders>
              <w:top w:val="nil"/>
              <w:left w:val="single" w:sz="4" w:space="0" w:color="auto"/>
              <w:bottom w:val="single" w:sz="4" w:space="0" w:color="auto"/>
              <w:right w:val="single" w:sz="4" w:space="0" w:color="auto"/>
            </w:tcBorders>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jc w:val="center"/>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федеральный бюджет</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jc w:val="center"/>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областной бюджет</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jc w:val="center"/>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местный бюджет</w:t>
            </w:r>
          </w:p>
        </w:tc>
        <w:tc>
          <w:tcPr>
            <w:tcW w:w="280" w:type="dxa"/>
            <w:vMerge/>
            <w:tcBorders>
              <w:top w:val="nil"/>
              <w:left w:val="single" w:sz="4" w:space="0" w:color="auto"/>
              <w:bottom w:val="single" w:sz="4" w:space="0" w:color="auto"/>
              <w:right w:val="single" w:sz="4" w:space="0" w:color="auto"/>
            </w:tcBorders>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jc w:val="center"/>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федеральный бюджет</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jc w:val="center"/>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областной бюджет</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jc w:val="center"/>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местный бюджет</w:t>
            </w:r>
          </w:p>
        </w:tc>
        <w:tc>
          <w:tcPr>
            <w:tcW w:w="280" w:type="dxa"/>
            <w:vMerge/>
            <w:tcBorders>
              <w:top w:val="nil"/>
              <w:left w:val="single" w:sz="4" w:space="0" w:color="auto"/>
              <w:bottom w:val="single" w:sz="4" w:space="0" w:color="auto"/>
              <w:right w:val="single" w:sz="4" w:space="0" w:color="auto"/>
            </w:tcBorders>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jc w:val="center"/>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федеральный бюджет</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jc w:val="center"/>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областной бюджет</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jc w:val="center"/>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местный бюджет</w:t>
            </w:r>
          </w:p>
        </w:tc>
        <w:tc>
          <w:tcPr>
            <w:tcW w:w="280" w:type="dxa"/>
            <w:vMerge/>
            <w:tcBorders>
              <w:top w:val="nil"/>
              <w:left w:val="single" w:sz="4" w:space="0" w:color="auto"/>
              <w:bottom w:val="single" w:sz="4" w:space="0" w:color="auto"/>
              <w:right w:val="single" w:sz="4" w:space="0" w:color="auto"/>
            </w:tcBorders>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jc w:val="center"/>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федеральный бюджет</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jc w:val="center"/>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областной бюджет</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jc w:val="center"/>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местный бюджет</w:t>
            </w:r>
          </w:p>
        </w:tc>
      </w:tr>
      <w:tr w:rsidR="00A46128" w:rsidRPr="00A46128" w:rsidTr="00A46128">
        <w:trPr>
          <w:trHeight w:val="240"/>
        </w:trPr>
        <w:tc>
          <w:tcPr>
            <w:tcW w:w="879" w:type="dxa"/>
            <w:tcBorders>
              <w:top w:val="nil"/>
              <w:left w:val="single" w:sz="4" w:space="0" w:color="auto"/>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jc w:val="center"/>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jc w:val="center"/>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2</w:t>
            </w:r>
          </w:p>
        </w:tc>
        <w:tc>
          <w:tcPr>
            <w:tcW w:w="776"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jc w:val="center"/>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3</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jc w:val="center"/>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4</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jc w:val="center"/>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5</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jc w:val="center"/>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jc w:val="center"/>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6</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jc w:val="center"/>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7</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jc w:val="center"/>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8</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jc w:val="center"/>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jc w:val="center"/>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9</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jc w:val="center"/>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10</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jc w:val="center"/>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11</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jc w:val="center"/>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jc w:val="center"/>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12</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jc w:val="center"/>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13</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jc w:val="center"/>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14</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jc w:val="center"/>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jc w:val="center"/>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15</w:t>
            </w:r>
          </w:p>
        </w:tc>
      </w:tr>
      <w:tr w:rsidR="00A46128" w:rsidRPr="00A46128" w:rsidTr="00A46128">
        <w:trPr>
          <w:trHeight w:val="510"/>
        </w:trPr>
        <w:tc>
          <w:tcPr>
            <w:tcW w:w="879" w:type="dxa"/>
            <w:vMerge w:val="restart"/>
            <w:tcBorders>
              <w:top w:val="nil"/>
              <w:left w:val="single" w:sz="4" w:space="0" w:color="auto"/>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xml:space="preserve">Муниципальная </w:t>
            </w:r>
            <w:r w:rsidRPr="00A46128">
              <w:rPr>
                <w:rFonts w:ascii="Times New Roman" w:eastAsia="Times New Roman" w:hAnsi="Times New Roman" w:cs="Times New Roman"/>
                <w:color w:val="000000"/>
                <w:sz w:val="18"/>
                <w:szCs w:val="18"/>
                <w:lang w:eastAsia="ru-RU"/>
              </w:rPr>
              <w:lastRenderedPageBreak/>
              <w:t>программа</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lastRenderedPageBreak/>
              <w:t> </w:t>
            </w:r>
          </w:p>
        </w:tc>
        <w:tc>
          <w:tcPr>
            <w:tcW w:w="776"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Всего, в том числе</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r>
      <w:tr w:rsidR="00A46128" w:rsidRPr="00A46128" w:rsidTr="00A46128">
        <w:trPr>
          <w:trHeight w:val="990"/>
        </w:trPr>
        <w:tc>
          <w:tcPr>
            <w:tcW w:w="879" w:type="dxa"/>
            <w:vMerge/>
            <w:tcBorders>
              <w:top w:val="nil"/>
              <w:left w:val="single" w:sz="4" w:space="0" w:color="auto"/>
              <w:bottom w:val="single" w:sz="4" w:space="0" w:color="auto"/>
              <w:right w:val="single" w:sz="4" w:space="0" w:color="auto"/>
            </w:tcBorders>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p>
        </w:tc>
        <w:tc>
          <w:tcPr>
            <w:tcW w:w="776"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Государственные капитальные вложения</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r>
      <w:tr w:rsidR="00A46128" w:rsidRPr="00A46128" w:rsidTr="00A46128">
        <w:trPr>
          <w:trHeight w:val="240"/>
        </w:trPr>
        <w:tc>
          <w:tcPr>
            <w:tcW w:w="879" w:type="dxa"/>
            <w:vMerge/>
            <w:tcBorders>
              <w:top w:val="nil"/>
              <w:left w:val="single" w:sz="4" w:space="0" w:color="auto"/>
              <w:bottom w:val="single" w:sz="4" w:space="0" w:color="auto"/>
              <w:right w:val="single" w:sz="4" w:space="0" w:color="auto"/>
            </w:tcBorders>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p>
        </w:tc>
        <w:tc>
          <w:tcPr>
            <w:tcW w:w="776"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НИОКР</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r>
      <w:tr w:rsidR="00A46128" w:rsidRPr="00A46128" w:rsidTr="00A46128">
        <w:trPr>
          <w:trHeight w:val="240"/>
        </w:trPr>
        <w:tc>
          <w:tcPr>
            <w:tcW w:w="879" w:type="dxa"/>
            <w:vMerge/>
            <w:tcBorders>
              <w:top w:val="nil"/>
              <w:left w:val="single" w:sz="4" w:space="0" w:color="auto"/>
              <w:bottom w:val="single" w:sz="4" w:space="0" w:color="auto"/>
              <w:right w:val="single" w:sz="4" w:space="0" w:color="auto"/>
            </w:tcBorders>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p>
        </w:tc>
        <w:tc>
          <w:tcPr>
            <w:tcW w:w="776"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ПРОЧИЕ расходы</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r>
      <w:tr w:rsidR="00A46128" w:rsidRPr="00A46128" w:rsidTr="00A46128">
        <w:trPr>
          <w:trHeight w:val="240"/>
        </w:trPr>
        <w:tc>
          <w:tcPr>
            <w:tcW w:w="879" w:type="dxa"/>
            <w:vMerge w:val="restart"/>
            <w:tcBorders>
              <w:top w:val="nil"/>
              <w:left w:val="single" w:sz="4" w:space="0" w:color="auto"/>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ПОДПРОГРАММА 1</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Всего, в том числе</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r>
      <w:tr w:rsidR="00A46128" w:rsidRPr="00A46128" w:rsidTr="00A46128">
        <w:trPr>
          <w:trHeight w:val="1035"/>
        </w:trPr>
        <w:tc>
          <w:tcPr>
            <w:tcW w:w="879" w:type="dxa"/>
            <w:vMerge/>
            <w:tcBorders>
              <w:top w:val="nil"/>
              <w:left w:val="single" w:sz="4" w:space="0" w:color="auto"/>
              <w:bottom w:val="single" w:sz="4" w:space="0" w:color="auto"/>
              <w:right w:val="single" w:sz="4" w:space="0" w:color="auto"/>
            </w:tcBorders>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p>
        </w:tc>
        <w:tc>
          <w:tcPr>
            <w:tcW w:w="776"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Государственные капитальные вложения</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r>
      <w:tr w:rsidR="00A46128" w:rsidRPr="00A46128" w:rsidTr="00A46128">
        <w:trPr>
          <w:trHeight w:val="240"/>
        </w:trPr>
        <w:tc>
          <w:tcPr>
            <w:tcW w:w="879" w:type="dxa"/>
            <w:vMerge/>
            <w:tcBorders>
              <w:top w:val="nil"/>
              <w:left w:val="single" w:sz="4" w:space="0" w:color="auto"/>
              <w:bottom w:val="single" w:sz="4" w:space="0" w:color="auto"/>
              <w:right w:val="single" w:sz="4" w:space="0" w:color="auto"/>
            </w:tcBorders>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p>
        </w:tc>
        <w:tc>
          <w:tcPr>
            <w:tcW w:w="776"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НИОКР</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r>
      <w:tr w:rsidR="00A46128" w:rsidRPr="00A46128" w:rsidTr="00A46128">
        <w:trPr>
          <w:trHeight w:val="240"/>
        </w:trPr>
        <w:tc>
          <w:tcPr>
            <w:tcW w:w="879" w:type="dxa"/>
            <w:vMerge/>
            <w:tcBorders>
              <w:top w:val="nil"/>
              <w:left w:val="single" w:sz="4" w:space="0" w:color="auto"/>
              <w:bottom w:val="single" w:sz="4" w:space="0" w:color="auto"/>
              <w:right w:val="single" w:sz="4" w:space="0" w:color="auto"/>
            </w:tcBorders>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p>
        </w:tc>
        <w:tc>
          <w:tcPr>
            <w:tcW w:w="776"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ПРОЧИЕ расходы</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r>
      <w:tr w:rsidR="00A46128" w:rsidRPr="00A46128" w:rsidTr="00A46128">
        <w:trPr>
          <w:trHeight w:val="240"/>
        </w:trPr>
        <w:tc>
          <w:tcPr>
            <w:tcW w:w="879" w:type="dxa"/>
            <w:vMerge w:val="restart"/>
            <w:tcBorders>
              <w:top w:val="nil"/>
              <w:left w:val="single" w:sz="4" w:space="0" w:color="auto"/>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Наименование типа структурного элемента муниципальной программы 1.1 &lt;3&gt;</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Всего, в том числе</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r>
      <w:tr w:rsidR="00A46128" w:rsidRPr="00A46128" w:rsidTr="00A46128">
        <w:trPr>
          <w:trHeight w:val="1140"/>
        </w:trPr>
        <w:tc>
          <w:tcPr>
            <w:tcW w:w="879" w:type="dxa"/>
            <w:vMerge/>
            <w:tcBorders>
              <w:top w:val="nil"/>
              <w:left w:val="single" w:sz="4" w:space="0" w:color="auto"/>
              <w:bottom w:val="single" w:sz="4" w:space="0" w:color="auto"/>
              <w:right w:val="single" w:sz="4" w:space="0" w:color="auto"/>
            </w:tcBorders>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p>
        </w:tc>
        <w:tc>
          <w:tcPr>
            <w:tcW w:w="776"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Государственные капитальные вложения</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r>
      <w:tr w:rsidR="00A46128" w:rsidRPr="00A46128" w:rsidTr="00A46128">
        <w:trPr>
          <w:trHeight w:val="240"/>
        </w:trPr>
        <w:tc>
          <w:tcPr>
            <w:tcW w:w="879" w:type="dxa"/>
            <w:vMerge/>
            <w:tcBorders>
              <w:top w:val="nil"/>
              <w:left w:val="single" w:sz="4" w:space="0" w:color="auto"/>
              <w:bottom w:val="single" w:sz="4" w:space="0" w:color="auto"/>
              <w:right w:val="single" w:sz="4" w:space="0" w:color="auto"/>
            </w:tcBorders>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p>
        </w:tc>
        <w:tc>
          <w:tcPr>
            <w:tcW w:w="776"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НИОКР</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r>
      <w:tr w:rsidR="00A46128" w:rsidRPr="00A46128" w:rsidTr="00A46128">
        <w:trPr>
          <w:trHeight w:val="240"/>
        </w:trPr>
        <w:tc>
          <w:tcPr>
            <w:tcW w:w="879" w:type="dxa"/>
            <w:vMerge/>
            <w:tcBorders>
              <w:top w:val="nil"/>
              <w:left w:val="single" w:sz="4" w:space="0" w:color="auto"/>
              <w:bottom w:val="single" w:sz="4" w:space="0" w:color="auto"/>
              <w:right w:val="single" w:sz="4" w:space="0" w:color="auto"/>
            </w:tcBorders>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p>
        </w:tc>
        <w:tc>
          <w:tcPr>
            <w:tcW w:w="776"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ПРОЧИЕ расходы</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r>
      <w:tr w:rsidR="00A46128" w:rsidRPr="00A46128" w:rsidTr="00A46128">
        <w:trPr>
          <w:trHeight w:val="240"/>
        </w:trPr>
        <w:tc>
          <w:tcPr>
            <w:tcW w:w="879" w:type="dxa"/>
            <w:vMerge w:val="restart"/>
            <w:tcBorders>
              <w:top w:val="nil"/>
              <w:left w:val="single" w:sz="4" w:space="0" w:color="auto"/>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Мероприятие 1.1.1</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Всего, в том числе</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r>
      <w:tr w:rsidR="00A46128" w:rsidRPr="00A46128" w:rsidTr="00A46128">
        <w:trPr>
          <w:trHeight w:val="1065"/>
        </w:trPr>
        <w:tc>
          <w:tcPr>
            <w:tcW w:w="879" w:type="dxa"/>
            <w:vMerge/>
            <w:tcBorders>
              <w:top w:val="nil"/>
              <w:left w:val="single" w:sz="4" w:space="0" w:color="auto"/>
              <w:bottom w:val="single" w:sz="4" w:space="0" w:color="auto"/>
              <w:right w:val="single" w:sz="4" w:space="0" w:color="auto"/>
            </w:tcBorders>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p>
        </w:tc>
        <w:tc>
          <w:tcPr>
            <w:tcW w:w="776"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Государственные капитальные вложения</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r>
      <w:tr w:rsidR="00A46128" w:rsidRPr="00A46128" w:rsidTr="00A46128">
        <w:trPr>
          <w:trHeight w:val="240"/>
        </w:trPr>
        <w:tc>
          <w:tcPr>
            <w:tcW w:w="879" w:type="dxa"/>
            <w:vMerge/>
            <w:tcBorders>
              <w:top w:val="nil"/>
              <w:left w:val="single" w:sz="4" w:space="0" w:color="auto"/>
              <w:bottom w:val="single" w:sz="4" w:space="0" w:color="auto"/>
              <w:right w:val="single" w:sz="4" w:space="0" w:color="auto"/>
            </w:tcBorders>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p>
        </w:tc>
        <w:tc>
          <w:tcPr>
            <w:tcW w:w="776"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НИОКР</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r>
      <w:tr w:rsidR="00A46128" w:rsidRPr="00A46128" w:rsidTr="00A46128">
        <w:trPr>
          <w:trHeight w:val="240"/>
        </w:trPr>
        <w:tc>
          <w:tcPr>
            <w:tcW w:w="879" w:type="dxa"/>
            <w:vMerge/>
            <w:tcBorders>
              <w:top w:val="nil"/>
              <w:left w:val="single" w:sz="4" w:space="0" w:color="auto"/>
              <w:bottom w:val="single" w:sz="4" w:space="0" w:color="auto"/>
              <w:right w:val="single" w:sz="4" w:space="0" w:color="auto"/>
            </w:tcBorders>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p>
        </w:tc>
        <w:tc>
          <w:tcPr>
            <w:tcW w:w="776"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ПРОЧИЕ расходы</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r>
      <w:tr w:rsidR="00A46128" w:rsidRPr="00A46128" w:rsidTr="00A46128">
        <w:trPr>
          <w:trHeight w:val="240"/>
        </w:trPr>
        <w:tc>
          <w:tcPr>
            <w:tcW w:w="879" w:type="dxa"/>
            <w:vMerge w:val="restart"/>
            <w:tcBorders>
              <w:top w:val="nil"/>
              <w:left w:val="single" w:sz="4" w:space="0" w:color="auto"/>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xml:space="preserve">Наименование типа </w:t>
            </w:r>
            <w:r w:rsidRPr="00A46128">
              <w:rPr>
                <w:rFonts w:ascii="Times New Roman" w:eastAsia="Times New Roman" w:hAnsi="Times New Roman" w:cs="Times New Roman"/>
                <w:color w:val="000000"/>
                <w:sz w:val="18"/>
                <w:szCs w:val="18"/>
                <w:lang w:eastAsia="ru-RU"/>
              </w:rPr>
              <w:lastRenderedPageBreak/>
              <w:t>структурного элемента муниципальной программы 1.2</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lastRenderedPageBreak/>
              <w:t> </w:t>
            </w:r>
          </w:p>
        </w:tc>
        <w:tc>
          <w:tcPr>
            <w:tcW w:w="776"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Всего, в том числе</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r>
      <w:tr w:rsidR="00A46128" w:rsidRPr="00A46128" w:rsidTr="00A46128">
        <w:trPr>
          <w:trHeight w:val="1185"/>
        </w:trPr>
        <w:tc>
          <w:tcPr>
            <w:tcW w:w="879" w:type="dxa"/>
            <w:vMerge/>
            <w:tcBorders>
              <w:top w:val="nil"/>
              <w:left w:val="single" w:sz="4" w:space="0" w:color="auto"/>
              <w:bottom w:val="single" w:sz="4" w:space="0" w:color="auto"/>
              <w:right w:val="single" w:sz="4" w:space="0" w:color="auto"/>
            </w:tcBorders>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p>
        </w:tc>
        <w:tc>
          <w:tcPr>
            <w:tcW w:w="776"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Государственные капитальные вложения</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r>
      <w:tr w:rsidR="00A46128" w:rsidRPr="00A46128" w:rsidTr="00A46128">
        <w:trPr>
          <w:trHeight w:val="240"/>
        </w:trPr>
        <w:tc>
          <w:tcPr>
            <w:tcW w:w="879" w:type="dxa"/>
            <w:vMerge/>
            <w:tcBorders>
              <w:top w:val="nil"/>
              <w:left w:val="single" w:sz="4" w:space="0" w:color="auto"/>
              <w:bottom w:val="single" w:sz="4" w:space="0" w:color="auto"/>
              <w:right w:val="single" w:sz="4" w:space="0" w:color="auto"/>
            </w:tcBorders>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p>
        </w:tc>
        <w:tc>
          <w:tcPr>
            <w:tcW w:w="776"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НИОКР</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r>
      <w:tr w:rsidR="00A46128" w:rsidRPr="00A46128" w:rsidTr="00A46128">
        <w:trPr>
          <w:trHeight w:val="240"/>
        </w:trPr>
        <w:tc>
          <w:tcPr>
            <w:tcW w:w="879" w:type="dxa"/>
            <w:vMerge/>
            <w:tcBorders>
              <w:top w:val="nil"/>
              <w:left w:val="single" w:sz="4" w:space="0" w:color="auto"/>
              <w:bottom w:val="single" w:sz="4" w:space="0" w:color="auto"/>
              <w:right w:val="single" w:sz="4" w:space="0" w:color="auto"/>
            </w:tcBorders>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p>
        </w:tc>
        <w:tc>
          <w:tcPr>
            <w:tcW w:w="776"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ПРОЧИЕ расходы</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r>
      <w:tr w:rsidR="00A46128" w:rsidRPr="00A46128" w:rsidTr="00A46128">
        <w:trPr>
          <w:trHeight w:val="240"/>
        </w:trPr>
        <w:tc>
          <w:tcPr>
            <w:tcW w:w="879" w:type="dxa"/>
            <w:vMerge w:val="restart"/>
            <w:tcBorders>
              <w:top w:val="nil"/>
              <w:left w:val="single" w:sz="4" w:space="0" w:color="auto"/>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Мероприятие 1.2.1</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Всего, в том числе</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r>
      <w:tr w:rsidR="00A46128" w:rsidRPr="00A46128" w:rsidTr="00A46128">
        <w:trPr>
          <w:trHeight w:val="990"/>
        </w:trPr>
        <w:tc>
          <w:tcPr>
            <w:tcW w:w="879" w:type="dxa"/>
            <w:vMerge/>
            <w:tcBorders>
              <w:top w:val="nil"/>
              <w:left w:val="single" w:sz="4" w:space="0" w:color="auto"/>
              <w:bottom w:val="single" w:sz="4" w:space="0" w:color="auto"/>
              <w:right w:val="single" w:sz="4" w:space="0" w:color="auto"/>
            </w:tcBorders>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p>
        </w:tc>
        <w:tc>
          <w:tcPr>
            <w:tcW w:w="776"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Государственные капитальные вложения</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r>
      <w:tr w:rsidR="00A46128" w:rsidRPr="00A46128" w:rsidTr="00A46128">
        <w:trPr>
          <w:trHeight w:val="240"/>
        </w:trPr>
        <w:tc>
          <w:tcPr>
            <w:tcW w:w="879" w:type="dxa"/>
            <w:vMerge/>
            <w:tcBorders>
              <w:top w:val="nil"/>
              <w:left w:val="single" w:sz="4" w:space="0" w:color="auto"/>
              <w:bottom w:val="single" w:sz="4" w:space="0" w:color="auto"/>
              <w:right w:val="single" w:sz="4" w:space="0" w:color="auto"/>
            </w:tcBorders>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p>
        </w:tc>
        <w:tc>
          <w:tcPr>
            <w:tcW w:w="776"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НИОКР</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r>
      <w:tr w:rsidR="00A46128" w:rsidRPr="00A46128" w:rsidTr="00A46128">
        <w:trPr>
          <w:trHeight w:val="240"/>
        </w:trPr>
        <w:tc>
          <w:tcPr>
            <w:tcW w:w="879" w:type="dxa"/>
            <w:vMerge/>
            <w:tcBorders>
              <w:top w:val="nil"/>
              <w:left w:val="single" w:sz="4" w:space="0" w:color="auto"/>
              <w:bottom w:val="single" w:sz="4" w:space="0" w:color="auto"/>
              <w:right w:val="single" w:sz="4" w:space="0" w:color="auto"/>
            </w:tcBorders>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p>
        </w:tc>
        <w:tc>
          <w:tcPr>
            <w:tcW w:w="776"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ПРОЧИЕ расходы</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r>
      <w:tr w:rsidR="00A46128" w:rsidRPr="00A46128" w:rsidTr="00A46128">
        <w:trPr>
          <w:trHeight w:val="240"/>
        </w:trPr>
        <w:tc>
          <w:tcPr>
            <w:tcW w:w="879" w:type="dxa"/>
            <w:tcBorders>
              <w:top w:val="nil"/>
              <w:left w:val="single" w:sz="4" w:space="0" w:color="auto"/>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и т.д.</w:t>
            </w:r>
          </w:p>
        </w:tc>
        <w:tc>
          <w:tcPr>
            <w:tcW w:w="70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r>
      <w:tr w:rsidR="00A46128" w:rsidRPr="00A46128" w:rsidTr="00A46128">
        <w:trPr>
          <w:trHeight w:val="240"/>
        </w:trPr>
        <w:tc>
          <w:tcPr>
            <w:tcW w:w="879" w:type="dxa"/>
            <w:vMerge w:val="restart"/>
            <w:tcBorders>
              <w:top w:val="nil"/>
              <w:left w:val="single" w:sz="4" w:space="0" w:color="auto"/>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ПОДПРОГРАММА 2</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Всего, в том числе</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r>
      <w:tr w:rsidR="00A46128" w:rsidRPr="00A46128" w:rsidTr="00A46128">
        <w:trPr>
          <w:trHeight w:val="945"/>
        </w:trPr>
        <w:tc>
          <w:tcPr>
            <w:tcW w:w="879" w:type="dxa"/>
            <w:vMerge/>
            <w:tcBorders>
              <w:top w:val="nil"/>
              <w:left w:val="single" w:sz="4" w:space="0" w:color="auto"/>
              <w:bottom w:val="single" w:sz="4" w:space="0" w:color="auto"/>
              <w:right w:val="single" w:sz="4" w:space="0" w:color="auto"/>
            </w:tcBorders>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p>
        </w:tc>
        <w:tc>
          <w:tcPr>
            <w:tcW w:w="776"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Государственные капитальные вложения</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r>
      <w:tr w:rsidR="00A46128" w:rsidRPr="00A46128" w:rsidTr="00A46128">
        <w:trPr>
          <w:trHeight w:val="240"/>
        </w:trPr>
        <w:tc>
          <w:tcPr>
            <w:tcW w:w="879" w:type="dxa"/>
            <w:vMerge/>
            <w:tcBorders>
              <w:top w:val="nil"/>
              <w:left w:val="single" w:sz="4" w:space="0" w:color="auto"/>
              <w:bottom w:val="single" w:sz="4" w:space="0" w:color="auto"/>
              <w:right w:val="single" w:sz="4" w:space="0" w:color="auto"/>
            </w:tcBorders>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p>
        </w:tc>
        <w:tc>
          <w:tcPr>
            <w:tcW w:w="776"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НИОКР</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r>
      <w:tr w:rsidR="00A46128" w:rsidRPr="00A46128" w:rsidTr="00A46128">
        <w:trPr>
          <w:trHeight w:val="240"/>
        </w:trPr>
        <w:tc>
          <w:tcPr>
            <w:tcW w:w="879" w:type="dxa"/>
            <w:vMerge/>
            <w:tcBorders>
              <w:top w:val="nil"/>
              <w:left w:val="single" w:sz="4" w:space="0" w:color="auto"/>
              <w:bottom w:val="single" w:sz="4" w:space="0" w:color="auto"/>
              <w:right w:val="single" w:sz="4" w:space="0" w:color="auto"/>
            </w:tcBorders>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p>
        </w:tc>
        <w:tc>
          <w:tcPr>
            <w:tcW w:w="776"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ПРОЧИЕ расходы</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r>
      <w:tr w:rsidR="00A46128" w:rsidRPr="00A46128" w:rsidTr="00A46128">
        <w:trPr>
          <w:trHeight w:val="240"/>
        </w:trPr>
        <w:tc>
          <w:tcPr>
            <w:tcW w:w="879" w:type="dxa"/>
            <w:vMerge w:val="restart"/>
            <w:tcBorders>
              <w:top w:val="nil"/>
              <w:left w:val="single" w:sz="4" w:space="0" w:color="auto"/>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Наименование типа структурного элемента муниципальной программы 2.1</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Всего, в том числе</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r>
      <w:tr w:rsidR="00A46128" w:rsidRPr="00A46128" w:rsidTr="00A46128">
        <w:trPr>
          <w:trHeight w:val="945"/>
        </w:trPr>
        <w:tc>
          <w:tcPr>
            <w:tcW w:w="879" w:type="dxa"/>
            <w:vMerge/>
            <w:tcBorders>
              <w:top w:val="nil"/>
              <w:left w:val="single" w:sz="4" w:space="0" w:color="auto"/>
              <w:bottom w:val="single" w:sz="4" w:space="0" w:color="auto"/>
              <w:right w:val="single" w:sz="4" w:space="0" w:color="auto"/>
            </w:tcBorders>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p>
        </w:tc>
        <w:tc>
          <w:tcPr>
            <w:tcW w:w="776"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Государственные капитальные вложения</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r>
      <w:tr w:rsidR="00A46128" w:rsidRPr="00A46128" w:rsidTr="00A46128">
        <w:trPr>
          <w:trHeight w:val="240"/>
        </w:trPr>
        <w:tc>
          <w:tcPr>
            <w:tcW w:w="879" w:type="dxa"/>
            <w:vMerge/>
            <w:tcBorders>
              <w:top w:val="nil"/>
              <w:left w:val="single" w:sz="4" w:space="0" w:color="auto"/>
              <w:bottom w:val="single" w:sz="4" w:space="0" w:color="auto"/>
              <w:right w:val="single" w:sz="4" w:space="0" w:color="auto"/>
            </w:tcBorders>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p>
        </w:tc>
        <w:tc>
          <w:tcPr>
            <w:tcW w:w="776"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НИОКР</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r>
      <w:tr w:rsidR="00A46128" w:rsidRPr="00A46128" w:rsidTr="00A46128">
        <w:trPr>
          <w:trHeight w:val="240"/>
        </w:trPr>
        <w:tc>
          <w:tcPr>
            <w:tcW w:w="879" w:type="dxa"/>
            <w:vMerge/>
            <w:tcBorders>
              <w:top w:val="nil"/>
              <w:left w:val="single" w:sz="4" w:space="0" w:color="auto"/>
              <w:bottom w:val="single" w:sz="4" w:space="0" w:color="auto"/>
              <w:right w:val="single" w:sz="4" w:space="0" w:color="auto"/>
            </w:tcBorders>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p>
        </w:tc>
        <w:tc>
          <w:tcPr>
            <w:tcW w:w="776"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ПРОЧИЕ расходы</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r>
      <w:tr w:rsidR="00A46128" w:rsidRPr="00A46128" w:rsidTr="00A46128">
        <w:trPr>
          <w:trHeight w:val="240"/>
        </w:trPr>
        <w:tc>
          <w:tcPr>
            <w:tcW w:w="879" w:type="dxa"/>
            <w:vMerge w:val="restart"/>
            <w:tcBorders>
              <w:top w:val="nil"/>
              <w:left w:val="single" w:sz="4" w:space="0" w:color="auto"/>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Мероприятие 2.1.1</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Всего, в том числе</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r>
      <w:tr w:rsidR="00A46128" w:rsidRPr="00A46128" w:rsidTr="00A46128">
        <w:trPr>
          <w:trHeight w:val="915"/>
        </w:trPr>
        <w:tc>
          <w:tcPr>
            <w:tcW w:w="879" w:type="dxa"/>
            <w:vMerge/>
            <w:tcBorders>
              <w:top w:val="nil"/>
              <w:left w:val="single" w:sz="4" w:space="0" w:color="auto"/>
              <w:bottom w:val="single" w:sz="4" w:space="0" w:color="auto"/>
              <w:right w:val="single" w:sz="4" w:space="0" w:color="auto"/>
            </w:tcBorders>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p>
        </w:tc>
        <w:tc>
          <w:tcPr>
            <w:tcW w:w="776"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Государственные капитальные вложения</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r>
      <w:tr w:rsidR="00A46128" w:rsidRPr="00A46128" w:rsidTr="00A46128">
        <w:trPr>
          <w:trHeight w:val="240"/>
        </w:trPr>
        <w:tc>
          <w:tcPr>
            <w:tcW w:w="879" w:type="dxa"/>
            <w:vMerge/>
            <w:tcBorders>
              <w:top w:val="nil"/>
              <w:left w:val="single" w:sz="4" w:space="0" w:color="auto"/>
              <w:bottom w:val="single" w:sz="4" w:space="0" w:color="auto"/>
              <w:right w:val="single" w:sz="4" w:space="0" w:color="auto"/>
            </w:tcBorders>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p>
        </w:tc>
        <w:tc>
          <w:tcPr>
            <w:tcW w:w="776"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НИОКР</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r>
      <w:tr w:rsidR="00A46128" w:rsidRPr="00A46128" w:rsidTr="00A46128">
        <w:trPr>
          <w:trHeight w:val="240"/>
        </w:trPr>
        <w:tc>
          <w:tcPr>
            <w:tcW w:w="879" w:type="dxa"/>
            <w:vMerge/>
            <w:tcBorders>
              <w:top w:val="nil"/>
              <w:left w:val="single" w:sz="4" w:space="0" w:color="auto"/>
              <w:bottom w:val="single" w:sz="4" w:space="0" w:color="auto"/>
              <w:right w:val="single" w:sz="4" w:space="0" w:color="auto"/>
            </w:tcBorders>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p>
        </w:tc>
        <w:tc>
          <w:tcPr>
            <w:tcW w:w="776"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ПРОЧИЕ расходы</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r>
      <w:tr w:rsidR="00A46128" w:rsidRPr="00A46128" w:rsidTr="00A46128">
        <w:trPr>
          <w:trHeight w:val="585"/>
        </w:trPr>
        <w:tc>
          <w:tcPr>
            <w:tcW w:w="879" w:type="dxa"/>
            <w:vMerge w:val="restart"/>
            <w:tcBorders>
              <w:top w:val="nil"/>
              <w:left w:val="single" w:sz="4" w:space="0" w:color="auto"/>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Наименование типа структурного элемента муниципальной программы 2.2</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Всего, в том числе</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r>
      <w:tr w:rsidR="00A46128" w:rsidRPr="00A46128" w:rsidTr="00A46128">
        <w:trPr>
          <w:trHeight w:val="825"/>
        </w:trPr>
        <w:tc>
          <w:tcPr>
            <w:tcW w:w="879" w:type="dxa"/>
            <w:vMerge/>
            <w:tcBorders>
              <w:top w:val="nil"/>
              <w:left w:val="single" w:sz="4" w:space="0" w:color="auto"/>
              <w:bottom w:val="single" w:sz="4" w:space="0" w:color="auto"/>
              <w:right w:val="single" w:sz="4" w:space="0" w:color="auto"/>
            </w:tcBorders>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p>
        </w:tc>
        <w:tc>
          <w:tcPr>
            <w:tcW w:w="776"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Государственные капитальные вложения</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r>
      <w:tr w:rsidR="00A46128" w:rsidRPr="00A46128" w:rsidTr="00A46128">
        <w:trPr>
          <w:trHeight w:val="240"/>
        </w:trPr>
        <w:tc>
          <w:tcPr>
            <w:tcW w:w="879" w:type="dxa"/>
            <w:vMerge/>
            <w:tcBorders>
              <w:top w:val="nil"/>
              <w:left w:val="single" w:sz="4" w:space="0" w:color="auto"/>
              <w:bottom w:val="single" w:sz="4" w:space="0" w:color="auto"/>
              <w:right w:val="single" w:sz="4" w:space="0" w:color="auto"/>
            </w:tcBorders>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p>
        </w:tc>
        <w:tc>
          <w:tcPr>
            <w:tcW w:w="776"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НИОКР</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r>
      <w:tr w:rsidR="00A46128" w:rsidRPr="00A46128" w:rsidTr="00A46128">
        <w:trPr>
          <w:trHeight w:val="240"/>
        </w:trPr>
        <w:tc>
          <w:tcPr>
            <w:tcW w:w="879" w:type="dxa"/>
            <w:vMerge/>
            <w:tcBorders>
              <w:top w:val="nil"/>
              <w:left w:val="single" w:sz="4" w:space="0" w:color="auto"/>
              <w:bottom w:val="single" w:sz="4" w:space="0" w:color="auto"/>
              <w:right w:val="single" w:sz="4" w:space="0" w:color="auto"/>
            </w:tcBorders>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p>
        </w:tc>
        <w:tc>
          <w:tcPr>
            <w:tcW w:w="776"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ПРОЧИЕ расходы</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r>
      <w:tr w:rsidR="00A46128" w:rsidRPr="00A46128" w:rsidTr="00A46128">
        <w:trPr>
          <w:trHeight w:val="240"/>
        </w:trPr>
        <w:tc>
          <w:tcPr>
            <w:tcW w:w="879" w:type="dxa"/>
            <w:vMerge w:val="restart"/>
            <w:tcBorders>
              <w:top w:val="nil"/>
              <w:left w:val="single" w:sz="4" w:space="0" w:color="auto"/>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Мероприятие 2.2.1</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Всего, в том числе</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r>
      <w:tr w:rsidR="00A46128" w:rsidRPr="00A46128" w:rsidTr="00A46128">
        <w:trPr>
          <w:trHeight w:val="855"/>
        </w:trPr>
        <w:tc>
          <w:tcPr>
            <w:tcW w:w="879" w:type="dxa"/>
            <w:vMerge/>
            <w:tcBorders>
              <w:top w:val="nil"/>
              <w:left w:val="single" w:sz="4" w:space="0" w:color="auto"/>
              <w:bottom w:val="single" w:sz="4" w:space="0" w:color="auto"/>
              <w:right w:val="single" w:sz="4" w:space="0" w:color="auto"/>
            </w:tcBorders>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p>
        </w:tc>
        <w:tc>
          <w:tcPr>
            <w:tcW w:w="776"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Государственные капитальные вложения</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r>
      <w:tr w:rsidR="00A46128" w:rsidRPr="00A46128" w:rsidTr="00A46128">
        <w:trPr>
          <w:trHeight w:val="240"/>
        </w:trPr>
        <w:tc>
          <w:tcPr>
            <w:tcW w:w="879" w:type="dxa"/>
            <w:vMerge/>
            <w:tcBorders>
              <w:top w:val="nil"/>
              <w:left w:val="single" w:sz="4" w:space="0" w:color="auto"/>
              <w:bottom w:val="single" w:sz="4" w:space="0" w:color="auto"/>
              <w:right w:val="single" w:sz="4" w:space="0" w:color="auto"/>
            </w:tcBorders>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p>
        </w:tc>
        <w:tc>
          <w:tcPr>
            <w:tcW w:w="776"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НИОКР</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r>
      <w:tr w:rsidR="00A46128" w:rsidRPr="00A46128" w:rsidTr="00A46128">
        <w:trPr>
          <w:trHeight w:val="240"/>
        </w:trPr>
        <w:tc>
          <w:tcPr>
            <w:tcW w:w="879" w:type="dxa"/>
            <w:vMerge/>
            <w:tcBorders>
              <w:top w:val="nil"/>
              <w:left w:val="single" w:sz="4" w:space="0" w:color="auto"/>
              <w:bottom w:val="single" w:sz="4" w:space="0" w:color="auto"/>
              <w:right w:val="single" w:sz="4" w:space="0" w:color="auto"/>
            </w:tcBorders>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p>
        </w:tc>
        <w:tc>
          <w:tcPr>
            <w:tcW w:w="776"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ПРОЧИЕ расходы</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r>
      <w:tr w:rsidR="00A46128" w:rsidRPr="00A46128" w:rsidTr="00A46128">
        <w:trPr>
          <w:trHeight w:val="240"/>
        </w:trPr>
        <w:tc>
          <w:tcPr>
            <w:tcW w:w="879" w:type="dxa"/>
            <w:tcBorders>
              <w:top w:val="nil"/>
              <w:left w:val="single" w:sz="4" w:space="0" w:color="auto"/>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и т.д.</w:t>
            </w:r>
          </w:p>
        </w:tc>
        <w:tc>
          <w:tcPr>
            <w:tcW w:w="70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 </w:t>
            </w:r>
          </w:p>
        </w:tc>
      </w:tr>
      <w:tr w:rsidR="00A46128" w:rsidRPr="00A46128" w:rsidTr="00A46128">
        <w:trPr>
          <w:trHeight w:val="240"/>
        </w:trPr>
        <w:tc>
          <w:tcPr>
            <w:tcW w:w="879"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p>
        </w:tc>
        <w:tc>
          <w:tcPr>
            <w:tcW w:w="708"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rPr>
                <w:rFonts w:ascii="Times New Roman" w:eastAsia="Times New Roman" w:hAnsi="Times New Roman" w:cs="Times New Roman"/>
                <w:sz w:val="20"/>
                <w:szCs w:val="20"/>
                <w:lang w:eastAsia="ru-RU"/>
              </w:rPr>
            </w:pPr>
          </w:p>
        </w:tc>
        <w:tc>
          <w:tcPr>
            <w:tcW w:w="776"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rPr>
                <w:rFonts w:ascii="Times New Roman" w:eastAsia="Times New Roman" w:hAnsi="Times New Roman" w:cs="Times New Roman"/>
                <w:sz w:val="20"/>
                <w:szCs w:val="20"/>
                <w:lang w:eastAsia="ru-RU"/>
              </w:rPr>
            </w:pPr>
          </w:p>
        </w:tc>
        <w:tc>
          <w:tcPr>
            <w:tcW w:w="280"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rPr>
                <w:rFonts w:ascii="Times New Roman" w:eastAsia="Times New Roman" w:hAnsi="Times New Roman" w:cs="Times New Roman"/>
                <w:sz w:val="20"/>
                <w:szCs w:val="20"/>
                <w:lang w:eastAsia="ru-RU"/>
              </w:rPr>
            </w:pPr>
          </w:p>
        </w:tc>
        <w:tc>
          <w:tcPr>
            <w:tcW w:w="598"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rPr>
                <w:rFonts w:ascii="Times New Roman" w:eastAsia="Times New Roman" w:hAnsi="Times New Roman" w:cs="Times New Roman"/>
                <w:sz w:val="20"/>
                <w:szCs w:val="20"/>
                <w:lang w:eastAsia="ru-RU"/>
              </w:rPr>
            </w:pPr>
          </w:p>
        </w:tc>
        <w:tc>
          <w:tcPr>
            <w:tcW w:w="470"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rPr>
                <w:rFonts w:ascii="Times New Roman" w:eastAsia="Times New Roman" w:hAnsi="Times New Roman" w:cs="Times New Roman"/>
                <w:sz w:val="20"/>
                <w:szCs w:val="20"/>
                <w:lang w:eastAsia="ru-RU"/>
              </w:rPr>
            </w:pPr>
          </w:p>
        </w:tc>
        <w:tc>
          <w:tcPr>
            <w:tcW w:w="400"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rPr>
                <w:rFonts w:ascii="Times New Roman" w:eastAsia="Times New Roman" w:hAnsi="Times New Roman" w:cs="Times New Roman"/>
                <w:sz w:val="20"/>
                <w:szCs w:val="20"/>
                <w:lang w:eastAsia="ru-RU"/>
              </w:rPr>
            </w:pPr>
          </w:p>
        </w:tc>
        <w:tc>
          <w:tcPr>
            <w:tcW w:w="280"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rPr>
                <w:rFonts w:ascii="Times New Roman" w:eastAsia="Times New Roman" w:hAnsi="Times New Roman" w:cs="Times New Roman"/>
                <w:sz w:val="20"/>
                <w:szCs w:val="20"/>
                <w:lang w:eastAsia="ru-RU"/>
              </w:rPr>
            </w:pPr>
          </w:p>
        </w:tc>
        <w:tc>
          <w:tcPr>
            <w:tcW w:w="598"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rPr>
                <w:rFonts w:ascii="Times New Roman" w:eastAsia="Times New Roman" w:hAnsi="Times New Roman" w:cs="Times New Roman"/>
                <w:sz w:val="20"/>
                <w:szCs w:val="20"/>
                <w:lang w:eastAsia="ru-RU"/>
              </w:rPr>
            </w:pPr>
          </w:p>
        </w:tc>
        <w:tc>
          <w:tcPr>
            <w:tcW w:w="470"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rPr>
                <w:rFonts w:ascii="Times New Roman" w:eastAsia="Times New Roman" w:hAnsi="Times New Roman" w:cs="Times New Roman"/>
                <w:sz w:val="20"/>
                <w:szCs w:val="20"/>
                <w:lang w:eastAsia="ru-RU"/>
              </w:rPr>
            </w:pPr>
          </w:p>
        </w:tc>
        <w:tc>
          <w:tcPr>
            <w:tcW w:w="400"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rPr>
                <w:rFonts w:ascii="Times New Roman" w:eastAsia="Times New Roman" w:hAnsi="Times New Roman" w:cs="Times New Roman"/>
                <w:sz w:val="20"/>
                <w:szCs w:val="20"/>
                <w:lang w:eastAsia="ru-RU"/>
              </w:rPr>
            </w:pPr>
          </w:p>
        </w:tc>
        <w:tc>
          <w:tcPr>
            <w:tcW w:w="280"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rPr>
                <w:rFonts w:ascii="Times New Roman" w:eastAsia="Times New Roman" w:hAnsi="Times New Roman" w:cs="Times New Roman"/>
                <w:sz w:val="20"/>
                <w:szCs w:val="20"/>
                <w:lang w:eastAsia="ru-RU"/>
              </w:rPr>
            </w:pPr>
          </w:p>
        </w:tc>
        <w:tc>
          <w:tcPr>
            <w:tcW w:w="598"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rPr>
                <w:rFonts w:ascii="Times New Roman" w:eastAsia="Times New Roman" w:hAnsi="Times New Roman" w:cs="Times New Roman"/>
                <w:sz w:val="20"/>
                <w:szCs w:val="20"/>
                <w:lang w:eastAsia="ru-RU"/>
              </w:rPr>
            </w:pPr>
          </w:p>
        </w:tc>
        <w:tc>
          <w:tcPr>
            <w:tcW w:w="470"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rPr>
                <w:rFonts w:ascii="Times New Roman" w:eastAsia="Times New Roman" w:hAnsi="Times New Roman" w:cs="Times New Roman"/>
                <w:sz w:val="20"/>
                <w:szCs w:val="20"/>
                <w:lang w:eastAsia="ru-RU"/>
              </w:rPr>
            </w:pPr>
          </w:p>
        </w:tc>
        <w:tc>
          <w:tcPr>
            <w:tcW w:w="400"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rPr>
                <w:rFonts w:ascii="Times New Roman" w:eastAsia="Times New Roman" w:hAnsi="Times New Roman" w:cs="Times New Roman"/>
                <w:sz w:val="20"/>
                <w:szCs w:val="20"/>
                <w:lang w:eastAsia="ru-RU"/>
              </w:rPr>
            </w:pPr>
          </w:p>
        </w:tc>
        <w:tc>
          <w:tcPr>
            <w:tcW w:w="280"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rPr>
                <w:rFonts w:ascii="Times New Roman" w:eastAsia="Times New Roman" w:hAnsi="Times New Roman" w:cs="Times New Roman"/>
                <w:sz w:val="20"/>
                <w:szCs w:val="20"/>
                <w:lang w:eastAsia="ru-RU"/>
              </w:rPr>
            </w:pPr>
          </w:p>
        </w:tc>
        <w:tc>
          <w:tcPr>
            <w:tcW w:w="598"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rPr>
                <w:rFonts w:ascii="Times New Roman" w:eastAsia="Times New Roman" w:hAnsi="Times New Roman" w:cs="Times New Roman"/>
                <w:sz w:val="20"/>
                <w:szCs w:val="20"/>
                <w:lang w:eastAsia="ru-RU"/>
              </w:rPr>
            </w:pPr>
          </w:p>
        </w:tc>
        <w:tc>
          <w:tcPr>
            <w:tcW w:w="470"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rPr>
                <w:rFonts w:ascii="Times New Roman" w:eastAsia="Times New Roman" w:hAnsi="Times New Roman" w:cs="Times New Roman"/>
                <w:sz w:val="20"/>
                <w:szCs w:val="20"/>
                <w:lang w:eastAsia="ru-RU"/>
              </w:rPr>
            </w:pPr>
          </w:p>
        </w:tc>
        <w:tc>
          <w:tcPr>
            <w:tcW w:w="400"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rPr>
                <w:rFonts w:ascii="Times New Roman" w:eastAsia="Times New Roman" w:hAnsi="Times New Roman" w:cs="Times New Roman"/>
                <w:sz w:val="20"/>
                <w:szCs w:val="20"/>
                <w:lang w:eastAsia="ru-RU"/>
              </w:rPr>
            </w:pPr>
          </w:p>
        </w:tc>
      </w:tr>
      <w:tr w:rsidR="00A46128" w:rsidRPr="00A46128" w:rsidTr="00A46128">
        <w:trPr>
          <w:trHeight w:val="240"/>
        </w:trPr>
        <w:tc>
          <w:tcPr>
            <w:tcW w:w="879" w:type="dxa"/>
            <w:tcBorders>
              <w:top w:val="nil"/>
              <w:left w:val="nil"/>
              <w:bottom w:val="nil"/>
              <w:right w:val="nil"/>
            </w:tcBorders>
            <w:shd w:val="clear" w:color="auto" w:fill="auto"/>
            <w:noWrap/>
            <w:vAlign w:val="center"/>
            <w:hideMark/>
          </w:tcPr>
          <w:p w:rsidR="00A46128" w:rsidRPr="00A46128" w:rsidRDefault="00A46128" w:rsidP="00A46128">
            <w:pPr>
              <w:spacing w:after="0" w:line="240" w:lineRule="auto"/>
              <w:rPr>
                <w:rFonts w:ascii="Times New Roman" w:eastAsia="Times New Roman" w:hAnsi="Times New Roman" w:cs="Times New Roman"/>
                <w:sz w:val="20"/>
                <w:szCs w:val="20"/>
                <w:lang w:eastAsia="ru-RU"/>
              </w:rPr>
            </w:pPr>
          </w:p>
        </w:tc>
        <w:tc>
          <w:tcPr>
            <w:tcW w:w="708"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jc w:val="both"/>
              <w:rPr>
                <w:rFonts w:ascii="Times New Roman" w:eastAsia="Times New Roman" w:hAnsi="Times New Roman" w:cs="Times New Roman"/>
                <w:sz w:val="20"/>
                <w:szCs w:val="20"/>
                <w:lang w:eastAsia="ru-RU"/>
              </w:rPr>
            </w:pPr>
          </w:p>
        </w:tc>
        <w:tc>
          <w:tcPr>
            <w:tcW w:w="776"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rPr>
                <w:rFonts w:ascii="Times New Roman" w:eastAsia="Times New Roman" w:hAnsi="Times New Roman" w:cs="Times New Roman"/>
                <w:sz w:val="20"/>
                <w:szCs w:val="20"/>
                <w:lang w:eastAsia="ru-RU"/>
              </w:rPr>
            </w:pPr>
          </w:p>
        </w:tc>
        <w:tc>
          <w:tcPr>
            <w:tcW w:w="280"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rPr>
                <w:rFonts w:ascii="Times New Roman" w:eastAsia="Times New Roman" w:hAnsi="Times New Roman" w:cs="Times New Roman"/>
                <w:sz w:val="20"/>
                <w:szCs w:val="20"/>
                <w:lang w:eastAsia="ru-RU"/>
              </w:rPr>
            </w:pPr>
          </w:p>
        </w:tc>
        <w:tc>
          <w:tcPr>
            <w:tcW w:w="598"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rPr>
                <w:rFonts w:ascii="Times New Roman" w:eastAsia="Times New Roman" w:hAnsi="Times New Roman" w:cs="Times New Roman"/>
                <w:sz w:val="20"/>
                <w:szCs w:val="20"/>
                <w:lang w:eastAsia="ru-RU"/>
              </w:rPr>
            </w:pPr>
          </w:p>
        </w:tc>
        <w:tc>
          <w:tcPr>
            <w:tcW w:w="470"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rPr>
                <w:rFonts w:ascii="Times New Roman" w:eastAsia="Times New Roman" w:hAnsi="Times New Roman" w:cs="Times New Roman"/>
                <w:sz w:val="20"/>
                <w:szCs w:val="20"/>
                <w:lang w:eastAsia="ru-RU"/>
              </w:rPr>
            </w:pPr>
          </w:p>
        </w:tc>
        <w:tc>
          <w:tcPr>
            <w:tcW w:w="400"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rPr>
                <w:rFonts w:ascii="Times New Roman" w:eastAsia="Times New Roman" w:hAnsi="Times New Roman" w:cs="Times New Roman"/>
                <w:sz w:val="20"/>
                <w:szCs w:val="20"/>
                <w:lang w:eastAsia="ru-RU"/>
              </w:rPr>
            </w:pPr>
          </w:p>
        </w:tc>
        <w:tc>
          <w:tcPr>
            <w:tcW w:w="280"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rPr>
                <w:rFonts w:ascii="Times New Roman" w:eastAsia="Times New Roman" w:hAnsi="Times New Roman" w:cs="Times New Roman"/>
                <w:sz w:val="20"/>
                <w:szCs w:val="20"/>
                <w:lang w:eastAsia="ru-RU"/>
              </w:rPr>
            </w:pPr>
          </w:p>
        </w:tc>
        <w:tc>
          <w:tcPr>
            <w:tcW w:w="598"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rPr>
                <w:rFonts w:ascii="Times New Roman" w:eastAsia="Times New Roman" w:hAnsi="Times New Roman" w:cs="Times New Roman"/>
                <w:sz w:val="20"/>
                <w:szCs w:val="20"/>
                <w:lang w:eastAsia="ru-RU"/>
              </w:rPr>
            </w:pPr>
          </w:p>
        </w:tc>
        <w:tc>
          <w:tcPr>
            <w:tcW w:w="470"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rPr>
                <w:rFonts w:ascii="Times New Roman" w:eastAsia="Times New Roman" w:hAnsi="Times New Roman" w:cs="Times New Roman"/>
                <w:sz w:val="20"/>
                <w:szCs w:val="20"/>
                <w:lang w:eastAsia="ru-RU"/>
              </w:rPr>
            </w:pPr>
          </w:p>
        </w:tc>
        <w:tc>
          <w:tcPr>
            <w:tcW w:w="400"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rPr>
                <w:rFonts w:ascii="Times New Roman" w:eastAsia="Times New Roman" w:hAnsi="Times New Roman" w:cs="Times New Roman"/>
                <w:sz w:val="20"/>
                <w:szCs w:val="20"/>
                <w:lang w:eastAsia="ru-RU"/>
              </w:rPr>
            </w:pPr>
          </w:p>
        </w:tc>
        <w:tc>
          <w:tcPr>
            <w:tcW w:w="280"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rPr>
                <w:rFonts w:ascii="Times New Roman" w:eastAsia="Times New Roman" w:hAnsi="Times New Roman" w:cs="Times New Roman"/>
                <w:sz w:val="20"/>
                <w:szCs w:val="20"/>
                <w:lang w:eastAsia="ru-RU"/>
              </w:rPr>
            </w:pPr>
          </w:p>
        </w:tc>
        <w:tc>
          <w:tcPr>
            <w:tcW w:w="598"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rPr>
                <w:rFonts w:ascii="Times New Roman" w:eastAsia="Times New Roman" w:hAnsi="Times New Roman" w:cs="Times New Roman"/>
                <w:sz w:val="20"/>
                <w:szCs w:val="20"/>
                <w:lang w:eastAsia="ru-RU"/>
              </w:rPr>
            </w:pPr>
          </w:p>
        </w:tc>
        <w:tc>
          <w:tcPr>
            <w:tcW w:w="470"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rPr>
                <w:rFonts w:ascii="Times New Roman" w:eastAsia="Times New Roman" w:hAnsi="Times New Roman" w:cs="Times New Roman"/>
                <w:sz w:val="20"/>
                <w:szCs w:val="20"/>
                <w:lang w:eastAsia="ru-RU"/>
              </w:rPr>
            </w:pPr>
          </w:p>
        </w:tc>
        <w:tc>
          <w:tcPr>
            <w:tcW w:w="400"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rPr>
                <w:rFonts w:ascii="Times New Roman" w:eastAsia="Times New Roman" w:hAnsi="Times New Roman" w:cs="Times New Roman"/>
                <w:sz w:val="20"/>
                <w:szCs w:val="20"/>
                <w:lang w:eastAsia="ru-RU"/>
              </w:rPr>
            </w:pPr>
          </w:p>
        </w:tc>
        <w:tc>
          <w:tcPr>
            <w:tcW w:w="280"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rPr>
                <w:rFonts w:ascii="Times New Roman" w:eastAsia="Times New Roman" w:hAnsi="Times New Roman" w:cs="Times New Roman"/>
                <w:sz w:val="20"/>
                <w:szCs w:val="20"/>
                <w:lang w:eastAsia="ru-RU"/>
              </w:rPr>
            </w:pPr>
          </w:p>
        </w:tc>
        <w:tc>
          <w:tcPr>
            <w:tcW w:w="598"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rPr>
                <w:rFonts w:ascii="Times New Roman" w:eastAsia="Times New Roman" w:hAnsi="Times New Roman" w:cs="Times New Roman"/>
                <w:sz w:val="20"/>
                <w:szCs w:val="20"/>
                <w:lang w:eastAsia="ru-RU"/>
              </w:rPr>
            </w:pPr>
          </w:p>
        </w:tc>
        <w:tc>
          <w:tcPr>
            <w:tcW w:w="470"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rPr>
                <w:rFonts w:ascii="Times New Roman" w:eastAsia="Times New Roman" w:hAnsi="Times New Roman" w:cs="Times New Roman"/>
                <w:sz w:val="20"/>
                <w:szCs w:val="20"/>
                <w:lang w:eastAsia="ru-RU"/>
              </w:rPr>
            </w:pPr>
          </w:p>
        </w:tc>
        <w:tc>
          <w:tcPr>
            <w:tcW w:w="400"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rPr>
                <w:rFonts w:ascii="Times New Roman" w:eastAsia="Times New Roman" w:hAnsi="Times New Roman" w:cs="Times New Roman"/>
                <w:sz w:val="20"/>
                <w:szCs w:val="20"/>
                <w:lang w:eastAsia="ru-RU"/>
              </w:rPr>
            </w:pPr>
          </w:p>
        </w:tc>
      </w:tr>
      <w:tr w:rsidR="00A46128" w:rsidRPr="00A46128" w:rsidTr="00A46128">
        <w:trPr>
          <w:trHeight w:val="240"/>
        </w:trPr>
        <w:tc>
          <w:tcPr>
            <w:tcW w:w="9355" w:type="dxa"/>
            <w:gridSpan w:val="19"/>
            <w:tcBorders>
              <w:top w:val="nil"/>
              <w:left w:val="nil"/>
              <w:bottom w:val="nil"/>
              <w:right w:val="nil"/>
            </w:tcBorders>
            <w:shd w:val="clear" w:color="auto" w:fill="auto"/>
            <w:noWrap/>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w:t>
            </w:r>
          </w:p>
        </w:tc>
      </w:tr>
      <w:tr w:rsidR="00A46128" w:rsidRPr="00A46128" w:rsidTr="00A46128">
        <w:trPr>
          <w:trHeight w:val="240"/>
        </w:trPr>
        <w:tc>
          <w:tcPr>
            <w:tcW w:w="9355" w:type="dxa"/>
            <w:gridSpan w:val="19"/>
            <w:tcBorders>
              <w:top w:val="nil"/>
              <w:left w:val="nil"/>
              <w:bottom w:val="nil"/>
              <w:right w:val="nil"/>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&lt;1&gt; Числовые значения указываются с точностью до одного знака после запятой.</w:t>
            </w:r>
          </w:p>
        </w:tc>
      </w:tr>
      <w:tr w:rsidR="00A46128" w:rsidRPr="00A46128" w:rsidTr="00A46128">
        <w:trPr>
          <w:trHeight w:val="825"/>
        </w:trPr>
        <w:tc>
          <w:tcPr>
            <w:tcW w:w="9355" w:type="dxa"/>
            <w:gridSpan w:val="19"/>
            <w:tcBorders>
              <w:top w:val="nil"/>
              <w:left w:val="nil"/>
              <w:bottom w:val="nil"/>
              <w:right w:val="nil"/>
            </w:tcBorders>
            <w:shd w:val="clear" w:color="000000" w:fill="FFFF00"/>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F13F69">
              <w:rPr>
                <w:rFonts w:ascii="Times New Roman" w:eastAsia="Times New Roman" w:hAnsi="Times New Roman" w:cs="Times New Roman"/>
                <w:color w:val="000000"/>
                <w:sz w:val="18"/>
                <w:szCs w:val="18"/>
                <w:lang w:eastAsia="ru-RU"/>
              </w:rPr>
              <w:t xml:space="preserve">&lt;2&gt; Для расходов за счет резервных фондов, зарезервированных средств, средств на обслуживание муниципального долга </w:t>
            </w:r>
            <w:proofErr w:type="spellStart"/>
            <w:r w:rsidRPr="00F13F69">
              <w:rPr>
                <w:rFonts w:ascii="Times New Roman" w:eastAsia="Times New Roman" w:hAnsi="Times New Roman" w:cs="Times New Roman"/>
                <w:color w:val="000000"/>
                <w:sz w:val="18"/>
                <w:szCs w:val="18"/>
                <w:lang w:eastAsia="ru-RU"/>
              </w:rPr>
              <w:t>Верхнехавского</w:t>
            </w:r>
            <w:proofErr w:type="spellEnd"/>
            <w:r w:rsidRPr="00F13F69">
              <w:rPr>
                <w:rFonts w:ascii="Times New Roman" w:eastAsia="Times New Roman" w:hAnsi="Times New Roman" w:cs="Times New Roman"/>
                <w:color w:val="000000"/>
                <w:sz w:val="18"/>
                <w:szCs w:val="18"/>
                <w:lang w:eastAsia="ru-RU"/>
              </w:rPr>
              <w:t xml:space="preserve"> муниципального района Воронежской области и расходов, предусмотренных на исполнение судебных решений по искам к казне Воронежской области, значение принимается равным кассовому исполнению на отчетную дату.</w:t>
            </w:r>
            <w:bookmarkStart w:id="2" w:name="_GoBack"/>
            <w:bookmarkEnd w:id="2"/>
          </w:p>
        </w:tc>
      </w:tr>
      <w:tr w:rsidR="00A46128" w:rsidRPr="00A46128" w:rsidTr="00A46128">
        <w:trPr>
          <w:trHeight w:val="525"/>
        </w:trPr>
        <w:tc>
          <w:tcPr>
            <w:tcW w:w="9355" w:type="dxa"/>
            <w:gridSpan w:val="19"/>
            <w:tcBorders>
              <w:top w:val="nil"/>
              <w:left w:val="nil"/>
              <w:bottom w:val="nil"/>
              <w:right w:val="nil"/>
            </w:tcBorders>
            <w:shd w:val="clear" w:color="auto" w:fill="auto"/>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r w:rsidRPr="00A46128">
              <w:rPr>
                <w:rFonts w:ascii="Times New Roman" w:eastAsia="Times New Roman" w:hAnsi="Times New Roman" w:cs="Times New Roman"/>
                <w:color w:val="000000"/>
                <w:sz w:val="18"/>
                <w:szCs w:val="18"/>
                <w:lang w:eastAsia="ru-RU"/>
              </w:rPr>
              <w:t>&lt;3&gt; Тип структурного элемента: региональный проект / стратегический проект / ведомственный проект / муниципальный проект/комплекс процессных мероприятий.</w:t>
            </w:r>
          </w:p>
        </w:tc>
      </w:tr>
      <w:tr w:rsidR="00A46128" w:rsidRPr="00A46128" w:rsidTr="00A46128">
        <w:trPr>
          <w:trHeight w:val="240"/>
        </w:trPr>
        <w:tc>
          <w:tcPr>
            <w:tcW w:w="879" w:type="dxa"/>
            <w:tcBorders>
              <w:top w:val="nil"/>
              <w:left w:val="nil"/>
              <w:bottom w:val="nil"/>
              <w:right w:val="nil"/>
            </w:tcBorders>
            <w:shd w:val="clear" w:color="auto" w:fill="auto"/>
            <w:noWrap/>
            <w:vAlign w:val="center"/>
            <w:hideMark/>
          </w:tcPr>
          <w:p w:rsidR="00A46128" w:rsidRPr="00A46128" w:rsidRDefault="00A46128" w:rsidP="00A46128">
            <w:pPr>
              <w:spacing w:after="0" w:line="240" w:lineRule="auto"/>
              <w:rPr>
                <w:rFonts w:ascii="Times New Roman" w:eastAsia="Times New Roman" w:hAnsi="Times New Roman" w:cs="Times New Roman"/>
                <w:color w:val="000000"/>
                <w:sz w:val="18"/>
                <w:szCs w:val="18"/>
                <w:lang w:eastAsia="ru-RU"/>
              </w:rPr>
            </w:pPr>
          </w:p>
        </w:tc>
        <w:tc>
          <w:tcPr>
            <w:tcW w:w="708"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jc w:val="both"/>
              <w:rPr>
                <w:rFonts w:ascii="Times New Roman" w:eastAsia="Times New Roman" w:hAnsi="Times New Roman" w:cs="Times New Roman"/>
                <w:sz w:val="20"/>
                <w:szCs w:val="20"/>
                <w:lang w:eastAsia="ru-RU"/>
              </w:rPr>
            </w:pPr>
          </w:p>
        </w:tc>
        <w:tc>
          <w:tcPr>
            <w:tcW w:w="776"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rPr>
                <w:rFonts w:ascii="Times New Roman" w:eastAsia="Times New Roman" w:hAnsi="Times New Roman" w:cs="Times New Roman"/>
                <w:sz w:val="20"/>
                <w:szCs w:val="20"/>
                <w:lang w:eastAsia="ru-RU"/>
              </w:rPr>
            </w:pPr>
          </w:p>
        </w:tc>
        <w:tc>
          <w:tcPr>
            <w:tcW w:w="280"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rPr>
                <w:rFonts w:ascii="Times New Roman" w:eastAsia="Times New Roman" w:hAnsi="Times New Roman" w:cs="Times New Roman"/>
                <w:sz w:val="20"/>
                <w:szCs w:val="20"/>
                <w:lang w:eastAsia="ru-RU"/>
              </w:rPr>
            </w:pPr>
          </w:p>
        </w:tc>
        <w:tc>
          <w:tcPr>
            <w:tcW w:w="598"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rPr>
                <w:rFonts w:ascii="Times New Roman" w:eastAsia="Times New Roman" w:hAnsi="Times New Roman" w:cs="Times New Roman"/>
                <w:sz w:val="20"/>
                <w:szCs w:val="20"/>
                <w:lang w:eastAsia="ru-RU"/>
              </w:rPr>
            </w:pPr>
          </w:p>
        </w:tc>
        <w:tc>
          <w:tcPr>
            <w:tcW w:w="470"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rPr>
                <w:rFonts w:ascii="Times New Roman" w:eastAsia="Times New Roman" w:hAnsi="Times New Roman" w:cs="Times New Roman"/>
                <w:sz w:val="20"/>
                <w:szCs w:val="20"/>
                <w:lang w:eastAsia="ru-RU"/>
              </w:rPr>
            </w:pPr>
          </w:p>
        </w:tc>
        <w:tc>
          <w:tcPr>
            <w:tcW w:w="400"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rPr>
                <w:rFonts w:ascii="Times New Roman" w:eastAsia="Times New Roman" w:hAnsi="Times New Roman" w:cs="Times New Roman"/>
                <w:sz w:val="20"/>
                <w:szCs w:val="20"/>
                <w:lang w:eastAsia="ru-RU"/>
              </w:rPr>
            </w:pPr>
          </w:p>
        </w:tc>
        <w:tc>
          <w:tcPr>
            <w:tcW w:w="280"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rPr>
                <w:rFonts w:ascii="Times New Roman" w:eastAsia="Times New Roman" w:hAnsi="Times New Roman" w:cs="Times New Roman"/>
                <w:sz w:val="20"/>
                <w:szCs w:val="20"/>
                <w:lang w:eastAsia="ru-RU"/>
              </w:rPr>
            </w:pPr>
          </w:p>
        </w:tc>
        <w:tc>
          <w:tcPr>
            <w:tcW w:w="598"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rPr>
                <w:rFonts w:ascii="Times New Roman" w:eastAsia="Times New Roman" w:hAnsi="Times New Roman" w:cs="Times New Roman"/>
                <w:sz w:val="20"/>
                <w:szCs w:val="20"/>
                <w:lang w:eastAsia="ru-RU"/>
              </w:rPr>
            </w:pPr>
          </w:p>
        </w:tc>
        <w:tc>
          <w:tcPr>
            <w:tcW w:w="470"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rPr>
                <w:rFonts w:ascii="Times New Roman" w:eastAsia="Times New Roman" w:hAnsi="Times New Roman" w:cs="Times New Roman"/>
                <w:sz w:val="20"/>
                <w:szCs w:val="20"/>
                <w:lang w:eastAsia="ru-RU"/>
              </w:rPr>
            </w:pPr>
          </w:p>
        </w:tc>
        <w:tc>
          <w:tcPr>
            <w:tcW w:w="400"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rPr>
                <w:rFonts w:ascii="Times New Roman" w:eastAsia="Times New Roman" w:hAnsi="Times New Roman" w:cs="Times New Roman"/>
                <w:sz w:val="20"/>
                <w:szCs w:val="20"/>
                <w:lang w:eastAsia="ru-RU"/>
              </w:rPr>
            </w:pPr>
          </w:p>
        </w:tc>
        <w:tc>
          <w:tcPr>
            <w:tcW w:w="280"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rPr>
                <w:rFonts w:ascii="Times New Roman" w:eastAsia="Times New Roman" w:hAnsi="Times New Roman" w:cs="Times New Roman"/>
                <w:sz w:val="20"/>
                <w:szCs w:val="20"/>
                <w:lang w:eastAsia="ru-RU"/>
              </w:rPr>
            </w:pPr>
          </w:p>
        </w:tc>
        <w:tc>
          <w:tcPr>
            <w:tcW w:w="598"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rPr>
                <w:rFonts w:ascii="Times New Roman" w:eastAsia="Times New Roman" w:hAnsi="Times New Roman" w:cs="Times New Roman"/>
                <w:sz w:val="20"/>
                <w:szCs w:val="20"/>
                <w:lang w:eastAsia="ru-RU"/>
              </w:rPr>
            </w:pPr>
          </w:p>
        </w:tc>
        <w:tc>
          <w:tcPr>
            <w:tcW w:w="470"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rPr>
                <w:rFonts w:ascii="Times New Roman" w:eastAsia="Times New Roman" w:hAnsi="Times New Roman" w:cs="Times New Roman"/>
                <w:sz w:val="20"/>
                <w:szCs w:val="20"/>
                <w:lang w:eastAsia="ru-RU"/>
              </w:rPr>
            </w:pPr>
          </w:p>
        </w:tc>
        <w:tc>
          <w:tcPr>
            <w:tcW w:w="400"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rPr>
                <w:rFonts w:ascii="Times New Roman" w:eastAsia="Times New Roman" w:hAnsi="Times New Roman" w:cs="Times New Roman"/>
                <w:sz w:val="20"/>
                <w:szCs w:val="20"/>
                <w:lang w:eastAsia="ru-RU"/>
              </w:rPr>
            </w:pPr>
          </w:p>
        </w:tc>
        <w:tc>
          <w:tcPr>
            <w:tcW w:w="280"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rPr>
                <w:rFonts w:ascii="Times New Roman" w:eastAsia="Times New Roman" w:hAnsi="Times New Roman" w:cs="Times New Roman"/>
                <w:sz w:val="20"/>
                <w:szCs w:val="20"/>
                <w:lang w:eastAsia="ru-RU"/>
              </w:rPr>
            </w:pPr>
          </w:p>
        </w:tc>
        <w:tc>
          <w:tcPr>
            <w:tcW w:w="598"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rPr>
                <w:rFonts w:ascii="Times New Roman" w:eastAsia="Times New Roman" w:hAnsi="Times New Roman" w:cs="Times New Roman"/>
                <w:sz w:val="20"/>
                <w:szCs w:val="20"/>
                <w:lang w:eastAsia="ru-RU"/>
              </w:rPr>
            </w:pPr>
          </w:p>
        </w:tc>
        <w:tc>
          <w:tcPr>
            <w:tcW w:w="470"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rPr>
                <w:rFonts w:ascii="Times New Roman" w:eastAsia="Times New Roman" w:hAnsi="Times New Roman" w:cs="Times New Roman"/>
                <w:sz w:val="20"/>
                <w:szCs w:val="20"/>
                <w:lang w:eastAsia="ru-RU"/>
              </w:rPr>
            </w:pPr>
          </w:p>
        </w:tc>
        <w:tc>
          <w:tcPr>
            <w:tcW w:w="400" w:type="dxa"/>
            <w:tcBorders>
              <w:top w:val="nil"/>
              <w:left w:val="nil"/>
              <w:bottom w:val="nil"/>
              <w:right w:val="nil"/>
            </w:tcBorders>
            <w:shd w:val="clear" w:color="auto" w:fill="auto"/>
            <w:noWrap/>
            <w:vAlign w:val="bottom"/>
            <w:hideMark/>
          </w:tcPr>
          <w:p w:rsidR="00A46128" w:rsidRPr="00A46128" w:rsidRDefault="00A46128" w:rsidP="00A46128">
            <w:pPr>
              <w:spacing w:after="0" w:line="240" w:lineRule="auto"/>
              <w:rPr>
                <w:rFonts w:ascii="Times New Roman" w:eastAsia="Times New Roman" w:hAnsi="Times New Roman" w:cs="Times New Roman"/>
                <w:sz w:val="20"/>
                <w:szCs w:val="20"/>
                <w:lang w:eastAsia="ru-RU"/>
              </w:rPr>
            </w:pPr>
          </w:p>
        </w:tc>
      </w:tr>
    </w:tbl>
    <w:p w:rsidR="00A46128" w:rsidRDefault="00A46128" w:rsidP="00C226F5"/>
    <w:p w:rsidR="00C41724" w:rsidRDefault="00C41724" w:rsidP="00C226F5"/>
    <w:tbl>
      <w:tblPr>
        <w:tblW w:w="11201" w:type="dxa"/>
        <w:tblLook w:val="04A0" w:firstRow="1" w:lastRow="0" w:firstColumn="1" w:lastColumn="0" w:noHBand="0" w:noVBand="1"/>
      </w:tblPr>
      <w:tblGrid>
        <w:gridCol w:w="1744"/>
        <w:gridCol w:w="1437"/>
        <w:gridCol w:w="1362"/>
        <w:gridCol w:w="1356"/>
        <w:gridCol w:w="1432"/>
        <w:gridCol w:w="1432"/>
        <w:gridCol w:w="1317"/>
        <w:gridCol w:w="1360"/>
      </w:tblGrid>
      <w:tr w:rsidR="00D24EC6" w:rsidRPr="00D24EC6" w:rsidTr="00D24EC6">
        <w:trPr>
          <w:trHeight w:val="240"/>
        </w:trPr>
        <w:tc>
          <w:tcPr>
            <w:tcW w:w="11201" w:type="dxa"/>
            <w:gridSpan w:val="8"/>
            <w:tcBorders>
              <w:top w:val="nil"/>
              <w:left w:val="nil"/>
              <w:bottom w:val="nil"/>
              <w:right w:val="nil"/>
            </w:tcBorders>
            <w:shd w:val="clear" w:color="auto" w:fill="auto"/>
            <w:noWrap/>
            <w:vAlign w:val="center"/>
            <w:hideMark/>
          </w:tcPr>
          <w:p w:rsidR="00D24EC6" w:rsidRPr="00D24EC6" w:rsidRDefault="00D24EC6" w:rsidP="00D24EC6">
            <w:pPr>
              <w:spacing w:after="0" w:line="240" w:lineRule="auto"/>
              <w:jc w:val="right"/>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lastRenderedPageBreak/>
              <w:t>Таблица 15</w:t>
            </w:r>
          </w:p>
        </w:tc>
      </w:tr>
      <w:tr w:rsidR="00D24EC6" w:rsidRPr="00D24EC6" w:rsidTr="00D24EC6">
        <w:trPr>
          <w:trHeight w:val="240"/>
        </w:trPr>
        <w:tc>
          <w:tcPr>
            <w:tcW w:w="1657" w:type="dxa"/>
            <w:tcBorders>
              <w:top w:val="nil"/>
              <w:left w:val="nil"/>
              <w:bottom w:val="nil"/>
              <w:right w:val="nil"/>
            </w:tcBorders>
            <w:shd w:val="clear" w:color="auto" w:fill="auto"/>
            <w:noWrap/>
            <w:vAlign w:val="center"/>
            <w:hideMark/>
          </w:tcPr>
          <w:p w:rsidR="00D24EC6" w:rsidRPr="00D24EC6" w:rsidRDefault="00D24EC6" w:rsidP="00D24EC6">
            <w:pPr>
              <w:spacing w:after="0" w:line="240" w:lineRule="auto"/>
              <w:jc w:val="right"/>
              <w:rPr>
                <w:rFonts w:ascii="Times New Roman" w:eastAsia="Times New Roman" w:hAnsi="Times New Roman" w:cs="Times New Roman"/>
                <w:color w:val="000000"/>
                <w:sz w:val="18"/>
                <w:szCs w:val="18"/>
                <w:lang w:eastAsia="ru-RU"/>
              </w:rPr>
            </w:pPr>
          </w:p>
        </w:tc>
        <w:tc>
          <w:tcPr>
            <w:tcW w:w="1383"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jc w:val="both"/>
              <w:rPr>
                <w:rFonts w:ascii="Times New Roman" w:eastAsia="Times New Roman" w:hAnsi="Times New Roman" w:cs="Times New Roman"/>
                <w:sz w:val="20"/>
                <w:szCs w:val="20"/>
                <w:lang w:eastAsia="ru-RU"/>
              </w:rPr>
            </w:pPr>
          </w:p>
        </w:tc>
        <w:tc>
          <w:tcPr>
            <w:tcW w:w="1362"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c>
          <w:tcPr>
            <w:tcW w:w="1356"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c>
          <w:tcPr>
            <w:tcW w:w="1383"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c>
          <w:tcPr>
            <w:tcW w:w="1383"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c>
          <w:tcPr>
            <w:tcW w:w="1317"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c>
          <w:tcPr>
            <w:tcW w:w="1360"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r>
      <w:tr w:rsidR="00D24EC6" w:rsidRPr="00D24EC6" w:rsidTr="00D24EC6">
        <w:trPr>
          <w:trHeight w:val="240"/>
        </w:trPr>
        <w:tc>
          <w:tcPr>
            <w:tcW w:w="11201" w:type="dxa"/>
            <w:gridSpan w:val="8"/>
            <w:tcBorders>
              <w:top w:val="nil"/>
              <w:left w:val="nil"/>
              <w:bottom w:val="nil"/>
              <w:right w:val="nil"/>
            </w:tcBorders>
            <w:shd w:val="clear" w:color="auto" w:fill="auto"/>
            <w:noWrap/>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Информация</w:t>
            </w:r>
          </w:p>
        </w:tc>
      </w:tr>
      <w:tr w:rsidR="00D24EC6" w:rsidRPr="00D24EC6" w:rsidTr="00D24EC6">
        <w:trPr>
          <w:trHeight w:val="240"/>
        </w:trPr>
        <w:tc>
          <w:tcPr>
            <w:tcW w:w="11201" w:type="dxa"/>
            <w:gridSpan w:val="8"/>
            <w:tcBorders>
              <w:top w:val="nil"/>
              <w:left w:val="nil"/>
              <w:bottom w:val="nil"/>
              <w:right w:val="nil"/>
            </w:tcBorders>
            <w:shd w:val="clear" w:color="auto" w:fill="auto"/>
            <w:noWrap/>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о достижении контрольных точек, предусмотренных планом</w:t>
            </w:r>
          </w:p>
        </w:tc>
      </w:tr>
      <w:tr w:rsidR="00D24EC6" w:rsidRPr="00D24EC6" w:rsidTr="00D24EC6">
        <w:trPr>
          <w:trHeight w:val="240"/>
        </w:trPr>
        <w:tc>
          <w:tcPr>
            <w:tcW w:w="11201" w:type="dxa"/>
            <w:gridSpan w:val="8"/>
            <w:tcBorders>
              <w:top w:val="nil"/>
              <w:left w:val="nil"/>
              <w:bottom w:val="nil"/>
              <w:right w:val="nil"/>
            </w:tcBorders>
            <w:shd w:val="clear" w:color="auto" w:fill="auto"/>
            <w:noWrap/>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xml:space="preserve">реализации муниципальной программы </w:t>
            </w:r>
            <w:proofErr w:type="spellStart"/>
            <w:r w:rsidR="000A6D03" w:rsidRPr="000A6D03">
              <w:rPr>
                <w:rFonts w:ascii="Times New Roman" w:hAnsi="Times New Roman" w:cs="Times New Roman"/>
                <w:sz w:val="18"/>
                <w:szCs w:val="18"/>
              </w:rPr>
              <w:t>Большеприваловского</w:t>
            </w:r>
            <w:proofErr w:type="spellEnd"/>
            <w:r w:rsidRPr="00D24EC6">
              <w:rPr>
                <w:rFonts w:ascii="Times New Roman" w:eastAsia="Times New Roman" w:hAnsi="Times New Roman" w:cs="Times New Roman"/>
                <w:color w:val="000000"/>
                <w:sz w:val="18"/>
                <w:szCs w:val="18"/>
                <w:lang w:eastAsia="ru-RU"/>
              </w:rPr>
              <w:t xml:space="preserve"> сельского </w:t>
            </w:r>
            <w:proofErr w:type="spellStart"/>
            <w:r w:rsidRPr="00D24EC6">
              <w:rPr>
                <w:rFonts w:ascii="Times New Roman" w:eastAsia="Times New Roman" w:hAnsi="Times New Roman" w:cs="Times New Roman"/>
                <w:color w:val="000000"/>
                <w:sz w:val="18"/>
                <w:szCs w:val="18"/>
                <w:lang w:eastAsia="ru-RU"/>
              </w:rPr>
              <w:t>поселенияВерхнехавского</w:t>
            </w:r>
            <w:proofErr w:type="spellEnd"/>
            <w:r w:rsidRPr="00D24EC6">
              <w:rPr>
                <w:rFonts w:ascii="Times New Roman" w:eastAsia="Times New Roman" w:hAnsi="Times New Roman" w:cs="Times New Roman"/>
                <w:color w:val="000000"/>
                <w:sz w:val="18"/>
                <w:szCs w:val="18"/>
                <w:lang w:eastAsia="ru-RU"/>
              </w:rPr>
              <w:t xml:space="preserve"> муниципального района Воронежской области</w:t>
            </w:r>
          </w:p>
        </w:tc>
      </w:tr>
      <w:tr w:rsidR="00D24EC6" w:rsidRPr="00D24EC6" w:rsidTr="00D24EC6">
        <w:trPr>
          <w:trHeight w:val="240"/>
        </w:trPr>
        <w:tc>
          <w:tcPr>
            <w:tcW w:w="11201" w:type="dxa"/>
            <w:gridSpan w:val="8"/>
            <w:tcBorders>
              <w:top w:val="nil"/>
              <w:left w:val="nil"/>
              <w:bottom w:val="nil"/>
              <w:right w:val="nil"/>
            </w:tcBorders>
            <w:shd w:val="clear" w:color="auto" w:fill="auto"/>
            <w:noWrap/>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___________________________________________________________,</w:t>
            </w:r>
          </w:p>
        </w:tc>
      </w:tr>
      <w:tr w:rsidR="00D24EC6" w:rsidRPr="00D24EC6" w:rsidTr="00D24EC6">
        <w:trPr>
          <w:trHeight w:val="240"/>
        </w:trPr>
        <w:tc>
          <w:tcPr>
            <w:tcW w:w="11201" w:type="dxa"/>
            <w:gridSpan w:val="8"/>
            <w:tcBorders>
              <w:top w:val="nil"/>
              <w:left w:val="nil"/>
              <w:bottom w:val="nil"/>
              <w:right w:val="nil"/>
            </w:tcBorders>
            <w:shd w:val="clear" w:color="auto" w:fill="auto"/>
            <w:noWrap/>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по состоянию на _____________ 20___ года</w:t>
            </w:r>
          </w:p>
        </w:tc>
      </w:tr>
      <w:tr w:rsidR="00D24EC6" w:rsidRPr="00D24EC6" w:rsidTr="00D24EC6">
        <w:trPr>
          <w:trHeight w:val="240"/>
        </w:trPr>
        <w:tc>
          <w:tcPr>
            <w:tcW w:w="1657" w:type="dxa"/>
            <w:tcBorders>
              <w:top w:val="nil"/>
              <w:left w:val="nil"/>
              <w:bottom w:val="nil"/>
              <w:right w:val="nil"/>
            </w:tcBorders>
            <w:shd w:val="clear" w:color="auto" w:fill="auto"/>
            <w:noWrap/>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18"/>
                <w:szCs w:val="18"/>
                <w:lang w:eastAsia="ru-RU"/>
              </w:rPr>
            </w:pPr>
          </w:p>
        </w:tc>
        <w:tc>
          <w:tcPr>
            <w:tcW w:w="1383"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jc w:val="both"/>
              <w:rPr>
                <w:rFonts w:ascii="Times New Roman" w:eastAsia="Times New Roman" w:hAnsi="Times New Roman" w:cs="Times New Roman"/>
                <w:sz w:val="20"/>
                <w:szCs w:val="20"/>
                <w:lang w:eastAsia="ru-RU"/>
              </w:rPr>
            </w:pPr>
          </w:p>
        </w:tc>
        <w:tc>
          <w:tcPr>
            <w:tcW w:w="1362"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c>
          <w:tcPr>
            <w:tcW w:w="1356"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c>
          <w:tcPr>
            <w:tcW w:w="1383"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c>
          <w:tcPr>
            <w:tcW w:w="1383"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c>
          <w:tcPr>
            <w:tcW w:w="1317"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c>
          <w:tcPr>
            <w:tcW w:w="1360"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r>
      <w:tr w:rsidR="00D24EC6" w:rsidRPr="00D24EC6" w:rsidTr="00D24EC6">
        <w:trPr>
          <w:trHeight w:val="735"/>
        </w:trPr>
        <w:tc>
          <w:tcPr>
            <w:tcW w:w="16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Статус, N</w:t>
            </w:r>
          </w:p>
        </w:tc>
        <w:tc>
          <w:tcPr>
            <w:tcW w:w="13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Наименование подпрограммы, структурного элемента муниципальной программы, контрольной точки</w:t>
            </w:r>
          </w:p>
        </w:tc>
        <w:tc>
          <w:tcPr>
            <w:tcW w:w="13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Исполнитель</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Планируемая дата достижения контрольной точки &lt;1&gt;</w:t>
            </w:r>
          </w:p>
        </w:tc>
        <w:tc>
          <w:tcPr>
            <w:tcW w:w="2766" w:type="dxa"/>
            <w:gridSpan w:val="2"/>
            <w:tcBorders>
              <w:top w:val="single" w:sz="4" w:space="0" w:color="auto"/>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Фактическая дата достижения контрольной точки</w:t>
            </w:r>
          </w:p>
        </w:tc>
        <w:tc>
          <w:tcPr>
            <w:tcW w:w="13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Контрольная точка не достигнута &lt;3&gt;</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xml:space="preserve">Комментарии (причины нарушения сроков достижения контрольной точки либо </w:t>
            </w:r>
            <w:proofErr w:type="spellStart"/>
            <w:r w:rsidRPr="00D24EC6">
              <w:rPr>
                <w:rFonts w:ascii="Times New Roman" w:eastAsia="Times New Roman" w:hAnsi="Times New Roman" w:cs="Times New Roman"/>
                <w:color w:val="000000"/>
                <w:sz w:val="18"/>
                <w:szCs w:val="18"/>
                <w:lang w:eastAsia="ru-RU"/>
              </w:rPr>
              <w:t>недостижения</w:t>
            </w:r>
            <w:proofErr w:type="spellEnd"/>
            <w:r w:rsidRPr="00D24EC6">
              <w:rPr>
                <w:rFonts w:ascii="Times New Roman" w:eastAsia="Times New Roman" w:hAnsi="Times New Roman" w:cs="Times New Roman"/>
                <w:color w:val="000000"/>
                <w:sz w:val="18"/>
                <w:szCs w:val="18"/>
                <w:lang w:eastAsia="ru-RU"/>
              </w:rPr>
              <w:t xml:space="preserve"> контрольной точки) &lt;4&gt;</w:t>
            </w:r>
          </w:p>
        </w:tc>
      </w:tr>
      <w:tr w:rsidR="00D24EC6" w:rsidRPr="00D24EC6" w:rsidTr="00D24EC6">
        <w:trPr>
          <w:trHeight w:val="1200"/>
        </w:trPr>
        <w:tc>
          <w:tcPr>
            <w:tcW w:w="1657" w:type="dxa"/>
            <w:vMerge/>
            <w:tcBorders>
              <w:top w:val="single" w:sz="4" w:space="0" w:color="auto"/>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c>
          <w:tcPr>
            <w:tcW w:w="1362" w:type="dxa"/>
            <w:vMerge/>
            <w:tcBorders>
              <w:top w:val="single" w:sz="4" w:space="0" w:color="auto"/>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c>
          <w:tcPr>
            <w:tcW w:w="1383"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контрольная точка достигнута без нарушения установленного срока &lt;2&gt;</w:t>
            </w:r>
          </w:p>
        </w:tc>
        <w:tc>
          <w:tcPr>
            <w:tcW w:w="1383"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контрольная точка достигнута позже установленного срока &lt;2&gt;</w:t>
            </w:r>
          </w:p>
        </w:tc>
        <w:tc>
          <w:tcPr>
            <w:tcW w:w="1317" w:type="dxa"/>
            <w:vMerge/>
            <w:tcBorders>
              <w:top w:val="single" w:sz="4" w:space="0" w:color="auto"/>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r>
      <w:tr w:rsidR="00D24EC6" w:rsidRPr="00D24EC6" w:rsidTr="00D24EC6">
        <w:trPr>
          <w:trHeight w:val="240"/>
        </w:trPr>
        <w:tc>
          <w:tcPr>
            <w:tcW w:w="1657" w:type="dxa"/>
            <w:tcBorders>
              <w:top w:val="nil"/>
              <w:left w:val="single" w:sz="4" w:space="0" w:color="auto"/>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1</w:t>
            </w:r>
          </w:p>
        </w:tc>
        <w:tc>
          <w:tcPr>
            <w:tcW w:w="1383"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2</w:t>
            </w:r>
          </w:p>
        </w:tc>
        <w:tc>
          <w:tcPr>
            <w:tcW w:w="136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3</w:t>
            </w:r>
          </w:p>
        </w:tc>
        <w:tc>
          <w:tcPr>
            <w:tcW w:w="135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4</w:t>
            </w:r>
          </w:p>
        </w:tc>
        <w:tc>
          <w:tcPr>
            <w:tcW w:w="1383"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5</w:t>
            </w:r>
          </w:p>
        </w:tc>
        <w:tc>
          <w:tcPr>
            <w:tcW w:w="1383"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6</w:t>
            </w:r>
          </w:p>
        </w:tc>
        <w:tc>
          <w:tcPr>
            <w:tcW w:w="1317"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7</w:t>
            </w:r>
          </w:p>
        </w:tc>
        <w:tc>
          <w:tcPr>
            <w:tcW w:w="136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8</w:t>
            </w:r>
          </w:p>
        </w:tc>
      </w:tr>
      <w:tr w:rsidR="00D24EC6" w:rsidRPr="00D24EC6" w:rsidTr="00D24EC6">
        <w:trPr>
          <w:trHeight w:val="240"/>
        </w:trPr>
        <w:tc>
          <w:tcPr>
            <w:tcW w:w="1120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МУНИЦИПАЛЬНАЯ ПРОГРАММА</w:t>
            </w:r>
          </w:p>
        </w:tc>
      </w:tr>
      <w:tr w:rsidR="00D24EC6" w:rsidRPr="00D24EC6" w:rsidTr="00D24EC6">
        <w:trPr>
          <w:trHeight w:val="720"/>
        </w:trPr>
        <w:tc>
          <w:tcPr>
            <w:tcW w:w="1657" w:type="dxa"/>
            <w:tcBorders>
              <w:top w:val="nil"/>
              <w:left w:val="single" w:sz="4" w:space="0" w:color="auto"/>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383"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jc w:val="center"/>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Количество контрольных точек &lt;5&gt;, всего</w:t>
            </w:r>
          </w:p>
        </w:tc>
        <w:tc>
          <w:tcPr>
            <w:tcW w:w="1362"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jc w:val="center"/>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x</w:t>
            </w:r>
          </w:p>
        </w:tc>
        <w:tc>
          <w:tcPr>
            <w:tcW w:w="1356"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383"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383"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317"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360"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jc w:val="center"/>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x</w:t>
            </w:r>
          </w:p>
        </w:tc>
      </w:tr>
      <w:tr w:rsidR="00D24EC6" w:rsidRPr="00D24EC6" w:rsidTr="00D24EC6">
        <w:trPr>
          <w:trHeight w:val="240"/>
        </w:trPr>
        <w:tc>
          <w:tcPr>
            <w:tcW w:w="1657" w:type="dxa"/>
            <w:tcBorders>
              <w:top w:val="nil"/>
              <w:left w:val="single" w:sz="4" w:space="0" w:color="auto"/>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ПОДПРОГРАММА 1</w:t>
            </w:r>
          </w:p>
        </w:tc>
        <w:tc>
          <w:tcPr>
            <w:tcW w:w="1383"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362"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jc w:val="center"/>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x</w:t>
            </w:r>
          </w:p>
        </w:tc>
        <w:tc>
          <w:tcPr>
            <w:tcW w:w="1356"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jc w:val="center"/>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x</w:t>
            </w:r>
          </w:p>
        </w:tc>
        <w:tc>
          <w:tcPr>
            <w:tcW w:w="1383"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jc w:val="center"/>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x</w:t>
            </w:r>
          </w:p>
        </w:tc>
        <w:tc>
          <w:tcPr>
            <w:tcW w:w="1383"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jc w:val="center"/>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x</w:t>
            </w:r>
          </w:p>
        </w:tc>
        <w:tc>
          <w:tcPr>
            <w:tcW w:w="1317"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jc w:val="center"/>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x</w:t>
            </w:r>
          </w:p>
        </w:tc>
        <w:tc>
          <w:tcPr>
            <w:tcW w:w="1360"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jc w:val="center"/>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x</w:t>
            </w:r>
          </w:p>
        </w:tc>
      </w:tr>
      <w:tr w:rsidR="00D24EC6" w:rsidRPr="00D24EC6" w:rsidTr="00D24EC6">
        <w:trPr>
          <w:trHeight w:val="1305"/>
        </w:trPr>
        <w:tc>
          <w:tcPr>
            <w:tcW w:w="1657" w:type="dxa"/>
            <w:tcBorders>
              <w:top w:val="nil"/>
              <w:left w:val="single" w:sz="4" w:space="0" w:color="auto"/>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Наименование типа структурного элемента муниципальной программы 1.1 &lt;6&gt;</w:t>
            </w:r>
          </w:p>
        </w:tc>
        <w:tc>
          <w:tcPr>
            <w:tcW w:w="1383"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362"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jc w:val="center"/>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x</w:t>
            </w:r>
          </w:p>
        </w:tc>
        <w:tc>
          <w:tcPr>
            <w:tcW w:w="1356"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jc w:val="center"/>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x</w:t>
            </w:r>
          </w:p>
        </w:tc>
        <w:tc>
          <w:tcPr>
            <w:tcW w:w="1383"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jc w:val="center"/>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x</w:t>
            </w:r>
          </w:p>
        </w:tc>
        <w:tc>
          <w:tcPr>
            <w:tcW w:w="1383"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jc w:val="center"/>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x</w:t>
            </w:r>
          </w:p>
        </w:tc>
        <w:tc>
          <w:tcPr>
            <w:tcW w:w="1317"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jc w:val="center"/>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x</w:t>
            </w:r>
          </w:p>
        </w:tc>
        <w:tc>
          <w:tcPr>
            <w:tcW w:w="1360"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jc w:val="center"/>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x</w:t>
            </w:r>
          </w:p>
        </w:tc>
      </w:tr>
      <w:tr w:rsidR="00D24EC6" w:rsidRPr="00D24EC6" w:rsidTr="00D24EC6">
        <w:trPr>
          <w:trHeight w:val="480"/>
        </w:trPr>
        <w:tc>
          <w:tcPr>
            <w:tcW w:w="1657" w:type="dxa"/>
            <w:tcBorders>
              <w:top w:val="nil"/>
              <w:left w:val="single" w:sz="4" w:space="0" w:color="auto"/>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Контрольная точка 1.1.1</w:t>
            </w:r>
          </w:p>
        </w:tc>
        <w:tc>
          <w:tcPr>
            <w:tcW w:w="1383"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362"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356"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383"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383"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317"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360"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r>
      <w:tr w:rsidR="00D24EC6" w:rsidRPr="00D24EC6" w:rsidTr="00D24EC6">
        <w:trPr>
          <w:trHeight w:val="480"/>
        </w:trPr>
        <w:tc>
          <w:tcPr>
            <w:tcW w:w="1657" w:type="dxa"/>
            <w:tcBorders>
              <w:top w:val="nil"/>
              <w:left w:val="single" w:sz="4" w:space="0" w:color="auto"/>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Контрольная точка 1.1.2</w:t>
            </w:r>
          </w:p>
        </w:tc>
        <w:tc>
          <w:tcPr>
            <w:tcW w:w="1383"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362"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356"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383"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383"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317"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360"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r>
      <w:tr w:rsidR="00D24EC6" w:rsidRPr="00D24EC6" w:rsidTr="00D24EC6">
        <w:trPr>
          <w:trHeight w:val="240"/>
        </w:trPr>
        <w:tc>
          <w:tcPr>
            <w:tcW w:w="1657" w:type="dxa"/>
            <w:tcBorders>
              <w:top w:val="nil"/>
              <w:left w:val="single" w:sz="4" w:space="0" w:color="auto"/>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w:t>
            </w:r>
          </w:p>
        </w:tc>
        <w:tc>
          <w:tcPr>
            <w:tcW w:w="1383"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w:t>
            </w:r>
          </w:p>
        </w:tc>
        <w:tc>
          <w:tcPr>
            <w:tcW w:w="1362"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356"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383"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383"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317"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360"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r>
      <w:tr w:rsidR="00D24EC6" w:rsidRPr="00D24EC6" w:rsidTr="00D24EC6">
        <w:trPr>
          <w:trHeight w:val="1305"/>
        </w:trPr>
        <w:tc>
          <w:tcPr>
            <w:tcW w:w="1657" w:type="dxa"/>
            <w:tcBorders>
              <w:top w:val="nil"/>
              <w:left w:val="single" w:sz="4" w:space="0" w:color="auto"/>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lastRenderedPageBreak/>
              <w:t>Наименование типа структурного элемента муниципальной программы 1.2</w:t>
            </w:r>
          </w:p>
        </w:tc>
        <w:tc>
          <w:tcPr>
            <w:tcW w:w="1383"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362"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jc w:val="center"/>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x</w:t>
            </w:r>
          </w:p>
        </w:tc>
        <w:tc>
          <w:tcPr>
            <w:tcW w:w="1356"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jc w:val="center"/>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x</w:t>
            </w:r>
          </w:p>
        </w:tc>
        <w:tc>
          <w:tcPr>
            <w:tcW w:w="1383"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jc w:val="center"/>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x</w:t>
            </w:r>
          </w:p>
        </w:tc>
        <w:tc>
          <w:tcPr>
            <w:tcW w:w="1383"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jc w:val="center"/>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x</w:t>
            </w:r>
          </w:p>
        </w:tc>
        <w:tc>
          <w:tcPr>
            <w:tcW w:w="1317"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jc w:val="center"/>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x</w:t>
            </w:r>
          </w:p>
        </w:tc>
        <w:tc>
          <w:tcPr>
            <w:tcW w:w="1360"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jc w:val="center"/>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x</w:t>
            </w:r>
          </w:p>
        </w:tc>
      </w:tr>
      <w:tr w:rsidR="00D24EC6" w:rsidRPr="00D24EC6" w:rsidTr="00D24EC6">
        <w:trPr>
          <w:trHeight w:val="480"/>
        </w:trPr>
        <w:tc>
          <w:tcPr>
            <w:tcW w:w="1657" w:type="dxa"/>
            <w:tcBorders>
              <w:top w:val="nil"/>
              <w:left w:val="single" w:sz="4" w:space="0" w:color="auto"/>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Контрольная точка 1.2.1</w:t>
            </w:r>
          </w:p>
        </w:tc>
        <w:tc>
          <w:tcPr>
            <w:tcW w:w="1383"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362"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356"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383"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383"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317"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360"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r>
      <w:tr w:rsidR="00D24EC6" w:rsidRPr="00D24EC6" w:rsidTr="00D24EC6">
        <w:trPr>
          <w:trHeight w:val="480"/>
        </w:trPr>
        <w:tc>
          <w:tcPr>
            <w:tcW w:w="1657" w:type="dxa"/>
            <w:tcBorders>
              <w:top w:val="nil"/>
              <w:left w:val="single" w:sz="4" w:space="0" w:color="auto"/>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Контрольная точка 1.2.2</w:t>
            </w:r>
          </w:p>
        </w:tc>
        <w:tc>
          <w:tcPr>
            <w:tcW w:w="1383"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362"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356"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383"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383"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317"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360"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r>
      <w:tr w:rsidR="00D24EC6" w:rsidRPr="00D24EC6" w:rsidTr="00D24EC6">
        <w:trPr>
          <w:trHeight w:val="240"/>
        </w:trPr>
        <w:tc>
          <w:tcPr>
            <w:tcW w:w="1657" w:type="dxa"/>
            <w:tcBorders>
              <w:top w:val="nil"/>
              <w:left w:val="single" w:sz="4" w:space="0" w:color="auto"/>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w:t>
            </w:r>
          </w:p>
        </w:tc>
        <w:tc>
          <w:tcPr>
            <w:tcW w:w="1383"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w:t>
            </w:r>
          </w:p>
        </w:tc>
        <w:tc>
          <w:tcPr>
            <w:tcW w:w="1362"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356"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383"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383"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317"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360"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r>
      <w:tr w:rsidR="00D24EC6" w:rsidRPr="00D24EC6" w:rsidTr="00D24EC6">
        <w:trPr>
          <w:trHeight w:val="240"/>
        </w:trPr>
        <w:tc>
          <w:tcPr>
            <w:tcW w:w="1657" w:type="dxa"/>
            <w:tcBorders>
              <w:top w:val="nil"/>
              <w:left w:val="single" w:sz="4" w:space="0" w:color="auto"/>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ПОДПРОГРАММА 2</w:t>
            </w:r>
          </w:p>
        </w:tc>
        <w:tc>
          <w:tcPr>
            <w:tcW w:w="1383"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362"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jc w:val="center"/>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x</w:t>
            </w:r>
          </w:p>
        </w:tc>
        <w:tc>
          <w:tcPr>
            <w:tcW w:w="1356"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jc w:val="center"/>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x</w:t>
            </w:r>
          </w:p>
        </w:tc>
        <w:tc>
          <w:tcPr>
            <w:tcW w:w="1383"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jc w:val="center"/>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x</w:t>
            </w:r>
          </w:p>
        </w:tc>
        <w:tc>
          <w:tcPr>
            <w:tcW w:w="1383"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jc w:val="center"/>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x</w:t>
            </w:r>
          </w:p>
        </w:tc>
        <w:tc>
          <w:tcPr>
            <w:tcW w:w="1317"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jc w:val="center"/>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x</w:t>
            </w:r>
          </w:p>
        </w:tc>
        <w:tc>
          <w:tcPr>
            <w:tcW w:w="1360"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jc w:val="center"/>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x</w:t>
            </w:r>
          </w:p>
        </w:tc>
      </w:tr>
      <w:tr w:rsidR="00D24EC6" w:rsidRPr="00D24EC6" w:rsidTr="00D24EC6">
        <w:trPr>
          <w:trHeight w:val="1395"/>
        </w:trPr>
        <w:tc>
          <w:tcPr>
            <w:tcW w:w="1657" w:type="dxa"/>
            <w:tcBorders>
              <w:top w:val="nil"/>
              <w:left w:val="single" w:sz="4" w:space="0" w:color="auto"/>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Наименование типа структурного элемента муниципальной программы 2.1</w:t>
            </w:r>
          </w:p>
        </w:tc>
        <w:tc>
          <w:tcPr>
            <w:tcW w:w="1383"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362"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jc w:val="center"/>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x</w:t>
            </w:r>
          </w:p>
        </w:tc>
        <w:tc>
          <w:tcPr>
            <w:tcW w:w="1356"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jc w:val="center"/>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x</w:t>
            </w:r>
          </w:p>
        </w:tc>
        <w:tc>
          <w:tcPr>
            <w:tcW w:w="1383"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jc w:val="center"/>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x</w:t>
            </w:r>
          </w:p>
        </w:tc>
        <w:tc>
          <w:tcPr>
            <w:tcW w:w="1383"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jc w:val="center"/>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x</w:t>
            </w:r>
          </w:p>
        </w:tc>
        <w:tc>
          <w:tcPr>
            <w:tcW w:w="1317"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jc w:val="center"/>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x</w:t>
            </w:r>
          </w:p>
        </w:tc>
        <w:tc>
          <w:tcPr>
            <w:tcW w:w="1360"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jc w:val="center"/>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x</w:t>
            </w:r>
          </w:p>
        </w:tc>
      </w:tr>
      <w:tr w:rsidR="00D24EC6" w:rsidRPr="00D24EC6" w:rsidTr="00D24EC6">
        <w:trPr>
          <w:trHeight w:val="480"/>
        </w:trPr>
        <w:tc>
          <w:tcPr>
            <w:tcW w:w="1657" w:type="dxa"/>
            <w:tcBorders>
              <w:top w:val="nil"/>
              <w:left w:val="single" w:sz="4" w:space="0" w:color="auto"/>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Контрольная точка 2.1.1</w:t>
            </w:r>
          </w:p>
        </w:tc>
        <w:tc>
          <w:tcPr>
            <w:tcW w:w="1383"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362"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356"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383"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383"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317"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360"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r>
      <w:tr w:rsidR="00D24EC6" w:rsidRPr="00D24EC6" w:rsidTr="00D24EC6">
        <w:trPr>
          <w:trHeight w:val="480"/>
        </w:trPr>
        <w:tc>
          <w:tcPr>
            <w:tcW w:w="1657" w:type="dxa"/>
            <w:tcBorders>
              <w:top w:val="nil"/>
              <w:left w:val="single" w:sz="4" w:space="0" w:color="auto"/>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Контрольная точка 2.1.2</w:t>
            </w:r>
          </w:p>
        </w:tc>
        <w:tc>
          <w:tcPr>
            <w:tcW w:w="1383"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362"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356"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383"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383"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317"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360"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r>
      <w:tr w:rsidR="00D24EC6" w:rsidRPr="00D24EC6" w:rsidTr="00D24EC6">
        <w:trPr>
          <w:trHeight w:val="240"/>
        </w:trPr>
        <w:tc>
          <w:tcPr>
            <w:tcW w:w="1657" w:type="dxa"/>
            <w:tcBorders>
              <w:top w:val="nil"/>
              <w:left w:val="single" w:sz="4" w:space="0" w:color="auto"/>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w:t>
            </w:r>
          </w:p>
        </w:tc>
        <w:tc>
          <w:tcPr>
            <w:tcW w:w="1383"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w:t>
            </w:r>
          </w:p>
        </w:tc>
        <w:tc>
          <w:tcPr>
            <w:tcW w:w="1362"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356"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383"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383"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317"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360"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r>
      <w:tr w:rsidR="00D24EC6" w:rsidRPr="00D24EC6" w:rsidTr="00D24EC6">
        <w:trPr>
          <w:trHeight w:val="1290"/>
        </w:trPr>
        <w:tc>
          <w:tcPr>
            <w:tcW w:w="1657" w:type="dxa"/>
            <w:tcBorders>
              <w:top w:val="nil"/>
              <w:left w:val="single" w:sz="4" w:space="0" w:color="auto"/>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Наименование типа структурного элемента муниципальной программы 2.2</w:t>
            </w:r>
          </w:p>
        </w:tc>
        <w:tc>
          <w:tcPr>
            <w:tcW w:w="1383"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362"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jc w:val="center"/>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x</w:t>
            </w:r>
          </w:p>
        </w:tc>
        <w:tc>
          <w:tcPr>
            <w:tcW w:w="1356"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jc w:val="center"/>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x</w:t>
            </w:r>
          </w:p>
        </w:tc>
        <w:tc>
          <w:tcPr>
            <w:tcW w:w="1383"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jc w:val="center"/>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x</w:t>
            </w:r>
          </w:p>
        </w:tc>
        <w:tc>
          <w:tcPr>
            <w:tcW w:w="1383"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jc w:val="center"/>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x</w:t>
            </w:r>
          </w:p>
        </w:tc>
        <w:tc>
          <w:tcPr>
            <w:tcW w:w="1317"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jc w:val="center"/>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x</w:t>
            </w:r>
          </w:p>
        </w:tc>
        <w:tc>
          <w:tcPr>
            <w:tcW w:w="1360"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jc w:val="center"/>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x</w:t>
            </w:r>
          </w:p>
        </w:tc>
      </w:tr>
      <w:tr w:rsidR="00D24EC6" w:rsidRPr="00D24EC6" w:rsidTr="00D24EC6">
        <w:trPr>
          <w:trHeight w:val="480"/>
        </w:trPr>
        <w:tc>
          <w:tcPr>
            <w:tcW w:w="1657" w:type="dxa"/>
            <w:tcBorders>
              <w:top w:val="nil"/>
              <w:left w:val="single" w:sz="4" w:space="0" w:color="auto"/>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Контрольная точка 2.2.1</w:t>
            </w:r>
          </w:p>
        </w:tc>
        <w:tc>
          <w:tcPr>
            <w:tcW w:w="1383"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362"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356"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383"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383"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317"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360"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r>
      <w:tr w:rsidR="00D24EC6" w:rsidRPr="00D24EC6" w:rsidTr="00D24EC6">
        <w:trPr>
          <w:trHeight w:val="480"/>
        </w:trPr>
        <w:tc>
          <w:tcPr>
            <w:tcW w:w="1657" w:type="dxa"/>
            <w:tcBorders>
              <w:top w:val="nil"/>
              <w:left w:val="single" w:sz="4" w:space="0" w:color="auto"/>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Контрольная точка 2.2.2</w:t>
            </w:r>
          </w:p>
        </w:tc>
        <w:tc>
          <w:tcPr>
            <w:tcW w:w="1383"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362"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356"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383"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383"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317"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360"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r>
      <w:tr w:rsidR="00D24EC6" w:rsidRPr="00D24EC6" w:rsidTr="00D24EC6">
        <w:trPr>
          <w:trHeight w:val="240"/>
        </w:trPr>
        <w:tc>
          <w:tcPr>
            <w:tcW w:w="1657" w:type="dxa"/>
            <w:tcBorders>
              <w:top w:val="nil"/>
              <w:left w:val="single" w:sz="4" w:space="0" w:color="auto"/>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w:t>
            </w:r>
          </w:p>
        </w:tc>
        <w:tc>
          <w:tcPr>
            <w:tcW w:w="1383"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w:t>
            </w:r>
          </w:p>
        </w:tc>
        <w:tc>
          <w:tcPr>
            <w:tcW w:w="1362"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356"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383"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383"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317"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360"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r>
      <w:tr w:rsidR="00D24EC6" w:rsidRPr="00D24EC6" w:rsidTr="00D24EC6">
        <w:trPr>
          <w:trHeight w:val="240"/>
        </w:trPr>
        <w:tc>
          <w:tcPr>
            <w:tcW w:w="1657" w:type="dxa"/>
            <w:tcBorders>
              <w:top w:val="nil"/>
              <w:left w:val="single" w:sz="4" w:space="0" w:color="auto"/>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и т.д.</w:t>
            </w:r>
          </w:p>
        </w:tc>
        <w:tc>
          <w:tcPr>
            <w:tcW w:w="1383"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362"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356"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383"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383"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317"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360"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r>
      <w:tr w:rsidR="00D24EC6" w:rsidRPr="00D24EC6" w:rsidTr="00D24EC6">
        <w:trPr>
          <w:trHeight w:val="240"/>
        </w:trPr>
        <w:tc>
          <w:tcPr>
            <w:tcW w:w="1657"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c>
          <w:tcPr>
            <w:tcW w:w="1383"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c>
          <w:tcPr>
            <w:tcW w:w="1362"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c>
          <w:tcPr>
            <w:tcW w:w="1356"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c>
          <w:tcPr>
            <w:tcW w:w="1383"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c>
          <w:tcPr>
            <w:tcW w:w="1383"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c>
          <w:tcPr>
            <w:tcW w:w="1317"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c>
          <w:tcPr>
            <w:tcW w:w="1360"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r>
      <w:tr w:rsidR="00D24EC6" w:rsidRPr="00D24EC6" w:rsidTr="00D24EC6">
        <w:trPr>
          <w:trHeight w:val="240"/>
        </w:trPr>
        <w:tc>
          <w:tcPr>
            <w:tcW w:w="11201" w:type="dxa"/>
            <w:gridSpan w:val="8"/>
            <w:tcBorders>
              <w:top w:val="nil"/>
              <w:left w:val="nil"/>
              <w:bottom w:val="nil"/>
              <w:right w:val="nil"/>
            </w:tcBorders>
            <w:shd w:val="clear" w:color="auto" w:fill="auto"/>
            <w:noWrap/>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w:t>
            </w:r>
          </w:p>
        </w:tc>
      </w:tr>
      <w:tr w:rsidR="00D24EC6" w:rsidRPr="00D24EC6" w:rsidTr="00D24EC6">
        <w:trPr>
          <w:trHeight w:val="600"/>
        </w:trPr>
        <w:tc>
          <w:tcPr>
            <w:tcW w:w="11201" w:type="dxa"/>
            <w:gridSpan w:val="8"/>
            <w:tcBorders>
              <w:top w:val="nil"/>
              <w:left w:val="nil"/>
              <w:bottom w:val="nil"/>
              <w:right w:val="nil"/>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lastRenderedPageBreak/>
              <w:t xml:space="preserve">&lt;1&gt; В графе указывается дата (число, месяц, год) достижения контрольной точки, предусмотренная планом реализации муниципальной программы </w:t>
            </w:r>
            <w:proofErr w:type="spellStart"/>
            <w:r w:rsidRPr="00D24EC6">
              <w:rPr>
                <w:rFonts w:ascii="Times New Roman" w:eastAsia="Times New Roman" w:hAnsi="Times New Roman" w:cs="Times New Roman"/>
                <w:color w:val="000000"/>
                <w:sz w:val="18"/>
                <w:szCs w:val="18"/>
                <w:lang w:eastAsia="ru-RU"/>
              </w:rPr>
              <w:t>Верхнехавского</w:t>
            </w:r>
            <w:proofErr w:type="spellEnd"/>
            <w:r w:rsidRPr="00D24EC6">
              <w:rPr>
                <w:rFonts w:ascii="Times New Roman" w:eastAsia="Times New Roman" w:hAnsi="Times New Roman" w:cs="Times New Roman"/>
                <w:color w:val="000000"/>
                <w:sz w:val="18"/>
                <w:szCs w:val="18"/>
                <w:lang w:eastAsia="ru-RU"/>
              </w:rPr>
              <w:t xml:space="preserve"> муниципального района Воронежской области.</w:t>
            </w:r>
          </w:p>
        </w:tc>
      </w:tr>
      <w:tr w:rsidR="00D24EC6" w:rsidRPr="00D24EC6" w:rsidTr="00D24EC6">
        <w:trPr>
          <w:trHeight w:val="240"/>
        </w:trPr>
        <w:tc>
          <w:tcPr>
            <w:tcW w:w="11201" w:type="dxa"/>
            <w:gridSpan w:val="8"/>
            <w:tcBorders>
              <w:top w:val="nil"/>
              <w:left w:val="nil"/>
              <w:bottom w:val="nil"/>
              <w:right w:val="nil"/>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&lt;2&gt; В графе указывается фактическая дата (число, месяц, год) достижения контрольной точки.</w:t>
            </w:r>
          </w:p>
        </w:tc>
      </w:tr>
      <w:tr w:rsidR="00D24EC6" w:rsidRPr="00D24EC6" w:rsidTr="00D24EC6">
        <w:trPr>
          <w:trHeight w:val="240"/>
        </w:trPr>
        <w:tc>
          <w:tcPr>
            <w:tcW w:w="11201" w:type="dxa"/>
            <w:gridSpan w:val="8"/>
            <w:tcBorders>
              <w:top w:val="nil"/>
              <w:left w:val="nil"/>
              <w:bottom w:val="nil"/>
              <w:right w:val="nil"/>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&lt;3&gt; В случае если контрольная точка не достигнута в отчетном периоде, в соответствующей строке ставится знак "-".</w:t>
            </w:r>
          </w:p>
        </w:tc>
      </w:tr>
      <w:tr w:rsidR="00D24EC6" w:rsidRPr="00D24EC6" w:rsidTr="00D24EC6">
        <w:trPr>
          <w:trHeight w:val="585"/>
        </w:trPr>
        <w:tc>
          <w:tcPr>
            <w:tcW w:w="11201" w:type="dxa"/>
            <w:gridSpan w:val="8"/>
            <w:tcBorders>
              <w:top w:val="nil"/>
              <w:left w:val="nil"/>
              <w:bottom w:val="nil"/>
              <w:right w:val="nil"/>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&lt;4&gt; Комментарии указываются в обязательном порядке по каждой контрольной точке, которая достигнута с нарушением срока либо не достигнута.</w:t>
            </w:r>
          </w:p>
        </w:tc>
      </w:tr>
      <w:tr w:rsidR="00D24EC6" w:rsidRPr="00D24EC6" w:rsidTr="00D24EC6">
        <w:trPr>
          <w:trHeight w:val="420"/>
        </w:trPr>
        <w:tc>
          <w:tcPr>
            <w:tcW w:w="11201" w:type="dxa"/>
            <w:gridSpan w:val="8"/>
            <w:tcBorders>
              <w:top w:val="nil"/>
              <w:left w:val="nil"/>
              <w:bottom w:val="nil"/>
              <w:right w:val="nil"/>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&lt;5&gt; Количество контрольных точек определяется:</w:t>
            </w:r>
          </w:p>
        </w:tc>
      </w:tr>
      <w:tr w:rsidR="00D24EC6" w:rsidRPr="00D24EC6" w:rsidTr="00D24EC6">
        <w:trPr>
          <w:trHeight w:val="465"/>
        </w:trPr>
        <w:tc>
          <w:tcPr>
            <w:tcW w:w="11201" w:type="dxa"/>
            <w:gridSpan w:val="8"/>
            <w:tcBorders>
              <w:top w:val="nil"/>
              <w:left w:val="nil"/>
              <w:bottom w:val="nil"/>
              <w:right w:val="nil"/>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в графе 4 - по количеству запланированных дат достижения контрольных точек;</w:t>
            </w:r>
          </w:p>
        </w:tc>
      </w:tr>
      <w:tr w:rsidR="00D24EC6" w:rsidRPr="00D24EC6" w:rsidTr="00D24EC6">
        <w:trPr>
          <w:trHeight w:val="420"/>
        </w:trPr>
        <w:tc>
          <w:tcPr>
            <w:tcW w:w="11201" w:type="dxa"/>
            <w:gridSpan w:val="8"/>
            <w:tcBorders>
              <w:top w:val="nil"/>
              <w:left w:val="nil"/>
              <w:bottom w:val="nil"/>
              <w:right w:val="nil"/>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в графах 5 и 6 - по количеству фактических дат достижения контрольных точек;</w:t>
            </w:r>
          </w:p>
        </w:tc>
      </w:tr>
      <w:tr w:rsidR="00D24EC6" w:rsidRPr="00D24EC6" w:rsidTr="00D24EC6">
        <w:trPr>
          <w:trHeight w:val="570"/>
        </w:trPr>
        <w:tc>
          <w:tcPr>
            <w:tcW w:w="11201" w:type="dxa"/>
            <w:gridSpan w:val="8"/>
            <w:tcBorders>
              <w:top w:val="nil"/>
              <w:left w:val="nil"/>
              <w:bottom w:val="nil"/>
              <w:right w:val="nil"/>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в графе 7 - по количеству строк со знаком "-".</w:t>
            </w:r>
          </w:p>
        </w:tc>
      </w:tr>
      <w:tr w:rsidR="00D24EC6" w:rsidRPr="00D24EC6" w:rsidTr="00D24EC6">
        <w:trPr>
          <w:trHeight w:val="480"/>
        </w:trPr>
        <w:tc>
          <w:tcPr>
            <w:tcW w:w="11201" w:type="dxa"/>
            <w:gridSpan w:val="8"/>
            <w:tcBorders>
              <w:top w:val="nil"/>
              <w:left w:val="nil"/>
              <w:bottom w:val="nil"/>
              <w:right w:val="nil"/>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Количество контрольных точек в графе 4 должно соответствовать сумме контрольных точек в графах 5 - 7.</w:t>
            </w:r>
          </w:p>
        </w:tc>
      </w:tr>
      <w:tr w:rsidR="00D24EC6" w:rsidRPr="00D24EC6" w:rsidTr="00D24EC6">
        <w:trPr>
          <w:trHeight w:val="540"/>
        </w:trPr>
        <w:tc>
          <w:tcPr>
            <w:tcW w:w="11201" w:type="dxa"/>
            <w:gridSpan w:val="8"/>
            <w:tcBorders>
              <w:top w:val="nil"/>
              <w:left w:val="nil"/>
              <w:bottom w:val="nil"/>
              <w:right w:val="nil"/>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&lt;6&gt; Тип структурного элемента: региональный проект / стратегический проект / ведомственный проект / муниципальный проект/комплекс процессных мероприятий.</w:t>
            </w:r>
          </w:p>
        </w:tc>
      </w:tr>
    </w:tbl>
    <w:p w:rsidR="00D24EC6" w:rsidRDefault="00D24EC6" w:rsidP="00C226F5"/>
    <w:p w:rsidR="00D24EC6" w:rsidRDefault="00D24EC6" w:rsidP="00C226F5"/>
    <w:p w:rsidR="00D24EC6" w:rsidRDefault="00D24EC6" w:rsidP="00C226F5"/>
    <w:p w:rsidR="00D24EC6" w:rsidRDefault="00D24EC6" w:rsidP="00C226F5"/>
    <w:p w:rsidR="00D24EC6" w:rsidRDefault="00D24EC6" w:rsidP="00C226F5"/>
    <w:p w:rsidR="00D24EC6" w:rsidRDefault="00D24EC6" w:rsidP="00C226F5"/>
    <w:p w:rsidR="00D24EC6" w:rsidRDefault="00D24EC6" w:rsidP="00C226F5"/>
    <w:p w:rsidR="00D24EC6" w:rsidRDefault="00D24EC6" w:rsidP="00C226F5"/>
    <w:p w:rsidR="00D24EC6" w:rsidRDefault="00D24EC6" w:rsidP="00C226F5"/>
    <w:p w:rsidR="00D24EC6" w:rsidRDefault="00D24EC6" w:rsidP="00C226F5"/>
    <w:p w:rsidR="00D24EC6" w:rsidRDefault="00D24EC6" w:rsidP="00C226F5"/>
    <w:p w:rsidR="00D24EC6" w:rsidRDefault="00D24EC6" w:rsidP="00C226F5">
      <w:pPr>
        <w:sectPr w:rsidR="00D24EC6" w:rsidSect="00C226F5">
          <w:pgSz w:w="16838" w:h="11906" w:orient="landscape"/>
          <w:pgMar w:top="1701" w:right="1134" w:bottom="851" w:left="1134" w:header="709" w:footer="709" w:gutter="0"/>
          <w:cols w:space="708"/>
          <w:docGrid w:linePitch="360"/>
        </w:sectPr>
      </w:pPr>
    </w:p>
    <w:tbl>
      <w:tblPr>
        <w:tblW w:w="9355" w:type="dxa"/>
        <w:tblLook w:val="04A0" w:firstRow="1" w:lastRow="0" w:firstColumn="1" w:lastColumn="0" w:noHBand="0" w:noVBand="1"/>
      </w:tblPr>
      <w:tblGrid>
        <w:gridCol w:w="2086"/>
        <w:gridCol w:w="1811"/>
        <w:gridCol w:w="1811"/>
        <w:gridCol w:w="1811"/>
        <w:gridCol w:w="1836"/>
      </w:tblGrid>
      <w:tr w:rsidR="00D24EC6" w:rsidRPr="00D24EC6" w:rsidTr="00D24EC6">
        <w:trPr>
          <w:trHeight w:val="240"/>
        </w:trPr>
        <w:tc>
          <w:tcPr>
            <w:tcW w:w="2086"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4"/>
                <w:szCs w:val="24"/>
                <w:lang w:eastAsia="ru-RU"/>
              </w:rPr>
            </w:pPr>
          </w:p>
        </w:tc>
        <w:tc>
          <w:tcPr>
            <w:tcW w:w="1811"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c>
          <w:tcPr>
            <w:tcW w:w="1811"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c>
          <w:tcPr>
            <w:tcW w:w="1811"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c>
          <w:tcPr>
            <w:tcW w:w="1836"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r>
      <w:tr w:rsidR="00D24EC6" w:rsidRPr="00D24EC6" w:rsidTr="00D24EC6">
        <w:trPr>
          <w:trHeight w:val="240"/>
        </w:trPr>
        <w:tc>
          <w:tcPr>
            <w:tcW w:w="9355" w:type="dxa"/>
            <w:gridSpan w:val="5"/>
            <w:tcBorders>
              <w:top w:val="nil"/>
              <w:left w:val="nil"/>
              <w:bottom w:val="nil"/>
              <w:right w:val="nil"/>
            </w:tcBorders>
            <w:shd w:val="clear" w:color="auto" w:fill="auto"/>
            <w:noWrap/>
            <w:vAlign w:val="center"/>
            <w:hideMark/>
          </w:tcPr>
          <w:p w:rsidR="00D24EC6" w:rsidRPr="00D24EC6" w:rsidRDefault="00D24EC6" w:rsidP="00D24EC6">
            <w:pPr>
              <w:spacing w:after="0" w:line="240" w:lineRule="auto"/>
              <w:jc w:val="right"/>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Таблица 16</w:t>
            </w:r>
          </w:p>
        </w:tc>
      </w:tr>
      <w:tr w:rsidR="00D24EC6" w:rsidRPr="00D24EC6" w:rsidTr="00D24EC6">
        <w:trPr>
          <w:trHeight w:val="240"/>
        </w:trPr>
        <w:tc>
          <w:tcPr>
            <w:tcW w:w="2086" w:type="dxa"/>
            <w:tcBorders>
              <w:top w:val="nil"/>
              <w:left w:val="nil"/>
              <w:bottom w:val="nil"/>
              <w:right w:val="nil"/>
            </w:tcBorders>
            <w:shd w:val="clear" w:color="auto" w:fill="auto"/>
            <w:noWrap/>
            <w:vAlign w:val="center"/>
            <w:hideMark/>
          </w:tcPr>
          <w:p w:rsidR="00D24EC6" w:rsidRPr="00D24EC6" w:rsidRDefault="00D24EC6" w:rsidP="00D24EC6">
            <w:pPr>
              <w:spacing w:after="0" w:line="240" w:lineRule="auto"/>
              <w:jc w:val="right"/>
              <w:rPr>
                <w:rFonts w:ascii="Times New Roman" w:eastAsia="Times New Roman" w:hAnsi="Times New Roman" w:cs="Times New Roman"/>
                <w:color w:val="000000"/>
                <w:sz w:val="18"/>
                <w:szCs w:val="18"/>
                <w:lang w:eastAsia="ru-RU"/>
              </w:rPr>
            </w:pPr>
          </w:p>
        </w:tc>
        <w:tc>
          <w:tcPr>
            <w:tcW w:w="1811"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jc w:val="both"/>
              <w:rPr>
                <w:rFonts w:ascii="Times New Roman" w:eastAsia="Times New Roman" w:hAnsi="Times New Roman" w:cs="Times New Roman"/>
                <w:sz w:val="20"/>
                <w:szCs w:val="20"/>
                <w:lang w:eastAsia="ru-RU"/>
              </w:rPr>
            </w:pPr>
          </w:p>
        </w:tc>
        <w:tc>
          <w:tcPr>
            <w:tcW w:w="1811"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c>
          <w:tcPr>
            <w:tcW w:w="1811"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c>
          <w:tcPr>
            <w:tcW w:w="1836"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r>
      <w:tr w:rsidR="00D24EC6" w:rsidRPr="00D24EC6" w:rsidTr="00D24EC6">
        <w:trPr>
          <w:trHeight w:val="240"/>
        </w:trPr>
        <w:tc>
          <w:tcPr>
            <w:tcW w:w="9355" w:type="dxa"/>
            <w:gridSpan w:val="5"/>
            <w:tcBorders>
              <w:top w:val="nil"/>
              <w:left w:val="nil"/>
              <w:bottom w:val="nil"/>
              <w:right w:val="nil"/>
            </w:tcBorders>
            <w:shd w:val="clear" w:color="auto" w:fill="auto"/>
            <w:noWrap/>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Информация</w:t>
            </w:r>
          </w:p>
        </w:tc>
      </w:tr>
      <w:tr w:rsidR="00D24EC6" w:rsidRPr="00D24EC6" w:rsidTr="00D24EC6">
        <w:trPr>
          <w:trHeight w:val="240"/>
        </w:trPr>
        <w:tc>
          <w:tcPr>
            <w:tcW w:w="9355" w:type="dxa"/>
            <w:gridSpan w:val="5"/>
            <w:tcBorders>
              <w:top w:val="nil"/>
              <w:left w:val="nil"/>
              <w:bottom w:val="nil"/>
              <w:right w:val="nil"/>
            </w:tcBorders>
            <w:shd w:val="clear" w:color="auto" w:fill="auto"/>
            <w:noWrap/>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о расходах федерального, областного, местных бюджетов</w:t>
            </w:r>
          </w:p>
        </w:tc>
      </w:tr>
      <w:tr w:rsidR="00D24EC6" w:rsidRPr="00D24EC6" w:rsidTr="00D24EC6">
        <w:trPr>
          <w:trHeight w:val="240"/>
        </w:trPr>
        <w:tc>
          <w:tcPr>
            <w:tcW w:w="9355" w:type="dxa"/>
            <w:gridSpan w:val="5"/>
            <w:tcBorders>
              <w:top w:val="nil"/>
              <w:left w:val="nil"/>
              <w:bottom w:val="nil"/>
              <w:right w:val="nil"/>
            </w:tcBorders>
            <w:shd w:val="clear" w:color="auto" w:fill="auto"/>
            <w:noWrap/>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и внебюджетных источников на реализацию целей</w:t>
            </w:r>
          </w:p>
        </w:tc>
      </w:tr>
      <w:tr w:rsidR="00D24EC6" w:rsidRPr="00D24EC6" w:rsidTr="00D24EC6">
        <w:trPr>
          <w:trHeight w:val="240"/>
        </w:trPr>
        <w:tc>
          <w:tcPr>
            <w:tcW w:w="9355" w:type="dxa"/>
            <w:gridSpan w:val="5"/>
            <w:tcBorders>
              <w:top w:val="nil"/>
              <w:left w:val="nil"/>
              <w:bottom w:val="nil"/>
              <w:right w:val="nil"/>
            </w:tcBorders>
            <w:shd w:val="clear" w:color="auto" w:fill="auto"/>
            <w:noWrap/>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xml:space="preserve">муниципальной программы </w:t>
            </w:r>
            <w:proofErr w:type="spellStart"/>
            <w:r w:rsidR="000A6D03" w:rsidRPr="000A6D03">
              <w:rPr>
                <w:rFonts w:ascii="Times New Roman" w:hAnsi="Times New Roman" w:cs="Times New Roman"/>
                <w:sz w:val="18"/>
                <w:szCs w:val="18"/>
              </w:rPr>
              <w:t>Большеприваловского</w:t>
            </w:r>
            <w:proofErr w:type="spellEnd"/>
            <w:r w:rsidRPr="00D24EC6">
              <w:rPr>
                <w:rFonts w:ascii="Times New Roman" w:eastAsia="Times New Roman" w:hAnsi="Times New Roman" w:cs="Times New Roman"/>
                <w:color w:val="000000"/>
                <w:sz w:val="18"/>
                <w:szCs w:val="18"/>
                <w:lang w:eastAsia="ru-RU"/>
              </w:rPr>
              <w:t xml:space="preserve"> сельского поселения </w:t>
            </w:r>
            <w:proofErr w:type="spellStart"/>
            <w:r w:rsidRPr="00D24EC6">
              <w:rPr>
                <w:rFonts w:ascii="Times New Roman" w:eastAsia="Times New Roman" w:hAnsi="Times New Roman" w:cs="Times New Roman"/>
                <w:color w:val="000000"/>
                <w:sz w:val="18"/>
                <w:szCs w:val="18"/>
                <w:lang w:eastAsia="ru-RU"/>
              </w:rPr>
              <w:t>Верхнехавского</w:t>
            </w:r>
            <w:proofErr w:type="spellEnd"/>
            <w:r w:rsidRPr="00D24EC6">
              <w:rPr>
                <w:rFonts w:ascii="Times New Roman" w:eastAsia="Times New Roman" w:hAnsi="Times New Roman" w:cs="Times New Roman"/>
                <w:color w:val="000000"/>
                <w:sz w:val="18"/>
                <w:szCs w:val="18"/>
                <w:lang w:eastAsia="ru-RU"/>
              </w:rPr>
              <w:t xml:space="preserve"> муниципального района Воронежской области</w:t>
            </w:r>
          </w:p>
        </w:tc>
      </w:tr>
      <w:tr w:rsidR="00D24EC6" w:rsidRPr="00D24EC6" w:rsidTr="00D24EC6">
        <w:trPr>
          <w:trHeight w:val="240"/>
        </w:trPr>
        <w:tc>
          <w:tcPr>
            <w:tcW w:w="9355" w:type="dxa"/>
            <w:gridSpan w:val="5"/>
            <w:tcBorders>
              <w:top w:val="nil"/>
              <w:left w:val="nil"/>
              <w:bottom w:val="nil"/>
              <w:right w:val="nil"/>
            </w:tcBorders>
            <w:shd w:val="clear" w:color="auto" w:fill="auto"/>
            <w:noWrap/>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____________________________________________________________</w:t>
            </w:r>
          </w:p>
        </w:tc>
      </w:tr>
      <w:tr w:rsidR="00D24EC6" w:rsidRPr="00D24EC6" w:rsidTr="00D24EC6">
        <w:trPr>
          <w:trHeight w:val="480"/>
        </w:trPr>
        <w:tc>
          <w:tcPr>
            <w:tcW w:w="9355" w:type="dxa"/>
            <w:gridSpan w:val="5"/>
            <w:tcBorders>
              <w:top w:val="nil"/>
              <w:left w:val="nil"/>
              <w:bottom w:val="nil"/>
              <w:right w:val="nil"/>
            </w:tcBorders>
            <w:shd w:val="clear" w:color="auto" w:fill="auto"/>
            <w:noWrap/>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по состоянию на ______________20___ года</w:t>
            </w:r>
          </w:p>
        </w:tc>
      </w:tr>
      <w:tr w:rsidR="00D24EC6" w:rsidRPr="00D24EC6" w:rsidTr="00D24EC6">
        <w:trPr>
          <w:trHeight w:val="240"/>
        </w:trPr>
        <w:tc>
          <w:tcPr>
            <w:tcW w:w="2086" w:type="dxa"/>
            <w:tcBorders>
              <w:top w:val="nil"/>
              <w:left w:val="nil"/>
              <w:bottom w:val="nil"/>
              <w:right w:val="nil"/>
            </w:tcBorders>
            <w:shd w:val="clear" w:color="auto" w:fill="auto"/>
            <w:noWrap/>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18"/>
                <w:szCs w:val="18"/>
                <w:lang w:eastAsia="ru-RU"/>
              </w:rPr>
            </w:pPr>
          </w:p>
        </w:tc>
        <w:tc>
          <w:tcPr>
            <w:tcW w:w="1811"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jc w:val="both"/>
              <w:rPr>
                <w:rFonts w:ascii="Times New Roman" w:eastAsia="Times New Roman" w:hAnsi="Times New Roman" w:cs="Times New Roman"/>
                <w:sz w:val="20"/>
                <w:szCs w:val="20"/>
                <w:lang w:eastAsia="ru-RU"/>
              </w:rPr>
            </w:pPr>
          </w:p>
        </w:tc>
        <w:tc>
          <w:tcPr>
            <w:tcW w:w="1811"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c>
          <w:tcPr>
            <w:tcW w:w="1811"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c>
          <w:tcPr>
            <w:tcW w:w="1836"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r>
      <w:tr w:rsidR="00D24EC6" w:rsidRPr="00D24EC6" w:rsidTr="00D24EC6">
        <w:trPr>
          <w:trHeight w:val="1080"/>
        </w:trPr>
        <w:tc>
          <w:tcPr>
            <w:tcW w:w="20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Статус, N</w:t>
            </w:r>
          </w:p>
        </w:tc>
        <w:tc>
          <w:tcPr>
            <w:tcW w:w="18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Наименование муниципальной программы, подпрограммы, структурного элемента муниципальной программы, мероприятия</w:t>
            </w:r>
          </w:p>
        </w:tc>
        <w:tc>
          <w:tcPr>
            <w:tcW w:w="18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Источники ресурсного обеспечения</w:t>
            </w:r>
          </w:p>
        </w:tc>
        <w:tc>
          <w:tcPr>
            <w:tcW w:w="3647" w:type="dxa"/>
            <w:gridSpan w:val="2"/>
            <w:tcBorders>
              <w:top w:val="single" w:sz="4" w:space="0" w:color="auto"/>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Расходы за отчетный период (тыс. рублей)</w:t>
            </w:r>
          </w:p>
        </w:tc>
      </w:tr>
      <w:tr w:rsidR="00D24EC6" w:rsidRPr="00D24EC6" w:rsidTr="00D24EC6">
        <w:trPr>
          <w:trHeight w:val="480"/>
        </w:trPr>
        <w:tc>
          <w:tcPr>
            <w:tcW w:w="2086" w:type="dxa"/>
            <w:vMerge/>
            <w:tcBorders>
              <w:top w:val="single" w:sz="4" w:space="0" w:color="auto"/>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c>
          <w:tcPr>
            <w:tcW w:w="1811"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предусмотрено на год &lt;1&gt;</w:t>
            </w:r>
          </w:p>
        </w:tc>
        <w:tc>
          <w:tcPr>
            <w:tcW w:w="183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фактически профинансировано &lt;2&gt;</w:t>
            </w:r>
          </w:p>
        </w:tc>
      </w:tr>
      <w:tr w:rsidR="00D24EC6" w:rsidRPr="00D24EC6" w:rsidTr="00D24EC6">
        <w:trPr>
          <w:trHeight w:val="240"/>
        </w:trPr>
        <w:tc>
          <w:tcPr>
            <w:tcW w:w="2086" w:type="dxa"/>
            <w:tcBorders>
              <w:top w:val="nil"/>
              <w:left w:val="single" w:sz="4" w:space="0" w:color="auto"/>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1</w:t>
            </w:r>
          </w:p>
        </w:tc>
        <w:tc>
          <w:tcPr>
            <w:tcW w:w="1811"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2</w:t>
            </w:r>
          </w:p>
        </w:tc>
        <w:tc>
          <w:tcPr>
            <w:tcW w:w="1811"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3</w:t>
            </w:r>
          </w:p>
        </w:tc>
        <w:tc>
          <w:tcPr>
            <w:tcW w:w="1811"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4</w:t>
            </w:r>
          </w:p>
        </w:tc>
        <w:tc>
          <w:tcPr>
            <w:tcW w:w="183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5</w:t>
            </w:r>
          </w:p>
        </w:tc>
      </w:tr>
      <w:tr w:rsidR="00D24EC6" w:rsidRPr="00D24EC6" w:rsidTr="00D24EC6">
        <w:trPr>
          <w:trHeight w:val="240"/>
        </w:trPr>
        <w:tc>
          <w:tcPr>
            <w:tcW w:w="2086" w:type="dxa"/>
            <w:vMerge w:val="restart"/>
            <w:tcBorders>
              <w:top w:val="nil"/>
              <w:left w:val="single" w:sz="4" w:space="0" w:color="auto"/>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МУНИЦИПАЛЬНАЯ ПРОГРАММА</w:t>
            </w:r>
          </w:p>
        </w:tc>
        <w:tc>
          <w:tcPr>
            <w:tcW w:w="1811" w:type="dxa"/>
            <w:vMerge w:val="restart"/>
            <w:tcBorders>
              <w:top w:val="nil"/>
              <w:left w:val="single" w:sz="4" w:space="0" w:color="auto"/>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811"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всего, в том числе</w:t>
            </w:r>
          </w:p>
        </w:tc>
        <w:tc>
          <w:tcPr>
            <w:tcW w:w="1811"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836"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r>
      <w:tr w:rsidR="00D24EC6" w:rsidRPr="00D24EC6" w:rsidTr="00D24EC6">
        <w:trPr>
          <w:trHeight w:val="480"/>
        </w:trPr>
        <w:tc>
          <w:tcPr>
            <w:tcW w:w="2086"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c>
          <w:tcPr>
            <w:tcW w:w="1811"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c>
          <w:tcPr>
            <w:tcW w:w="1811"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федеральный бюджет</w:t>
            </w:r>
          </w:p>
        </w:tc>
        <w:tc>
          <w:tcPr>
            <w:tcW w:w="1811"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836"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r>
      <w:tr w:rsidR="00D24EC6" w:rsidRPr="00D24EC6" w:rsidTr="00D24EC6">
        <w:trPr>
          <w:trHeight w:val="480"/>
        </w:trPr>
        <w:tc>
          <w:tcPr>
            <w:tcW w:w="2086"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c>
          <w:tcPr>
            <w:tcW w:w="1811"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c>
          <w:tcPr>
            <w:tcW w:w="1811"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областной бюджет &lt;3&gt;</w:t>
            </w:r>
          </w:p>
        </w:tc>
        <w:tc>
          <w:tcPr>
            <w:tcW w:w="1811"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836"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r>
      <w:tr w:rsidR="00D24EC6" w:rsidRPr="00D24EC6" w:rsidTr="00D24EC6">
        <w:trPr>
          <w:trHeight w:val="240"/>
        </w:trPr>
        <w:tc>
          <w:tcPr>
            <w:tcW w:w="2086"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c>
          <w:tcPr>
            <w:tcW w:w="1811"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c>
          <w:tcPr>
            <w:tcW w:w="1811"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местный бюджет</w:t>
            </w:r>
          </w:p>
        </w:tc>
        <w:tc>
          <w:tcPr>
            <w:tcW w:w="1811"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836"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r>
      <w:tr w:rsidR="00D24EC6" w:rsidRPr="00D24EC6" w:rsidTr="00D24EC6">
        <w:trPr>
          <w:trHeight w:val="480"/>
        </w:trPr>
        <w:tc>
          <w:tcPr>
            <w:tcW w:w="2086"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c>
          <w:tcPr>
            <w:tcW w:w="1811"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c>
          <w:tcPr>
            <w:tcW w:w="1811"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внебюджетные источники</w:t>
            </w:r>
          </w:p>
        </w:tc>
        <w:tc>
          <w:tcPr>
            <w:tcW w:w="1811"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836"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r>
      <w:tr w:rsidR="00D24EC6" w:rsidRPr="00D24EC6" w:rsidTr="00D24EC6">
        <w:trPr>
          <w:trHeight w:val="240"/>
        </w:trPr>
        <w:tc>
          <w:tcPr>
            <w:tcW w:w="2086" w:type="dxa"/>
            <w:tcBorders>
              <w:top w:val="nil"/>
              <w:left w:val="single" w:sz="4" w:space="0" w:color="auto"/>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в том числе</w:t>
            </w:r>
          </w:p>
        </w:tc>
        <w:tc>
          <w:tcPr>
            <w:tcW w:w="1811"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811"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811"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836"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r>
      <w:tr w:rsidR="00D24EC6" w:rsidRPr="00D24EC6" w:rsidTr="00D24EC6">
        <w:trPr>
          <w:trHeight w:val="240"/>
        </w:trPr>
        <w:tc>
          <w:tcPr>
            <w:tcW w:w="2086" w:type="dxa"/>
            <w:vMerge w:val="restart"/>
            <w:tcBorders>
              <w:top w:val="nil"/>
              <w:left w:val="single" w:sz="4" w:space="0" w:color="auto"/>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ПОДПРОГРАММА 1</w:t>
            </w:r>
          </w:p>
        </w:tc>
        <w:tc>
          <w:tcPr>
            <w:tcW w:w="1811" w:type="dxa"/>
            <w:vMerge w:val="restart"/>
            <w:tcBorders>
              <w:top w:val="nil"/>
              <w:left w:val="single" w:sz="4" w:space="0" w:color="auto"/>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811"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всего, в том числе</w:t>
            </w:r>
          </w:p>
        </w:tc>
        <w:tc>
          <w:tcPr>
            <w:tcW w:w="1811"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836"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r>
      <w:tr w:rsidR="00D24EC6" w:rsidRPr="00D24EC6" w:rsidTr="00D24EC6">
        <w:trPr>
          <w:trHeight w:val="480"/>
        </w:trPr>
        <w:tc>
          <w:tcPr>
            <w:tcW w:w="2086"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c>
          <w:tcPr>
            <w:tcW w:w="1811"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c>
          <w:tcPr>
            <w:tcW w:w="1811"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федеральный бюджет</w:t>
            </w:r>
          </w:p>
        </w:tc>
        <w:tc>
          <w:tcPr>
            <w:tcW w:w="1811"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836"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r>
      <w:tr w:rsidR="00D24EC6" w:rsidRPr="00D24EC6" w:rsidTr="00D24EC6">
        <w:trPr>
          <w:trHeight w:val="240"/>
        </w:trPr>
        <w:tc>
          <w:tcPr>
            <w:tcW w:w="2086"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c>
          <w:tcPr>
            <w:tcW w:w="1811"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c>
          <w:tcPr>
            <w:tcW w:w="1811"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областной бюджет</w:t>
            </w:r>
          </w:p>
        </w:tc>
        <w:tc>
          <w:tcPr>
            <w:tcW w:w="1811"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836"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r>
      <w:tr w:rsidR="00D24EC6" w:rsidRPr="00D24EC6" w:rsidTr="00D24EC6">
        <w:trPr>
          <w:trHeight w:val="240"/>
        </w:trPr>
        <w:tc>
          <w:tcPr>
            <w:tcW w:w="2086"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c>
          <w:tcPr>
            <w:tcW w:w="1811"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c>
          <w:tcPr>
            <w:tcW w:w="1811"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местный бюджет</w:t>
            </w:r>
          </w:p>
        </w:tc>
        <w:tc>
          <w:tcPr>
            <w:tcW w:w="1811"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836"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r>
      <w:tr w:rsidR="00D24EC6" w:rsidRPr="00D24EC6" w:rsidTr="00D24EC6">
        <w:trPr>
          <w:trHeight w:val="480"/>
        </w:trPr>
        <w:tc>
          <w:tcPr>
            <w:tcW w:w="2086"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c>
          <w:tcPr>
            <w:tcW w:w="1811"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c>
          <w:tcPr>
            <w:tcW w:w="1811"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внебюджетные источники</w:t>
            </w:r>
          </w:p>
        </w:tc>
        <w:tc>
          <w:tcPr>
            <w:tcW w:w="1811"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836"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r>
      <w:tr w:rsidR="00D24EC6" w:rsidRPr="00D24EC6" w:rsidTr="00D24EC6">
        <w:trPr>
          <w:trHeight w:val="240"/>
        </w:trPr>
        <w:tc>
          <w:tcPr>
            <w:tcW w:w="2086" w:type="dxa"/>
            <w:tcBorders>
              <w:top w:val="nil"/>
              <w:left w:val="single" w:sz="4" w:space="0" w:color="auto"/>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в том числе:</w:t>
            </w:r>
          </w:p>
        </w:tc>
        <w:tc>
          <w:tcPr>
            <w:tcW w:w="1811"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811"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811"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836"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r>
      <w:tr w:rsidR="00D24EC6" w:rsidRPr="00D24EC6" w:rsidTr="00D24EC6">
        <w:trPr>
          <w:trHeight w:val="240"/>
        </w:trPr>
        <w:tc>
          <w:tcPr>
            <w:tcW w:w="2086" w:type="dxa"/>
            <w:vMerge w:val="restart"/>
            <w:tcBorders>
              <w:top w:val="nil"/>
              <w:left w:val="single" w:sz="4" w:space="0" w:color="auto"/>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Наименование типа структурного элемента муниципальной программы 1.1 &lt;4&gt;</w:t>
            </w:r>
          </w:p>
        </w:tc>
        <w:tc>
          <w:tcPr>
            <w:tcW w:w="1811" w:type="dxa"/>
            <w:vMerge w:val="restart"/>
            <w:tcBorders>
              <w:top w:val="nil"/>
              <w:left w:val="single" w:sz="4" w:space="0" w:color="auto"/>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811"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всего, в том числе</w:t>
            </w:r>
          </w:p>
        </w:tc>
        <w:tc>
          <w:tcPr>
            <w:tcW w:w="1811"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836"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r>
      <w:tr w:rsidR="00D24EC6" w:rsidRPr="00D24EC6" w:rsidTr="00D24EC6">
        <w:trPr>
          <w:trHeight w:val="480"/>
        </w:trPr>
        <w:tc>
          <w:tcPr>
            <w:tcW w:w="2086"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c>
          <w:tcPr>
            <w:tcW w:w="1811"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c>
          <w:tcPr>
            <w:tcW w:w="1811"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федеральный бюджет</w:t>
            </w:r>
          </w:p>
        </w:tc>
        <w:tc>
          <w:tcPr>
            <w:tcW w:w="1811"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836"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r>
      <w:tr w:rsidR="00D24EC6" w:rsidRPr="00D24EC6" w:rsidTr="00D24EC6">
        <w:trPr>
          <w:trHeight w:val="240"/>
        </w:trPr>
        <w:tc>
          <w:tcPr>
            <w:tcW w:w="2086"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c>
          <w:tcPr>
            <w:tcW w:w="1811"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c>
          <w:tcPr>
            <w:tcW w:w="1811"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областной бюджет</w:t>
            </w:r>
          </w:p>
        </w:tc>
        <w:tc>
          <w:tcPr>
            <w:tcW w:w="1811"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836"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r>
      <w:tr w:rsidR="00D24EC6" w:rsidRPr="00D24EC6" w:rsidTr="00D24EC6">
        <w:trPr>
          <w:trHeight w:val="240"/>
        </w:trPr>
        <w:tc>
          <w:tcPr>
            <w:tcW w:w="2086"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c>
          <w:tcPr>
            <w:tcW w:w="1811"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c>
          <w:tcPr>
            <w:tcW w:w="1811"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местный бюджет</w:t>
            </w:r>
          </w:p>
        </w:tc>
        <w:tc>
          <w:tcPr>
            <w:tcW w:w="1811"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836"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r>
      <w:tr w:rsidR="00D24EC6" w:rsidRPr="00D24EC6" w:rsidTr="00D24EC6">
        <w:trPr>
          <w:trHeight w:val="480"/>
        </w:trPr>
        <w:tc>
          <w:tcPr>
            <w:tcW w:w="2086"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c>
          <w:tcPr>
            <w:tcW w:w="1811"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c>
          <w:tcPr>
            <w:tcW w:w="1811"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внебюджетные источники</w:t>
            </w:r>
          </w:p>
        </w:tc>
        <w:tc>
          <w:tcPr>
            <w:tcW w:w="1811"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836"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r>
      <w:tr w:rsidR="00D24EC6" w:rsidRPr="00D24EC6" w:rsidTr="00D24EC6">
        <w:trPr>
          <w:trHeight w:val="240"/>
        </w:trPr>
        <w:tc>
          <w:tcPr>
            <w:tcW w:w="2086" w:type="dxa"/>
            <w:tcBorders>
              <w:top w:val="nil"/>
              <w:left w:val="single" w:sz="4" w:space="0" w:color="auto"/>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в том числе по мероприятиям</w:t>
            </w:r>
          </w:p>
        </w:tc>
        <w:tc>
          <w:tcPr>
            <w:tcW w:w="1811"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811"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811"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836"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r>
      <w:tr w:rsidR="00D24EC6" w:rsidRPr="00D24EC6" w:rsidTr="00D24EC6">
        <w:trPr>
          <w:trHeight w:val="240"/>
        </w:trPr>
        <w:tc>
          <w:tcPr>
            <w:tcW w:w="2086" w:type="dxa"/>
            <w:vMerge w:val="restart"/>
            <w:tcBorders>
              <w:top w:val="nil"/>
              <w:left w:val="single" w:sz="4" w:space="0" w:color="auto"/>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Мероприятие 1.1.1</w:t>
            </w:r>
          </w:p>
        </w:tc>
        <w:tc>
          <w:tcPr>
            <w:tcW w:w="1811" w:type="dxa"/>
            <w:vMerge w:val="restart"/>
            <w:tcBorders>
              <w:top w:val="nil"/>
              <w:left w:val="single" w:sz="4" w:space="0" w:color="auto"/>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811"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всего, в том числе</w:t>
            </w:r>
          </w:p>
        </w:tc>
        <w:tc>
          <w:tcPr>
            <w:tcW w:w="1811"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836"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r>
      <w:tr w:rsidR="00D24EC6" w:rsidRPr="00D24EC6" w:rsidTr="00D24EC6">
        <w:trPr>
          <w:trHeight w:val="480"/>
        </w:trPr>
        <w:tc>
          <w:tcPr>
            <w:tcW w:w="2086"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c>
          <w:tcPr>
            <w:tcW w:w="1811"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c>
          <w:tcPr>
            <w:tcW w:w="1811"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федеральный бюджет</w:t>
            </w:r>
          </w:p>
        </w:tc>
        <w:tc>
          <w:tcPr>
            <w:tcW w:w="1811"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836"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r>
      <w:tr w:rsidR="00D24EC6" w:rsidRPr="00D24EC6" w:rsidTr="00D24EC6">
        <w:trPr>
          <w:trHeight w:val="240"/>
        </w:trPr>
        <w:tc>
          <w:tcPr>
            <w:tcW w:w="2086"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c>
          <w:tcPr>
            <w:tcW w:w="1811"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c>
          <w:tcPr>
            <w:tcW w:w="1811"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областной бюджет</w:t>
            </w:r>
          </w:p>
        </w:tc>
        <w:tc>
          <w:tcPr>
            <w:tcW w:w="1811"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836"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r>
      <w:tr w:rsidR="00D24EC6" w:rsidRPr="00D24EC6" w:rsidTr="00D24EC6">
        <w:trPr>
          <w:trHeight w:val="240"/>
        </w:trPr>
        <w:tc>
          <w:tcPr>
            <w:tcW w:w="2086"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c>
          <w:tcPr>
            <w:tcW w:w="1811"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c>
          <w:tcPr>
            <w:tcW w:w="1811"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местный бюджет</w:t>
            </w:r>
          </w:p>
        </w:tc>
        <w:tc>
          <w:tcPr>
            <w:tcW w:w="1811"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836"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r>
      <w:tr w:rsidR="00D24EC6" w:rsidRPr="00D24EC6" w:rsidTr="00D24EC6">
        <w:trPr>
          <w:trHeight w:val="480"/>
        </w:trPr>
        <w:tc>
          <w:tcPr>
            <w:tcW w:w="2086"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c>
          <w:tcPr>
            <w:tcW w:w="1811"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c>
          <w:tcPr>
            <w:tcW w:w="1811"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внебюджетные источники</w:t>
            </w:r>
          </w:p>
        </w:tc>
        <w:tc>
          <w:tcPr>
            <w:tcW w:w="1811"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836"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r>
      <w:tr w:rsidR="00D24EC6" w:rsidRPr="00D24EC6" w:rsidTr="00D24EC6">
        <w:trPr>
          <w:trHeight w:val="240"/>
        </w:trPr>
        <w:tc>
          <w:tcPr>
            <w:tcW w:w="2086" w:type="dxa"/>
            <w:vMerge w:val="restart"/>
            <w:tcBorders>
              <w:top w:val="nil"/>
              <w:left w:val="single" w:sz="4" w:space="0" w:color="auto"/>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Мероприятие 1.1.2</w:t>
            </w:r>
          </w:p>
        </w:tc>
        <w:tc>
          <w:tcPr>
            <w:tcW w:w="1811" w:type="dxa"/>
            <w:vMerge w:val="restart"/>
            <w:tcBorders>
              <w:top w:val="nil"/>
              <w:left w:val="single" w:sz="4" w:space="0" w:color="auto"/>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811"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всего, в том числе</w:t>
            </w:r>
          </w:p>
        </w:tc>
        <w:tc>
          <w:tcPr>
            <w:tcW w:w="1811"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836"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r>
      <w:tr w:rsidR="00D24EC6" w:rsidRPr="00D24EC6" w:rsidTr="00D24EC6">
        <w:trPr>
          <w:trHeight w:val="240"/>
        </w:trPr>
        <w:tc>
          <w:tcPr>
            <w:tcW w:w="2086"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c>
          <w:tcPr>
            <w:tcW w:w="1811"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c>
          <w:tcPr>
            <w:tcW w:w="1811"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w:t>
            </w:r>
          </w:p>
        </w:tc>
        <w:tc>
          <w:tcPr>
            <w:tcW w:w="1811"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836"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r>
      <w:tr w:rsidR="00D24EC6" w:rsidRPr="00D24EC6" w:rsidTr="00D24EC6">
        <w:trPr>
          <w:trHeight w:val="240"/>
        </w:trPr>
        <w:tc>
          <w:tcPr>
            <w:tcW w:w="2086" w:type="dxa"/>
            <w:tcBorders>
              <w:top w:val="nil"/>
              <w:left w:val="single" w:sz="4" w:space="0" w:color="auto"/>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и т.д.</w:t>
            </w:r>
          </w:p>
        </w:tc>
        <w:tc>
          <w:tcPr>
            <w:tcW w:w="1811"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811"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811"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836"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r>
      <w:tr w:rsidR="00D24EC6" w:rsidRPr="00D24EC6" w:rsidTr="00D24EC6">
        <w:trPr>
          <w:trHeight w:val="240"/>
        </w:trPr>
        <w:tc>
          <w:tcPr>
            <w:tcW w:w="2086" w:type="dxa"/>
            <w:vMerge w:val="restart"/>
            <w:tcBorders>
              <w:top w:val="nil"/>
              <w:left w:val="single" w:sz="4" w:space="0" w:color="auto"/>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xml:space="preserve">Наименование типа структурного элемента муниципальной </w:t>
            </w:r>
            <w:r w:rsidRPr="00D24EC6">
              <w:rPr>
                <w:rFonts w:ascii="Times New Roman" w:eastAsia="Times New Roman" w:hAnsi="Times New Roman" w:cs="Times New Roman"/>
                <w:color w:val="000000"/>
                <w:sz w:val="18"/>
                <w:szCs w:val="18"/>
                <w:lang w:eastAsia="ru-RU"/>
              </w:rPr>
              <w:lastRenderedPageBreak/>
              <w:t>программы 1.2</w:t>
            </w:r>
          </w:p>
        </w:tc>
        <w:tc>
          <w:tcPr>
            <w:tcW w:w="1811" w:type="dxa"/>
            <w:vMerge w:val="restart"/>
            <w:tcBorders>
              <w:top w:val="nil"/>
              <w:left w:val="single" w:sz="4" w:space="0" w:color="auto"/>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lastRenderedPageBreak/>
              <w:t> </w:t>
            </w:r>
          </w:p>
        </w:tc>
        <w:tc>
          <w:tcPr>
            <w:tcW w:w="1811"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всего, в том числе</w:t>
            </w:r>
          </w:p>
        </w:tc>
        <w:tc>
          <w:tcPr>
            <w:tcW w:w="1811"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836"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r>
      <w:tr w:rsidR="00D24EC6" w:rsidRPr="00D24EC6" w:rsidTr="00D24EC6">
        <w:trPr>
          <w:trHeight w:val="480"/>
        </w:trPr>
        <w:tc>
          <w:tcPr>
            <w:tcW w:w="2086"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c>
          <w:tcPr>
            <w:tcW w:w="1811"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c>
          <w:tcPr>
            <w:tcW w:w="1811"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федеральный бюджет</w:t>
            </w:r>
          </w:p>
        </w:tc>
        <w:tc>
          <w:tcPr>
            <w:tcW w:w="1811"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836"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r>
      <w:tr w:rsidR="00D24EC6" w:rsidRPr="00D24EC6" w:rsidTr="00D24EC6">
        <w:trPr>
          <w:trHeight w:val="240"/>
        </w:trPr>
        <w:tc>
          <w:tcPr>
            <w:tcW w:w="2086"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c>
          <w:tcPr>
            <w:tcW w:w="1811"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c>
          <w:tcPr>
            <w:tcW w:w="1811"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областной бюджет</w:t>
            </w:r>
          </w:p>
        </w:tc>
        <w:tc>
          <w:tcPr>
            <w:tcW w:w="1811"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836"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r>
      <w:tr w:rsidR="00D24EC6" w:rsidRPr="00D24EC6" w:rsidTr="00D24EC6">
        <w:trPr>
          <w:trHeight w:val="240"/>
        </w:trPr>
        <w:tc>
          <w:tcPr>
            <w:tcW w:w="2086"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c>
          <w:tcPr>
            <w:tcW w:w="1811"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c>
          <w:tcPr>
            <w:tcW w:w="1811"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местный бюджет</w:t>
            </w:r>
          </w:p>
        </w:tc>
        <w:tc>
          <w:tcPr>
            <w:tcW w:w="1811"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836"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r>
      <w:tr w:rsidR="00D24EC6" w:rsidRPr="00D24EC6" w:rsidTr="00D24EC6">
        <w:trPr>
          <w:trHeight w:val="480"/>
        </w:trPr>
        <w:tc>
          <w:tcPr>
            <w:tcW w:w="2086"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c>
          <w:tcPr>
            <w:tcW w:w="1811"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c>
          <w:tcPr>
            <w:tcW w:w="1811"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внебюджетные источники</w:t>
            </w:r>
          </w:p>
        </w:tc>
        <w:tc>
          <w:tcPr>
            <w:tcW w:w="1811"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836"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r>
      <w:tr w:rsidR="00D24EC6" w:rsidRPr="00D24EC6" w:rsidTr="00D24EC6">
        <w:trPr>
          <w:trHeight w:val="240"/>
        </w:trPr>
        <w:tc>
          <w:tcPr>
            <w:tcW w:w="2086" w:type="dxa"/>
            <w:tcBorders>
              <w:top w:val="nil"/>
              <w:left w:val="single" w:sz="4" w:space="0" w:color="auto"/>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в том числе по мероприятиям</w:t>
            </w:r>
          </w:p>
        </w:tc>
        <w:tc>
          <w:tcPr>
            <w:tcW w:w="1811"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811"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811"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836"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r>
      <w:tr w:rsidR="00D24EC6" w:rsidRPr="00D24EC6" w:rsidTr="00D24EC6">
        <w:trPr>
          <w:trHeight w:val="240"/>
        </w:trPr>
        <w:tc>
          <w:tcPr>
            <w:tcW w:w="2086" w:type="dxa"/>
            <w:vMerge w:val="restart"/>
            <w:tcBorders>
              <w:top w:val="nil"/>
              <w:left w:val="single" w:sz="4" w:space="0" w:color="auto"/>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Мероприятие 1.2.1</w:t>
            </w:r>
          </w:p>
        </w:tc>
        <w:tc>
          <w:tcPr>
            <w:tcW w:w="1811" w:type="dxa"/>
            <w:vMerge w:val="restart"/>
            <w:tcBorders>
              <w:top w:val="nil"/>
              <w:left w:val="single" w:sz="4" w:space="0" w:color="auto"/>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811"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всего, в том числе:</w:t>
            </w:r>
          </w:p>
        </w:tc>
        <w:tc>
          <w:tcPr>
            <w:tcW w:w="1811"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836"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r>
      <w:tr w:rsidR="00D24EC6" w:rsidRPr="00D24EC6" w:rsidTr="00D24EC6">
        <w:trPr>
          <w:trHeight w:val="240"/>
        </w:trPr>
        <w:tc>
          <w:tcPr>
            <w:tcW w:w="2086"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c>
          <w:tcPr>
            <w:tcW w:w="1811"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c>
          <w:tcPr>
            <w:tcW w:w="1811"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w:t>
            </w:r>
          </w:p>
        </w:tc>
        <w:tc>
          <w:tcPr>
            <w:tcW w:w="1811"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836"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r>
      <w:tr w:rsidR="00D24EC6" w:rsidRPr="00D24EC6" w:rsidTr="00D24EC6">
        <w:trPr>
          <w:trHeight w:val="240"/>
        </w:trPr>
        <w:tc>
          <w:tcPr>
            <w:tcW w:w="2086" w:type="dxa"/>
            <w:tcBorders>
              <w:top w:val="nil"/>
              <w:left w:val="single" w:sz="4" w:space="0" w:color="auto"/>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и т.д.</w:t>
            </w:r>
          </w:p>
        </w:tc>
        <w:tc>
          <w:tcPr>
            <w:tcW w:w="1811"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811"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811"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836"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r>
      <w:tr w:rsidR="00D24EC6" w:rsidRPr="00D24EC6" w:rsidTr="00D24EC6">
        <w:trPr>
          <w:trHeight w:val="240"/>
        </w:trPr>
        <w:tc>
          <w:tcPr>
            <w:tcW w:w="2086" w:type="dxa"/>
            <w:vMerge w:val="restart"/>
            <w:tcBorders>
              <w:top w:val="nil"/>
              <w:left w:val="single" w:sz="4" w:space="0" w:color="auto"/>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ПОДПРОГРАММА 2</w:t>
            </w:r>
          </w:p>
        </w:tc>
        <w:tc>
          <w:tcPr>
            <w:tcW w:w="1811" w:type="dxa"/>
            <w:vMerge w:val="restart"/>
            <w:tcBorders>
              <w:top w:val="nil"/>
              <w:left w:val="single" w:sz="4" w:space="0" w:color="auto"/>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811"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всего, в том числе:</w:t>
            </w:r>
          </w:p>
        </w:tc>
        <w:tc>
          <w:tcPr>
            <w:tcW w:w="1811"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836"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r>
      <w:tr w:rsidR="00D24EC6" w:rsidRPr="00D24EC6" w:rsidTr="00D24EC6">
        <w:trPr>
          <w:trHeight w:val="480"/>
        </w:trPr>
        <w:tc>
          <w:tcPr>
            <w:tcW w:w="2086"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c>
          <w:tcPr>
            <w:tcW w:w="1811"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c>
          <w:tcPr>
            <w:tcW w:w="1811"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федеральный бюджет</w:t>
            </w:r>
          </w:p>
        </w:tc>
        <w:tc>
          <w:tcPr>
            <w:tcW w:w="1811"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836"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r>
      <w:tr w:rsidR="00D24EC6" w:rsidRPr="00D24EC6" w:rsidTr="00D24EC6">
        <w:trPr>
          <w:trHeight w:val="240"/>
        </w:trPr>
        <w:tc>
          <w:tcPr>
            <w:tcW w:w="2086"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c>
          <w:tcPr>
            <w:tcW w:w="1811"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c>
          <w:tcPr>
            <w:tcW w:w="1811"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областной бюджет</w:t>
            </w:r>
          </w:p>
        </w:tc>
        <w:tc>
          <w:tcPr>
            <w:tcW w:w="1811"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836"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r>
      <w:tr w:rsidR="00D24EC6" w:rsidRPr="00D24EC6" w:rsidTr="00D24EC6">
        <w:trPr>
          <w:trHeight w:val="240"/>
        </w:trPr>
        <w:tc>
          <w:tcPr>
            <w:tcW w:w="2086"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c>
          <w:tcPr>
            <w:tcW w:w="1811"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c>
          <w:tcPr>
            <w:tcW w:w="1811"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местный бюджет</w:t>
            </w:r>
          </w:p>
        </w:tc>
        <w:tc>
          <w:tcPr>
            <w:tcW w:w="1811"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836"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r>
      <w:tr w:rsidR="00D24EC6" w:rsidRPr="00D24EC6" w:rsidTr="00D24EC6">
        <w:trPr>
          <w:trHeight w:val="480"/>
        </w:trPr>
        <w:tc>
          <w:tcPr>
            <w:tcW w:w="2086"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c>
          <w:tcPr>
            <w:tcW w:w="1811"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c>
          <w:tcPr>
            <w:tcW w:w="1811"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внебюджетные источники</w:t>
            </w:r>
          </w:p>
        </w:tc>
        <w:tc>
          <w:tcPr>
            <w:tcW w:w="1811"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836"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r>
      <w:tr w:rsidR="00D24EC6" w:rsidRPr="00D24EC6" w:rsidTr="00D24EC6">
        <w:trPr>
          <w:trHeight w:val="240"/>
        </w:trPr>
        <w:tc>
          <w:tcPr>
            <w:tcW w:w="2086" w:type="dxa"/>
            <w:tcBorders>
              <w:top w:val="nil"/>
              <w:left w:val="single" w:sz="4" w:space="0" w:color="auto"/>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и т.д.</w:t>
            </w:r>
          </w:p>
        </w:tc>
        <w:tc>
          <w:tcPr>
            <w:tcW w:w="1811"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811"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811"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836"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r>
      <w:tr w:rsidR="00D24EC6" w:rsidRPr="00D24EC6" w:rsidTr="00D24EC6">
        <w:trPr>
          <w:trHeight w:val="240"/>
        </w:trPr>
        <w:tc>
          <w:tcPr>
            <w:tcW w:w="2086" w:type="dxa"/>
            <w:tcBorders>
              <w:top w:val="nil"/>
              <w:left w:val="nil"/>
              <w:bottom w:val="nil"/>
              <w:right w:val="nil"/>
            </w:tcBorders>
            <w:shd w:val="clear" w:color="auto" w:fill="auto"/>
            <w:noWrap/>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c>
          <w:tcPr>
            <w:tcW w:w="1811"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jc w:val="both"/>
              <w:rPr>
                <w:rFonts w:ascii="Times New Roman" w:eastAsia="Times New Roman" w:hAnsi="Times New Roman" w:cs="Times New Roman"/>
                <w:sz w:val="20"/>
                <w:szCs w:val="20"/>
                <w:lang w:eastAsia="ru-RU"/>
              </w:rPr>
            </w:pPr>
          </w:p>
        </w:tc>
        <w:tc>
          <w:tcPr>
            <w:tcW w:w="1811"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c>
          <w:tcPr>
            <w:tcW w:w="1811"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c>
          <w:tcPr>
            <w:tcW w:w="1836"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r>
      <w:tr w:rsidR="00D24EC6" w:rsidRPr="00D24EC6" w:rsidTr="00D24EC6">
        <w:trPr>
          <w:trHeight w:val="240"/>
        </w:trPr>
        <w:tc>
          <w:tcPr>
            <w:tcW w:w="9355" w:type="dxa"/>
            <w:gridSpan w:val="5"/>
            <w:tcBorders>
              <w:top w:val="nil"/>
              <w:left w:val="nil"/>
              <w:bottom w:val="nil"/>
              <w:right w:val="nil"/>
            </w:tcBorders>
            <w:shd w:val="clear" w:color="auto" w:fill="auto"/>
            <w:noWrap/>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w:t>
            </w:r>
          </w:p>
        </w:tc>
      </w:tr>
      <w:tr w:rsidR="00D24EC6" w:rsidRPr="00D24EC6" w:rsidTr="00D24EC6">
        <w:trPr>
          <w:trHeight w:val="1350"/>
        </w:trPr>
        <w:tc>
          <w:tcPr>
            <w:tcW w:w="9355" w:type="dxa"/>
            <w:gridSpan w:val="5"/>
            <w:tcBorders>
              <w:top w:val="nil"/>
              <w:left w:val="nil"/>
              <w:bottom w:val="nil"/>
              <w:right w:val="nil"/>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&lt;1&gt; Объемы расходов, предусмотренные нормативными правовыми актами или соглашениями из соответствующих источников на реализацию мероприятий муниципальной программы (муниципальный бюджет - расходы, предусмотренные бюджетной росписью расходов местн6ого бюджета на отчетную дату).</w:t>
            </w:r>
          </w:p>
        </w:tc>
      </w:tr>
      <w:tr w:rsidR="00D24EC6" w:rsidRPr="00D24EC6" w:rsidTr="00F13F69">
        <w:trPr>
          <w:trHeight w:val="976"/>
        </w:trPr>
        <w:tc>
          <w:tcPr>
            <w:tcW w:w="9355" w:type="dxa"/>
            <w:gridSpan w:val="5"/>
            <w:tcBorders>
              <w:top w:val="nil"/>
              <w:left w:val="nil"/>
              <w:bottom w:val="nil"/>
              <w:right w:val="nil"/>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&lt;2&gt; Объемы расходов, произведенные из соответствующих источников на реализацию мероприятий муниципальной программы за отчетный период (местный бюджет - кассовое исполнение на отчетную дату).</w:t>
            </w:r>
          </w:p>
        </w:tc>
      </w:tr>
      <w:tr w:rsidR="00D24EC6" w:rsidRPr="00F13F69" w:rsidTr="00D24EC6">
        <w:trPr>
          <w:trHeight w:val="1260"/>
        </w:trPr>
        <w:tc>
          <w:tcPr>
            <w:tcW w:w="9355" w:type="dxa"/>
            <w:gridSpan w:val="5"/>
            <w:tcBorders>
              <w:top w:val="nil"/>
              <w:left w:val="nil"/>
              <w:bottom w:val="nil"/>
              <w:right w:val="nil"/>
            </w:tcBorders>
            <w:shd w:val="clear" w:color="000000" w:fill="FFFF00"/>
            <w:hideMark/>
          </w:tcPr>
          <w:p w:rsidR="00D24EC6" w:rsidRPr="00F13F69" w:rsidRDefault="00D24EC6" w:rsidP="00D24EC6">
            <w:pPr>
              <w:spacing w:after="0" w:line="240" w:lineRule="auto"/>
              <w:rPr>
                <w:rFonts w:ascii="Times New Roman" w:eastAsia="Times New Roman" w:hAnsi="Times New Roman" w:cs="Times New Roman"/>
                <w:color w:val="000000"/>
                <w:sz w:val="18"/>
                <w:szCs w:val="18"/>
                <w:lang w:eastAsia="ru-RU"/>
              </w:rPr>
            </w:pPr>
            <w:r w:rsidRPr="00F13F69">
              <w:rPr>
                <w:rFonts w:ascii="Times New Roman" w:eastAsia="Times New Roman" w:hAnsi="Times New Roman" w:cs="Times New Roman"/>
                <w:color w:val="000000"/>
                <w:sz w:val="18"/>
                <w:szCs w:val="18"/>
                <w:lang w:eastAsia="ru-RU"/>
              </w:rPr>
              <w:t xml:space="preserve">&lt;3&gt; Здесь и далее в таблице для расходов за счет резервных фондов, зарезервированных средств, средств на обслуживание муниципального долга </w:t>
            </w:r>
            <w:proofErr w:type="spellStart"/>
            <w:r w:rsidRPr="00F13F69">
              <w:rPr>
                <w:rFonts w:ascii="Times New Roman" w:eastAsia="Times New Roman" w:hAnsi="Times New Roman" w:cs="Times New Roman"/>
                <w:color w:val="000000"/>
                <w:sz w:val="18"/>
                <w:szCs w:val="18"/>
                <w:lang w:eastAsia="ru-RU"/>
              </w:rPr>
              <w:t>Верхнехавского</w:t>
            </w:r>
            <w:proofErr w:type="spellEnd"/>
            <w:r w:rsidRPr="00F13F69">
              <w:rPr>
                <w:rFonts w:ascii="Times New Roman" w:eastAsia="Times New Roman" w:hAnsi="Times New Roman" w:cs="Times New Roman"/>
                <w:color w:val="000000"/>
                <w:sz w:val="18"/>
                <w:szCs w:val="18"/>
                <w:lang w:eastAsia="ru-RU"/>
              </w:rPr>
              <w:t xml:space="preserve"> муниципального Воронежской области и расходов, предусмотренных на исполнение судебных решений по искам к казне Воронежской области, значение принимается равным кассовому исполнению на отчетную дату.</w:t>
            </w:r>
          </w:p>
        </w:tc>
      </w:tr>
      <w:tr w:rsidR="00D24EC6" w:rsidRPr="00D24EC6" w:rsidTr="00D24EC6">
        <w:trPr>
          <w:trHeight w:val="765"/>
        </w:trPr>
        <w:tc>
          <w:tcPr>
            <w:tcW w:w="9355" w:type="dxa"/>
            <w:gridSpan w:val="5"/>
            <w:tcBorders>
              <w:top w:val="nil"/>
              <w:left w:val="nil"/>
              <w:bottom w:val="nil"/>
              <w:right w:val="nil"/>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&lt;4&gt; Тип структурного элемента: региональный проект / стратегический проект / ведомственный проект /муниципальный проект/ комплекс процессных мероприятий.</w:t>
            </w:r>
          </w:p>
        </w:tc>
      </w:tr>
    </w:tbl>
    <w:p w:rsidR="00D24EC6" w:rsidRDefault="00D24EC6" w:rsidP="00D24EC6"/>
    <w:p w:rsidR="00D24EC6" w:rsidRDefault="00D24EC6" w:rsidP="00D24EC6"/>
    <w:p w:rsidR="00D24EC6" w:rsidRDefault="00D24EC6" w:rsidP="00D24EC6"/>
    <w:p w:rsidR="00D24EC6" w:rsidRDefault="00D24EC6" w:rsidP="00D24EC6"/>
    <w:p w:rsidR="00D24EC6" w:rsidRDefault="00D24EC6" w:rsidP="00D24EC6"/>
    <w:p w:rsidR="00D24EC6" w:rsidRDefault="00D24EC6" w:rsidP="00D24EC6"/>
    <w:p w:rsidR="00D24EC6" w:rsidRDefault="00D24EC6" w:rsidP="00D24EC6"/>
    <w:p w:rsidR="00D24EC6" w:rsidRDefault="00D24EC6" w:rsidP="00D24EC6"/>
    <w:p w:rsidR="00D24EC6" w:rsidRDefault="00D24EC6" w:rsidP="00D24EC6"/>
    <w:p w:rsidR="00D24EC6" w:rsidRDefault="00D24EC6" w:rsidP="00D24EC6"/>
    <w:p w:rsidR="00D24EC6" w:rsidRDefault="00D24EC6" w:rsidP="00D24EC6"/>
    <w:p w:rsidR="00D24EC6" w:rsidRDefault="00D24EC6" w:rsidP="00D24EC6"/>
    <w:tbl>
      <w:tblPr>
        <w:tblW w:w="9355" w:type="dxa"/>
        <w:tblLook w:val="04A0" w:firstRow="1" w:lastRow="0" w:firstColumn="1" w:lastColumn="0" w:noHBand="0" w:noVBand="1"/>
      </w:tblPr>
      <w:tblGrid>
        <w:gridCol w:w="1787"/>
        <w:gridCol w:w="1363"/>
        <w:gridCol w:w="1327"/>
        <w:gridCol w:w="1327"/>
        <w:gridCol w:w="1312"/>
        <w:gridCol w:w="1318"/>
        <w:gridCol w:w="1136"/>
      </w:tblGrid>
      <w:tr w:rsidR="00D24EC6" w:rsidRPr="00D24EC6" w:rsidTr="00D24EC6">
        <w:trPr>
          <w:trHeight w:val="240"/>
        </w:trPr>
        <w:tc>
          <w:tcPr>
            <w:tcW w:w="1786"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4"/>
                <w:szCs w:val="24"/>
                <w:lang w:eastAsia="ru-RU"/>
              </w:rPr>
            </w:pPr>
            <w:bookmarkStart w:id="3" w:name="RANGE!A1:G35"/>
            <w:bookmarkEnd w:id="3"/>
          </w:p>
        </w:tc>
        <w:tc>
          <w:tcPr>
            <w:tcW w:w="1312"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c>
          <w:tcPr>
            <w:tcW w:w="1272"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c>
          <w:tcPr>
            <w:tcW w:w="1272"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c>
          <w:tcPr>
            <w:tcW w:w="1256"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c>
          <w:tcPr>
            <w:tcW w:w="1261"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c>
          <w:tcPr>
            <w:tcW w:w="1196"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r>
      <w:tr w:rsidR="00D24EC6" w:rsidRPr="00D24EC6" w:rsidTr="00D24EC6">
        <w:trPr>
          <w:trHeight w:val="240"/>
        </w:trPr>
        <w:tc>
          <w:tcPr>
            <w:tcW w:w="9355" w:type="dxa"/>
            <w:gridSpan w:val="7"/>
            <w:tcBorders>
              <w:top w:val="nil"/>
              <w:left w:val="nil"/>
              <w:bottom w:val="nil"/>
              <w:right w:val="nil"/>
            </w:tcBorders>
            <w:shd w:val="clear" w:color="auto" w:fill="auto"/>
            <w:noWrap/>
            <w:vAlign w:val="center"/>
            <w:hideMark/>
          </w:tcPr>
          <w:p w:rsidR="00D24EC6" w:rsidRPr="00D24EC6" w:rsidRDefault="00D24EC6" w:rsidP="00D24EC6">
            <w:pPr>
              <w:spacing w:after="0" w:line="240" w:lineRule="auto"/>
              <w:jc w:val="right"/>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Таблица 18</w:t>
            </w:r>
          </w:p>
        </w:tc>
      </w:tr>
      <w:tr w:rsidR="00D24EC6" w:rsidRPr="00D24EC6" w:rsidTr="00D24EC6">
        <w:trPr>
          <w:trHeight w:val="240"/>
        </w:trPr>
        <w:tc>
          <w:tcPr>
            <w:tcW w:w="1786" w:type="dxa"/>
            <w:tcBorders>
              <w:top w:val="nil"/>
              <w:left w:val="nil"/>
              <w:bottom w:val="nil"/>
              <w:right w:val="nil"/>
            </w:tcBorders>
            <w:shd w:val="clear" w:color="auto" w:fill="auto"/>
            <w:noWrap/>
            <w:vAlign w:val="center"/>
            <w:hideMark/>
          </w:tcPr>
          <w:p w:rsidR="00D24EC6" w:rsidRPr="00D24EC6" w:rsidRDefault="00D24EC6" w:rsidP="00D24EC6">
            <w:pPr>
              <w:spacing w:after="0" w:line="240" w:lineRule="auto"/>
              <w:jc w:val="right"/>
              <w:rPr>
                <w:rFonts w:ascii="Times New Roman" w:eastAsia="Times New Roman" w:hAnsi="Times New Roman" w:cs="Times New Roman"/>
                <w:color w:val="000000"/>
                <w:sz w:val="18"/>
                <w:szCs w:val="18"/>
                <w:lang w:eastAsia="ru-RU"/>
              </w:rPr>
            </w:pPr>
          </w:p>
        </w:tc>
        <w:tc>
          <w:tcPr>
            <w:tcW w:w="1312"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jc w:val="both"/>
              <w:rPr>
                <w:rFonts w:ascii="Times New Roman" w:eastAsia="Times New Roman" w:hAnsi="Times New Roman" w:cs="Times New Roman"/>
                <w:sz w:val="20"/>
                <w:szCs w:val="20"/>
                <w:lang w:eastAsia="ru-RU"/>
              </w:rPr>
            </w:pPr>
          </w:p>
        </w:tc>
        <w:tc>
          <w:tcPr>
            <w:tcW w:w="1272"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c>
          <w:tcPr>
            <w:tcW w:w="1272"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c>
          <w:tcPr>
            <w:tcW w:w="1256"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c>
          <w:tcPr>
            <w:tcW w:w="1261"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c>
          <w:tcPr>
            <w:tcW w:w="1196"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r>
      <w:tr w:rsidR="00D24EC6" w:rsidRPr="00D24EC6" w:rsidTr="00D24EC6">
        <w:trPr>
          <w:trHeight w:val="240"/>
        </w:trPr>
        <w:tc>
          <w:tcPr>
            <w:tcW w:w="9355" w:type="dxa"/>
            <w:gridSpan w:val="7"/>
            <w:tcBorders>
              <w:top w:val="nil"/>
              <w:left w:val="nil"/>
              <w:bottom w:val="nil"/>
              <w:right w:val="nil"/>
            </w:tcBorders>
            <w:shd w:val="clear" w:color="auto" w:fill="auto"/>
            <w:noWrap/>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Отчет</w:t>
            </w:r>
          </w:p>
        </w:tc>
      </w:tr>
      <w:tr w:rsidR="00D24EC6" w:rsidRPr="00D24EC6" w:rsidTr="00D24EC6">
        <w:trPr>
          <w:trHeight w:val="240"/>
        </w:trPr>
        <w:tc>
          <w:tcPr>
            <w:tcW w:w="9355" w:type="dxa"/>
            <w:gridSpan w:val="7"/>
            <w:tcBorders>
              <w:top w:val="nil"/>
              <w:left w:val="nil"/>
              <w:bottom w:val="nil"/>
              <w:right w:val="nil"/>
            </w:tcBorders>
            <w:shd w:val="clear" w:color="auto" w:fill="auto"/>
            <w:noWrap/>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о кассовых расходах местного бюджета на реализацию</w:t>
            </w:r>
          </w:p>
        </w:tc>
      </w:tr>
      <w:tr w:rsidR="00D24EC6" w:rsidRPr="00D24EC6" w:rsidTr="00D24EC6">
        <w:trPr>
          <w:trHeight w:val="240"/>
        </w:trPr>
        <w:tc>
          <w:tcPr>
            <w:tcW w:w="9355" w:type="dxa"/>
            <w:gridSpan w:val="7"/>
            <w:tcBorders>
              <w:top w:val="nil"/>
              <w:left w:val="nil"/>
              <w:bottom w:val="nil"/>
              <w:right w:val="nil"/>
            </w:tcBorders>
            <w:shd w:val="clear" w:color="auto" w:fill="auto"/>
            <w:noWrap/>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xml:space="preserve">муниципальных программ  </w:t>
            </w:r>
            <w:proofErr w:type="spellStart"/>
            <w:r w:rsidR="000A6D03" w:rsidRPr="000A6D03">
              <w:rPr>
                <w:rFonts w:ascii="Times New Roman" w:hAnsi="Times New Roman" w:cs="Times New Roman"/>
                <w:sz w:val="18"/>
                <w:szCs w:val="18"/>
              </w:rPr>
              <w:t>Большеприваловского</w:t>
            </w:r>
            <w:proofErr w:type="spellEnd"/>
            <w:r w:rsidRPr="00D24EC6">
              <w:rPr>
                <w:rFonts w:ascii="Times New Roman" w:eastAsia="Times New Roman" w:hAnsi="Times New Roman" w:cs="Times New Roman"/>
                <w:color w:val="000000"/>
                <w:sz w:val="18"/>
                <w:szCs w:val="18"/>
                <w:lang w:eastAsia="ru-RU"/>
              </w:rPr>
              <w:t xml:space="preserve"> сельского поселения </w:t>
            </w:r>
            <w:proofErr w:type="spellStart"/>
            <w:r w:rsidRPr="00D24EC6">
              <w:rPr>
                <w:rFonts w:ascii="Times New Roman" w:eastAsia="Times New Roman" w:hAnsi="Times New Roman" w:cs="Times New Roman"/>
                <w:color w:val="000000"/>
                <w:sz w:val="18"/>
                <w:szCs w:val="18"/>
                <w:lang w:eastAsia="ru-RU"/>
              </w:rPr>
              <w:t>Верхнехавского</w:t>
            </w:r>
            <w:proofErr w:type="spellEnd"/>
            <w:r w:rsidRPr="00D24EC6">
              <w:rPr>
                <w:rFonts w:ascii="Times New Roman" w:eastAsia="Times New Roman" w:hAnsi="Times New Roman" w:cs="Times New Roman"/>
                <w:color w:val="000000"/>
                <w:sz w:val="18"/>
                <w:szCs w:val="18"/>
                <w:lang w:eastAsia="ru-RU"/>
              </w:rPr>
              <w:t xml:space="preserve"> муниципального района Воронежской области</w:t>
            </w:r>
          </w:p>
        </w:tc>
      </w:tr>
      <w:tr w:rsidR="00D24EC6" w:rsidRPr="00D24EC6" w:rsidTr="00D24EC6">
        <w:trPr>
          <w:trHeight w:val="240"/>
        </w:trPr>
        <w:tc>
          <w:tcPr>
            <w:tcW w:w="9355" w:type="dxa"/>
            <w:gridSpan w:val="7"/>
            <w:tcBorders>
              <w:top w:val="nil"/>
              <w:left w:val="nil"/>
              <w:bottom w:val="nil"/>
              <w:right w:val="nil"/>
            </w:tcBorders>
            <w:shd w:val="clear" w:color="auto" w:fill="auto"/>
            <w:noWrap/>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по состоянию на _____________ 20__ года</w:t>
            </w:r>
          </w:p>
        </w:tc>
      </w:tr>
      <w:tr w:rsidR="00D24EC6" w:rsidRPr="00D24EC6" w:rsidTr="00D24EC6">
        <w:trPr>
          <w:trHeight w:val="240"/>
        </w:trPr>
        <w:tc>
          <w:tcPr>
            <w:tcW w:w="1786" w:type="dxa"/>
            <w:tcBorders>
              <w:top w:val="nil"/>
              <w:left w:val="nil"/>
              <w:bottom w:val="nil"/>
              <w:right w:val="nil"/>
            </w:tcBorders>
            <w:shd w:val="clear" w:color="auto" w:fill="auto"/>
            <w:noWrap/>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18"/>
                <w:szCs w:val="18"/>
                <w:lang w:eastAsia="ru-RU"/>
              </w:rPr>
            </w:pPr>
          </w:p>
        </w:tc>
        <w:tc>
          <w:tcPr>
            <w:tcW w:w="1312"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jc w:val="both"/>
              <w:rPr>
                <w:rFonts w:ascii="Times New Roman" w:eastAsia="Times New Roman" w:hAnsi="Times New Roman" w:cs="Times New Roman"/>
                <w:sz w:val="20"/>
                <w:szCs w:val="20"/>
                <w:lang w:eastAsia="ru-RU"/>
              </w:rPr>
            </w:pPr>
          </w:p>
        </w:tc>
        <w:tc>
          <w:tcPr>
            <w:tcW w:w="1272"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c>
          <w:tcPr>
            <w:tcW w:w="1272"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c>
          <w:tcPr>
            <w:tcW w:w="1256"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c>
          <w:tcPr>
            <w:tcW w:w="1261"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c>
          <w:tcPr>
            <w:tcW w:w="1196"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r>
      <w:tr w:rsidR="00D24EC6" w:rsidRPr="00D24EC6" w:rsidTr="00D24EC6">
        <w:trPr>
          <w:trHeight w:val="1275"/>
        </w:trPr>
        <w:tc>
          <w:tcPr>
            <w:tcW w:w="17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Статус</w:t>
            </w:r>
          </w:p>
        </w:tc>
        <w:tc>
          <w:tcPr>
            <w:tcW w:w="13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Наименование муниципальной программы, структурного элемента муниципальной программы, мероприятия</w:t>
            </w:r>
          </w:p>
        </w:tc>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Наименование ответственного исполнителя, исполнителя - главного распорядителя средств местного бюджета (далее - ГРБС)</w:t>
            </w:r>
          </w:p>
        </w:tc>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xml:space="preserve">Код бюджетной классификации (далее - КБК): ГРБС, </w:t>
            </w:r>
            <w:proofErr w:type="spellStart"/>
            <w:r w:rsidRPr="00D24EC6">
              <w:rPr>
                <w:rFonts w:ascii="Times New Roman" w:eastAsia="Times New Roman" w:hAnsi="Times New Roman" w:cs="Times New Roman"/>
                <w:color w:val="000000"/>
                <w:sz w:val="18"/>
                <w:szCs w:val="18"/>
                <w:lang w:eastAsia="ru-RU"/>
              </w:rPr>
              <w:t>РзПз</w:t>
            </w:r>
            <w:proofErr w:type="spellEnd"/>
            <w:r w:rsidRPr="00D24EC6">
              <w:rPr>
                <w:rFonts w:ascii="Times New Roman" w:eastAsia="Times New Roman" w:hAnsi="Times New Roman" w:cs="Times New Roman"/>
                <w:color w:val="000000"/>
                <w:sz w:val="18"/>
                <w:szCs w:val="18"/>
                <w:lang w:eastAsia="ru-RU"/>
              </w:rPr>
              <w:t>, ЦСР, ВР</w:t>
            </w:r>
          </w:p>
        </w:tc>
        <w:tc>
          <w:tcPr>
            <w:tcW w:w="3713" w:type="dxa"/>
            <w:gridSpan w:val="3"/>
            <w:tcBorders>
              <w:top w:val="single" w:sz="4" w:space="0" w:color="auto"/>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xml:space="preserve">Бюджетные ассигнования, предусмотренные  решением СНД </w:t>
            </w:r>
            <w:proofErr w:type="spellStart"/>
            <w:r w:rsidRPr="00D24EC6">
              <w:rPr>
                <w:rFonts w:ascii="Times New Roman" w:eastAsia="Times New Roman" w:hAnsi="Times New Roman" w:cs="Times New Roman"/>
                <w:color w:val="000000"/>
                <w:sz w:val="18"/>
                <w:szCs w:val="18"/>
                <w:lang w:eastAsia="ru-RU"/>
              </w:rPr>
              <w:t>Верхнехавского</w:t>
            </w:r>
            <w:proofErr w:type="spellEnd"/>
            <w:r w:rsidRPr="00D24EC6">
              <w:rPr>
                <w:rFonts w:ascii="Times New Roman" w:eastAsia="Times New Roman" w:hAnsi="Times New Roman" w:cs="Times New Roman"/>
                <w:color w:val="000000"/>
                <w:sz w:val="18"/>
                <w:szCs w:val="18"/>
                <w:lang w:eastAsia="ru-RU"/>
              </w:rPr>
              <w:t xml:space="preserve"> муниципального района о местном бюджете  тыс. рублей</w:t>
            </w:r>
          </w:p>
        </w:tc>
      </w:tr>
      <w:tr w:rsidR="00D24EC6" w:rsidRPr="00D24EC6" w:rsidTr="00D24EC6">
        <w:trPr>
          <w:trHeight w:val="1440"/>
        </w:trPr>
        <w:tc>
          <w:tcPr>
            <w:tcW w:w="1786" w:type="dxa"/>
            <w:vMerge/>
            <w:tcBorders>
              <w:top w:val="single" w:sz="4" w:space="0" w:color="auto"/>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c>
          <w:tcPr>
            <w:tcW w:w="1312" w:type="dxa"/>
            <w:vMerge/>
            <w:tcBorders>
              <w:top w:val="single" w:sz="4" w:space="0" w:color="auto"/>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c>
          <w:tcPr>
            <w:tcW w:w="1272" w:type="dxa"/>
            <w:vMerge/>
            <w:tcBorders>
              <w:top w:val="single" w:sz="4" w:space="0" w:color="auto"/>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c>
          <w:tcPr>
            <w:tcW w:w="1272" w:type="dxa"/>
            <w:vMerge/>
            <w:tcBorders>
              <w:top w:val="single" w:sz="4" w:space="0" w:color="auto"/>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c>
          <w:tcPr>
            <w:tcW w:w="125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предусмотрено на год согласно бюджетной росписи расходов местного бюджета на отчетную дату текущего года</w:t>
            </w:r>
          </w:p>
        </w:tc>
        <w:tc>
          <w:tcPr>
            <w:tcW w:w="1261"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поквартальный кассовый план нарастающим итогом на отчетную дату</w:t>
            </w:r>
          </w:p>
        </w:tc>
        <w:tc>
          <w:tcPr>
            <w:tcW w:w="119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кассовое исполнение на отчетную дату</w:t>
            </w:r>
          </w:p>
        </w:tc>
      </w:tr>
      <w:tr w:rsidR="00D24EC6" w:rsidRPr="00D24EC6" w:rsidTr="00D24EC6">
        <w:trPr>
          <w:trHeight w:val="240"/>
        </w:trPr>
        <w:tc>
          <w:tcPr>
            <w:tcW w:w="1786" w:type="dxa"/>
            <w:tcBorders>
              <w:top w:val="nil"/>
              <w:left w:val="single" w:sz="4" w:space="0" w:color="auto"/>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1</w:t>
            </w:r>
          </w:p>
        </w:tc>
        <w:tc>
          <w:tcPr>
            <w:tcW w:w="13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2</w:t>
            </w:r>
          </w:p>
        </w:tc>
        <w:tc>
          <w:tcPr>
            <w:tcW w:w="1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3</w:t>
            </w:r>
          </w:p>
        </w:tc>
        <w:tc>
          <w:tcPr>
            <w:tcW w:w="1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4</w:t>
            </w:r>
          </w:p>
        </w:tc>
        <w:tc>
          <w:tcPr>
            <w:tcW w:w="125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5</w:t>
            </w:r>
          </w:p>
        </w:tc>
        <w:tc>
          <w:tcPr>
            <w:tcW w:w="1261"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6</w:t>
            </w:r>
          </w:p>
        </w:tc>
        <w:tc>
          <w:tcPr>
            <w:tcW w:w="119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7</w:t>
            </w:r>
          </w:p>
        </w:tc>
      </w:tr>
      <w:tr w:rsidR="00D24EC6" w:rsidRPr="00D24EC6" w:rsidTr="00D24EC6">
        <w:trPr>
          <w:trHeight w:val="480"/>
        </w:trPr>
        <w:tc>
          <w:tcPr>
            <w:tcW w:w="1786" w:type="dxa"/>
            <w:tcBorders>
              <w:top w:val="nil"/>
              <w:left w:val="single" w:sz="4" w:space="0" w:color="auto"/>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xml:space="preserve">Муниципальные программы </w:t>
            </w:r>
          </w:p>
        </w:tc>
        <w:tc>
          <w:tcPr>
            <w:tcW w:w="13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всего</w:t>
            </w:r>
          </w:p>
        </w:tc>
        <w:tc>
          <w:tcPr>
            <w:tcW w:w="1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X</w:t>
            </w:r>
          </w:p>
        </w:tc>
        <w:tc>
          <w:tcPr>
            <w:tcW w:w="125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261"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19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r>
      <w:tr w:rsidR="00D24EC6" w:rsidRPr="00D24EC6" w:rsidTr="00D24EC6">
        <w:trPr>
          <w:trHeight w:val="240"/>
        </w:trPr>
        <w:tc>
          <w:tcPr>
            <w:tcW w:w="1786" w:type="dxa"/>
            <w:tcBorders>
              <w:top w:val="nil"/>
              <w:left w:val="single" w:sz="4" w:space="0" w:color="auto"/>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в том числе:</w:t>
            </w:r>
          </w:p>
        </w:tc>
        <w:tc>
          <w:tcPr>
            <w:tcW w:w="13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261"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19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r>
      <w:tr w:rsidR="00D24EC6" w:rsidRPr="00D24EC6" w:rsidTr="00D24EC6">
        <w:trPr>
          <w:trHeight w:val="240"/>
        </w:trPr>
        <w:tc>
          <w:tcPr>
            <w:tcW w:w="1786" w:type="dxa"/>
            <w:vMerge w:val="restart"/>
            <w:tcBorders>
              <w:top w:val="nil"/>
              <w:left w:val="single" w:sz="4" w:space="0" w:color="auto"/>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МУНИЦИПАЛЬНАЯ ПРОГРАММА</w:t>
            </w:r>
          </w:p>
        </w:tc>
        <w:tc>
          <w:tcPr>
            <w:tcW w:w="1312" w:type="dxa"/>
            <w:vMerge w:val="restart"/>
            <w:tcBorders>
              <w:top w:val="nil"/>
              <w:left w:val="single" w:sz="4" w:space="0" w:color="auto"/>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всего</w:t>
            </w:r>
          </w:p>
        </w:tc>
        <w:tc>
          <w:tcPr>
            <w:tcW w:w="1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261"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19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r>
      <w:tr w:rsidR="00D24EC6" w:rsidRPr="00D24EC6" w:rsidTr="00D24EC6">
        <w:trPr>
          <w:trHeight w:val="240"/>
        </w:trPr>
        <w:tc>
          <w:tcPr>
            <w:tcW w:w="1786"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c>
          <w:tcPr>
            <w:tcW w:w="1312"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c>
          <w:tcPr>
            <w:tcW w:w="1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в том числе по ГРБС</w:t>
            </w:r>
          </w:p>
        </w:tc>
        <w:tc>
          <w:tcPr>
            <w:tcW w:w="1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261"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19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r>
      <w:tr w:rsidR="00D24EC6" w:rsidRPr="00D24EC6" w:rsidTr="00D24EC6">
        <w:trPr>
          <w:trHeight w:val="480"/>
        </w:trPr>
        <w:tc>
          <w:tcPr>
            <w:tcW w:w="1786"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c>
          <w:tcPr>
            <w:tcW w:w="1312"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c>
          <w:tcPr>
            <w:tcW w:w="1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ответственный исполнитель</w:t>
            </w:r>
          </w:p>
        </w:tc>
        <w:tc>
          <w:tcPr>
            <w:tcW w:w="1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261"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19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r>
      <w:tr w:rsidR="00D24EC6" w:rsidRPr="00D24EC6" w:rsidTr="00D24EC6">
        <w:trPr>
          <w:trHeight w:val="240"/>
        </w:trPr>
        <w:tc>
          <w:tcPr>
            <w:tcW w:w="1786"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c>
          <w:tcPr>
            <w:tcW w:w="1312"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c>
          <w:tcPr>
            <w:tcW w:w="1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исполнитель 1</w:t>
            </w:r>
          </w:p>
        </w:tc>
        <w:tc>
          <w:tcPr>
            <w:tcW w:w="1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261"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19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r>
      <w:tr w:rsidR="00D24EC6" w:rsidRPr="00D24EC6" w:rsidTr="00D24EC6">
        <w:trPr>
          <w:trHeight w:val="240"/>
        </w:trPr>
        <w:tc>
          <w:tcPr>
            <w:tcW w:w="1786"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c>
          <w:tcPr>
            <w:tcW w:w="1312"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c>
          <w:tcPr>
            <w:tcW w:w="1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исполнитель 2</w:t>
            </w:r>
          </w:p>
        </w:tc>
        <w:tc>
          <w:tcPr>
            <w:tcW w:w="1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261"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19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r>
      <w:tr w:rsidR="00D24EC6" w:rsidRPr="00D24EC6" w:rsidTr="00D24EC6">
        <w:trPr>
          <w:trHeight w:val="240"/>
        </w:trPr>
        <w:tc>
          <w:tcPr>
            <w:tcW w:w="1786"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c>
          <w:tcPr>
            <w:tcW w:w="1312"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c>
          <w:tcPr>
            <w:tcW w:w="1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w:t>
            </w:r>
          </w:p>
        </w:tc>
        <w:tc>
          <w:tcPr>
            <w:tcW w:w="1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261"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19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r>
      <w:tr w:rsidR="00D24EC6" w:rsidRPr="00D24EC6" w:rsidTr="00D24EC6">
        <w:trPr>
          <w:trHeight w:val="240"/>
        </w:trPr>
        <w:tc>
          <w:tcPr>
            <w:tcW w:w="1786" w:type="dxa"/>
            <w:tcBorders>
              <w:top w:val="nil"/>
              <w:left w:val="single" w:sz="4" w:space="0" w:color="auto"/>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в том числе:</w:t>
            </w:r>
          </w:p>
        </w:tc>
        <w:tc>
          <w:tcPr>
            <w:tcW w:w="13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261"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19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r>
      <w:tr w:rsidR="00D24EC6" w:rsidRPr="00D24EC6" w:rsidTr="00D24EC6">
        <w:trPr>
          <w:trHeight w:val="315"/>
        </w:trPr>
        <w:tc>
          <w:tcPr>
            <w:tcW w:w="1786" w:type="dxa"/>
            <w:vMerge w:val="restart"/>
            <w:tcBorders>
              <w:top w:val="nil"/>
              <w:left w:val="single" w:sz="4" w:space="0" w:color="auto"/>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Наименование типа структурного элемента муниципальной программы 1.1 &lt;1&gt;</w:t>
            </w:r>
          </w:p>
        </w:tc>
        <w:tc>
          <w:tcPr>
            <w:tcW w:w="1312" w:type="dxa"/>
            <w:vMerge w:val="restart"/>
            <w:tcBorders>
              <w:top w:val="nil"/>
              <w:left w:val="single" w:sz="4" w:space="0" w:color="auto"/>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всего</w:t>
            </w:r>
          </w:p>
        </w:tc>
        <w:tc>
          <w:tcPr>
            <w:tcW w:w="1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261"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19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r>
      <w:tr w:rsidR="00D24EC6" w:rsidRPr="00D24EC6" w:rsidTr="00D24EC6">
        <w:trPr>
          <w:trHeight w:val="480"/>
        </w:trPr>
        <w:tc>
          <w:tcPr>
            <w:tcW w:w="1786"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c>
          <w:tcPr>
            <w:tcW w:w="1312"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c>
          <w:tcPr>
            <w:tcW w:w="1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в том числе по ГРБС в разрезе КБК</w:t>
            </w:r>
          </w:p>
        </w:tc>
        <w:tc>
          <w:tcPr>
            <w:tcW w:w="1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261"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19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r>
      <w:tr w:rsidR="00D24EC6" w:rsidRPr="00D24EC6" w:rsidTr="00D24EC6">
        <w:trPr>
          <w:trHeight w:val="240"/>
        </w:trPr>
        <w:tc>
          <w:tcPr>
            <w:tcW w:w="1786"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c>
          <w:tcPr>
            <w:tcW w:w="1312"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c>
          <w:tcPr>
            <w:tcW w:w="1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w:t>
            </w:r>
          </w:p>
        </w:tc>
        <w:tc>
          <w:tcPr>
            <w:tcW w:w="1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261"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19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r>
      <w:tr w:rsidR="00D24EC6" w:rsidRPr="00D24EC6" w:rsidTr="00D24EC6">
        <w:trPr>
          <w:trHeight w:val="240"/>
        </w:trPr>
        <w:tc>
          <w:tcPr>
            <w:tcW w:w="1786"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c>
          <w:tcPr>
            <w:tcW w:w="13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261"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19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r>
      <w:tr w:rsidR="00D24EC6" w:rsidRPr="00D24EC6" w:rsidTr="00D24EC6">
        <w:trPr>
          <w:trHeight w:val="240"/>
        </w:trPr>
        <w:tc>
          <w:tcPr>
            <w:tcW w:w="1786"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c>
          <w:tcPr>
            <w:tcW w:w="13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261"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19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r>
      <w:tr w:rsidR="00D24EC6" w:rsidRPr="00D24EC6" w:rsidTr="00D24EC6">
        <w:trPr>
          <w:trHeight w:val="315"/>
        </w:trPr>
        <w:tc>
          <w:tcPr>
            <w:tcW w:w="1786" w:type="dxa"/>
            <w:vMerge w:val="restart"/>
            <w:tcBorders>
              <w:top w:val="nil"/>
              <w:left w:val="single" w:sz="4" w:space="0" w:color="auto"/>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Наименование типа структурного элемента муниципальной программы 1.2</w:t>
            </w:r>
          </w:p>
        </w:tc>
        <w:tc>
          <w:tcPr>
            <w:tcW w:w="1312" w:type="dxa"/>
            <w:vMerge w:val="restart"/>
            <w:tcBorders>
              <w:top w:val="nil"/>
              <w:left w:val="single" w:sz="4" w:space="0" w:color="auto"/>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всего</w:t>
            </w:r>
          </w:p>
        </w:tc>
        <w:tc>
          <w:tcPr>
            <w:tcW w:w="1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261"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19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r>
      <w:tr w:rsidR="00D24EC6" w:rsidRPr="00D24EC6" w:rsidTr="00D24EC6">
        <w:trPr>
          <w:trHeight w:val="480"/>
        </w:trPr>
        <w:tc>
          <w:tcPr>
            <w:tcW w:w="1786"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c>
          <w:tcPr>
            <w:tcW w:w="1312"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c>
          <w:tcPr>
            <w:tcW w:w="1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в том числе по ГРБС в разрезе КБК</w:t>
            </w:r>
          </w:p>
        </w:tc>
        <w:tc>
          <w:tcPr>
            <w:tcW w:w="1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261"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19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r>
      <w:tr w:rsidR="00D24EC6" w:rsidRPr="00D24EC6" w:rsidTr="00D24EC6">
        <w:trPr>
          <w:trHeight w:val="240"/>
        </w:trPr>
        <w:tc>
          <w:tcPr>
            <w:tcW w:w="1786"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c>
          <w:tcPr>
            <w:tcW w:w="1312"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c>
          <w:tcPr>
            <w:tcW w:w="1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w:t>
            </w:r>
          </w:p>
        </w:tc>
        <w:tc>
          <w:tcPr>
            <w:tcW w:w="1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261"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19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r>
      <w:tr w:rsidR="00D24EC6" w:rsidRPr="00D24EC6" w:rsidTr="00D24EC6">
        <w:trPr>
          <w:trHeight w:val="240"/>
        </w:trPr>
        <w:tc>
          <w:tcPr>
            <w:tcW w:w="1786"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c>
          <w:tcPr>
            <w:tcW w:w="13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261"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19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r>
      <w:tr w:rsidR="00D24EC6" w:rsidRPr="00D24EC6" w:rsidTr="00D24EC6">
        <w:trPr>
          <w:trHeight w:val="240"/>
        </w:trPr>
        <w:tc>
          <w:tcPr>
            <w:tcW w:w="1786"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c>
          <w:tcPr>
            <w:tcW w:w="13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261"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19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r>
      <w:tr w:rsidR="00D24EC6" w:rsidRPr="00D24EC6" w:rsidTr="00D24EC6">
        <w:trPr>
          <w:trHeight w:val="240"/>
        </w:trPr>
        <w:tc>
          <w:tcPr>
            <w:tcW w:w="1786" w:type="dxa"/>
            <w:tcBorders>
              <w:top w:val="nil"/>
              <w:left w:val="single" w:sz="4" w:space="0" w:color="auto"/>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w:t>
            </w:r>
          </w:p>
        </w:tc>
        <w:tc>
          <w:tcPr>
            <w:tcW w:w="13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w:t>
            </w:r>
          </w:p>
        </w:tc>
        <w:tc>
          <w:tcPr>
            <w:tcW w:w="1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261"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19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r>
      <w:tr w:rsidR="00D24EC6" w:rsidRPr="00D24EC6" w:rsidTr="00D24EC6">
        <w:trPr>
          <w:trHeight w:val="240"/>
        </w:trPr>
        <w:tc>
          <w:tcPr>
            <w:tcW w:w="1786" w:type="dxa"/>
            <w:tcBorders>
              <w:top w:val="nil"/>
              <w:left w:val="single" w:sz="4" w:space="0" w:color="auto"/>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и т.д.</w:t>
            </w:r>
          </w:p>
        </w:tc>
        <w:tc>
          <w:tcPr>
            <w:tcW w:w="13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261"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c>
          <w:tcPr>
            <w:tcW w:w="119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r>
      <w:tr w:rsidR="00D24EC6" w:rsidRPr="00D24EC6" w:rsidTr="00D24EC6">
        <w:trPr>
          <w:trHeight w:val="240"/>
        </w:trPr>
        <w:tc>
          <w:tcPr>
            <w:tcW w:w="1786" w:type="dxa"/>
            <w:tcBorders>
              <w:top w:val="nil"/>
              <w:left w:val="nil"/>
              <w:bottom w:val="nil"/>
              <w:right w:val="nil"/>
            </w:tcBorders>
            <w:shd w:val="clear" w:color="auto" w:fill="auto"/>
            <w:noWrap/>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c>
          <w:tcPr>
            <w:tcW w:w="1312"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jc w:val="both"/>
              <w:rPr>
                <w:rFonts w:ascii="Times New Roman" w:eastAsia="Times New Roman" w:hAnsi="Times New Roman" w:cs="Times New Roman"/>
                <w:sz w:val="20"/>
                <w:szCs w:val="20"/>
                <w:lang w:eastAsia="ru-RU"/>
              </w:rPr>
            </w:pPr>
          </w:p>
        </w:tc>
        <w:tc>
          <w:tcPr>
            <w:tcW w:w="1272"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c>
          <w:tcPr>
            <w:tcW w:w="1272"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c>
          <w:tcPr>
            <w:tcW w:w="1256"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c>
          <w:tcPr>
            <w:tcW w:w="1261"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c>
          <w:tcPr>
            <w:tcW w:w="1196"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r>
      <w:tr w:rsidR="00D24EC6" w:rsidRPr="00D24EC6" w:rsidTr="00D24EC6">
        <w:trPr>
          <w:trHeight w:val="240"/>
        </w:trPr>
        <w:tc>
          <w:tcPr>
            <w:tcW w:w="9355" w:type="dxa"/>
            <w:gridSpan w:val="7"/>
            <w:tcBorders>
              <w:top w:val="nil"/>
              <w:left w:val="nil"/>
              <w:bottom w:val="nil"/>
              <w:right w:val="nil"/>
            </w:tcBorders>
            <w:shd w:val="clear" w:color="auto" w:fill="auto"/>
            <w:noWrap/>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w:t>
            </w:r>
          </w:p>
        </w:tc>
      </w:tr>
      <w:tr w:rsidR="00D24EC6" w:rsidRPr="00D24EC6" w:rsidTr="00D24EC6">
        <w:trPr>
          <w:trHeight w:val="675"/>
        </w:trPr>
        <w:tc>
          <w:tcPr>
            <w:tcW w:w="9355" w:type="dxa"/>
            <w:gridSpan w:val="7"/>
            <w:tcBorders>
              <w:top w:val="nil"/>
              <w:left w:val="nil"/>
              <w:bottom w:val="nil"/>
              <w:right w:val="nil"/>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&lt;1&gt; Тип структурного элемента: региональный проект / стратегический проект / ведомственный проект /муниципальный проект/ комплекс процессных мероприятий.</w:t>
            </w:r>
          </w:p>
        </w:tc>
      </w:tr>
    </w:tbl>
    <w:p w:rsidR="00D24EC6" w:rsidRDefault="00D24EC6" w:rsidP="00D24EC6"/>
    <w:p w:rsidR="00D24EC6" w:rsidRDefault="00D24EC6" w:rsidP="00D24EC6"/>
    <w:p w:rsidR="00D24EC6" w:rsidRDefault="00D24EC6" w:rsidP="00D24EC6">
      <w:pPr>
        <w:sectPr w:rsidR="00D24EC6" w:rsidSect="00D24EC6">
          <w:pgSz w:w="11906" w:h="16838"/>
          <w:pgMar w:top="1134" w:right="851" w:bottom="1134" w:left="1701" w:header="709" w:footer="709" w:gutter="0"/>
          <w:cols w:space="708"/>
          <w:docGrid w:linePitch="360"/>
        </w:sectPr>
      </w:pPr>
    </w:p>
    <w:tbl>
      <w:tblPr>
        <w:tblW w:w="9355" w:type="dxa"/>
        <w:tblLook w:val="04A0" w:firstRow="1" w:lastRow="0" w:firstColumn="1" w:lastColumn="0" w:noHBand="0" w:noVBand="1"/>
      </w:tblPr>
      <w:tblGrid>
        <w:gridCol w:w="1625"/>
        <w:gridCol w:w="1314"/>
        <w:gridCol w:w="1316"/>
        <w:gridCol w:w="565"/>
        <w:gridCol w:w="1388"/>
        <w:gridCol w:w="1089"/>
        <w:gridCol w:w="892"/>
        <w:gridCol w:w="1283"/>
        <w:gridCol w:w="331"/>
        <w:gridCol w:w="331"/>
        <w:gridCol w:w="1388"/>
        <w:gridCol w:w="1089"/>
        <w:gridCol w:w="892"/>
        <w:gridCol w:w="1283"/>
      </w:tblGrid>
      <w:tr w:rsidR="00D24EC6" w:rsidRPr="00D24EC6" w:rsidTr="00D24EC6">
        <w:trPr>
          <w:trHeight w:val="255"/>
        </w:trPr>
        <w:tc>
          <w:tcPr>
            <w:tcW w:w="1061"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4"/>
                <w:szCs w:val="24"/>
                <w:lang w:eastAsia="ru-RU"/>
              </w:rPr>
            </w:pPr>
            <w:bookmarkStart w:id="4" w:name="RANGE!A1:N86"/>
            <w:bookmarkEnd w:id="4"/>
          </w:p>
        </w:tc>
        <w:tc>
          <w:tcPr>
            <w:tcW w:w="834"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c>
          <w:tcPr>
            <w:tcW w:w="286"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c>
          <w:tcPr>
            <w:tcW w:w="670"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c>
          <w:tcPr>
            <w:tcW w:w="526"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c>
          <w:tcPr>
            <w:tcW w:w="812"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c>
          <w:tcPr>
            <w:tcW w:w="272"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c>
          <w:tcPr>
            <w:tcW w:w="272"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c>
          <w:tcPr>
            <w:tcW w:w="670"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c>
          <w:tcPr>
            <w:tcW w:w="526"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c>
          <w:tcPr>
            <w:tcW w:w="812"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r>
      <w:tr w:rsidR="00D24EC6" w:rsidRPr="00D24EC6" w:rsidTr="00D24EC6">
        <w:trPr>
          <w:trHeight w:val="255"/>
        </w:trPr>
        <w:tc>
          <w:tcPr>
            <w:tcW w:w="9355" w:type="dxa"/>
            <w:gridSpan w:val="14"/>
            <w:tcBorders>
              <w:top w:val="nil"/>
              <w:left w:val="nil"/>
              <w:bottom w:val="nil"/>
              <w:right w:val="nil"/>
            </w:tcBorders>
            <w:shd w:val="clear" w:color="auto" w:fill="auto"/>
            <w:noWrap/>
            <w:vAlign w:val="center"/>
            <w:hideMark/>
          </w:tcPr>
          <w:p w:rsidR="00D24EC6" w:rsidRPr="00D24EC6" w:rsidRDefault="00D24EC6" w:rsidP="00D24EC6">
            <w:pPr>
              <w:spacing w:after="0" w:line="240" w:lineRule="auto"/>
              <w:jc w:val="right"/>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Таблица 19</w:t>
            </w:r>
          </w:p>
        </w:tc>
      </w:tr>
      <w:tr w:rsidR="00D24EC6" w:rsidRPr="00D24EC6" w:rsidTr="00D24EC6">
        <w:trPr>
          <w:trHeight w:val="255"/>
        </w:trPr>
        <w:tc>
          <w:tcPr>
            <w:tcW w:w="1061" w:type="dxa"/>
            <w:tcBorders>
              <w:top w:val="nil"/>
              <w:left w:val="nil"/>
              <w:bottom w:val="nil"/>
              <w:right w:val="nil"/>
            </w:tcBorders>
            <w:shd w:val="clear" w:color="auto" w:fill="auto"/>
            <w:noWrap/>
            <w:vAlign w:val="center"/>
            <w:hideMark/>
          </w:tcPr>
          <w:p w:rsidR="00D24EC6" w:rsidRPr="00D24EC6" w:rsidRDefault="00D24EC6" w:rsidP="00D24EC6">
            <w:pPr>
              <w:spacing w:after="0" w:line="240" w:lineRule="auto"/>
              <w:jc w:val="right"/>
              <w:rPr>
                <w:rFonts w:ascii="Times New Roman" w:eastAsia="Times New Roman" w:hAnsi="Times New Roman" w:cs="Times New Roman"/>
                <w:color w:val="000000"/>
                <w:sz w:val="20"/>
                <w:szCs w:val="20"/>
                <w:lang w:eastAsia="ru-RU"/>
              </w:rPr>
            </w:pPr>
          </w:p>
        </w:tc>
        <w:tc>
          <w:tcPr>
            <w:tcW w:w="834"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jc w:val="both"/>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c>
          <w:tcPr>
            <w:tcW w:w="286"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c>
          <w:tcPr>
            <w:tcW w:w="670"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c>
          <w:tcPr>
            <w:tcW w:w="526"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c>
          <w:tcPr>
            <w:tcW w:w="812"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c>
          <w:tcPr>
            <w:tcW w:w="272"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c>
          <w:tcPr>
            <w:tcW w:w="272"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c>
          <w:tcPr>
            <w:tcW w:w="670"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c>
          <w:tcPr>
            <w:tcW w:w="526"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c>
          <w:tcPr>
            <w:tcW w:w="812"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r>
      <w:tr w:rsidR="00D24EC6" w:rsidRPr="00D24EC6" w:rsidTr="00D24EC6">
        <w:trPr>
          <w:trHeight w:val="255"/>
        </w:trPr>
        <w:tc>
          <w:tcPr>
            <w:tcW w:w="9355" w:type="dxa"/>
            <w:gridSpan w:val="14"/>
            <w:tcBorders>
              <w:top w:val="nil"/>
              <w:left w:val="nil"/>
              <w:bottom w:val="nil"/>
              <w:right w:val="nil"/>
            </w:tcBorders>
            <w:shd w:val="clear" w:color="auto" w:fill="auto"/>
            <w:noWrap/>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Расходы,</w:t>
            </w:r>
          </w:p>
        </w:tc>
      </w:tr>
      <w:tr w:rsidR="00D24EC6" w:rsidRPr="00D24EC6" w:rsidTr="00D24EC6">
        <w:trPr>
          <w:trHeight w:val="255"/>
        </w:trPr>
        <w:tc>
          <w:tcPr>
            <w:tcW w:w="9355" w:type="dxa"/>
            <w:gridSpan w:val="14"/>
            <w:tcBorders>
              <w:top w:val="nil"/>
              <w:left w:val="nil"/>
              <w:bottom w:val="nil"/>
              <w:right w:val="nil"/>
            </w:tcBorders>
            <w:shd w:val="clear" w:color="auto" w:fill="auto"/>
            <w:noWrap/>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предусмотренные муниципальной программой</w:t>
            </w:r>
          </w:p>
        </w:tc>
      </w:tr>
      <w:tr w:rsidR="00D24EC6" w:rsidRPr="00D24EC6" w:rsidTr="00D24EC6">
        <w:trPr>
          <w:trHeight w:val="255"/>
        </w:trPr>
        <w:tc>
          <w:tcPr>
            <w:tcW w:w="9355" w:type="dxa"/>
            <w:gridSpan w:val="14"/>
            <w:tcBorders>
              <w:top w:val="nil"/>
              <w:left w:val="nil"/>
              <w:bottom w:val="nil"/>
              <w:right w:val="nil"/>
            </w:tcBorders>
            <w:shd w:val="clear" w:color="auto" w:fill="auto"/>
            <w:noWrap/>
            <w:vAlign w:val="center"/>
            <w:hideMark/>
          </w:tcPr>
          <w:p w:rsidR="00D24EC6" w:rsidRPr="00D24EC6" w:rsidRDefault="000A6D03" w:rsidP="00D24EC6">
            <w:pPr>
              <w:spacing w:after="0" w:line="240" w:lineRule="auto"/>
              <w:jc w:val="center"/>
              <w:rPr>
                <w:rFonts w:ascii="Times New Roman" w:eastAsia="Times New Roman" w:hAnsi="Times New Roman" w:cs="Times New Roman"/>
                <w:color w:val="000000"/>
                <w:sz w:val="20"/>
                <w:szCs w:val="20"/>
                <w:lang w:eastAsia="ru-RU"/>
              </w:rPr>
            </w:pPr>
            <w:proofErr w:type="spellStart"/>
            <w:r w:rsidRPr="000A6D03">
              <w:rPr>
                <w:rFonts w:ascii="Times New Roman" w:hAnsi="Times New Roman" w:cs="Times New Roman"/>
                <w:sz w:val="18"/>
                <w:szCs w:val="18"/>
              </w:rPr>
              <w:t>Большеприваловского</w:t>
            </w:r>
            <w:proofErr w:type="spellEnd"/>
            <w:r w:rsidR="00D24EC6" w:rsidRPr="00D24EC6">
              <w:rPr>
                <w:rFonts w:ascii="Times New Roman" w:eastAsia="Times New Roman" w:hAnsi="Times New Roman" w:cs="Times New Roman"/>
                <w:color w:val="000000"/>
                <w:sz w:val="20"/>
                <w:szCs w:val="20"/>
                <w:lang w:eastAsia="ru-RU"/>
              </w:rPr>
              <w:t xml:space="preserve"> сельского поселения </w:t>
            </w:r>
            <w:proofErr w:type="spellStart"/>
            <w:r w:rsidR="00D24EC6" w:rsidRPr="00D24EC6">
              <w:rPr>
                <w:rFonts w:ascii="Times New Roman" w:eastAsia="Times New Roman" w:hAnsi="Times New Roman" w:cs="Times New Roman"/>
                <w:color w:val="000000"/>
                <w:sz w:val="20"/>
                <w:szCs w:val="20"/>
                <w:lang w:eastAsia="ru-RU"/>
              </w:rPr>
              <w:t>Верхнехавского</w:t>
            </w:r>
            <w:proofErr w:type="spellEnd"/>
            <w:r w:rsidR="00D24EC6" w:rsidRPr="00D24EC6">
              <w:rPr>
                <w:rFonts w:ascii="Times New Roman" w:eastAsia="Times New Roman" w:hAnsi="Times New Roman" w:cs="Times New Roman"/>
                <w:color w:val="000000"/>
                <w:sz w:val="20"/>
                <w:szCs w:val="20"/>
                <w:lang w:eastAsia="ru-RU"/>
              </w:rPr>
              <w:t xml:space="preserve"> муниципального района Воронежской области</w:t>
            </w:r>
          </w:p>
        </w:tc>
      </w:tr>
      <w:tr w:rsidR="00D24EC6" w:rsidRPr="00D24EC6" w:rsidTr="00D24EC6">
        <w:trPr>
          <w:trHeight w:val="255"/>
        </w:trPr>
        <w:tc>
          <w:tcPr>
            <w:tcW w:w="9355" w:type="dxa"/>
            <w:gridSpan w:val="14"/>
            <w:tcBorders>
              <w:top w:val="nil"/>
              <w:left w:val="nil"/>
              <w:bottom w:val="nil"/>
              <w:right w:val="nil"/>
            </w:tcBorders>
            <w:shd w:val="clear" w:color="auto" w:fill="auto"/>
            <w:noWrap/>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____________________________________________________________</w:t>
            </w:r>
          </w:p>
        </w:tc>
      </w:tr>
      <w:tr w:rsidR="00D24EC6" w:rsidRPr="00D24EC6" w:rsidTr="00D24EC6">
        <w:trPr>
          <w:trHeight w:val="255"/>
        </w:trPr>
        <w:tc>
          <w:tcPr>
            <w:tcW w:w="9355" w:type="dxa"/>
            <w:gridSpan w:val="14"/>
            <w:tcBorders>
              <w:top w:val="nil"/>
              <w:left w:val="nil"/>
              <w:bottom w:val="nil"/>
              <w:right w:val="nil"/>
            </w:tcBorders>
            <w:shd w:val="clear" w:color="auto" w:fill="auto"/>
            <w:noWrap/>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на реализацию региональных, стратегических, ведомственных и муниципальных</w:t>
            </w:r>
          </w:p>
        </w:tc>
      </w:tr>
      <w:tr w:rsidR="00D24EC6" w:rsidRPr="00D24EC6" w:rsidTr="00D24EC6">
        <w:trPr>
          <w:trHeight w:val="255"/>
        </w:trPr>
        <w:tc>
          <w:tcPr>
            <w:tcW w:w="9355" w:type="dxa"/>
            <w:gridSpan w:val="14"/>
            <w:tcBorders>
              <w:top w:val="nil"/>
              <w:left w:val="nil"/>
              <w:bottom w:val="nil"/>
              <w:right w:val="nil"/>
            </w:tcBorders>
            <w:shd w:val="clear" w:color="auto" w:fill="auto"/>
            <w:noWrap/>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xml:space="preserve">проектов, реализуемых на территории </w:t>
            </w:r>
            <w:proofErr w:type="spellStart"/>
            <w:r w:rsidRPr="00D24EC6">
              <w:rPr>
                <w:rFonts w:ascii="Times New Roman" w:eastAsia="Times New Roman" w:hAnsi="Times New Roman" w:cs="Times New Roman"/>
                <w:color w:val="000000"/>
                <w:sz w:val="20"/>
                <w:szCs w:val="20"/>
                <w:lang w:eastAsia="ru-RU"/>
              </w:rPr>
              <w:t>Верхнехавского</w:t>
            </w:r>
            <w:proofErr w:type="spellEnd"/>
            <w:r w:rsidRPr="00D24EC6">
              <w:rPr>
                <w:rFonts w:ascii="Times New Roman" w:eastAsia="Times New Roman" w:hAnsi="Times New Roman" w:cs="Times New Roman"/>
                <w:color w:val="000000"/>
                <w:sz w:val="20"/>
                <w:szCs w:val="20"/>
                <w:lang w:eastAsia="ru-RU"/>
              </w:rPr>
              <w:t xml:space="preserve"> муниципального района Воронежской области</w:t>
            </w:r>
          </w:p>
        </w:tc>
      </w:tr>
      <w:tr w:rsidR="00D24EC6" w:rsidRPr="00D24EC6" w:rsidTr="00D24EC6">
        <w:trPr>
          <w:trHeight w:val="255"/>
        </w:trPr>
        <w:tc>
          <w:tcPr>
            <w:tcW w:w="1061" w:type="dxa"/>
            <w:tcBorders>
              <w:top w:val="nil"/>
              <w:left w:val="nil"/>
              <w:bottom w:val="nil"/>
              <w:right w:val="nil"/>
            </w:tcBorders>
            <w:shd w:val="clear" w:color="auto" w:fill="auto"/>
            <w:noWrap/>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20"/>
                <w:szCs w:val="20"/>
                <w:lang w:eastAsia="ru-RU"/>
              </w:rPr>
            </w:pPr>
          </w:p>
        </w:tc>
        <w:tc>
          <w:tcPr>
            <w:tcW w:w="834"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jc w:val="both"/>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c>
          <w:tcPr>
            <w:tcW w:w="286"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c>
          <w:tcPr>
            <w:tcW w:w="670"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c>
          <w:tcPr>
            <w:tcW w:w="526"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c>
          <w:tcPr>
            <w:tcW w:w="812"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c>
          <w:tcPr>
            <w:tcW w:w="272"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c>
          <w:tcPr>
            <w:tcW w:w="272"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c>
          <w:tcPr>
            <w:tcW w:w="670"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c>
          <w:tcPr>
            <w:tcW w:w="526"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c>
          <w:tcPr>
            <w:tcW w:w="812"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r>
      <w:tr w:rsidR="00D24EC6" w:rsidRPr="00D24EC6" w:rsidTr="00D24EC6">
        <w:trPr>
          <w:trHeight w:val="480"/>
        </w:trPr>
        <w:tc>
          <w:tcPr>
            <w:tcW w:w="10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Статус, N</w:t>
            </w:r>
          </w:p>
        </w:tc>
        <w:tc>
          <w:tcPr>
            <w:tcW w:w="8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Наименование муниципальной программы, подпрограммы, регионального проекта, стратегического проекта, ведомственного проекта, муниципального проекта</w:t>
            </w:r>
          </w:p>
        </w:tc>
        <w:tc>
          <w:tcPr>
            <w:tcW w:w="8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Наименование ответственного исполнителя, исполнителя - главного распорядителя средств местного бюджета (далее - ГРБС)</w:t>
            </w:r>
          </w:p>
        </w:tc>
        <w:tc>
          <w:tcPr>
            <w:tcW w:w="6624" w:type="dxa"/>
            <w:gridSpan w:val="11"/>
            <w:tcBorders>
              <w:top w:val="single" w:sz="4" w:space="0" w:color="auto"/>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Расходы муниципального бюджета (тыс. рублей)</w:t>
            </w:r>
          </w:p>
        </w:tc>
      </w:tr>
      <w:tr w:rsidR="00D24EC6" w:rsidRPr="00D24EC6" w:rsidTr="00D24EC6">
        <w:trPr>
          <w:trHeight w:val="435"/>
        </w:trPr>
        <w:tc>
          <w:tcPr>
            <w:tcW w:w="1061" w:type="dxa"/>
            <w:vMerge/>
            <w:tcBorders>
              <w:top w:val="single" w:sz="4" w:space="0" w:color="auto"/>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p>
        </w:tc>
        <w:tc>
          <w:tcPr>
            <w:tcW w:w="836" w:type="dxa"/>
            <w:vMerge/>
            <w:tcBorders>
              <w:top w:val="single" w:sz="4" w:space="0" w:color="auto"/>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p>
        </w:tc>
        <w:tc>
          <w:tcPr>
            <w:tcW w:w="286" w:type="dxa"/>
            <w:vMerge w:val="restart"/>
            <w:tcBorders>
              <w:top w:val="nil"/>
              <w:left w:val="single" w:sz="4" w:space="0" w:color="auto"/>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всего</w:t>
            </w:r>
          </w:p>
        </w:tc>
        <w:tc>
          <w:tcPr>
            <w:tcW w:w="6338" w:type="dxa"/>
            <w:gridSpan w:val="10"/>
            <w:tcBorders>
              <w:top w:val="single" w:sz="4" w:space="0" w:color="auto"/>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в том числе по годам реализации</w:t>
            </w:r>
          </w:p>
        </w:tc>
      </w:tr>
      <w:tr w:rsidR="00D24EC6" w:rsidRPr="00D24EC6" w:rsidTr="00D24EC6">
        <w:trPr>
          <w:trHeight w:val="315"/>
        </w:trPr>
        <w:tc>
          <w:tcPr>
            <w:tcW w:w="1061" w:type="dxa"/>
            <w:vMerge/>
            <w:tcBorders>
              <w:top w:val="single" w:sz="4" w:space="0" w:color="auto"/>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p>
        </w:tc>
        <w:tc>
          <w:tcPr>
            <w:tcW w:w="836" w:type="dxa"/>
            <w:vMerge/>
            <w:tcBorders>
              <w:top w:val="single" w:sz="4" w:space="0" w:color="auto"/>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p>
        </w:tc>
        <w:tc>
          <w:tcPr>
            <w:tcW w:w="286"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p>
        </w:tc>
        <w:tc>
          <w:tcPr>
            <w:tcW w:w="2897" w:type="dxa"/>
            <w:gridSpan w:val="4"/>
            <w:tcBorders>
              <w:top w:val="single" w:sz="4" w:space="0" w:color="auto"/>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20... год &lt;1&gt;</w:t>
            </w:r>
          </w:p>
        </w:tc>
        <w:tc>
          <w:tcPr>
            <w:tcW w:w="272" w:type="dxa"/>
            <w:vMerge w:val="restart"/>
            <w:tcBorders>
              <w:top w:val="nil"/>
              <w:left w:val="single" w:sz="4" w:space="0" w:color="auto"/>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w:t>
            </w:r>
          </w:p>
        </w:tc>
        <w:tc>
          <w:tcPr>
            <w:tcW w:w="272" w:type="dxa"/>
            <w:vMerge w:val="restart"/>
            <w:tcBorders>
              <w:top w:val="nil"/>
              <w:left w:val="single" w:sz="4" w:space="0" w:color="auto"/>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w:t>
            </w:r>
          </w:p>
        </w:tc>
        <w:tc>
          <w:tcPr>
            <w:tcW w:w="2897" w:type="dxa"/>
            <w:gridSpan w:val="4"/>
            <w:tcBorders>
              <w:top w:val="single" w:sz="4" w:space="0" w:color="auto"/>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20... год &lt;2&gt;</w:t>
            </w:r>
          </w:p>
        </w:tc>
      </w:tr>
      <w:tr w:rsidR="00D24EC6" w:rsidRPr="00D24EC6" w:rsidTr="00D24EC6">
        <w:trPr>
          <w:trHeight w:val="1785"/>
        </w:trPr>
        <w:tc>
          <w:tcPr>
            <w:tcW w:w="1061" w:type="dxa"/>
            <w:vMerge/>
            <w:tcBorders>
              <w:top w:val="single" w:sz="4" w:space="0" w:color="auto"/>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p>
        </w:tc>
        <w:tc>
          <w:tcPr>
            <w:tcW w:w="836" w:type="dxa"/>
            <w:vMerge/>
            <w:tcBorders>
              <w:top w:val="single" w:sz="4" w:space="0" w:color="auto"/>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p>
        </w:tc>
        <w:tc>
          <w:tcPr>
            <w:tcW w:w="286"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p>
        </w:tc>
        <w:tc>
          <w:tcPr>
            <w:tcW w:w="889" w:type="dxa"/>
            <w:vMerge w:val="restart"/>
            <w:tcBorders>
              <w:top w:val="nil"/>
              <w:left w:val="single" w:sz="4" w:space="0" w:color="auto"/>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xml:space="preserve">всего (бюджетные ассигнования, предусмотренные решением СНД </w:t>
            </w:r>
            <w:proofErr w:type="spellStart"/>
            <w:r w:rsidRPr="00D24EC6">
              <w:rPr>
                <w:rFonts w:ascii="Times New Roman" w:eastAsia="Times New Roman" w:hAnsi="Times New Roman" w:cs="Times New Roman"/>
                <w:color w:val="000000"/>
                <w:sz w:val="20"/>
                <w:szCs w:val="20"/>
                <w:lang w:eastAsia="ru-RU"/>
              </w:rPr>
              <w:t>Верхнехавского</w:t>
            </w:r>
            <w:proofErr w:type="spellEnd"/>
            <w:r w:rsidRPr="00D24EC6">
              <w:rPr>
                <w:rFonts w:ascii="Times New Roman" w:eastAsia="Times New Roman" w:hAnsi="Times New Roman" w:cs="Times New Roman"/>
                <w:color w:val="000000"/>
                <w:sz w:val="20"/>
                <w:szCs w:val="20"/>
                <w:lang w:eastAsia="ru-RU"/>
              </w:rPr>
              <w:t xml:space="preserve"> муниципального района о местном бюджете)</w:t>
            </w:r>
          </w:p>
        </w:tc>
        <w:tc>
          <w:tcPr>
            <w:tcW w:w="2008" w:type="dxa"/>
            <w:gridSpan w:val="3"/>
            <w:tcBorders>
              <w:top w:val="single" w:sz="4" w:space="0" w:color="auto"/>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в том числе по источникам</w:t>
            </w:r>
          </w:p>
        </w:tc>
        <w:tc>
          <w:tcPr>
            <w:tcW w:w="272"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p>
        </w:tc>
        <w:tc>
          <w:tcPr>
            <w:tcW w:w="272"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p>
        </w:tc>
        <w:tc>
          <w:tcPr>
            <w:tcW w:w="889" w:type="dxa"/>
            <w:vMerge w:val="restart"/>
            <w:tcBorders>
              <w:top w:val="nil"/>
              <w:left w:val="single" w:sz="4" w:space="0" w:color="auto"/>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xml:space="preserve">всего (бюджетные ассигнования, предусмотренные решением СНД </w:t>
            </w:r>
            <w:proofErr w:type="spellStart"/>
            <w:r w:rsidRPr="00D24EC6">
              <w:rPr>
                <w:rFonts w:ascii="Times New Roman" w:eastAsia="Times New Roman" w:hAnsi="Times New Roman" w:cs="Times New Roman"/>
                <w:color w:val="000000"/>
                <w:sz w:val="20"/>
                <w:szCs w:val="20"/>
                <w:lang w:eastAsia="ru-RU"/>
              </w:rPr>
              <w:t>Верхнехавского</w:t>
            </w:r>
            <w:proofErr w:type="spellEnd"/>
            <w:r w:rsidRPr="00D24EC6">
              <w:rPr>
                <w:rFonts w:ascii="Times New Roman" w:eastAsia="Times New Roman" w:hAnsi="Times New Roman" w:cs="Times New Roman"/>
                <w:color w:val="000000"/>
                <w:sz w:val="20"/>
                <w:szCs w:val="20"/>
                <w:lang w:eastAsia="ru-RU"/>
              </w:rPr>
              <w:t xml:space="preserve"> муниципального района о местном бюджете)</w:t>
            </w:r>
          </w:p>
        </w:tc>
        <w:tc>
          <w:tcPr>
            <w:tcW w:w="2008" w:type="dxa"/>
            <w:gridSpan w:val="3"/>
            <w:tcBorders>
              <w:top w:val="single" w:sz="4" w:space="0" w:color="auto"/>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в том числе по источникам</w:t>
            </w:r>
          </w:p>
        </w:tc>
      </w:tr>
      <w:tr w:rsidR="00D24EC6" w:rsidRPr="00D24EC6" w:rsidTr="00D24EC6">
        <w:trPr>
          <w:trHeight w:val="1755"/>
        </w:trPr>
        <w:tc>
          <w:tcPr>
            <w:tcW w:w="1061" w:type="dxa"/>
            <w:vMerge/>
            <w:tcBorders>
              <w:top w:val="single" w:sz="4" w:space="0" w:color="auto"/>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p>
        </w:tc>
        <w:tc>
          <w:tcPr>
            <w:tcW w:w="836" w:type="dxa"/>
            <w:vMerge/>
            <w:tcBorders>
              <w:top w:val="single" w:sz="4" w:space="0" w:color="auto"/>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p>
        </w:tc>
        <w:tc>
          <w:tcPr>
            <w:tcW w:w="286"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p>
        </w:tc>
        <w:tc>
          <w:tcPr>
            <w:tcW w:w="889"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федеральный бюджет</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областной бюджет</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муниципальный бюджет</w:t>
            </w:r>
          </w:p>
        </w:tc>
        <w:tc>
          <w:tcPr>
            <w:tcW w:w="272"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p>
        </w:tc>
        <w:tc>
          <w:tcPr>
            <w:tcW w:w="272"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p>
        </w:tc>
        <w:tc>
          <w:tcPr>
            <w:tcW w:w="889"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федеральный бюджет</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областной бюджет</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муниципальный бюджет</w:t>
            </w:r>
          </w:p>
        </w:tc>
      </w:tr>
      <w:tr w:rsidR="00D24EC6" w:rsidRPr="00D24EC6" w:rsidTr="00D24EC6">
        <w:trPr>
          <w:trHeight w:val="255"/>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1</w:t>
            </w:r>
          </w:p>
        </w:tc>
        <w:tc>
          <w:tcPr>
            <w:tcW w:w="834"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2</w:t>
            </w:r>
          </w:p>
        </w:tc>
        <w:tc>
          <w:tcPr>
            <w:tcW w:w="83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3</w:t>
            </w:r>
          </w:p>
        </w:tc>
        <w:tc>
          <w:tcPr>
            <w:tcW w:w="28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4</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5</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6</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7</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8</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9</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10</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11</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12</w:t>
            </w:r>
          </w:p>
        </w:tc>
      </w:tr>
      <w:tr w:rsidR="00D24EC6" w:rsidRPr="00D24EC6" w:rsidTr="00D24EC6">
        <w:trPr>
          <w:trHeight w:val="765"/>
        </w:trPr>
        <w:tc>
          <w:tcPr>
            <w:tcW w:w="1061" w:type="dxa"/>
            <w:vMerge w:val="restart"/>
            <w:tcBorders>
              <w:top w:val="nil"/>
              <w:left w:val="single" w:sz="4" w:space="0" w:color="auto"/>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Муниципальная программа</w:t>
            </w:r>
          </w:p>
        </w:tc>
        <w:tc>
          <w:tcPr>
            <w:tcW w:w="834"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3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Всего на проекты, в том числе</w:t>
            </w:r>
          </w:p>
        </w:tc>
        <w:tc>
          <w:tcPr>
            <w:tcW w:w="28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r>
      <w:tr w:rsidR="00D24EC6" w:rsidRPr="00D24EC6" w:rsidTr="00D24EC6">
        <w:trPr>
          <w:trHeight w:val="510"/>
        </w:trPr>
        <w:tc>
          <w:tcPr>
            <w:tcW w:w="1061"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p>
        </w:tc>
        <w:tc>
          <w:tcPr>
            <w:tcW w:w="834"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x</w:t>
            </w:r>
          </w:p>
        </w:tc>
        <w:tc>
          <w:tcPr>
            <w:tcW w:w="83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региональные проекты</w:t>
            </w:r>
          </w:p>
        </w:tc>
        <w:tc>
          <w:tcPr>
            <w:tcW w:w="28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r>
      <w:tr w:rsidR="00D24EC6" w:rsidRPr="00D24EC6" w:rsidTr="00D24EC6">
        <w:trPr>
          <w:trHeight w:val="510"/>
        </w:trPr>
        <w:tc>
          <w:tcPr>
            <w:tcW w:w="1061"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p>
        </w:tc>
        <w:tc>
          <w:tcPr>
            <w:tcW w:w="834"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x</w:t>
            </w:r>
          </w:p>
        </w:tc>
        <w:tc>
          <w:tcPr>
            <w:tcW w:w="83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стратегические проекты</w:t>
            </w:r>
          </w:p>
        </w:tc>
        <w:tc>
          <w:tcPr>
            <w:tcW w:w="28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r>
      <w:tr w:rsidR="00D24EC6" w:rsidRPr="00D24EC6" w:rsidTr="00D24EC6">
        <w:trPr>
          <w:trHeight w:val="510"/>
        </w:trPr>
        <w:tc>
          <w:tcPr>
            <w:tcW w:w="1061"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p>
        </w:tc>
        <w:tc>
          <w:tcPr>
            <w:tcW w:w="834"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x</w:t>
            </w:r>
          </w:p>
        </w:tc>
        <w:tc>
          <w:tcPr>
            <w:tcW w:w="83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ведомственные проекты</w:t>
            </w:r>
          </w:p>
        </w:tc>
        <w:tc>
          <w:tcPr>
            <w:tcW w:w="28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r>
      <w:tr w:rsidR="00D24EC6" w:rsidRPr="00D24EC6" w:rsidTr="00D24EC6">
        <w:trPr>
          <w:trHeight w:val="510"/>
        </w:trPr>
        <w:tc>
          <w:tcPr>
            <w:tcW w:w="1061"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p>
        </w:tc>
        <w:tc>
          <w:tcPr>
            <w:tcW w:w="834"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x</w:t>
            </w:r>
          </w:p>
        </w:tc>
        <w:tc>
          <w:tcPr>
            <w:tcW w:w="83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муниципальные проекты</w:t>
            </w:r>
          </w:p>
        </w:tc>
        <w:tc>
          <w:tcPr>
            <w:tcW w:w="28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r>
      <w:tr w:rsidR="00D24EC6" w:rsidRPr="00D24EC6" w:rsidTr="00D24EC6">
        <w:trPr>
          <w:trHeight w:val="510"/>
        </w:trPr>
        <w:tc>
          <w:tcPr>
            <w:tcW w:w="273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В том числе в разрезе проектов</w:t>
            </w:r>
          </w:p>
        </w:tc>
        <w:tc>
          <w:tcPr>
            <w:tcW w:w="28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r>
      <w:tr w:rsidR="00D24EC6" w:rsidRPr="00D24EC6" w:rsidTr="00D24EC6">
        <w:trPr>
          <w:trHeight w:val="1275"/>
        </w:trPr>
        <w:tc>
          <w:tcPr>
            <w:tcW w:w="1061" w:type="dxa"/>
            <w:vMerge w:val="restart"/>
            <w:tcBorders>
              <w:top w:val="nil"/>
              <w:left w:val="single" w:sz="4" w:space="0" w:color="auto"/>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РЕГИОНАЛЬНЫЙ проект 1</w:t>
            </w:r>
          </w:p>
        </w:tc>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3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всего по региональному проекту 1, в том числе по ГРБС</w:t>
            </w:r>
          </w:p>
        </w:tc>
        <w:tc>
          <w:tcPr>
            <w:tcW w:w="28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r>
      <w:tr w:rsidR="00D24EC6" w:rsidRPr="00D24EC6" w:rsidTr="00D24EC6">
        <w:trPr>
          <w:trHeight w:val="255"/>
        </w:trPr>
        <w:tc>
          <w:tcPr>
            <w:tcW w:w="1061"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p>
        </w:tc>
        <w:tc>
          <w:tcPr>
            <w:tcW w:w="834"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p>
        </w:tc>
        <w:tc>
          <w:tcPr>
            <w:tcW w:w="83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ГРБС</w:t>
            </w:r>
          </w:p>
        </w:tc>
        <w:tc>
          <w:tcPr>
            <w:tcW w:w="28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r>
      <w:tr w:rsidR="00D24EC6" w:rsidRPr="00D24EC6" w:rsidTr="00D24EC6">
        <w:trPr>
          <w:trHeight w:val="255"/>
        </w:trPr>
        <w:tc>
          <w:tcPr>
            <w:tcW w:w="1061"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p>
        </w:tc>
        <w:tc>
          <w:tcPr>
            <w:tcW w:w="834"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p>
        </w:tc>
        <w:tc>
          <w:tcPr>
            <w:tcW w:w="83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w:t>
            </w:r>
          </w:p>
        </w:tc>
        <w:tc>
          <w:tcPr>
            <w:tcW w:w="28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r>
      <w:tr w:rsidR="00D24EC6" w:rsidRPr="00D24EC6" w:rsidTr="00D24EC6">
        <w:trPr>
          <w:trHeight w:val="510"/>
        </w:trPr>
        <w:tc>
          <w:tcPr>
            <w:tcW w:w="1061" w:type="dxa"/>
            <w:vMerge w:val="restart"/>
            <w:tcBorders>
              <w:top w:val="nil"/>
              <w:left w:val="single" w:sz="4" w:space="0" w:color="auto"/>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ПОДПРОГРАММА 1</w:t>
            </w:r>
          </w:p>
        </w:tc>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3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всего, в том числе по ГРБС</w:t>
            </w:r>
          </w:p>
        </w:tc>
        <w:tc>
          <w:tcPr>
            <w:tcW w:w="28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r>
      <w:tr w:rsidR="00D24EC6" w:rsidRPr="00D24EC6" w:rsidTr="00D24EC6">
        <w:trPr>
          <w:trHeight w:val="255"/>
        </w:trPr>
        <w:tc>
          <w:tcPr>
            <w:tcW w:w="1061"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p>
        </w:tc>
        <w:tc>
          <w:tcPr>
            <w:tcW w:w="834"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p>
        </w:tc>
        <w:tc>
          <w:tcPr>
            <w:tcW w:w="83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ГРБС</w:t>
            </w:r>
          </w:p>
        </w:tc>
        <w:tc>
          <w:tcPr>
            <w:tcW w:w="28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r>
      <w:tr w:rsidR="00D24EC6" w:rsidRPr="00D24EC6" w:rsidTr="00D24EC6">
        <w:trPr>
          <w:trHeight w:val="255"/>
        </w:trPr>
        <w:tc>
          <w:tcPr>
            <w:tcW w:w="1061"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p>
        </w:tc>
        <w:tc>
          <w:tcPr>
            <w:tcW w:w="834"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p>
        </w:tc>
        <w:tc>
          <w:tcPr>
            <w:tcW w:w="83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w:t>
            </w:r>
          </w:p>
        </w:tc>
        <w:tc>
          <w:tcPr>
            <w:tcW w:w="28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r>
      <w:tr w:rsidR="00D24EC6" w:rsidRPr="00D24EC6" w:rsidTr="00D24EC6">
        <w:trPr>
          <w:trHeight w:val="510"/>
        </w:trPr>
        <w:tc>
          <w:tcPr>
            <w:tcW w:w="1061" w:type="dxa"/>
            <w:vMerge w:val="restart"/>
            <w:tcBorders>
              <w:top w:val="nil"/>
              <w:left w:val="single" w:sz="4" w:space="0" w:color="auto"/>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ПОДПРОГРАММА 2</w:t>
            </w:r>
          </w:p>
        </w:tc>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3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всего, в том числе по ГРБС</w:t>
            </w:r>
          </w:p>
        </w:tc>
        <w:tc>
          <w:tcPr>
            <w:tcW w:w="28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r>
      <w:tr w:rsidR="00D24EC6" w:rsidRPr="00D24EC6" w:rsidTr="00D24EC6">
        <w:trPr>
          <w:trHeight w:val="255"/>
        </w:trPr>
        <w:tc>
          <w:tcPr>
            <w:tcW w:w="1061"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p>
        </w:tc>
        <w:tc>
          <w:tcPr>
            <w:tcW w:w="834"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p>
        </w:tc>
        <w:tc>
          <w:tcPr>
            <w:tcW w:w="83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ГРБС</w:t>
            </w:r>
          </w:p>
        </w:tc>
        <w:tc>
          <w:tcPr>
            <w:tcW w:w="28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r>
      <w:tr w:rsidR="00D24EC6" w:rsidRPr="00D24EC6" w:rsidTr="00D24EC6">
        <w:trPr>
          <w:trHeight w:val="255"/>
        </w:trPr>
        <w:tc>
          <w:tcPr>
            <w:tcW w:w="1061"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p>
        </w:tc>
        <w:tc>
          <w:tcPr>
            <w:tcW w:w="834"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p>
        </w:tc>
        <w:tc>
          <w:tcPr>
            <w:tcW w:w="83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w:t>
            </w:r>
          </w:p>
        </w:tc>
        <w:tc>
          <w:tcPr>
            <w:tcW w:w="28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r>
      <w:tr w:rsidR="00D24EC6" w:rsidRPr="00D24EC6" w:rsidTr="00D24EC6">
        <w:trPr>
          <w:trHeight w:val="255"/>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и т.д.</w:t>
            </w:r>
          </w:p>
        </w:tc>
        <w:tc>
          <w:tcPr>
            <w:tcW w:w="834"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3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w:t>
            </w:r>
          </w:p>
        </w:tc>
        <w:tc>
          <w:tcPr>
            <w:tcW w:w="28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r>
      <w:tr w:rsidR="00D24EC6" w:rsidRPr="00D24EC6" w:rsidTr="00D24EC6">
        <w:trPr>
          <w:trHeight w:val="1275"/>
        </w:trPr>
        <w:tc>
          <w:tcPr>
            <w:tcW w:w="1061" w:type="dxa"/>
            <w:vMerge w:val="restart"/>
            <w:tcBorders>
              <w:top w:val="nil"/>
              <w:left w:val="single" w:sz="4" w:space="0" w:color="auto"/>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РЕГИОНАЛЬНЫЙ проект 2</w:t>
            </w:r>
          </w:p>
        </w:tc>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3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всего по региональному проекту 2, в том числе по ГРБС</w:t>
            </w:r>
          </w:p>
        </w:tc>
        <w:tc>
          <w:tcPr>
            <w:tcW w:w="28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r>
      <w:tr w:rsidR="00D24EC6" w:rsidRPr="00D24EC6" w:rsidTr="00D24EC6">
        <w:trPr>
          <w:trHeight w:val="255"/>
        </w:trPr>
        <w:tc>
          <w:tcPr>
            <w:tcW w:w="1061"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p>
        </w:tc>
        <w:tc>
          <w:tcPr>
            <w:tcW w:w="834"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p>
        </w:tc>
        <w:tc>
          <w:tcPr>
            <w:tcW w:w="83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ГРБС</w:t>
            </w:r>
          </w:p>
        </w:tc>
        <w:tc>
          <w:tcPr>
            <w:tcW w:w="28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r>
      <w:tr w:rsidR="00D24EC6" w:rsidRPr="00D24EC6" w:rsidTr="00D24EC6">
        <w:trPr>
          <w:trHeight w:val="255"/>
        </w:trPr>
        <w:tc>
          <w:tcPr>
            <w:tcW w:w="1061"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p>
        </w:tc>
        <w:tc>
          <w:tcPr>
            <w:tcW w:w="834"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p>
        </w:tc>
        <w:tc>
          <w:tcPr>
            <w:tcW w:w="83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w:t>
            </w:r>
          </w:p>
        </w:tc>
        <w:tc>
          <w:tcPr>
            <w:tcW w:w="28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r>
      <w:tr w:rsidR="00D24EC6" w:rsidRPr="00D24EC6" w:rsidTr="00D24EC6">
        <w:trPr>
          <w:trHeight w:val="510"/>
        </w:trPr>
        <w:tc>
          <w:tcPr>
            <w:tcW w:w="1061" w:type="dxa"/>
            <w:vMerge w:val="restart"/>
            <w:tcBorders>
              <w:top w:val="nil"/>
              <w:left w:val="single" w:sz="4" w:space="0" w:color="auto"/>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ПОДПРОГРАММА 1</w:t>
            </w:r>
          </w:p>
        </w:tc>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3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всего, в том числе по ГРБС</w:t>
            </w:r>
          </w:p>
        </w:tc>
        <w:tc>
          <w:tcPr>
            <w:tcW w:w="28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r>
      <w:tr w:rsidR="00D24EC6" w:rsidRPr="00D24EC6" w:rsidTr="00D24EC6">
        <w:trPr>
          <w:trHeight w:val="255"/>
        </w:trPr>
        <w:tc>
          <w:tcPr>
            <w:tcW w:w="1061"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p>
        </w:tc>
        <w:tc>
          <w:tcPr>
            <w:tcW w:w="834"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p>
        </w:tc>
        <w:tc>
          <w:tcPr>
            <w:tcW w:w="83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ГРБС</w:t>
            </w:r>
          </w:p>
        </w:tc>
        <w:tc>
          <w:tcPr>
            <w:tcW w:w="28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r>
      <w:tr w:rsidR="00D24EC6" w:rsidRPr="00D24EC6" w:rsidTr="00D24EC6">
        <w:trPr>
          <w:trHeight w:val="255"/>
        </w:trPr>
        <w:tc>
          <w:tcPr>
            <w:tcW w:w="1061"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p>
        </w:tc>
        <w:tc>
          <w:tcPr>
            <w:tcW w:w="834"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p>
        </w:tc>
        <w:tc>
          <w:tcPr>
            <w:tcW w:w="83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w:t>
            </w:r>
          </w:p>
        </w:tc>
        <w:tc>
          <w:tcPr>
            <w:tcW w:w="28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r>
      <w:tr w:rsidR="00D24EC6" w:rsidRPr="00D24EC6" w:rsidTr="00D24EC6">
        <w:trPr>
          <w:trHeight w:val="510"/>
        </w:trPr>
        <w:tc>
          <w:tcPr>
            <w:tcW w:w="1061" w:type="dxa"/>
            <w:vMerge w:val="restart"/>
            <w:tcBorders>
              <w:top w:val="nil"/>
              <w:left w:val="single" w:sz="4" w:space="0" w:color="auto"/>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ПОДПРОГРАММА 2</w:t>
            </w:r>
          </w:p>
        </w:tc>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3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всего, в том числе по ГРБС</w:t>
            </w:r>
          </w:p>
        </w:tc>
        <w:tc>
          <w:tcPr>
            <w:tcW w:w="28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r>
      <w:tr w:rsidR="00D24EC6" w:rsidRPr="00D24EC6" w:rsidTr="00D24EC6">
        <w:trPr>
          <w:trHeight w:val="255"/>
        </w:trPr>
        <w:tc>
          <w:tcPr>
            <w:tcW w:w="1061"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p>
        </w:tc>
        <w:tc>
          <w:tcPr>
            <w:tcW w:w="834"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p>
        </w:tc>
        <w:tc>
          <w:tcPr>
            <w:tcW w:w="83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ГРБС</w:t>
            </w:r>
          </w:p>
        </w:tc>
        <w:tc>
          <w:tcPr>
            <w:tcW w:w="28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r>
      <w:tr w:rsidR="00D24EC6" w:rsidRPr="00D24EC6" w:rsidTr="00D24EC6">
        <w:trPr>
          <w:trHeight w:val="255"/>
        </w:trPr>
        <w:tc>
          <w:tcPr>
            <w:tcW w:w="1061"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p>
        </w:tc>
        <w:tc>
          <w:tcPr>
            <w:tcW w:w="834"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p>
        </w:tc>
        <w:tc>
          <w:tcPr>
            <w:tcW w:w="83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w:t>
            </w:r>
          </w:p>
        </w:tc>
        <w:tc>
          <w:tcPr>
            <w:tcW w:w="28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r>
      <w:tr w:rsidR="00D24EC6" w:rsidRPr="00D24EC6" w:rsidTr="00D24EC6">
        <w:trPr>
          <w:trHeight w:val="255"/>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и т.д.</w:t>
            </w:r>
          </w:p>
        </w:tc>
        <w:tc>
          <w:tcPr>
            <w:tcW w:w="834"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3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w:t>
            </w:r>
          </w:p>
        </w:tc>
        <w:tc>
          <w:tcPr>
            <w:tcW w:w="28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r>
      <w:tr w:rsidR="00D24EC6" w:rsidRPr="00D24EC6" w:rsidTr="00D24EC6">
        <w:trPr>
          <w:trHeight w:val="1275"/>
        </w:trPr>
        <w:tc>
          <w:tcPr>
            <w:tcW w:w="1061" w:type="dxa"/>
            <w:vMerge w:val="restart"/>
            <w:tcBorders>
              <w:top w:val="nil"/>
              <w:left w:val="single" w:sz="4" w:space="0" w:color="auto"/>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СТРАТЕГИЧЕСКИЙ проект 1</w:t>
            </w:r>
          </w:p>
        </w:tc>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3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всего по стратегическому проекту 1, в том числе по ГРБС</w:t>
            </w:r>
          </w:p>
        </w:tc>
        <w:tc>
          <w:tcPr>
            <w:tcW w:w="28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r>
      <w:tr w:rsidR="00D24EC6" w:rsidRPr="00D24EC6" w:rsidTr="00D24EC6">
        <w:trPr>
          <w:trHeight w:val="255"/>
        </w:trPr>
        <w:tc>
          <w:tcPr>
            <w:tcW w:w="1061"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p>
        </w:tc>
        <w:tc>
          <w:tcPr>
            <w:tcW w:w="834"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p>
        </w:tc>
        <w:tc>
          <w:tcPr>
            <w:tcW w:w="83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ГРБС</w:t>
            </w:r>
          </w:p>
        </w:tc>
        <w:tc>
          <w:tcPr>
            <w:tcW w:w="28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r>
      <w:tr w:rsidR="00D24EC6" w:rsidRPr="00D24EC6" w:rsidTr="00D24EC6">
        <w:trPr>
          <w:trHeight w:val="255"/>
        </w:trPr>
        <w:tc>
          <w:tcPr>
            <w:tcW w:w="1061"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p>
        </w:tc>
        <w:tc>
          <w:tcPr>
            <w:tcW w:w="834"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p>
        </w:tc>
        <w:tc>
          <w:tcPr>
            <w:tcW w:w="83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w:t>
            </w:r>
          </w:p>
        </w:tc>
        <w:tc>
          <w:tcPr>
            <w:tcW w:w="28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r>
      <w:tr w:rsidR="00D24EC6" w:rsidRPr="00D24EC6" w:rsidTr="00D24EC6">
        <w:trPr>
          <w:trHeight w:val="510"/>
        </w:trPr>
        <w:tc>
          <w:tcPr>
            <w:tcW w:w="1061" w:type="dxa"/>
            <w:vMerge w:val="restart"/>
            <w:tcBorders>
              <w:top w:val="nil"/>
              <w:left w:val="single" w:sz="4" w:space="0" w:color="auto"/>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ПОДПРОГРАММА 1</w:t>
            </w:r>
          </w:p>
        </w:tc>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3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всего, в том числе по ГРБС</w:t>
            </w:r>
          </w:p>
        </w:tc>
        <w:tc>
          <w:tcPr>
            <w:tcW w:w="28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r>
      <w:tr w:rsidR="00D24EC6" w:rsidRPr="00D24EC6" w:rsidTr="00D24EC6">
        <w:trPr>
          <w:trHeight w:val="255"/>
        </w:trPr>
        <w:tc>
          <w:tcPr>
            <w:tcW w:w="1061"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p>
        </w:tc>
        <w:tc>
          <w:tcPr>
            <w:tcW w:w="834"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p>
        </w:tc>
        <w:tc>
          <w:tcPr>
            <w:tcW w:w="83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ГРБС</w:t>
            </w:r>
          </w:p>
        </w:tc>
        <w:tc>
          <w:tcPr>
            <w:tcW w:w="28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r>
      <w:tr w:rsidR="00D24EC6" w:rsidRPr="00D24EC6" w:rsidTr="00D24EC6">
        <w:trPr>
          <w:trHeight w:val="255"/>
        </w:trPr>
        <w:tc>
          <w:tcPr>
            <w:tcW w:w="1061"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p>
        </w:tc>
        <w:tc>
          <w:tcPr>
            <w:tcW w:w="834"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p>
        </w:tc>
        <w:tc>
          <w:tcPr>
            <w:tcW w:w="83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w:t>
            </w:r>
          </w:p>
        </w:tc>
        <w:tc>
          <w:tcPr>
            <w:tcW w:w="28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r>
      <w:tr w:rsidR="00D24EC6" w:rsidRPr="00D24EC6" w:rsidTr="00D24EC6">
        <w:trPr>
          <w:trHeight w:val="510"/>
        </w:trPr>
        <w:tc>
          <w:tcPr>
            <w:tcW w:w="1061" w:type="dxa"/>
            <w:vMerge w:val="restart"/>
            <w:tcBorders>
              <w:top w:val="nil"/>
              <w:left w:val="single" w:sz="4" w:space="0" w:color="auto"/>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ПОДПРОГРАММА 2</w:t>
            </w:r>
          </w:p>
        </w:tc>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3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всего, в том числе по ГРБС</w:t>
            </w:r>
          </w:p>
        </w:tc>
        <w:tc>
          <w:tcPr>
            <w:tcW w:w="28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r>
      <w:tr w:rsidR="00D24EC6" w:rsidRPr="00D24EC6" w:rsidTr="00D24EC6">
        <w:trPr>
          <w:trHeight w:val="255"/>
        </w:trPr>
        <w:tc>
          <w:tcPr>
            <w:tcW w:w="1061"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p>
        </w:tc>
        <w:tc>
          <w:tcPr>
            <w:tcW w:w="834"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p>
        </w:tc>
        <w:tc>
          <w:tcPr>
            <w:tcW w:w="83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ГРБС</w:t>
            </w:r>
          </w:p>
        </w:tc>
        <w:tc>
          <w:tcPr>
            <w:tcW w:w="28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r>
      <w:tr w:rsidR="00D24EC6" w:rsidRPr="00D24EC6" w:rsidTr="00D24EC6">
        <w:trPr>
          <w:trHeight w:val="255"/>
        </w:trPr>
        <w:tc>
          <w:tcPr>
            <w:tcW w:w="1061"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p>
        </w:tc>
        <w:tc>
          <w:tcPr>
            <w:tcW w:w="834"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p>
        </w:tc>
        <w:tc>
          <w:tcPr>
            <w:tcW w:w="83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w:t>
            </w:r>
          </w:p>
        </w:tc>
        <w:tc>
          <w:tcPr>
            <w:tcW w:w="28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r>
      <w:tr w:rsidR="00D24EC6" w:rsidRPr="00D24EC6" w:rsidTr="00D24EC6">
        <w:trPr>
          <w:trHeight w:val="255"/>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и т.д.</w:t>
            </w:r>
          </w:p>
        </w:tc>
        <w:tc>
          <w:tcPr>
            <w:tcW w:w="834"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3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w:t>
            </w:r>
          </w:p>
        </w:tc>
        <w:tc>
          <w:tcPr>
            <w:tcW w:w="28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r>
      <w:tr w:rsidR="00D24EC6" w:rsidRPr="00D24EC6" w:rsidTr="00D24EC6">
        <w:trPr>
          <w:trHeight w:val="1275"/>
        </w:trPr>
        <w:tc>
          <w:tcPr>
            <w:tcW w:w="1061" w:type="dxa"/>
            <w:vMerge w:val="restart"/>
            <w:tcBorders>
              <w:top w:val="nil"/>
              <w:left w:val="single" w:sz="4" w:space="0" w:color="auto"/>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СТРАТЕГИЧЕСКИЙ проект 2</w:t>
            </w:r>
          </w:p>
        </w:tc>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3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всего по стратегическому проекту 2, в том числе по ГРБС</w:t>
            </w:r>
          </w:p>
        </w:tc>
        <w:tc>
          <w:tcPr>
            <w:tcW w:w="28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r>
      <w:tr w:rsidR="00D24EC6" w:rsidRPr="00D24EC6" w:rsidTr="00D24EC6">
        <w:trPr>
          <w:trHeight w:val="255"/>
        </w:trPr>
        <w:tc>
          <w:tcPr>
            <w:tcW w:w="1061"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p>
        </w:tc>
        <w:tc>
          <w:tcPr>
            <w:tcW w:w="834"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p>
        </w:tc>
        <w:tc>
          <w:tcPr>
            <w:tcW w:w="83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ГРБС</w:t>
            </w:r>
          </w:p>
        </w:tc>
        <w:tc>
          <w:tcPr>
            <w:tcW w:w="28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r>
      <w:tr w:rsidR="00D24EC6" w:rsidRPr="00D24EC6" w:rsidTr="00D24EC6">
        <w:trPr>
          <w:trHeight w:val="255"/>
        </w:trPr>
        <w:tc>
          <w:tcPr>
            <w:tcW w:w="1061"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p>
        </w:tc>
        <w:tc>
          <w:tcPr>
            <w:tcW w:w="834"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p>
        </w:tc>
        <w:tc>
          <w:tcPr>
            <w:tcW w:w="83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w:t>
            </w:r>
          </w:p>
        </w:tc>
        <w:tc>
          <w:tcPr>
            <w:tcW w:w="28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r>
      <w:tr w:rsidR="00D24EC6" w:rsidRPr="00D24EC6" w:rsidTr="00D24EC6">
        <w:trPr>
          <w:trHeight w:val="510"/>
        </w:trPr>
        <w:tc>
          <w:tcPr>
            <w:tcW w:w="1061" w:type="dxa"/>
            <w:vMerge w:val="restart"/>
            <w:tcBorders>
              <w:top w:val="nil"/>
              <w:left w:val="single" w:sz="4" w:space="0" w:color="auto"/>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ПОДПРОГРАММА 1</w:t>
            </w:r>
          </w:p>
        </w:tc>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3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всего, в том числе по ГРБС</w:t>
            </w:r>
          </w:p>
        </w:tc>
        <w:tc>
          <w:tcPr>
            <w:tcW w:w="28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r>
      <w:tr w:rsidR="00D24EC6" w:rsidRPr="00D24EC6" w:rsidTr="00D24EC6">
        <w:trPr>
          <w:trHeight w:val="255"/>
        </w:trPr>
        <w:tc>
          <w:tcPr>
            <w:tcW w:w="1061"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p>
        </w:tc>
        <w:tc>
          <w:tcPr>
            <w:tcW w:w="834"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p>
        </w:tc>
        <w:tc>
          <w:tcPr>
            <w:tcW w:w="83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ГРБС</w:t>
            </w:r>
          </w:p>
        </w:tc>
        <w:tc>
          <w:tcPr>
            <w:tcW w:w="28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r>
      <w:tr w:rsidR="00D24EC6" w:rsidRPr="00D24EC6" w:rsidTr="00D24EC6">
        <w:trPr>
          <w:trHeight w:val="255"/>
        </w:trPr>
        <w:tc>
          <w:tcPr>
            <w:tcW w:w="1061"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p>
        </w:tc>
        <w:tc>
          <w:tcPr>
            <w:tcW w:w="834"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p>
        </w:tc>
        <w:tc>
          <w:tcPr>
            <w:tcW w:w="83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w:t>
            </w:r>
          </w:p>
        </w:tc>
        <w:tc>
          <w:tcPr>
            <w:tcW w:w="28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r>
      <w:tr w:rsidR="00D24EC6" w:rsidRPr="00D24EC6" w:rsidTr="00D24EC6">
        <w:trPr>
          <w:trHeight w:val="510"/>
        </w:trPr>
        <w:tc>
          <w:tcPr>
            <w:tcW w:w="1061" w:type="dxa"/>
            <w:vMerge w:val="restart"/>
            <w:tcBorders>
              <w:top w:val="nil"/>
              <w:left w:val="single" w:sz="4" w:space="0" w:color="auto"/>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ПОДПРОГРАММА 2</w:t>
            </w:r>
          </w:p>
        </w:tc>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3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всего, в том числе по ГРБС</w:t>
            </w:r>
          </w:p>
        </w:tc>
        <w:tc>
          <w:tcPr>
            <w:tcW w:w="28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r>
      <w:tr w:rsidR="00D24EC6" w:rsidRPr="00D24EC6" w:rsidTr="00D24EC6">
        <w:trPr>
          <w:trHeight w:val="255"/>
        </w:trPr>
        <w:tc>
          <w:tcPr>
            <w:tcW w:w="1061"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p>
        </w:tc>
        <w:tc>
          <w:tcPr>
            <w:tcW w:w="834"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p>
        </w:tc>
        <w:tc>
          <w:tcPr>
            <w:tcW w:w="83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ГРБС</w:t>
            </w:r>
          </w:p>
        </w:tc>
        <w:tc>
          <w:tcPr>
            <w:tcW w:w="28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r>
      <w:tr w:rsidR="00D24EC6" w:rsidRPr="00D24EC6" w:rsidTr="00D24EC6">
        <w:trPr>
          <w:trHeight w:val="255"/>
        </w:trPr>
        <w:tc>
          <w:tcPr>
            <w:tcW w:w="1061"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p>
        </w:tc>
        <w:tc>
          <w:tcPr>
            <w:tcW w:w="834"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p>
        </w:tc>
        <w:tc>
          <w:tcPr>
            <w:tcW w:w="83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w:t>
            </w:r>
          </w:p>
        </w:tc>
        <w:tc>
          <w:tcPr>
            <w:tcW w:w="28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r>
      <w:tr w:rsidR="00D24EC6" w:rsidRPr="00D24EC6" w:rsidTr="00D24EC6">
        <w:trPr>
          <w:trHeight w:val="255"/>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и т.д.</w:t>
            </w:r>
          </w:p>
        </w:tc>
        <w:tc>
          <w:tcPr>
            <w:tcW w:w="834"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3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w:t>
            </w:r>
          </w:p>
        </w:tc>
        <w:tc>
          <w:tcPr>
            <w:tcW w:w="28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r>
      <w:tr w:rsidR="00D24EC6" w:rsidRPr="00D24EC6" w:rsidTr="00D24EC6">
        <w:trPr>
          <w:trHeight w:val="1275"/>
        </w:trPr>
        <w:tc>
          <w:tcPr>
            <w:tcW w:w="1061" w:type="dxa"/>
            <w:vMerge w:val="restart"/>
            <w:tcBorders>
              <w:top w:val="nil"/>
              <w:left w:val="single" w:sz="4" w:space="0" w:color="auto"/>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ВЕДОМСТВЕННЫЙ проект 1</w:t>
            </w:r>
          </w:p>
        </w:tc>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3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всего по ведомственному проекту 1, в том числе по ГРБС</w:t>
            </w:r>
          </w:p>
        </w:tc>
        <w:tc>
          <w:tcPr>
            <w:tcW w:w="28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r>
      <w:tr w:rsidR="00D24EC6" w:rsidRPr="00D24EC6" w:rsidTr="00D24EC6">
        <w:trPr>
          <w:trHeight w:val="255"/>
        </w:trPr>
        <w:tc>
          <w:tcPr>
            <w:tcW w:w="1061"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p>
        </w:tc>
        <w:tc>
          <w:tcPr>
            <w:tcW w:w="834"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p>
        </w:tc>
        <w:tc>
          <w:tcPr>
            <w:tcW w:w="83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ГРБС</w:t>
            </w:r>
          </w:p>
        </w:tc>
        <w:tc>
          <w:tcPr>
            <w:tcW w:w="28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r>
      <w:tr w:rsidR="00D24EC6" w:rsidRPr="00D24EC6" w:rsidTr="00D24EC6">
        <w:trPr>
          <w:trHeight w:val="255"/>
        </w:trPr>
        <w:tc>
          <w:tcPr>
            <w:tcW w:w="1061"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p>
        </w:tc>
        <w:tc>
          <w:tcPr>
            <w:tcW w:w="834"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p>
        </w:tc>
        <w:tc>
          <w:tcPr>
            <w:tcW w:w="83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w:t>
            </w:r>
          </w:p>
        </w:tc>
        <w:tc>
          <w:tcPr>
            <w:tcW w:w="28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r>
      <w:tr w:rsidR="00D24EC6" w:rsidRPr="00D24EC6" w:rsidTr="00D24EC6">
        <w:trPr>
          <w:trHeight w:val="510"/>
        </w:trPr>
        <w:tc>
          <w:tcPr>
            <w:tcW w:w="1061" w:type="dxa"/>
            <w:vMerge w:val="restart"/>
            <w:tcBorders>
              <w:top w:val="nil"/>
              <w:left w:val="single" w:sz="4" w:space="0" w:color="auto"/>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ПОДПРОГРАММА 1</w:t>
            </w:r>
          </w:p>
        </w:tc>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3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всего, в том числе по ГРБС</w:t>
            </w:r>
          </w:p>
        </w:tc>
        <w:tc>
          <w:tcPr>
            <w:tcW w:w="28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r>
      <w:tr w:rsidR="00D24EC6" w:rsidRPr="00D24EC6" w:rsidTr="00D24EC6">
        <w:trPr>
          <w:trHeight w:val="255"/>
        </w:trPr>
        <w:tc>
          <w:tcPr>
            <w:tcW w:w="1061"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p>
        </w:tc>
        <w:tc>
          <w:tcPr>
            <w:tcW w:w="834"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p>
        </w:tc>
        <w:tc>
          <w:tcPr>
            <w:tcW w:w="83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ГРБС</w:t>
            </w:r>
          </w:p>
        </w:tc>
        <w:tc>
          <w:tcPr>
            <w:tcW w:w="28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r>
      <w:tr w:rsidR="00D24EC6" w:rsidRPr="00D24EC6" w:rsidTr="00D24EC6">
        <w:trPr>
          <w:trHeight w:val="255"/>
        </w:trPr>
        <w:tc>
          <w:tcPr>
            <w:tcW w:w="1061"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p>
        </w:tc>
        <w:tc>
          <w:tcPr>
            <w:tcW w:w="834"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p>
        </w:tc>
        <w:tc>
          <w:tcPr>
            <w:tcW w:w="83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w:t>
            </w:r>
          </w:p>
        </w:tc>
        <w:tc>
          <w:tcPr>
            <w:tcW w:w="28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r>
      <w:tr w:rsidR="00D24EC6" w:rsidRPr="00D24EC6" w:rsidTr="00D24EC6">
        <w:trPr>
          <w:trHeight w:val="510"/>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ПОДПРОГРАММА 2</w:t>
            </w:r>
          </w:p>
        </w:tc>
        <w:tc>
          <w:tcPr>
            <w:tcW w:w="834"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3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всего, в том числе по ГРБС</w:t>
            </w:r>
          </w:p>
        </w:tc>
        <w:tc>
          <w:tcPr>
            <w:tcW w:w="28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r>
      <w:tr w:rsidR="00D24EC6" w:rsidRPr="00D24EC6" w:rsidTr="00D24EC6">
        <w:trPr>
          <w:trHeight w:val="255"/>
        </w:trPr>
        <w:tc>
          <w:tcPr>
            <w:tcW w:w="1061" w:type="dxa"/>
            <w:vMerge w:val="restart"/>
            <w:tcBorders>
              <w:top w:val="nil"/>
              <w:left w:val="single" w:sz="4" w:space="0" w:color="auto"/>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3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ГРБС</w:t>
            </w:r>
          </w:p>
        </w:tc>
        <w:tc>
          <w:tcPr>
            <w:tcW w:w="28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r>
      <w:tr w:rsidR="00D24EC6" w:rsidRPr="00D24EC6" w:rsidTr="00D24EC6">
        <w:trPr>
          <w:trHeight w:val="255"/>
        </w:trPr>
        <w:tc>
          <w:tcPr>
            <w:tcW w:w="1061"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p>
        </w:tc>
        <w:tc>
          <w:tcPr>
            <w:tcW w:w="834"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p>
        </w:tc>
        <w:tc>
          <w:tcPr>
            <w:tcW w:w="83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w:t>
            </w:r>
          </w:p>
        </w:tc>
        <w:tc>
          <w:tcPr>
            <w:tcW w:w="28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r>
      <w:tr w:rsidR="00D24EC6" w:rsidRPr="00D24EC6" w:rsidTr="00D24EC6">
        <w:trPr>
          <w:trHeight w:val="255"/>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и т.д.</w:t>
            </w:r>
          </w:p>
        </w:tc>
        <w:tc>
          <w:tcPr>
            <w:tcW w:w="834"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3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w:t>
            </w:r>
          </w:p>
        </w:tc>
        <w:tc>
          <w:tcPr>
            <w:tcW w:w="28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r>
      <w:tr w:rsidR="00D24EC6" w:rsidRPr="00D24EC6" w:rsidTr="00D24EC6">
        <w:trPr>
          <w:trHeight w:val="1275"/>
        </w:trPr>
        <w:tc>
          <w:tcPr>
            <w:tcW w:w="1061" w:type="dxa"/>
            <w:vMerge w:val="restart"/>
            <w:tcBorders>
              <w:top w:val="nil"/>
              <w:left w:val="single" w:sz="4" w:space="0" w:color="auto"/>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ВЕДОМСТВЕННЫЙ проект 2</w:t>
            </w:r>
          </w:p>
        </w:tc>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3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всего по ведомственному проекту 2, в том числе по ГРБС</w:t>
            </w:r>
          </w:p>
        </w:tc>
        <w:tc>
          <w:tcPr>
            <w:tcW w:w="28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r>
      <w:tr w:rsidR="00D24EC6" w:rsidRPr="00D24EC6" w:rsidTr="00D24EC6">
        <w:trPr>
          <w:trHeight w:val="255"/>
        </w:trPr>
        <w:tc>
          <w:tcPr>
            <w:tcW w:w="1061"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p>
        </w:tc>
        <w:tc>
          <w:tcPr>
            <w:tcW w:w="834"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p>
        </w:tc>
        <w:tc>
          <w:tcPr>
            <w:tcW w:w="83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ГРБС</w:t>
            </w:r>
          </w:p>
        </w:tc>
        <w:tc>
          <w:tcPr>
            <w:tcW w:w="28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r>
      <w:tr w:rsidR="00D24EC6" w:rsidRPr="00D24EC6" w:rsidTr="00D24EC6">
        <w:trPr>
          <w:trHeight w:val="255"/>
        </w:trPr>
        <w:tc>
          <w:tcPr>
            <w:tcW w:w="1061"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p>
        </w:tc>
        <w:tc>
          <w:tcPr>
            <w:tcW w:w="834"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p>
        </w:tc>
        <w:tc>
          <w:tcPr>
            <w:tcW w:w="83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w:t>
            </w:r>
          </w:p>
        </w:tc>
        <w:tc>
          <w:tcPr>
            <w:tcW w:w="28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r>
      <w:tr w:rsidR="00D24EC6" w:rsidRPr="00D24EC6" w:rsidTr="00D24EC6">
        <w:trPr>
          <w:trHeight w:val="510"/>
        </w:trPr>
        <w:tc>
          <w:tcPr>
            <w:tcW w:w="1061" w:type="dxa"/>
            <w:vMerge w:val="restart"/>
            <w:tcBorders>
              <w:top w:val="nil"/>
              <w:left w:val="single" w:sz="4" w:space="0" w:color="auto"/>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ПОДПРОГРАММА 1</w:t>
            </w:r>
          </w:p>
        </w:tc>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3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всего, в том числе по ГРБС</w:t>
            </w:r>
          </w:p>
        </w:tc>
        <w:tc>
          <w:tcPr>
            <w:tcW w:w="28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r>
      <w:tr w:rsidR="00D24EC6" w:rsidRPr="00D24EC6" w:rsidTr="00D24EC6">
        <w:trPr>
          <w:trHeight w:val="255"/>
        </w:trPr>
        <w:tc>
          <w:tcPr>
            <w:tcW w:w="1061"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p>
        </w:tc>
        <w:tc>
          <w:tcPr>
            <w:tcW w:w="834"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p>
        </w:tc>
        <w:tc>
          <w:tcPr>
            <w:tcW w:w="83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ГРБС</w:t>
            </w:r>
          </w:p>
        </w:tc>
        <w:tc>
          <w:tcPr>
            <w:tcW w:w="28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r>
      <w:tr w:rsidR="00D24EC6" w:rsidRPr="00D24EC6" w:rsidTr="00D24EC6">
        <w:trPr>
          <w:trHeight w:val="255"/>
        </w:trPr>
        <w:tc>
          <w:tcPr>
            <w:tcW w:w="1061"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p>
        </w:tc>
        <w:tc>
          <w:tcPr>
            <w:tcW w:w="834"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p>
        </w:tc>
        <w:tc>
          <w:tcPr>
            <w:tcW w:w="83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w:t>
            </w:r>
          </w:p>
        </w:tc>
        <w:tc>
          <w:tcPr>
            <w:tcW w:w="28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r>
      <w:tr w:rsidR="00D24EC6" w:rsidRPr="00D24EC6" w:rsidTr="00D24EC6">
        <w:trPr>
          <w:trHeight w:val="510"/>
        </w:trPr>
        <w:tc>
          <w:tcPr>
            <w:tcW w:w="1061" w:type="dxa"/>
            <w:vMerge w:val="restart"/>
            <w:tcBorders>
              <w:top w:val="nil"/>
              <w:left w:val="single" w:sz="4" w:space="0" w:color="auto"/>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ПОДПРОГРАММА 2</w:t>
            </w:r>
          </w:p>
        </w:tc>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3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всего, в том числе по ГРБС</w:t>
            </w:r>
          </w:p>
        </w:tc>
        <w:tc>
          <w:tcPr>
            <w:tcW w:w="28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r>
      <w:tr w:rsidR="00D24EC6" w:rsidRPr="00D24EC6" w:rsidTr="00D24EC6">
        <w:trPr>
          <w:trHeight w:val="255"/>
        </w:trPr>
        <w:tc>
          <w:tcPr>
            <w:tcW w:w="1061"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p>
        </w:tc>
        <w:tc>
          <w:tcPr>
            <w:tcW w:w="834"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p>
        </w:tc>
        <w:tc>
          <w:tcPr>
            <w:tcW w:w="83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ГРБС</w:t>
            </w:r>
          </w:p>
        </w:tc>
        <w:tc>
          <w:tcPr>
            <w:tcW w:w="28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r>
      <w:tr w:rsidR="00D24EC6" w:rsidRPr="00D24EC6" w:rsidTr="00D24EC6">
        <w:trPr>
          <w:trHeight w:val="255"/>
        </w:trPr>
        <w:tc>
          <w:tcPr>
            <w:tcW w:w="1061"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p>
        </w:tc>
        <w:tc>
          <w:tcPr>
            <w:tcW w:w="834"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p>
        </w:tc>
        <w:tc>
          <w:tcPr>
            <w:tcW w:w="83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w:t>
            </w:r>
          </w:p>
        </w:tc>
        <w:tc>
          <w:tcPr>
            <w:tcW w:w="28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r>
      <w:tr w:rsidR="00D24EC6" w:rsidRPr="00D24EC6" w:rsidTr="00D24EC6">
        <w:trPr>
          <w:trHeight w:val="255"/>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и т.д.</w:t>
            </w:r>
          </w:p>
        </w:tc>
        <w:tc>
          <w:tcPr>
            <w:tcW w:w="834"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3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w:t>
            </w:r>
          </w:p>
        </w:tc>
        <w:tc>
          <w:tcPr>
            <w:tcW w:w="28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27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w:t>
            </w:r>
          </w:p>
        </w:tc>
      </w:tr>
      <w:tr w:rsidR="00D24EC6" w:rsidRPr="00D24EC6" w:rsidTr="00D24EC6">
        <w:trPr>
          <w:trHeight w:val="255"/>
        </w:trPr>
        <w:tc>
          <w:tcPr>
            <w:tcW w:w="1061"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p>
        </w:tc>
        <w:tc>
          <w:tcPr>
            <w:tcW w:w="834"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c>
          <w:tcPr>
            <w:tcW w:w="286"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c>
          <w:tcPr>
            <w:tcW w:w="670"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c>
          <w:tcPr>
            <w:tcW w:w="526"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c>
          <w:tcPr>
            <w:tcW w:w="812"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c>
          <w:tcPr>
            <w:tcW w:w="272"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c>
          <w:tcPr>
            <w:tcW w:w="272"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c>
          <w:tcPr>
            <w:tcW w:w="670"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c>
          <w:tcPr>
            <w:tcW w:w="526"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c>
          <w:tcPr>
            <w:tcW w:w="812"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r>
      <w:tr w:rsidR="00D24EC6" w:rsidRPr="00D24EC6" w:rsidTr="00D24EC6">
        <w:trPr>
          <w:trHeight w:val="255"/>
        </w:trPr>
        <w:tc>
          <w:tcPr>
            <w:tcW w:w="1061" w:type="dxa"/>
            <w:tcBorders>
              <w:top w:val="nil"/>
              <w:left w:val="nil"/>
              <w:bottom w:val="nil"/>
              <w:right w:val="nil"/>
            </w:tcBorders>
            <w:shd w:val="clear" w:color="auto" w:fill="auto"/>
            <w:noWrap/>
            <w:vAlign w:val="center"/>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c>
          <w:tcPr>
            <w:tcW w:w="834"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jc w:val="both"/>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c>
          <w:tcPr>
            <w:tcW w:w="286"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c>
          <w:tcPr>
            <w:tcW w:w="670"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c>
          <w:tcPr>
            <w:tcW w:w="526"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c>
          <w:tcPr>
            <w:tcW w:w="812"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c>
          <w:tcPr>
            <w:tcW w:w="272"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c>
          <w:tcPr>
            <w:tcW w:w="272"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c>
          <w:tcPr>
            <w:tcW w:w="670"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c>
          <w:tcPr>
            <w:tcW w:w="526"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c>
          <w:tcPr>
            <w:tcW w:w="812"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sz w:val="20"/>
                <w:szCs w:val="20"/>
                <w:lang w:eastAsia="ru-RU"/>
              </w:rPr>
            </w:pPr>
          </w:p>
        </w:tc>
      </w:tr>
      <w:tr w:rsidR="00D24EC6" w:rsidRPr="00D24EC6" w:rsidTr="00D24EC6">
        <w:trPr>
          <w:trHeight w:val="255"/>
        </w:trPr>
        <w:tc>
          <w:tcPr>
            <w:tcW w:w="9355" w:type="dxa"/>
            <w:gridSpan w:val="14"/>
            <w:tcBorders>
              <w:top w:val="nil"/>
              <w:left w:val="nil"/>
              <w:bottom w:val="nil"/>
              <w:right w:val="nil"/>
            </w:tcBorders>
            <w:shd w:val="clear" w:color="auto" w:fill="auto"/>
            <w:noWrap/>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w:t>
            </w:r>
          </w:p>
        </w:tc>
      </w:tr>
      <w:tr w:rsidR="00D24EC6" w:rsidRPr="00D24EC6" w:rsidTr="00D24EC6">
        <w:trPr>
          <w:trHeight w:val="255"/>
        </w:trPr>
        <w:tc>
          <w:tcPr>
            <w:tcW w:w="9355" w:type="dxa"/>
            <w:gridSpan w:val="14"/>
            <w:tcBorders>
              <w:top w:val="nil"/>
              <w:left w:val="nil"/>
              <w:bottom w:val="nil"/>
              <w:right w:val="nil"/>
            </w:tcBorders>
            <w:shd w:val="clear" w:color="auto" w:fill="auto"/>
            <w:noWrap/>
            <w:vAlign w:val="bottom"/>
            <w:hideMark/>
          </w:tcPr>
          <w:p w:rsidR="00D24EC6" w:rsidRPr="00D24EC6" w:rsidRDefault="00D24EC6" w:rsidP="00D24EC6">
            <w:pPr>
              <w:spacing w:after="0" w:line="240" w:lineRule="auto"/>
              <w:rPr>
                <w:rFonts w:ascii="Times New Roman" w:eastAsia="Times New Roman" w:hAnsi="Times New Roman" w:cs="Times New Roman"/>
                <w:color w:val="000000"/>
                <w:sz w:val="20"/>
                <w:szCs w:val="20"/>
                <w:lang w:eastAsia="ru-RU"/>
              </w:rPr>
            </w:pPr>
            <w:r w:rsidRPr="00D24EC6">
              <w:rPr>
                <w:rFonts w:ascii="Times New Roman" w:eastAsia="Times New Roman" w:hAnsi="Times New Roman" w:cs="Times New Roman"/>
                <w:color w:val="000000"/>
                <w:sz w:val="20"/>
                <w:szCs w:val="20"/>
                <w:lang w:eastAsia="ru-RU"/>
              </w:rPr>
              <w:t xml:space="preserve">&lt;1&gt; Первый год реализации муниципальной программы (для муниципальных программ, утвержденных до 01.01.2022, указывается первый год II </w:t>
            </w:r>
          </w:p>
        </w:tc>
      </w:tr>
    </w:tbl>
    <w:p w:rsidR="00D24EC6" w:rsidRDefault="00D24EC6" w:rsidP="00D24EC6">
      <w:pPr>
        <w:sectPr w:rsidR="00D24EC6" w:rsidSect="00D24EC6">
          <w:pgSz w:w="16838" w:h="11906" w:orient="landscape"/>
          <w:pgMar w:top="1701" w:right="1134" w:bottom="851" w:left="1134" w:header="709" w:footer="709" w:gutter="0"/>
          <w:cols w:space="708"/>
          <w:docGrid w:linePitch="360"/>
        </w:sectPr>
      </w:pPr>
    </w:p>
    <w:tbl>
      <w:tblPr>
        <w:tblW w:w="9355" w:type="dxa"/>
        <w:tblLook w:val="04A0" w:firstRow="1" w:lastRow="0" w:firstColumn="1" w:lastColumn="0" w:noHBand="0" w:noVBand="1"/>
      </w:tblPr>
      <w:tblGrid>
        <w:gridCol w:w="4677"/>
        <w:gridCol w:w="4678"/>
      </w:tblGrid>
      <w:tr w:rsidR="00D24EC6" w:rsidRPr="00D24EC6" w:rsidTr="00D24EC6">
        <w:trPr>
          <w:trHeight w:val="240"/>
        </w:trPr>
        <w:tc>
          <w:tcPr>
            <w:tcW w:w="9355" w:type="dxa"/>
            <w:gridSpan w:val="2"/>
            <w:tcBorders>
              <w:top w:val="nil"/>
              <w:left w:val="nil"/>
              <w:bottom w:val="nil"/>
              <w:right w:val="nil"/>
            </w:tcBorders>
            <w:shd w:val="clear" w:color="auto" w:fill="auto"/>
            <w:noWrap/>
            <w:vAlign w:val="center"/>
            <w:hideMark/>
          </w:tcPr>
          <w:p w:rsidR="00D24EC6" w:rsidRPr="00D24EC6" w:rsidRDefault="00D24EC6" w:rsidP="00D24EC6">
            <w:pPr>
              <w:spacing w:after="0" w:line="240" w:lineRule="auto"/>
              <w:jc w:val="right"/>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lastRenderedPageBreak/>
              <w:t>Таблица 20</w:t>
            </w:r>
          </w:p>
        </w:tc>
      </w:tr>
      <w:tr w:rsidR="00D24EC6" w:rsidRPr="00D24EC6" w:rsidTr="00D24EC6">
        <w:trPr>
          <w:trHeight w:val="240"/>
        </w:trPr>
        <w:tc>
          <w:tcPr>
            <w:tcW w:w="4677" w:type="dxa"/>
            <w:tcBorders>
              <w:top w:val="nil"/>
              <w:left w:val="nil"/>
              <w:bottom w:val="nil"/>
              <w:right w:val="nil"/>
            </w:tcBorders>
            <w:shd w:val="clear" w:color="auto" w:fill="auto"/>
            <w:noWrap/>
            <w:vAlign w:val="center"/>
            <w:hideMark/>
          </w:tcPr>
          <w:p w:rsidR="00D24EC6" w:rsidRPr="00D24EC6" w:rsidRDefault="00D24EC6" w:rsidP="00D24EC6">
            <w:pPr>
              <w:spacing w:after="0" w:line="240" w:lineRule="auto"/>
              <w:jc w:val="right"/>
              <w:rPr>
                <w:rFonts w:ascii="Times New Roman" w:eastAsia="Times New Roman" w:hAnsi="Times New Roman" w:cs="Times New Roman"/>
                <w:color w:val="000000"/>
                <w:sz w:val="18"/>
                <w:szCs w:val="18"/>
                <w:lang w:eastAsia="ru-RU"/>
              </w:rPr>
            </w:pPr>
          </w:p>
        </w:tc>
        <w:tc>
          <w:tcPr>
            <w:tcW w:w="4678"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jc w:val="both"/>
              <w:rPr>
                <w:rFonts w:ascii="Times New Roman" w:eastAsia="Times New Roman" w:hAnsi="Times New Roman" w:cs="Times New Roman"/>
                <w:sz w:val="20"/>
                <w:szCs w:val="20"/>
                <w:lang w:eastAsia="ru-RU"/>
              </w:rPr>
            </w:pPr>
          </w:p>
        </w:tc>
      </w:tr>
      <w:tr w:rsidR="00D24EC6" w:rsidRPr="00D24EC6" w:rsidTr="00D24EC6">
        <w:trPr>
          <w:trHeight w:val="240"/>
        </w:trPr>
        <w:tc>
          <w:tcPr>
            <w:tcW w:w="9355" w:type="dxa"/>
            <w:gridSpan w:val="2"/>
            <w:tcBorders>
              <w:top w:val="nil"/>
              <w:left w:val="nil"/>
              <w:bottom w:val="nil"/>
              <w:right w:val="nil"/>
            </w:tcBorders>
            <w:shd w:val="clear" w:color="auto" w:fill="auto"/>
            <w:noWrap/>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ПАСПОРТ</w:t>
            </w:r>
          </w:p>
        </w:tc>
      </w:tr>
      <w:tr w:rsidR="00D24EC6" w:rsidRPr="00D24EC6" w:rsidTr="00D24EC6">
        <w:trPr>
          <w:trHeight w:val="240"/>
        </w:trPr>
        <w:tc>
          <w:tcPr>
            <w:tcW w:w="9355" w:type="dxa"/>
            <w:gridSpan w:val="2"/>
            <w:tcBorders>
              <w:top w:val="nil"/>
              <w:left w:val="nil"/>
              <w:bottom w:val="nil"/>
              <w:right w:val="nil"/>
            </w:tcBorders>
            <w:shd w:val="clear" w:color="auto" w:fill="auto"/>
            <w:noWrap/>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xml:space="preserve">муниципальной программы </w:t>
            </w:r>
            <w:proofErr w:type="spellStart"/>
            <w:r w:rsidR="000A6D03" w:rsidRPr="000A6D03">
              <w:rPr>
                <w:rFonts w:ascii="Times New Roman" w:hAnsi="Times New Roman" w:cs="Times New Roman"/>
                <w:sz w:val="18"/>
                <w:szCs w:val="18"/>
              </w:rPr>
              <w:t>Большеприваловского</w:t>
            </w:r>
            <w:proofErr w:type="spellEnd"/>
            <w:r w:rsidRPr="00D24EC6">
              <w:rPr>
                <w:rFonts w:ascii="Times New Roman" w:eastAsia="Times New Roman" w:hAnsi="Times New Roman" w:cs="Times New Roman"/>
                <w:color w:val="000000"/>
                <w:sz w:val="18"/>
                <w:szCs w:val="18"/>
                <w:lang w:eastAsia="ru-RU"/>
              </w:rPr>
              <w:t xml:space="preserve"> сельского поселения </w:t>
            </w:r>
            <w:proofErr w:type="spellStart"/>
            <w:r w:rsidRPr="00D24EC6">
              <w:rPr>
                <w:rFonts w:ascii="Times New Roman" w:eastAsia="Times New Roman" w:hAnsi="Times New Roman" w:cs="Times New Roman"/>
                <w:color w:val="000000"/>
                <w:sz w:val="18"/>
                <w:szCs w:val="18"/>
                <w:lang w:eastAsia="ru-RU"/>
              </w:rPr>
              <w:t>Верхнехавского</w:t>
            </w:r>
            <w:proofErr w:type="spellEnd"/>
            <w:r w:rsidRPr="00D24EC6">
              <w:rPr>
                <w:rFonts w:ascii="Times New Roman" w:eastAsia="Times New Roman" w:hAnsi="Times New Roman" w:cs="Times New Roman"/>
                <w:color w:val="000000"/>
                <w:sz w:val="18"/>
                <w:szCs w:val="18"/>
                <w:lang w:eastAsia="ru-RU"/>
              </w:rPr>
              <w:t xml:space="preserve"> муниципального района Воронежской области &lt;1&gt;</w:t>
            </w:r>
          </w:p>
        </w:tc>
      </w:tr>
      <w:tr w:rsidR="00D24EC6" w:rsidRPr="00D24EC6" w:rsidTr="00D24EC6">
        <w:trPr>
          <w:trHeight w:val="240"/>
        </w:trPr>
        <w:tc>
          <w:tcPr>
            <w:tcW w:w="9355" w:type="dxa"/>
            <w:gridSpan w:val="2"/>
            <w:tcBorders>
              <w:top w:val="nil"/>
              <w:left w:val="nil"/>
              <w:bottom w:val="nil"/>
              <w:right w:val="nil"/>
            </w:tcBorders>
            <w:shd w:val="clear" w:color="auto" w:fill="auto"/>
            <w:noWrap/>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____________________________________________________________</w:t>
            </w:r>
          </w:p>
        </w:tc>
      </w:tr>
      <w:tr w:rsidR="00D24EC6" w:rsidRPr="00D24EC6" w:rsidTr="00D24EC6">
        <w:trPr>
          <w:trHeight w:val="240"/>
        </w:trPr>
        <w:tc>
          <w:tcPr>
            <w:tcW w:w="4677" w:type="dxa"/>
            <w:tcBorders>
              <w:top w:val="nil"/>
              <w:left w:val="nil"/>
              <w:bottom w:val="nil"/>
              <w:right w:val="nil"/>
            </w:tcBorders>
            <w:shd w:val="clear" w:color="auto" w:fill="auto"/>
            <w:noWrap/>
            <w:vAlign w:val="center"/>
            <w:hideMark/>
          </w:tcPr>
          <w:p w:rsidR="00D24EC6" w:rsidRPr="00D24EC6" w:rsidRDefault="00D24EC6" w:rsidP="00D24EC6">
            <w:pPr>
              <w:spacing w:after="0" w:line="240" w:lineRule="auto"/>
              <w:jc w:val="center"/>
              <w:rPr>
                <w:rFonts w:ascii="Times New Roman" w:eastAsia="Times New Roman" w:hAnsi="Times New Roman" w:cs="Times New Roman"/>
                <w:color w:val="000000"/>
                <w:sz w:val="18"/>
                <w:szCs w:val="18"/>
                <w:lang w:eastAsia="ru-RU"/>
              </w:rPr>
            </w:pPr>
          </w:p>
        </w:tc>
        <w:tc>
          <w:tcPr>
            <w:tcW w:w="4678"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jc w:val="both"/>
              <w:rPr>
                <w:rFonts w:ascii="Times New Roman" w:eastAsia="Times New Roman" w:hAnsi="Times New Roman" w:cs="Times New Roman"/>
                <w:sz w:val="20"/>
                <w:szCs w:val="20"/>
                <w:lang w:eastAsia="ru-RU"/>
              </w:rPr>
            </w:pPr>
          </w:p>
        </w:tc>
      </w:tr>
      <w:tr w:rsidR="00D24EC6" w:rsidRPr="00D24EC6" w:rsidTr="00D24EC6">
        <w:trPr>
          <w:trHeight w:val="750"/>
        </w:trPr>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Ответственный исполнитель муниципальной программы</w:t>
            </w:r>
          </w:p>
        </w:tc>
        <w:tc>
          <w:tcPr>
            <w:tcW w:w="4678" w:type="dxa"/>
            <w:tcBorders>
              <w:top w:val="single" w:sz="4" w:space="0" w:color="auto"/>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r>
      <w:tr w:rsidR="00D24EC6" w:rsidRPr="00D24EC6" w:rsidTr="00D24EC6">
        <w:trPr>
          <w:trHeight w:val="480"/>
        </w:trPr>
        <w:tc>
          <w:tcPr>
            <w:tcW w:w="4677" w:type="dxa"/>
            <w:tcBorders>
              <w:top w:val="nil"/>
              <w:left w:val="single" w:sz="4" w:space="0" w:color="auto"/>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Координатор муниципальной программы</w:t>
            </w:r>
          </w:p>
        </w:tc>
        <w:tc>
          <w:tcPr>
            <w:tcW w:w="4678"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r>
      <w:tr w:rsidR="00D24EC6" w:rsidRPr="00D24EC6" w:rsidTr="00D24EC6">
        <w:trPr>
          <w:trHeight w:val="495"/>
        </w:trPr>
        <w:tc>
          <w:tcPr>
            <w:tcW w:w="4677" w:type="dxa"/>
            <w:tcBorders>
              <w:top w:val="nil"/>
              <w:left w:val="single" w:sz="4" w:space="0" w:color="auto"/>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Исполнители муниципальной программы</w:t>
            </w:r>
          </w:p>
        </w:tc>
        <w:tc>
          <w:tcPr>
            <w:tcW w:w="4678"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r>
      <w:tr w:rsidR="00D24EC6" w:rsidRPr="00D24EC6" w:rsidTr="00D24EC6">
        <w:trPr>
          <w:trHeight w:val="510"/>
        </w:trPr>
        <w:tc>
          <w:tcPr>
            <w:tcW w:w="4677" w:type="dxa"/>
            <w:tcBorders>
              <w:top w:val="nil"/>
              <w:left w:val="single" w:sz="4" w:space="0" w:color="auto"/>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Участники муниципальной программы</w:t>
            </w:r>
          </w:p>
        </w:tc>
        <w:tc>
          <w:tcPr>
            <w:tcW w:w="4678"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r>
      <w:tr w:rsidR="00D24EC6" w:rsidRPr="00D24EC6" w:rsidTr="00D24EC6">
        <w:trPr>
          <w:trHeight w:val="510"/>
        </w:trPr>
        <w:tc>
          <w:tcPr>
            <w:tcW w:w="4677" w:type="dxa"/>
            <w:tcBorders>
              <w:top w:val="nil"/>
              <w:left w:val="single" w:sz="4" w:space="0" w:color="auto"/>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Куратор муниципальной программы</w:t>
            </w:r>
          </w:p>
        </w:tc>
        <w:tc>
          <w:tcPr>
            <w:tcW w:w="4678"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r>
      <w:tr w:rsidR="00D24EC6" w:rsidRPr="00D24EC6" w:rsidTr="00D24EC6">
        <w:trPr>
          <w:trHeight w:val="735"/>
        </w:trPr>
        <w:tc>
          <w:tcPr>
            <w:tcW w:w="4677" w:type="dxa"/>
            <w:tcBorders>
              <w:top w:val="nil"/>
              <w:left w:val="single" w:sz="4" w:space="0" w:color="auto"/>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Подпрограммы муниципальной программы</w:t>
            </w:r>
          </w:p>
        </w:tc>
        <w:tc>
          <w:tcPr>
            <w:tcW w:w="4678"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r>
      <w:tr w:rsidR="00D24EC6" w:rsidRPr="00D24EC6" w:rsidTr="00D24EC6">
        <w:trPr>
          <w:trHeight w:val="570"/>
        </w:trPr>
        <w:tc>
          <w:tcPr>
            <w:tcW w:w="4677" w:type="dxa"/>
            <w:tcBorders>
              <w:top w:val="nil"/>
              <w:left w:val="single" w:sz="4" w:space="0" w:color="auto"/>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Цель муниципальной программы</w:t>
            </w:r>
          </w:p>
        </w:tc>
        <w:tc>
          <w:tcPr>
            <w:tcW w:w="4678"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r>
      <w:tr w:rsidR="00D24EC6" w:rsidRPr="00D24EC6" w:rsidTr="00D24EC6">
        <w:trPr>
          <w:trHeight w:val="570"/>
        </w:trPr>
        <w:tc>
          <w:tcPr>
            <w:tcW w:w="4677" w:type="dxa"/>
            <w:tcBorders>
              <w:top w:val="nil"/>
              <w:left w:val="single" w:sz="4" w:space="0" w:color="auto"/>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Показатели муниципальной программы</w:t>
            </w:r>
          </w:p>
        </w:tc>
        <w:tc>
          <w:tcPr>
            <w:tcW w:w="4678"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 </w:t>
            </w:r>
          </w:p>
        </w:tc>
      </w:tr>
      <w:tr w:rsidR="00D24EC6" w:rsidRPr="00D24EC6" w:rsidTr="00D24EC6">
        <w:trPr>
          <w:trHeight w:val="240"/>
        </w:trPr>
        <w:tc>
          <w:tcPr>
            <w:tcW w:w="4677" w:type="dxa"/>
            <w:vMerge w:val="restart"/>
            <w:tcBorders>
              <w:top w:val="nil"/>
              <w:left w:val="single" w:sz="4" w:space="0" w:color="auto"/>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Этапы и сроки реализации муниципальной программы</w:t>
            </w:r>
          </w:p>
        </w:tc>
        <w:tc>
          <w:tcPr>
            <w:tcW w:w="4678"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Этап I: 20__ - 2022 годы &lt;1&gt;.</w:t>
            </w:r>
          </w:p>
        </w:tc>
      </w:tr>
      <w:tr w:rsidR="00D24EC6" w:rsidRPr="00D24EC6" w:rsidTr="00D24EC6">
        <w:trPr>
          <w:trHeight w:val="240"/>
        </w:trPr>
        <w:tc>
          <w:tcPr>
            <w:tcW w:w="4677" w:type="dxa"/>
            <w:vMerge/>
            <w:tcBorders>
              <w:top w:val="nil"/>
              <w:left w:val="single" w:sz="4" w:space="0" w:color="auto"/>
              <w:bottom w:val="single" w:sz="4" w:space="0" w:color="auto"/>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c>
          <w:tcPr>
            <w:tcW w:w="4678"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Этап II: 2023 - 2030 годы &lt;1&gt;</w:t>
            </w:r>
          </w:p>
        </w:tc>
      </w:tr>
      <w:tr w:rsidR="00D24EC6" w:rsidRPr="00D24EC6" w:rsidTr="00D24EC6">
        <w:trPr>
          <w:trHeight w:val="300"/>
        </w:trPr>
        <w:tc>
          <w:tcPr>
            <w:tcW w:w="4677" w:type="dxa"/>
            <w:vMerge w:val="restart"/>
            <w:tcBorders>
              <w:top w:val="nil"/>
              <w:left w:val="single" w:sz="4" w:space="0" w:color="auto"/>
              <w:bottom w:val="single" w:sz="4" w:space="0" w:color="000000"/>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Объемы и источники финансирования муниципальной программы (в действующих ценах каждого года реализации муниципальной программы)</w:t>
            </w:r>
          </w:p>
        </w:tc>
        <w:tc>
          <w:tcPr>
            <w:tcW w:w="4678" w:type="dxa"/>
            <w:vMerge w:val="restart"/>
            <w:tcBorders>
              <w:top w:val="nil"/>
              <w:left w:val="single" w:sz="4" w:space="0" w:color="auto"/>
              <w:bottom w:val="single" w:sz="4" w:space="0" w:color="000000"/>
              <w:right w:val="single" w:sz="4" w:space="0" w:color="auto"/>
            </w:tcBorders>
            <w:shd w:val="clear" w:color="auto" w:fill="auto"/>
            <w:hideMark/>
          </w:tcPr>
          <w:p w:rsidR="00C41724" w:rsidRDefault="00D24EC6" w:rsidP="00D24EC6">
            <w:pPr>
              <w:spacing w:after="0" w:line="240" w:lineRule="auto"/>
              <w:rPr>
                <w:rFonts w:ascii="Times New Roman" w:eastAsia="Times New Roman" w:hAnsi="Times New Roman" w:cs="Times New Roman"/>
                <w:color w:val="000000"/>
                <w:sz w:val="18"/>
                <w:szCs w:val="18"/>
                <w:lang w:eastAsia="ru-RU"/>
              </w:rPr>
            </w:pPr>
            <w:proofErr w:type="gramStart"/>
            <w:r w:rsidRPr="00D24EC6">
              <w:rPr>
                <w:rFonts w:ascii="Times New Roman" w:eastAsia="Times New Roman" w:hAnsi="Times New Roman" w:cs="Times New Roman"/>
                <w:color w:val="000000"/>
                <w:sz w:val="18"/>
                <w:szCs w:val="18"/>
                <w:lang w:eastAsia="ru-RU"/>
              </w:rPr>
              <w:t>Этап I: всего по муниципальной программе,</w:t>
            </w:r>
            <w:r w:rsidRPr="00D24EC6">
              <w:rPr>
                <w:rFonts w:ascii="Times New Roman" w:eastAsia="Times New Roman" w:hAnsi="Times New Roman" w:cs="Times New Roman"/>
                <w:color w:val="000000"/>
                <w:sz w:val="18"/>
                <w:szCs w:val="18"/>
                <w:lang w:eastAsia="ru-RU"/>
              </w:rPr>
              <w:br/>
              <w:t>в том числе по источникам финансирования:</w:t>
            </w:r>
            <w:r w:rsidRPr="00D24EC6">
              <w:rPr>
                <w:rFonts w:ascii="Times New Roman" w:eastAsia="Times New Roman" w:hAnsi="Times New Roman" w:cs="Times New Roman"/>
                <w:color w:val="000000"/>
                <w:sz w:val="18"/>
                <w:szCs w:val="18"/>
                <w:lang w:eastAsia="ru-RU"/>
              </w:rPr>
              <w:br/>
              <w:t>федеральный бюджет, областной бюджет, местные бюджеты, внебюджетные источники &lt;1&gt;.</w:t>
            </w:r>
            <w:r w:rsidRPr="00D24EC6">
              <w:rPr>
                <w:rFonts w:ascii="Times New Roman" w:eastAsia="Times New Roman" w:hAnsi="Times New Roman" w:cs="Times New Roman"/>
                <w:color w:val="000000"/>
                <w:sz w:val="18"/>
                <w:szCs w:val="18"/>
                <w:lang w:eastAsia="ru-RU"/>
              </w:rPr>
              <w:br/>
              <w:t>Этап II: всего по муниципальной программе,</w:t>
            </w:r>
            <w:r w:rsidRPr="00D24EC6">
              <w:rPr>
                <w:rFonts w:ascii="Times New Roman" w:eastAsia="Times New Roman" w:hAnsi="Times New Roman" w:cs="Times New Roman"/>
                <w:color w:val="000000"/>
                <w:sz w:val="18"/>
                <w:szCs w:val="18"/>
                <w:lang w:eastAsia="ru-RU"/>
              </w:rPr>
              <w:br/>
              <w:t>в том числе по источникам финансирования:</w:t>
            </w:r>
            <w:r w:rsidRPr="00D24EC6">
              <w:rPr>
                <w:rFonts w:ascii="Times New Roman" w:eastAsia="Times New Roman" w:hAnsi="Times New Roman" w:cs="Times New Roman"/>
                <w:color w:val="000000"/>
                <w:sz w:val="18"/>
                <w:szCs w:val="18"/>
                <w:lang w:eastAsia="ru-RU"/>
              </w:rPr>
              <w:br/>
              <w:t>федеральный бюджет, областной бюджет, местные бюджеты, внебюджетные источники,</w:t>
            </w:r>
            <w:r w:rsidRPr="00D24EC6">
              <w:rPr>
                <w:rFonts w:ascii="Times New Roman" w:eastAsia="Times New Roman" w:hAnsi="Times New Roman" w:cs="Times New Roman"/>
                <w:color w:val="000000"/>
                <w:sz w:val="18"/>
                <w:szCs w:val="18"/>
                <w:lang w:eastAsia="ru-RU"/>
              </w:rPr>
              <w:br/>
              <w:t>в том числе по годам реализации муниципальной программы:</w:t>
            </w:r>
            <w:r w:rsidRPr="00D24EC6">
              <w:rPr>
                <w:rFonts w:ascii="Times New Roman" w:eastAsia="Times New Roman" w:hAnsi="Times New Roman" w:cs="Times New Roman"/>
                <w:color w:val="000000"/>
                <w:sz w:val="18"/>
                <w:szCs w:val="18"/>
                <w:lang w:eastAsia="ru-RU"/>
              </w:rPr>
              <w:br/>
              <w:t>2023 год - всего,</w:t>
            </w:r>
            <w:r w:rsidRPr="00D24EC6">
              <w:rPr>
                <w:rFonts w:ascii="Times New Roman" w:eastAsia="Times New Roman" w:hAnsi="Times New Roman" w:cs="Times New Roman"/>
                <w:color w:val="000000"/>
                <w:sz w:val="18"/>
                <w:szCs w:val="18"/>
                <w:lang w:eastAsia="ru-RU"/>
              </w:rPr>
              <w:br/>
              <w:t>в том числе по источникам финансирования:</w:t>
            </w:r>
            <w:r w:rsidRPr="00D24EC6">
              <w:rPr>
                <w:rFonts w:ascii="Times New Roman" w:eastAsia="Times New Roman" w:hAnsi="Times New Roman" w:cs="Times New Roman"/>
                <w:color w:val="000000"/>
                <w:sz w:val="18"/>
                <w:szCs w:val="18"/>
                <w:lang w:eastAsia="ru-RU"/>
              </w:rPr>
              <w:br/>
              <w:t>федеральный бюджет</w:t>
            </w:r>
            <w:proofErr w:type="gramEnd"/>
            <w:r w:rsidRPr="00D24EC6">
              <w:rPr>
                <w:rFonts w:ascii="Times New Roman" w:eastAsia="Times New Roman" w:hAnsi="Times New Roman" w:cs="Times New Roman"/>
                <w:color w:val="000000"/>
                <w:sz w:val="18"/>
                <w:szCs w:val="18"/>
                <w:lang w:eastAsia="ru-RU"/>
              </w:rPr>
              <w:t xml:space="preserve">, </w:t>
            </w:r>
            <w:proofErr w:type="gramStart"/>
            <w:r w:rsidRPr="00D24EC6">
              <w:rPr>
                <w:rFonts w:ascii="Times New Roman" w:eastAsia="Times New Roman" w:hAnsi="Times New Roman" w:cs="Times New Roman"/>
                <w:color w:val="000000"/>
                <w:sz w:val="18"/>
                <w:szCs w:val="18"/>
                <w:lang w:eastAsia="ru-RU"/>
              </w:rPr>
              <w:t>областной бюджет, местные бюджеты, внебюджетные источники;</w:t>
            </w:r>
            <w:r w:rsidRPr="00D24EC6">
              <w:rPr>
                <w:rFonts w:ascii="Times New Roman" w:eastAsia="Times New Roman" w:hAnsi="Times New Roman" w:cs="Times New Roman"/>
                <w:color w:val="000000"/>
                <w:sz w:val="18"/>
                <w:szCs w:val="18"/>
                <w:lang w:eastAsia="ru-RU"/>
              </w:rPr>
              <w:br/>
              <w:t>20__ год - всего,</w:t>
            </w:r>
            <w:r w:rsidRPr="00D24EC6">
              <w:rPr>
                <w:rFonts w:ascii="Times New Roman" w:eastAsia="Times New Roman" w:hAnsi="Times New Roman" w:cs="Times New Roman"/>
                <w:color w:val="000000"/>
                <w:sz w:val="18"/>
                <w:szCs w:val="18"/>
                <w:lang w:eastAsia="ru-RU"/>
              </w:rPr>
              <w:br/>
              <w:t>в том числе по источникам финансирования:</w:t>
            </w:r>
            <w:r w:rsidRPr="00D24EC6">
              <w:rPr>
                <w:rFonts w:ascii="Times New Roman" w:eastAsia="Times New Roman" w:hAnsi="Times New Roman" w:cs="Times New Roman"/>
                <w:color w:val="000000"/>
                <w:sz w:val="18"/>
                <w:szCs w:val="18"/>
                <w:lang w:eastAsia="ru-RU"/>
              </w:rPr>
              <w:br/>
              <w:t>федеральный бюджет, областной бюджет, местные бюджеты, внебюджетные источники;</w:t>
            </w:r>
            <w:r w:rsidRPr="00D24EC6">
              <w:rPr>
                <w:rFonts w:ascii="Times New Roman" w:eastAsia="Times New Roman" w:hAnsi="Times New Roman" w:cs="Times New Roman"/>
                <w:color w:val="000000"/>
                <w:sz w:val="18"/>
                <w:szCs w:val="18"/>
                <w:lang w:eastAsia="ru-RU"/>
              </w:rPr>
              <w:br/>
              <w:t>2030 год - всего,</w:t>
            </w:r>
            <w:r w:rsidRPr="00D24EC6">
              <w:rPr>
                <w:rFonts w:ascii="Times New Roman" w:eastAsia="Times New Roman" w:hAnsi="Times New Roman" w:cs="Times New Roman"/>
                <w:color w:val="000000"/>
                <w:sz w:val="18"/>
                <w:szCs w:val="18"/>
                <w:lang w:eastAsia="ru-RU"/>
              </w:rPr>
              <w:br/>
              <w:t>в том числе по источникам финансирования:</w:t>
            </w:r>
            <w:r w:rsidRPr="00D24EC6">
              <w:rPr>
                <w:rFonts w:ascii="Times New Roman" w:eastAsia="Times New Roman" w:hAnsi="Times New Roman" w:cs="Times New Roman"/>
                <w:color w:val="000000"/>
                <w:sz w:val="18"/>
                <w:szCs w:val="18"/>
                <w:lang w:eastAsia="ru-RU"/>
              </w:rPr>
              <w:br/>
              <w:t>федеральный бюджет, областной бюджет, местные бюджеты, внебюджетные источники &lt;1&gt;</w:t>
            </w:r>
            <w:proofErr w:type="gramEnd"/>
          </w:p>
          <w:p w:rsidR="00C41724" w:rsidRPr="00C41724" w:rsidRDefault="00C41724" w:rsidP="00C41724">
            <w:pPr>
              <w:rPr>
                <w:rFonts w:ascii="Times New Roman" w:eastAsia="Times New Roman" w:hAnsi="Times New Roman" w:cs="Times New Roman"/>
                <w:sz w:val="18"/>
                <w:szCs w:val="18"/>
                <w:lang w:eastAsia="ru-RU"/>
              </w:rPr>
            </w:pPr>
          </w:p>
          <w:p w:rsidR="00D24EC6" w:rsidRPr="00C41724" w:rsidRDefault="00D24EC6" w:rsidP="00C41724">
            <w:pPr>
              <w:rPr>
                <w:rFonts w:ascii="Times New Roman" w:eastAsia="Times New Roman" w:hAnsi="Times New Roman" w:cs="Times New Roman"/>
                <w:sz w:val="18"/>
                <w:szCs w:val="18"/>
                <w:lang w:eastAsia="ru-RU"/>
              </w:rPr>
            </w:pPr>
          </w:p>
        </w:tc>
      </w:tr>
      <w:tr w:rsidR="00D24EC6" w:rsidRPr="00D24EC6" w:rsidTr="00D24EC6">
        <w:trPr>
          <w:trHeight w:val="450"/>
        </w:trPr>
        <w:tc>
          <w:tcPr>
            <w:tcW w:w="4677" w:type="dxa"/>
            <w:vMerge/>
            <w:tcBorders>
              <w:top w:val="nil"/>
              <w:left w:val="single" w:sz="4" w:space="0" w:color="auto"/>
              <w:bottom w:val="single" w:sz="4" w:space="0" w:color="000000"/>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c>
          <w:tcPr>
            <w:tcW w:w="4678" w:type="dxa"/>
            <w:vMerge/>
            <w:tcBorders>
              <w:top w:val="nil"/>
              <w:left w:val="single" w:sz="4" w:space="0" w:color="auto"/>
              <w:bottom w:val="single" w:sz="4" w:space="0" w:color="000000"/>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r>
      <w:tr w:rsidR="00D24EC6" w:rsidRPr="00D24EC6" w:rsidTr="00D24EC6">
        <w:trPr>
          <w:trHeight w:val="510"/>
        </w:trPr>
        <w:tc>
          <w:tcPr>
            <w:tcW w:w="4677" w:type="dxa"/>
            <w:vMerge/>
            <w:tcBorders>
              <w:top w:val="nil"/>
              <w:left w:val="single" w:sz="4" w:space="0" w:color="auto"/>
              <w:bottom w:val="single" w:sz="4" w:space="0" w:color="000000"/>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c>
          <w:tcPr>
            <w:tcW w:w="4678" w:type="dxa"/>
            <w:vMerge/>
            <w:tcBorders>
              <w:top w:val="nil"/>
              <w:left w:val="single" w:sz="4" w:space="0" w:color="auto"/>
              <w:bottom w:val="single" w:sz="4" w:space="0" w:color="000000"/>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r>
      <w:tr w:rsidR="00D24EC6" w:rsidRPr="00D24EC6" w:rsidTr="00D24EC6">
        <w:trPr>
          <w:trHeight w:val="450"/>
        </w:trPr>
        <w:tc>
          <w:tcPr>
            <w:tcW w:w="4677" w:type="dxa"/>
            <w:vMerge/>
            <w:tcBorders>
              <w:top w:val="nil"/>
              <w:left w:val="single" w:sz="4" w:space="0" w:color="auto"/>
              <w:bottom w:val="single" w:sz="4" w:space="0" w:color="000000"/>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c>
          <w:tcPr>
            <w:tcW w:w="4678" w:type="dxa"/>
            <w:vMerge/>
            <w:tcBorders>
              <w:top w:val="nil"/>
              <w:left w:val="single" w:sz="4" w:space="0" w:color="auto"/>
              <w:bottom w:val="single" w:sz="4" w:space="0" w:color="000000"/>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r>
      <w:tr w:rsidR="00D24EC6" w:rsidRPr="00D24EC6" w:rsidTr="00D24EC6">
        <w:trPr>
          <w:trHeight w:val="450"/>
        </w:trPr>
        <w:tc>
          <w:tcPr>
            <w:tcW w:w="4677" w:type="dxa"/>
            <w:vMerge/>
            <w:tcBorders>
              <w:top w:val="nil"/>
              <w:left w:val="single" w:sz="4" w:space="0" w:color="auto"/>
              <w:bottom w:val="single" w:sz="4" w:space="0" w:color="000000"/>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c>
          <w:tcPr>
            <w:tcW w:w="4678" w:type="dxa"/>
            <w:vMerge/>
            <w:tcBorders>
              <w:top w:val="nil"/>
              <w:left w:val="single" w:sz="4" w:space="0" w:color="auto"/>
              <w:bottom w:val="single" w:sz="4" w:space="0" w:color="000000"/>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r>
      <w:tr w:rsidR="00D24EC6" w:rsidRPr="00D24EC6" w:rsidTr="00D24EC6">
        <w:trPr>
          <w:trHeight w:val="510"/>
        </w:trPr>
        <w:tc>
          <w:tcPr>
            <w:tcW w:w="4677" w:type="dxa"/>
            <w:vMerge/>
            <w:tcBorders>
              <w:top w:val="nil"/>
              <w:left w:val="single" w:sz="4" w:space="0" w:color="auto"/>
              <w:bottom w:val="single" w:sz="4" w:space="0" w:color="000000"/>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c>
          <w:tcPr>
            <w:tcW w:w="4678" w:type="dxa"/>
            <w:vMerge/>
            <w:tcBorders>
              <w:top w:val="nil"/>
              <w:left w:val="single" w:sz="4" w:space="0" w:color="auto"/>
              <w:bottom w:val="single" w:sz="4" w:space="0" w:color="000000"/>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r>
      <w:tr w:rsidR="00D24EC6" w:rsidRPr="00D24EC6" w:rsidTr="00D24EC6">
        <w:trPr>
          <w:trHeight w:val="510"/>
        </w:trPr>
        <w:tc>
          <w:tcPr>
            <w:tcW w:w="4677" w:type="dxa"/>
            <w:vMerge/>
            <w:tcBorders>
              <w:top w:val="nil"/>
              <w:left w:val="single" w:sz="4" w:space="0" w:color="auto"/>
              <w:bottom w:val="single" w:sz="4" w:space="0" w:color="000000"/>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c>
          <w:tcPr>
            <w:tcW w:w="4678" w:type="dxa"/>
            <w:vMerge/>
            <w:tcBorders>
              <w:top w:val="nil"/>
              <w:left w:val="single" w:sz="4" w:space="0" w:color="auto"/>
              <w:bottom w:val="single" w:sz="4" w:space="0" w:color="000000"/>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r>
      <w:tr w:rsidR="00D24EC6" w:rsidRPr="00D24EC6" w:rsidTr="00D24EC6">
        <w:trPr>
          <w:trHeight w:val="450"/>
        </w:trPr>
        <w:tc>
          <w:tcPr>
            <w:tcW w:w="4677" w:type="dxa"/>
            <w:vMerge/>
            <w:tcBorders>
              <w:top w:val="nil"/>
              <w:left w:val="single" w:sz="4" w:space="0" w:color="auto"/>
              <w:bottom w:val="single" w:sz="4" w:space="0" w:color="000000"/>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c>
          <w:tcPr>
            <w:tcW w:w="4678" w:type="dxa"/>
            <w:vMerge/>
            <w:tcBorders>
              <w:top w:val="nil"/>
              <w:left w:val="single" w:sz="4" w:space="0" w:color="auto"/>
              <w:bottom w:val="single" w:sz="4" w:space="0" w:color="000000"/>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r>
      <w:tr w:rsidR="00D24EC6" w:rsidRPr="00D24EC6" w:rsidTr="00D24EC6">
        <w:trPr>
          <w:trHeight w:val="450"/>
        </w:trPr>
        <w:tc>
          <w:tcPr>
            <w:tcW w:w="4677" w:type="dxa"/>
            <w:vMerge/>
            <w:tcBorders>
              <w:top w:val="nil"/>
              <w:left w:val="single" w:sz="4" w:space="0" w:color="auto"/>
              <w:bottom w:val="single" w:sz="4" w:space="0" w:color="000000"/>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c>
          <w:tcPr>
            <w:tcW w:w="4678" w:type="dxa"/>
            <w:vMerge/>
            <w:tcBorders>
              <w:top w:val="nil"/>
              <w:left w:val="single" w:sz="4" w:space="0" w:color="auto"/>
              <w:bottom w:val="single" w:sz="4" w:space="0" w:color="000000"/>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r>
      <w:tr w:rsidR="00D24EC6" w:rsidRPr="00D24EC6" w:rsidTr="00D24EC6">
        <w:trPr>
          <w:trHeight w:val="510"/>
        </w:trPr>
        <w:tc>
          <w:tcPr>
            <w:tcW w:w="4677" w:type="dxa"/>
            <w:vMerge/>
            <w:tcBorders>
              <w:top w:val="nil"/>
              <w:left w:val="single" w:sz="4" w:space="0" w:color="auto"/>
              <w:bottom w:val="single" w:sz="4" w:space="0" w:color="000000"/>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c>
          <w:tcPr>
            <w:tcW w:w="4678" w:type="dxa"/>
            <w:vMerge/>
            <w:tcBorders>
              <w:top w:val="nil"/>
              <w:left w:val="single" w:sz="4" w:space="0" w:color="auto"/>
              <w:bottom w:val="single" w:sz="4" w:space="0" w:color="000000"/>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r>
      <w:tr w:rsidR="00D24EC6" w:rsidRPr="00D24EC6" w:rsidTr="00D24EC6">
        <w:trPr>
          <w:trHeight w:val="450"/>
        </w:trPr>
        <w:tc>
          <w:tcPr>
            <w:tcW w:w="4677" w:type="dxa"/>
            <w:vMerge/>
            <w:tcBorders>
              <w:top w:val="nil"/>
              <w:left w:val="single" w:sz="4" w:space="0" w:color="auto"/>
              <w:bottom w:val="single" w:sz="4" w:space="0" w:color="000000"/>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c>
          <w:tcPr>
            <w:tcW w:w="4678" w:type="dxa"/>
            <w:vMerge/>
            <w:tcBorders>
              <w:top w:val="nil"/>
              <w:left w:val="single" w:sz="4" w:space="0" w:color="auto"/>
              <w:bottom w:val="single" w:sz="4" w:space="0" w:color="000000"/>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r>
      <w:tr w:rsidR="00D24EC6" w:rsidRPr="00D24EC6" w:rsidTr="00D24EC6">
        <w:trPr>
          <w:trHeight w:val="450"/>
        </w:trPr>
        <w:tc>
          <w:tcPr>
            <w:tcW w:w="4677" w:type="dxa"/>
            <w:vMerge/>
            <w:tcBorders>
              <w:top w:val="nil"/>
              <w:left w:val="single" w:sz="4" w:space="0" w:color="auto"/>
              <w:bottom w:val="single" w:sz="4" w:space="0" w:color="000000"/>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c>
          <w:tcPr>
            <w:tcW w:w="4678" w:type="dxa"/>
            <w:vMerge/>
            <w:tcBorders>
              <w:top w:val="nil"/>
              <w:left w:val="single" w:sz="4" w:space="0" w:color="auto"/>
              <w:bottom w:val="single" w:sz="4" w:space="0" w:color="000000"/>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r>
      <w:tr w:rsidR="00D24EC6" w:rsidRPr="00D24EC6" w:rsidTr="00D24EC6">
        <w:trPr>
          <w:trHeight w:val="510"/>
        </w:trPr>
        <w:tc>
          <w:tcPr>
            <w:tcW w:w="4677" w:type="dxa"/>
            <w:vMerge/>
            <w:tcBorders>
              <w:top w:val="nil"/>
              <w:left w:val="single" w:sz="4" w:space="0" w:color="auto"/>
              <w:bottom w:val="single" w:sz="4" w:space="0" w:color="000000"/>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c>
          <w:tcPr>
            <w:tcW w:w="4678" w:type="dxa"/>
            <w:vMerge/>
            <w:tcBorders>
              <w:top w:val="nil"/>
              <w:left w:val="single" w:sz="4" w:space="0" w:color="auto"/>
              <w:bottom w:val="single" w:sz="4" w:space="0" w:color="000000"/>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r>
      <w:tr w:rsidR="00D24EC6" w:rsidRPr="00D24EC6" w:rsidTr="00D24EC6">
        <w:trPr>
          <w:trHeight w:val="450"/>
        </w:trPr>
        <w:tc>
          <w:tcPr>
            <w:tcW w:w="4677" w:type="dxa"/>
            <w:vMerge/>
            <w:tcBorders>
              <w:top w:val="nil"/>
              <w:left w:val="single" w:sz="4" w:space="0" w:color="auto"/>
              <w:bottom w:val="single" w:sz="4" w:space="0" w:color="000000"/>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c>
          <w:tcPr>
            <w:tcW w:w="4678" w:type="dxa"/>
            <w:vMerge/>
            <w:tcBorders>
              <w:top w:val="nil"/>
              <w:left w:val="single" w:sz="4" w:space="0" w:color="auto"/>
              <w:bottom w:val="single" w:sz="4" w:space="0" w:color="000000"/>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r>
      <w:tr w:rsidR="00D24EC6" w:rsidRPr="00D24EC6" w:rsidTr="00D24EC6">
        <w:trPr>
          <w:trHeight w:val="450"/>
        </w:trPr>
        <w:tc>
          <w:tcPr>
            <w:tcW w:w="4677" w:type="dxa"/>
            <w:vMerge/>
            <w:tcBorders>
              <w:top w:val="nil"/>
              <w:left w:val="single" w:sz="4" w:space="0" w:color="auto"/>
              <w:bottom w:val="single" w:sz="4" w:space="0" w:color="000000"/>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c>
          <w:tcPr>
            <w:tcW w:w="4678" w:type="dxa"/>
            <w:vMerge/>
            <w:tcBorders>
              <w:top w:val="nil"/>
              <w:left w:val="single" w:sz="4" w:space="0" w:color="auto"/>
              <w:bottom w:val="single" w:sz="4" w:space="0" w:color="000000"/>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r>
      <w:tr w:rsidR="00D24EC6" w:rsidRPr="00D24EC6" w:rsidTr="00C41724">
        <w:trPr>
          <w:trHeight w:val="207"/>
        </w:trPr>
        <w:tc>
          <w:tcPr>
            <w:tcW w:w="4677" w:type="dxa"/>
            <w:vMerge/>
            <w:tcBorders>
              <w:top w:val="nil"/>
              <w:left w:val="single" w:sz="4" w:space="0" w:color="auto"/>
              <w:bottom w:val="single" w:sz="4" w:space="0" w:color="000000"/>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c>
          <w:tcPr>
            <w:tcW w:w="4678" w:type="dxa"/>
            <w:vMerge/>
            <w:tcBorders>
              <w:top w:val="nil"/>
              <w:left w:val="single" w:sz="4" w:space="0" w:color="auto"/>
              <w:bottom w:val="single" w:sz="4" w:space="0" w:color="000000"/>
              <w:right w:val="single" w:sz="4" w:space="0" w:color="auto"/>
            </w:tcBorders>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r>
      <w:tr w:rsidR="00D24EC6" w:rsidRPr="00D24EC6" w:rsidTr="00D24EC6">
        <w:trPr>
          <w:trHeight w:val="810"/>
        </w:trPr>
        <w:tc>
          <w:tcPr>
            <w:tcW w:w="4677" w:type="dxa"/>
            <w:tcBorders>
              <w:top w:val="nil"/>
              <w:left w:val="single" w:sz="4" w:space="0" w:color="auto"/>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lastRenderedPageBreak/>
              <w:t>Влияние на достижение национальных целей развития Российской Федерации &lt;2&gt;</w:t>
            </w:r>
          </w:p>
        </w:tc>
        <w:tc>
          <w:tcPr>
            <w:tcW w:w="4678" w:type="dxa"/>
            <w:tcBorders>
              <w:top w:val="nil"/>
              <w:left w:val="nil"/>
              <w:bottom w:val="single" w:sz="4" w:space="0" w:color="auto"/>
              <w:right w:val="single" w:sz="4" w:space="0" w:color="auto"/>
            </w:tcBorders>
            <w:shd w:val="clear" w:color="auto" w:fill="auto"/>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r>
      <w:tr w:rsidR="00D24EC6" w:rsidRPr="00D24EC6" w:rsidTr="00D24EC6">
        <w:trPr>
          <w:trHeight w:val="240"/>
        </w:trPr>
        <w:tc>
          <w:tcPr>
            <w:tcW w:w="4677" w:type="dxa"/>
            <w:tcBorders>
              <w:top w:val="nil"/>
              <w:left w:val="nil"/>
              <w:bottom w:val="nil"/>
              <w:right w:val="nil"/>
            </w:tcBorders>
            <w:shd w:val="clear" w:color="auto" w:fill="auto"/>
            <w:noWrap/>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c>
          <w:tcPr>
            <w:tcW w:w="4678"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jc w:val="both"/>
              <w:rPr>
                <w:rFonts w:ascii="Times New Roman" w:eastAsia="Times New Roman" w:hAnsi="Times New Roman" w:cs="Times New Roman"/>
                <w:sz w:val="20"/>
                <w:szCs w:val="20"/>
                <w:lang w:eastAsia="ru-RU"/>
              </w:rPr>
            </w:pPr>
          </w:p>
        </w:tc>
      </w:tr>
      <w:tr w:rsidR="00D24EC6" w:rsidRPr="00D24EC6" w:rsidTr="00D24EC6">
        <w:trPr>
          <w:trHeight w:val="240"/>
        </w:trPr>
        <w:tc>
          <w:tcPr>
            <w:tcW w:w="4677" w:type="dxa"/>
            <w:tcBorders>
              <w:top w:val="nil"/>
              <w:left w:val="nil"/>
              <w:bottom w:val="nil"/>
              <w:right w:val="nil"/>
            </w:tcBorders>
            <w:shd w:val="clear" w:color="auto" w:fill="auto"/>
            <w:noWrap/>
            <w:vAlign w:val="center"/>
            <w:hideMark/>
          </w:tcPr>
          <w:p w:rsidR="00D24EC6" w:rsidRPr="00D24EC6" w:rsidRDefault="00D24EC6" w:rsidP="00D24EC6">
            <w:pPr>
              <w:spacing w:after="0" w:line="240" w:lineRule="auto"/>
              <w:jc w:val="both"/>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w:t>
            </w:r>
          </w:p>
        </w:tc>
        <w:tc>
          <w:tcPr>
            <w:tcW w:w="4678"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jc w:val="both"/>
              <w:rPr>
                <w:rFonts w:ascii="Times New Roman" w:eastAsia="Times New Roman" w:hAnsi="Times New Roman" w:cs="Times New Roman"/>
                <w:color w:val="000000"/>
                <w:sz w:val="18"/>
                <w:szCs w:val="18"/>
                <w:lang w:eastAsia="ru-RU"/>
              </w:rPr>
            </w:pPr>
          </w:p>
        </w:tc>
      </w:tr>
      <w:tr w:rsidR="00D24EC6" w:rsidRPr="00D24EC6" w:rsidTr="00D24EC6">
        <w:trPr>
          <w:trHeight w:val="390"/>
        </w:trPr>
        <w:tc>
          <w:tcPr>
            <w:tcW w:w="9355" w:type="dxa"/>
            <w:gridSpan w:val="2"/>
            <w:tcBorders>
              <w:top w:val="nil"/>
              <w:left w:val="nil"/>
              <w:bottom w:val="nil"/>
              <w:right w:val="nil"/>
            </w:tcBorders>
            <w:shd w:val="clear" w:color="auto" w:fill="auto"/>
            <w:noWrap/>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&lt;1&gt; Для муниципальных программ, утвержденных до 01.01.2022.</w:t>
            </w:r>
          </w:p>
        </w:tc>
      </w:tr>
      <w:tr w:rsidR="00D24EC6" w:rsidRPr="00D24EC6" w:rsidTr="00D24EC6">
        <w:trPr>
          <w:trHeight w:val="600"/>
        </w:trPr>
        <w:tc>
          <w:tcPr>
            <w:tcW w:w="9355" w:type="dxa"/>
            <w:gridSpan w:val="2"/>
            <w:tcBorders>
              <w:top w:val="nil"/>
              <w:left w:val="nil"/>
              <w:bottom w:val="nil"/>
              <w:right w:val="nil"/>
            </w:tcBorders>
            <w:shd w:val="clear" w:color="auto" w:fill="auto"/>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r w:rsidRPr="00D24EC6">
              <w:rPr>
                <w:rFonts w:ascii="Times New Roman" w:eastAsia="Times New Roman" w:hAnsi="Times New Roman" w:cs="Times New Roman"/>
                <w:color w:val="000000"/>
                <w:sz w:val="18"/>
                <w:szCs w:val="18"/>
                <w:lang w:eastAsia="ru-RU"/>
              </w:rPr>
              <w:t>&lt;2&gt; Указываются национальная цель и показатели национальной цели, соответствующие сфере реализации муниципальной программы.</w:t>
            </w:r>
          </w:p>
        </w:tc>
      </w:tr>
      <w:tr w:rsidR="00D24EC6" w:rsidRPr="00D24EC6" w:rsidTr="00D24EC6">
        <w:trPr>
          <w:trHeight w:val="240"/>
        </w:trPr>
        <w:tc>
          <w:tcPr>
            <w:tcW w:w="4677" w:type="dxa"/>
            <w:tcBorders>
              <w:top w:val="nil"/>
              <w:left w:val="nil"/>
              <w:bottom w:val="nil"/>
              <w:right w:val="nil"/>
            </w:tcBorders>
            <w:shd w:val="clear" w:color="auto" w:fill="auto"/>
            <w:noWrap/>
            <w:vAlign w:val="center"/>
            <w:hideMark/>
          </w:tcPr>
          <w:p w:rsidR="00D24EC6" w:rsidRPr="00D24EC6" w:rsidRDefault="00D24EC6" w:rsidP="00D24EC6">
            <w:pPr>
              <w:spacing w:after="0" w:line="240" w:lineRule="auto"/>
              <w:rPr>
                <w:rFonts w:ascii="Times New Roman" w:eastAsia="Times New Roman" w:hAnsi="Times New Roman" w:cs="Times New Roman"/>
                <w:color w:val="000000"/>
                <w:sz w:val="18"/>
                <w:szCs w:val="18"/>
                <w:lang w:eastAsia="ru-RU"/>
              </w:rPr>
            </w:pPr>
          </w:p>
        </w:tc>
        <w:tc>
          <w:tcPr>
            <w:tcW w:w="4678" w:type="dxa"/>
            <w:tcBorders>
              <w:top w:val="nil"/>
              <w:left w:val="nil"/>
              <w:bottom w:val="nil"/>
              <w:right w:val="nil"/>
            </w:tcBorders>
            <w:shd w:val="clear" w:color="auto" w:fill="auto"/>
            <w:noWrap/>
            <w:vAlign w:val="bottom"/>
            <w:hideMark/>
          </w:tcPr>
          <w:p w:rsidR="00D24EC6" w:rsidRPr="00D24EC6" w:rsidRDefault="00D24EC6" w:rsidP="00D24EC6">
            <w:pPr>
              <w:spacing w:after="0" w:line="240" w:lineRule="auto"/>
              <w:jc w:val="both"/>
              <w:rPr>
                <w:rFonts w:ascii="Times New Roman" w:eastAsia="Times New Roman" w:hAnsi="Times New Roman" w:cs="Times New Roman"/>
                <w:sz w:val="20"/>
                <w:szCs w:val="20"/>
                <w:lang w:eastAsia="ru-RU"/>
              </w:rPr>
            </w:pPr>
          </w:p>
        </w:tc>
      </w:tr>
    </w:tbl>
    <w:p w:rsidR="00D24EC6" w:rsidRDefault="00D24EC6" w:rsidP="00D24EC6"/>
    <w:p w:rsidR="004A4458" w:rsidRDefault="004A4458" w:rsidP="00D24EC6"/>
    <w:p w:rsidR="004A4458" w:rsidRDefault="004A4458" w:rsidP="00D24EC6"/>
    <w:p w:rsidR="004A4458" w:rsidRDefault="004A4458" w:rsidP="00D24EC6"/>
    <w:p w:rsidR="004A4458" w:rsidRDefault="004A4458" w:rsidP="00D24EC6"/>
    <w:p w:rsidR="004A4458" w:rsidRDefault="004A4458" w:rsidP="00D24EC6"/>
    <w:p w:rsidR="004A4458" w:rsidRDefault="004A4458" w:rsidP="00D24EC6"/>
    <w:p w:rsidR="004A4458" w:rsidRDefault="004A4458" w:rsidP="00D24EC6"/>
    <w:p w:rsidR="004A4458" w:rsidRDefault="004A4458" w:rsidP="00D24EC6"/>
    <w:p w:rsidR="004A4458" w:rsidRDefault="004A4458" w:rsidP="00D24EC6"/>
    <w:p w:rsidR="004A4458" w:rsidRDefault="004A4458" w:rsidP="00D24EC6"/>
    <w:p w:rsidR="004A4458" w:rsidRDefault="004A4458" w:rsidP="00D24EC6"/>
    <w:p w:rsidR="004A4458" w:rsidRDefault="004A4458" w:rsidP="00D24EC6"/>
    <w:p w:rsidR="004A4458" w:rsidRDefault="004A4458" w:rsidP="00D24EC6"/>
    <w:p w:rsidR="004A4458" w:rsidRDefault="004A4458" w:rsidP="00D24EC6"/>
    <w:p w:rsidR="004A4458" w:rsidRDefault="004A4458" w:rsidP="00D24EC6"/>
    <w:p w:rsidR="004A4458" w:rsidRDefault="004A4458" w:rsidP="00D24EC6"/>
    <w:p w:rsidR="004A4458" w:rsidRDefault="004A4458" w:rsidP="00D24EC6"/>
    <w:p w:rsidR="004A4458" w:rsidRDefault="004A4458" w:rsidP="00D24EC6"/>
    <w:p w:rsidR="004A4458" w:rsidRDefault="004A4458" w:rsidP="00D24EC6"/>
    <w:p w:rsidR="004A4458" w:rsidRDefault="004A4458" w:rsidP="00D24EC6"/>
    <w:p w:rsidR="004A4458" w:rsidRDefault="004A4458" w:rsidP="00D24EC6"/>
    <w:p w:rsidR="004A4458" w:rsidRDefault="004A4458" w:rsidP="00D24EC6"/>
    <w:p w:rsidR="004A4458" w:rsidRDefault="004A4458" w:rsidP="00D24EC6"/>
    <w:p w:rsidR="004A4458" w:rsidRDefault="004A4458" w:rsidP="00D24EC6"/>
    <w:p w:rsidR="004A4458" w:rsidRDefault="004A4458" w:rsidP="00D24EC6"/>
    <w:p w:rsidR="004A4458" w:rsidRDefault="004A4458" w:rsidP="00D24EC6"/>
    <w:tbl>
      <w:tblPr>
        <w:tblW w:w="9355" w:type="dxa"/>
        <w:tblLook w:val="04A0" w:firstRow="1" w:lastRow="0" w:firstColumn="1" w:lastColumn="0" w:noHBand="0" w:noVBand="1"/>
      </w:tblPr>
      <w:tblGrid>
        <w:gridCol w:w="4677"/>
        <w:gridCol w:w="4678"/>
      </w:tblGrid>
      <w:tr w:rsidR="004A4458" w:rsidRPr="004A4458" w:rsidTr="004A4458">
        <w:trPr>
          <w:trHeight w:val="240"/>
        </w:trPr>
        <w:tc>
          <w:tcPr>
            <w:tcW w:w="9355" w:type="dxa"/>
            <w:gridSpan w:val="2"/>
            <w:tcBorders>
              <w:top w:val="nil"/>
              <w:left w:val="nil"/>
              <w:bottom w:val="nil"/>
              <w:right w:val="nil"/>
            </w:tcBorders>
            <w:shd w:val="clear" w:color="auto" w:fill="auto"/>
            <w:noWrap/>
            <w:vAlign w:val="center"/>
            <w:hideMark/>
          </w:tcPr>
          <w:p w:rsidR="004A4458" w:rsidRPr="004A4458" w:rsidRDefault="004A4458" w:rsidP="004A4458">
            <w:pPr>
              <w:spacing w:after="0" w:line="240" w:lineRule="auto"/>
              <w:jc w:val="right"/>
              <w:rPr>
                <w:rFonts w:ascii="Times New Roman" w:eastAsia="Times New Roman" w:hAnsi="Times New Roman" w:cs="Times New Roman"/>
                <w:color w:val="000000"/>
                <w:sz w:val="18"/>
                <w:szCs w:val="18"/>
                <w:lang w:eastAsia="ru-RU"/>
              </w:rPr>
            </w:pPr>
            <w:bookmarkStart w:id="5" w:name="RANGE!A1:B25"/>
            <w:r w:rsidRPr="004A4458">
              <w:rPr>
                <w:rFonts w:ascii="Times New Roman" w:eastAsia="Times New Roman" w:hAnsi="Times New Roman" w:cs="Times New Roman"/>
                <w:color w:val="000000"/>
                <w:sz w:val="18"/>
                <w:szCs w:val="18"/>
                <w:lang w:eastAsia="ru-RU"/>
              </w:rPr>
              <w:lastRenderedPageBreak/>
              <w:t>Таблица 21</w:t>
            </w:r>
            <w:bookmarkEnd w:id="5"/>
          </w:p>
        </w:tc>
      </w:tr>
      <w:tr w:rsidR="004A4458" w:rsidRPr="004A4458" w:rsidTr="004A4458">
        <w:trPr>
          <w:trHeight w:val="240"/>
        </w:trPr>
        <w:tc>
          <w:tcPr>
            <w:tcW w:w="4677" w:type="dxa"/>
            <w:tcBorders>
              <w:top w:val="nil"/>
              <w:left w:val="nil"/>
              <w:bottom w:val="nil"/>
              <w:right w:val="nil"/>
            </w:tcBorders>
            <w:shd w:val="clear" w:color="auto" w:fill="auto"/>
            <w:noWrap/>
            <w:vAlign w:val="center"/>
            <w:hideMark/>
          </w:tcPr>
          <w:p w:rsidR="004A4458" w:rsidRPr="004A4458" w:rsidRDefault="004A4458" w:rsidP="004A4458">
            <w:pPr>
              <w:spacing w:after="0" w:line="240" w:lineRule="auto"/>
              <w:jc w:val="right"/>
              <w:rPr>
                <w:rFonts w:ascii="Times New Roman" w:eastAsia="Times New Roman" w:hAnsi="Times New Roman" w:cs="Times New Roman"/>
                <w:color w:val="000000"/>
                <w:sz w:val="18"/>
                <w:szCs w:val="18"/>
                <w:lang w:eastAsia="ru-RU"/>
              </w:rPr>
            </w:pPr>
          </w:p>
        </w:tc>
        <w:tc>
          <w:tcPr>
            <w:tcW w:w="4678" w:type="dxa"/>
            <w:tcBorders>
              <w:top w:val="nil"/>
              <w:left w:val="nil"/>
              <w:bottom w:val="nil"/>
              <w:right w:val="nil"/>
            </w:tcBorders>
            <w:shd w:val="clear" w:color="auto" w:fill="auto"/>
            <w:noWrap/>
            <w:vAlign w:val="bottom"/>
            <w:hideMark/>
          </w:tcPr>
          <w:p w:rsidR="004A4458" w:rsidRPr="004A4458" w:rsidRDefault="004A4458" w:rsidP="004A4458">
            <w:pPr>
              <w:spacing w:after="0" w:line="240" w:lineRule="auto"/>
              <w:jc w:val="both"/>
              <w:rPr>
                <w:rFonts w:ascii="Times New Roman" w:eastAsia="Times New Roman" w:hAnsi="Times New Roman" w:cs="Times New Roman"/>
                <w:sz w:val="20"/>
                <w:szCs w:val="20"/>
                <w:lang w:eastAsia="ru-RU"/>
              </w:rPr>
            </w:pPr>
          </w:p>
        </w:tc>
      </w:tr>
      <w:tr w:rsidR="004A4458" w:rsidRPr="004A4458" w:rsidTr="004A4458">
        <w:trPr>
          <w:trHeight w:val="240"/>
        </w:trPr>
        <w:tc>
          <w:tcPr>
            <w:tcW w:w="9355" w:type="dxa"/>
            <w:gridSpan w:val="2"/>
            <w:tcBorders>
              <w:top w:val="nil"/>
              <w:left w:val="nil"/>
              <w:bottom w:val="nil"/>
              <w:right w:val="nil"/>
            </w:tcBorders>
            <w:shd w:val="clear" w:color="auto" w:fill="auto"/>
            <w:noWrap/>
            <w:vAlign w:val="center"/>
            <w:hideMark/>
          </w:tcPr>
          <w:p w:rsidR="004A4458" w:rsidRPr="004A4458" w:rsidRDefault="004A4458" w:rsidP="004A4458">
            <w:pPr>
              <w:spacing w:after="0" w:line="240" w:lineRule="auto"/>
              <w:jc w:val="center"/>
              <w:rPr>
                <w:rFonts w:ascii="Times New Roman" w:eastAsia="Times New Roman" w:hAnsi="Times New Roman" w:cs="Times New Roman"/>
                <w:color w:val="000000"/>
                <w:sz w:val="18"/>
                <w:szCs w:val="18"/>
                <w:lang w:eastAsia="ru-RU"/>
              </w:rPr>
            </w:pPr>
            <w:r w:rsidRPr="004A4458">
              <w:rPr>
                <w:rFonts w:ascii="Times New Roman" w:eastAsia="Times New Roman" w:hAnsi="Times New Roman" w:cs="Times New Roman"/>
                <w:color w:val="000000"/>
                <w:sz w:val="18"/>
                <w:szCs w:val="18"/>
                <w:lang w:eastAsia="ru-RU"/>
              </w:rPr>
              <w:t>ПАСПОРТ</w:t>
            </w:r>
          </w:p>
        </w:tc>
      </w:tr>
      <w:tr w:rsidR="004A4458" w:rsidRPr="004A4458" w:rsidTr="004A4458">
        <w:trPr>
          <w:trHeight w:val="240"/>
        </w:trPr>
        <w:tc>
          <w:tcPr>
            <w:tcW w:w="9355" w:type="dxa"/>
            <w:gridSpan w:val="2"/>
            <w:tcBorders>
              <w:top w:val="nil"/>
              <w:left w:val="nil"/>
              <w:bottom w:val="nil"/>
              <w:right w:val="nil"/>
            </w:tcBorders>
            <w:shd w:val="clear" w:color="auto" w:fill="auto"/>
            <w:noWrap/>
            <w:vAlign w:val="center"/>
            <w:hideMark/>
          </w:tcPr>
          <w:p w:rsidR="004A4458" w:rsidRPr="004A4458" w:rsidRDefault="004A4458" w:rsidP="004A4458">
            <w:pPr>
              <w:spacing w:after="0" w:line="240" w:lineRule="auto"/>
              <w:rPr>
                <w:rFonts w:ascii="Times New Roman" w:eastAsia="Times New Roman" w:hAnsi="Times New Roman" w:cs="Times New Roman"/>
                <w:color w:val="000000"/>
                <w:sz w:val="18"/>
                <w:szCs w:val="18"/>
                <w:lang w:eastAsia="ru-RU"/>
              </w:rPr>
            </w:pPr>
            <w:r w:rsidRPr="004A4458">
              <w:rPr>
                <w:rFonts w:ascii="Times New Roman" w:eastAsia="Times New Roman" w:hAnsi="Times New Roman" w:cs="Times New Roman"/>
                <w:color w:val="000000"/>
                <w:sz w:val="18"/>
                <w:szCs w:val="18"/>
                <w:lang w:eastAsia="ru-RU"/>
              </w:rPr>
              <w:t>подпрограммы _______________________________________________</w:t>
            </w:r>
          </w:p>
        </w:tc>
      </w:tr>
      <w:tr w:rsidR="004A4458" w:rsidRPr="004A4458" w:rsidTr="004A4458">
        <w:trPr>
          <w:trHeight w:val="240"/>
        </w:trPr>
        <w:tc>
          <w:tcPr>
            <w:tcW w:w="9355" w:type="dxa"/>
            <w:gridSpan w:val="2"/>
            <w:tcBorders>
              <w:top w:val="nil"/>
              <w:left w:val="nil"/>
              <w:bottom w:val="nil"/>
              <w:right w:val="nil"/>
            </w:tcBorders>
            <w:shd w:val="clear" w:color="auto" w:fill="auto"/>
            <w:noWrap/>
            <w:vAlign w:val="center"/>
            <w:hideMark/>
          </w:tcPr>
          <w:p w:rsidR="004A4458" w:rsidRPr="004A4458" w:rsidRDefault="004A4458" w:rsidP="004A4458">
            <w:pPr>
              <w:spacing w:after="0" w:line="240" w:lineRule="auto"/>
              <w:jc w:val="center"/>
              <w:rPr>
                <w:rFonts w:ascii="Times New Roman" w:eastAsia="Times New Roman" w:hAnsi="Times New Roman" w:cs="Times New Roman"/>
                <w:color w:val="000000"/>
                <w:sz w:val="18"/>
                <w:szCs w:val="18"/>
                <w:lang w:eastAsia="ru-RU"/>
              </w:rPr>
            </w:pPr>
            <w:r w:rsidRPr="004A4458">
              <w:rPr>
                <w:rFonts w:ascii="Times New Roman" w:eastAsia="Times New Roman" w:hAnsi="Times New Roman" w:cs="Times New Roman"/>
                <w:color w:val="000000"/>
                <w:sz w:val="18"/>
                <w:szCs w:val="18"/>
                <w:lang w:eastAsia="ru-RU"/>
              </w:rPr>
              <w:t xml:space="preserve">муниципальной программы  </w:t>
            </w:r>
            <w:proofErr w:type="spellStart"/>
            <w:r w:rsidR="000A6D03" w:rsidRPr="000A6D03">
              <w:rPr>
                <w:rFonts w:ascii="Times New Roman" w:hAnsi="Times New Roman" w:cs="Times New Roman"/>
                <w:sz w:val="18"/>
                <w:szCs w:val="18"/>
              </w:rPr>
              <w:t>Большеприваловского</w:t>
            </w:r>
            <w:proofErr w:type="spellEnd"/>
            <w:r w:rsidRPr="004A4458">
              <w:rPr>
                <w:rFonts w:ascii="Times New Roman" w:eastAsia="Times New Roman" w:hAnsi="Times New Roman" w:cs="Times New Roman"/>
                <w:color w:val="000000"/>
                <w:sz w:val="18"/>
                <w:szCs w:val="18"/>
                <w:lang w:eastAsia="ru-RU"/>
              </w:rPr>
              <w:t xml:space="preserve"> сельского поселения </w:t>
            </w:r>
            <w:proofErr w:type="spellStart"/>
            <w:r w:rsidRPr="004A4458">
              <w:rPr>
                <w:rFonts w:ascii="Times New Roman" w:eastAsia="Times New Roman" w:hAnsi="Times New Roman" w:cs="Times New Roman"/>
                <w:color w:val="000000"/>
                <w:sz w:val="18"/>
                <w:szCs w:val="18"/>
                <w:lang w:eastAsia="ru-RU"/>
              </w:rPr>
              <w:t>Верхнехавского</w:t>
            </w:r>
            <w:proofErr w:type="spellEnd"/>
            <w:r w:rsidRPr="004A4458">
              <w:rPr>
                <w:rFonts w:ascii="Times New Roman" w:eastAsia="Times New Roman" w:hAnsi="Times New Roman" w:cs="Times New Roman"/>
                <w:color w:val="000000"/>
                <w:sz w:val="18"/>
                <w:szCs w:val="18"/>
                <w:lang w:eastAsia="ru-RU"/>
              </w:rPr>
              <w:t xml:space="preserve"> муниципального района Воронежской области &lt;1&gt;</w:t>
            </w:r>
          </w:p>
        </w:tc>
      </w:tr>
      <w:tr w:rsidR="004A4458" w:rsidRPr="004A4458" w:rsidTr="004A4458">
        <w:trPr>
          <w:trHeight w:val="240"/>
        </w:trPr>
        <w:tc>
          <w:tcPr>
            <w:tcW w:w="9355" w:type="dxa"/>
            <w:gridSpan w:val="2"/>
            <w:tcBorders>
              <w:top w:val="nil"/>
              <w:left w:val="nil"/>
              <w:bottom w:val="nil"/>
              <w:right w:val="nil"/>
            </w:tcBorders>
            <w:shd w:val="clear" w:color="auto" w:fill="auto"/>
            <w:noWrap/>
            <w:vAlign w:val="center"/>
            <w:hideMark/>
          </w:tcPr>
          <w:p w:rsidR="004A4458" w:rsidRPr="004A4458" w:rsidRDefault="004A4458" w:rsidP="004A4458">
            <w:pPr>
              <w:spacing w:after="0" w:line="240" w:lineRule="auto"/>
              <w:jc w:val="center"/>
              <w:rPr>
                <w:rFonts w:ascii="Times New Roman" w:eastAsia="Times New Roman" w:hAnsi="Times New Roman" w:cs="Times New Roman"/>
                <w:color w:val="000000"/>
                <w:sz w:val="18"/>
                <w:szCs w:val="18"/>
                <w:lang w:eastAsia="ru-RU"/>
              </w:rPr>
            </w:pPr>
            <w:r w:rsidRPr="004A4458">
              <w:rPr>
                <w:rFonts w:ascii="Times New Roman" w:eastAsia="Times New Roman" w:hAnsi="Times New Roman" w:cs="Times New Roman"/>
                <w:color w:val="000000"/>
                <w:sz w:val="18"/>
                <w:szCs w:val="18"/>
                <w:lang w:eastAsia="ru-RU"/>
              </w:rPr>
              <w:t>____________________________________________________________</w:t>
            </w:r>
          </w:p>
        </w:tc>
      </w:tr>
      <w:tr w:rsidR="004A4458" w:rsidRPr="004A4458" w:rsidTr="004A4458">
        <w:trPr>
          <w:trHeight w:val="240"/>
        </w:trPr>
        <w:tc>
          <w:tcPr>
            <w:tcW w:w="4677" w:type="dxa"/>
            <w:tcBorders>
              <w:top w:val="nil"/>
              <w:left w:val="nil"/>
              <w:bottom w:val="nil"/>
              <w:right w:val="nil"/>
            </w:tcBorders>
            <w:shd w:val="clear" w:color="auto" w:fill="auto"/>
            <w:noWrap/>
            <w:vAlign w:val="center"/>
            <w:hideMark/>
          </w:tcPr>
          <w:p w:rsidR="004A4458" w:rsidRPr="004A4458" w:rsidRDefault="004A4458" w:rsidP="004A4458">
            <w:pPr>
              <w:spacing w:after="0" w:line="240" w:lineRule="auto"/>
              <w:jc w:val="center"/>
              <w:rPr>
                <w:rFonts w:ascii="Times New Roman" w:eastAsia="Times New Roman" w:hAnsi="Times New Roman" w:cs="Times New Roman"/>
                <w:color w:val="000000"/>
                <w:sz w:val="18"/>
                <w:szCs w:val="18"/>
                <w:lang w:eastAsia="ru-RU"/>
              </w:rPr>
            </w:pPr>
          </w:p>
        </w:tc>
        <w:tc>
          <w:tcPr>
            <w:tcW w:w="4678" w:type="dxa"/>
            <w:tcBorders>
              <w:top w:val="nil"/>
              <w:left w:val="nil"/>
              <w:bottom w:val="nil"/>
              <w:right w:val="nil"/>
            </w:tcBorders>
            <w:shd w:val="clear" w:color="auto" w:fill="auto"/>
            <w:noWrap/>
            <w:vAlign w:val="bottom"/>
            <w:hideMark/>
          </w:tcPr>
          <w:p w:rsidR="004A4458" w:rsidRPr="004A4458" w:rsidRDefault="004A4458" w:rsidP="004A4458">
            <w:pPr>
              <w:spacing w:after="0" w:line="240" w:lineRule="auto"/>
              <w:jc w:val="both"/>
              <w:rPr>
                <w:rFonts w:ascii="Times New Roman" w:eastAsia="Times New Roman" w:hAnsi="Times New Roman" w:cs="Times New Roman"/>
                <w:sz w:val="20"/>
                <w:szCs w:val="20"/>
                <w:lang w:eastAsia="ru-RU"/>
              </w:rPr>
            </w:pPr>
          </w:p>
        </w:tc>
      </w:tr>
      <w:tr w:rsidR="004A4458" w:rsidRPr="004A4458" w:rsidTr="004A4458">
        <w:trPr>
          <w:trHeight w:val="240"/>
        </w:trPr>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458" w:rsidRPr="004A4458" w:rsidRDefault="004A4458" w:rsidP="004A4458">
            <w:pPr>
              <w:spacing w:after="0" w:line="240" w:lineRule="auto"/>
              <w:rPr>
                <w:rFonts w:ascii="Times New Roman" w:eastAsia="Times New Roman" w:hAnsi="Times New Roman" w:cs="Times New Roman"/>
                <w:color w:val="000000"/>
                <w:sz w:val="18"/>
                <w:szCs w:val="18"/>
                <w:lang w:eastAsia="ru-RU"/>
              </w:rPr>
            </w:pPr>
            <w:r w:rsidRPr="004A4458">
              <w:rPr>
                <w:rFonts w:ascii="Times New Roman" w:eastAsia="Times New Roman" w:hAnsi="Times New Roman" w:cs="Times New Roman"/>
                <w:color w:val="000000"/>
                <w:sz w:val="18"/>
                <w:szCs w:val="18"/>
                <w:lang w:eastAsia="ru-RU"/>
              </w:rPr>
              <w:t>Исполнители подпрограммы &lt;2&gt;</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4A4458" w:rsidRPr="004A4458" w:rsidRDefault="004A4458" w:rsidP="004A4458">
            <w:pPr>
              <w:spacing w:after="0" w:line="240" w:lineRule="auto"/>
              <w:rPr>
                <w:rFonts w:ascii="Times New Roman" w:eastAsia="Times New Roman" w:hAnsi="Times New Roman" w:cs="Times New Roman"/>
                <w:color w:val="000000"/>
                <w:sz w:val="18"/>
                <w:szCs w:val="18"/>
                <w:lang w:eastAsia="ru-RU"/>
              </w:rPr>
            </w:pPr>
            <w:r w:rsidRPr="004A4458">
              <w:rPr>
                <w:rFonts w:ascii="Times New Roman" w:eastAsia="Times New Roman" w:hAnsi="Times New Roman" w:cs="Times New Roman"/>
                <w:color w:val="000000"/>
                <w:sz w:val="18"/>
                <w:szCs w:val="18"/>
                <w:lang w:eastAsia="ru-RU"/>
              </w:rPr>
              <w:t> </w:t>
            </w:r>
          </w:p>
        </w:tc>
      </w:tr>
      <w:tr w:rsidR="004A4458" w:rsidRPr="004A4458" w:rsidTr="004A4458">
        <w:trPr>
          <w:trHeight w:val="630"/>
        </w:trPr>
        <w:tc>
          <w:tcPr>
            <w:tcW w:w="4677" w:type="dxa"/>
            <w:tcBorders>
              <w:top w:val="nil"/>
              <w:left w:val="single" w:sz="4" w:space="0" w:color="auto"/>
              <w:bottom w:val="single" w:sz="4" w:space="0" w:color="auto"/>
              <w:right w:val="single" w:sz="4" w:space="0" w:color="auto"/>
            </w:tcBorders>
            <w:shd w:val="clear" w:color="auto" w:fill="auto"/>
            <w:vAlign w:val="center"/>
            <w:hideMark/>
          </w:tcPr>
          <w:p w:rsidR="004A4458" w:rsidRPr="004A4458" w:rsidRDefault="004A4458" w:rsidP="004A4458">
            <w:pPr>
              <w:spacing w:after="0" w:line="240" w:lineRule="auto"/>
              <w:rPr>
                <w:rFonts w:ascii="Times New Roman" w:eastAsia="Times New Roman" w:hAnsi="Times New Roman" w:cs="Times New Roman"/>
                <w:color w:val="000000"/>
                <w:sz w:val="18"/>
                <w:szCs w:val="18"/>
                <w:lang w:eastAsia="ru-RU"/>
              </w:rPr>
            </w:pPr>
            <w:r w:rsidRPr="004A4458">
              <w:rPr>
                <w:rFonts w:ascii="Times New Roman" w:eastAsia="Times New Roman" w:hAnsi="Times New Roman" w:cs="Times New Roman"/>
                <w:color w:val="000000"/>
                <w:sz w:val="18"/>
                <w:szCs w:val="18"/>
                <w:lang w:eastAsia="ru-RU"/>
              </w:rPr>
              <w:t>Структурные элементы муниципальной программы, входящие в состав подпрограммы</w:t>
            </w:r>
          </w:p>
        </w:tc>
        <w:tc>
          <w:tcPr>
            <w:tcW w:w="4678" w:type="dxa"/>
            <w:tcBorders>
              <w:top w:val="nil"/>
              <w:left w:val="nil"/>
              <w:bottom w:val="single" w:sz="4" w:space="0" w:color="auto"/>
              <w:right w:val="single" w:sz="4" w:space="0" w:color="auto"/>
            </w:tcBorders>
            <w:shd w:val="clear" w:color="auto" w:fill="auto"/>
            <w:vAlign w:val="center"/>
            <w:hideMark/>
          </w:tcPr>
          <w:p w:rsidR="004A4458" w:rsidRPr="004A4458" w:rsidRDefault="004A4458" w:rsidP="004A4458">
            <w:pPr>
              <w:spacing w:after="0" w:line="240" w:lineRule="auto"/>
              <w:rPr>
                <w:rFonts w:ascii="Times New Roman" w:eastAsia="Times New Roman" w:hAnsi="Times New Roman" w:cs="Times New Roman"/>
                <w:color w:val="000000"/>
                <w:sz w:val="18"/>
                <w:szCs w:val="18"/>
                <w:lang w:eastAsia="ru-RU"/>
              </w:rPr>
            </w:pPr>
            <w:r w:rsidRPr="004A4458">
              <w:rPr>
                <w:rFonts w:ascii="Times New Roman" w:eastAsia="Times New Roman" w:hAnsi="Times New Roman" w:cs="Times New Roman"/>
                <w:color w:val="000000"/>
                <w:sz w:val="18"/>
                <w:szCs w:val="18"/>
                <w:lang w:eastAsia="ru-RU"/>
              </w:rPr>
              <w:t> </w:t>
            </w:r>
          </w:p>
        </w:tc>
      </w:tr>
      <w:tr w:rsidR="004A4458" w:rsidRPr="004A4458" w:rsidTr="004A4458">
        <w:trPr>
          <w:trHeight w:val="240"/>
        </w:trPr>
        <w:tc>
          <w:tcPr>
            <w:tcW w:w="4677" w:type="dxa"/>
            <w:tcBorders>
              <w:top w:val="nil"/>
              <w:left w:val="single" w:sz="4" w:space="0" w:color="auto"/>
              <w:bottom w:val="single" w:sz="4" w:space="0" w:color="auto"/>
              <w:right w:val="single" w:sz="4" w:space="0" w:color="auto"/>
            </w:tcBorders>
            <w:shd w:val="clear" w:color="auto" w:fill="auto"/>
            <w:vAlign w:val="center"/>
            <w:hideMark/>
          </w:tcPr>
          <w:p w:rsidR="004A4458" w:rsidRPr="004A4458" w:rsidRDefault="004A4458" w:rsidP="004A4458">
            <w:pPr>
              <w:spacing w:after="0" w:line="240" w:lineRule="auto"/>
              <w:rPr>
                <w:rFonts w:ascii="Times New Roman" w:eastAsia="Times New Roman" w:hAnsi="Times New Roman" w:cs="Times New Roman"/>
                <w:color w:val="000000"/>
                <w:sz w:val="18"/>
                <w:szCs w:val="18"/>
                <w:lang w:eastAsia="ru-RU"/>
              </w:rPr>
            </w:pPr>
            <w:r w:rsidRPr="004A4458">
              <w:rPr>
                <w:rFonts w:ascii="Times New Roman" w:eastAsia="Times New Roman" w:hAnsi="Times New Roman" w:cs="Times New Roman"/>
                <w:color w:val="000000"/>
                <w:sz w:val="18"/>
                <w:szCs w:val="18"/>
                <w:lang w:eastAsia="ru-RU"/>
              </w:rPr>
              <w:t>Сроки реализации подпрограммы</w:t>
            </w:r>
          </w:p>
        </w:tc>
        <w:tc>
          <w:tcPr>
            <w:tcW w:w="4678" w:type="dxa"/>
            <w:tcBorders>
              <w:top w:val="nil"/>
              <w:left w:val="nil"/>
              <w:bottom w:val="single" w:sz="4" w:space="0" w:color="auto"/>
              <w:right w:val="single" w:sz="4" w:space="0" w:color="auto"/>
            </w:tcBorders>
            <w:shd w:val="clear" w:color="auto" w:fill="auto"/>
            <w:vAlign w:val="center"/>
            <w:hideMark/>
          </w:tcPr>
          <w:p w:rsidR="004A4458" w:rsidRPr="004A4458" w:rsidRDefault="004A4458" w:rsidP="004A4458">
            <w:pPr>
              <w:spacing w:after="0" w:line="240" w:lineRule="auto"/>
              <w:rPr>
                <w:rFonts w:ascii="Times New Roman" w:eastAsia="Times New Roman" w:hAnsi="Times New Roman" w:cs="Times New Roman"/>
                <w:color w:val="000000"/>
                <w:sz w:val="18"/>
                <w:szCs w:val="18"/>
                <w:lang w:eastAsia="ru-RU"/>
              </w:rPr>
            </w:pPr>
            <w:r w:rsidRPr="004A4458">
              <w:rPr>
                <w:rFonts w:ascii="Times New Roman" w:eastAsia="Times New Roman" w:hAnsi="Times New Roman" w:cs="Times New Roman"/>
                <w:color w:val="000000"/>
                <w:sz w:val="18"/>
                <w:szCs w:val="18"/>
                <w:lang w:eastAsia="ru-RU"/>
              </w:rPr>
              <w:t> </w:t>
            </w:r>
          </w:p>
        </w:tc>
      </w:tr>
      <w:tr w:rsidR="004A4458" w:rsidRPr="004A4458" w:rsidTr="004A4458">
        <w:trPr>
          <w:trHeight w:val="315"/>
        </w:trPr>
        <w:tc>
          <w:tcPr>
            <w:tcW w:w="4677" w:type="dxa"/>
            <w:vMerge w:val="restart"/>
            <w:tcBorders>
              <w:top w:val="nil"/>
              <w:left w:val="single" w:sz="4" w:space="0" w:color="auto"/>
              <w:bottom w:val="single" w:sz="4" w:space="0" w:color="auto"/>
              <w:right w:val="single" w:sz="4" w:space="0" w:color="auto"/>
            </w:tcBorders>
            <w:shd w:val="clear" w:color="auto" w:fill="auto"/>
            <w:vAlign w:val="center"/>
            <w:hideMark/>
          </w:tcPr>
          <w:p w:rsidR="004A4458" w:rsidRPr="004A4458" w:rsidRDefault="004A4458" w:rsidP="004A4458">
            <w:pPr>
              <w:spacing w:after="0" w:line="240" w:lineRule="auto"/>
              <w:rPr>
                <w:rFonts w:ascii="Times New Roman" w:eastAsia="Times New Roman" w:hAnsi="Times New Roman" w:cs="Times New Roman"/>
                <w:color w:val="000000"/>
                <w:sz w:val="18"/>
                <w:szCs w:val="18"/>
                <w:lang w:eastAsia="ru-RU"/>
              </w:rPr>
            </w:pPr>
            <w:r w:rsidRPr="004A4458">
              <w:rPr>
                <w:rFonts w:ascii="Times New Roman" w:eastAsia="Times New Roman" w:hAnsi="Times New Roman" w:cs="Times New Roman"/>
                <w:color w:val="000000"/>
                <w:sz w:val="18"/>
                <w:szCs w:val="18"/>
                <w:lang w:eastAsia="ru-RU"/>
              </w:rPr>
              <w:t>Объемы и источники финансирования подпрограммы (в действующих ценах каждого года реализации подпрограммы)</w:t>
            </w:r>
          </w:p>
        </w:tc>
        <w:tc>
          <w:tcPr>
            <w:tcW w:w="4678" w:type="dxa"/>
            <w:vMerge w:val="restart"/>
            <w:tcBorders>
              <w:top w:val="nil"/>
              <w:left w:val="single" w:sz="4" w:space="0" w:color="auto"/>
              <w:bottom w:val="single" w:sz="4" w:space="0" w:color="000000"/>
              <w:right w:val="single" w:sz="4" w:space="0" w:color="auto"/>
            </w:tcBorders>
            <w:shd w:val="clear" w:color="auto" w:fill="auto"/>
            <w:vAlign w:val="center"/>
            <w:hideMark/>
          </w:tcPr>
          <w:p w:rsidR="004A4458" w:rsidRPr="004A4458" w:rsidRDefault="004A4458" w:rsidP="004A4458">
            <w:pPr>
              <w:spacing w:after="0" w:line="240" w:lineRule="auto"/>
              <w:rPr>
                <w:rFonts w:ascii="Times New Roman" w:eastAsia="Times New Roman" w:hAnsi="Times New Roman" w:cs="Times New Roman"/>
                <w:color w:val="000000"/>
                <w:sz w:val="18"/>
                <w:szCs w:val="18"/>
                <w:lang w:eastAsia="ru-RU"/>
              </w:rPr>
            </w:pPr>
            <w:proofErr w:type="gramStart"/>
            <w:r w:rsidRPr="004A4458">
              <w:rPr>
                <w:rFonts w:ascii="Times New Roman" w:eastAsia="Times New Roman" w:hAnsi="Times New Roman" w:cs="Times New Roman"/>
                <w:color w:val="000000"/>
                <w:sz w:val="18"/>
                <w:szCs w:val="18"/>
                <w:lang w:eastAsia="ru-RU"/>
              </w:rPr>
              <w:t>Всего по подпрограмме,</w:t>
            </w:r>
            <w:r w:rsidRPr="004A4458">
              <w:rPr>
                <w:rFonts w:ascii="Times New Roman" w:eastAsia="Times New Roman" w:hAnsi="Times New Roman" w:cs="Times New Roman"/>
                <w:color w:val="000000"/>
                <w:sz w:val="18"/>
                <w:szCs w:val="18"/>
                <w:lang w:eastAsia="ru-RU"/>
              </w:rPr>
              <w:br/>
              <w:t>в том числе по источникам финансирования:</w:t>
            </w:r>
            <w:r w:rsidRPr="004A4458">
              <w:rPr>
                <w:rFonts w:ascii="Times New Roman" w:eastAsia="Times New Roman" w:hAnsi="Times New Roman" w:cs="Times New Roman"/>
                <w:color w:val="000000"/>
                <w:sz w:val="18"/>
                <w:szCs w:val="18"/>
                <w:lang w:eastAsia="ru-RU"/>
              </w:rPr>
              <w:br/>
              <w:t>федеральный бюджет, областной бюджет, местные бюджеты, внебюджетные источники,</w:t>
            </w:r>
            <w:r w:rsidRPr="004A4458">
              <w:rPr>
                <w:rFonts w:ascii="Times New Roman" w:eastAsia="Times New Roman" w:hAnsi="Times New Roman" w:cs="Times New Roman"/>
                <w:color w:val="000000"/>
                <w:sz w:val="18"/>
                <w:szCs w:val="18"/>
                <w:lang w:eastAsia="ru-RU"/>
              </w:rPr>
              <w:br/>
              <w:t>в том числе по годам реализации государственной программы:</w:t>
            </w:r>
            <w:r w:rsidRPr="004A4458">
              <w:rPr>
                <w:rFonts w:ascii="Times New Roman" w:eastAsia="Times New Roman" w:hAnsi="Times New Roman" w:cs="Times New Roman"/>
                <w:color w:val="000000"/>
                <w:sz w:val="18"/>
                <w:szCs w:val="18"/>
                <w:lang w:eastAsia="ru-RU"/>
              </w:rPr>
              <w:br/>
              <w:t>20__ год - всего,</w:t>
            </w:r>
            <w:r w:rsidRPr="004A4458">
              <w:rPr>
                <w:rFonts w:ascii="Times New Roman" w:eastAsia="Times New Roman" w:hAnsi="Times New Roman" w:cs="Times New Roman"/>
                <w:color w:val="000000"/>
                <w:sz w:val="18"/>
                <w:szCs w:val="18"/>
                <w:lang w:eastAsia="ru-RU"/>
              </w:rPr>
              <w:br/>
              <w:t>в том числе по источникам финансирования:</w:t>
            </w:r>
            <w:r w:rsidRPr="004A4458">
              <w:rPr>
                <w:rFonts w:ascii="Times New Roman" w:eastAsia="Times New Roman" w:hAnsi="Times New Roman" w:cs="Times New Roman"/>
                <w:color w:val="000000"/>
                <w:sz w:val="18"/>
                <w:szCs w:val="18"/>
                <w:lang w:eastAsia="ru-RU"/>
              </w:rPr>
              <w:br/>
              <w:t>федеральный бюджет, областной бюджет, местные бюджеты, внебюджетные источники;</w:t>
            </w:r>
            <w:r w:rsidRPr="004A4458">
              <w:rPr>
                <w:rFonts w:ascii="Times New Roman" w:eastAsia="Times New Roman" w:hAnsi="Times New Roman" w:cs="Times New Roman"/>
                <w:color w:val="000000"/>
                <w:sz w:val="18"/>
                <w:szCs w:val="18"/>
                <w:lang w:eastAsia="ru-RU"/>
              </w:rPr>
              <w:br/>
              <w:t>20__ год - всего,</w:t>
            </w:r>
            <w:r w:rsidRPr="004A4458">
              <w:rPr>
                <w:rFonts w:ascii="Times New Roman" w:eastAsia="Times New Roman" w:hAnsi="Times New Roman" w:cs="Times New Roman"/>
                <w:color w:val="000000"/>
                <w:sz w:val="18"/>
                <w:szCs w:val="18"/>
                <w:lang w:eastAsia="ru-RU"/>
              </w:rPr>
              <w:br/>
              <w:t>в том числе по источникам финансирования:</w:t>
            </w:r>
            <w:r w:rsidRPr="004A4458">
              <w:rPr>
                <w:rFonts w:ascii="Times New Roman" w:eastAsia="Times New Roman" w:hAnsi="Times New Roman" w:cs="Times New Roman"/>
                <w:color w:val="000000"/>
                <w:sz w:val="18"/>
                <w:szCs w:val="18"/>
                <w:lang w:eastAsia="ru-RU"/>
              </w:rPr>
              <w:br/>
              <w:t>федеральный бюджет, областной бюджет, местные бюджеты, внебюджетные источники;</w:t>
            </w:r>
            <w:proofErr w:type="gramEnd"/>
            <w:r w:rsidRPr="004A4458">
              <w:rPr>
                <w:rFonts w:ascii="Times New Roman" w:eastAsia="Times New Roman" w:hAnsi="Times New Roman" w:cs="Times New Roman"/>
                <w:color w:val="000000"/>
                <w:sz w:val="18"/>
                <w:szCs w:val="18"/>
                <w:lang w:eastAsia="ru-RU"/>
              </w:rPr>
              <w:br/>
              <w:t>и т.д.</w:t>
            </w:r>
          </w:p>
        </w:tc>
      </w:tr>
      <w:tr w:rsidR="004A4458" w:rsidRPr="004A4458" w:rsidTr="004A4458">
        <w:trPr>
          <w:trHeight w:val="450"/>
        </w:trPr>
        <w:tc>
          <w:tcPr>
            <w:tcW w:w="4677" w:type="dxa"/>
            <w:vMerge/>
            <w:tcBorders>
              <w:top w:val="nil"/>
              <w:left w:val="single" w:sz="4" w:space="0" w:color="auto"/>
              <w:bottom w:val="single" w:sz="4" w:space="0" w:color="auto"/>
              <w:right w:val="single" w:sz="4" w:space="0" w:color="auto"/>
            </w:tcBorders>
            <w:vAlign w:val="center"/>
            <w:hideMark/>
          </w:tcPr>
          <w:p w:rsidR="004A4458" w:rsidRPr="004A4458" w:rsidRDefault="004A4458" w:rsidP="004A4458">
            <w:pPr>
              <w:spacing w:after="0" w:line="240" w:lineRule="auto"/>
              <w:rPr>
                <w:rFonts w:ascii="Times New Roman" w:eastAsia="Times New Roman" w:hAnsi="Times New Roman" w:cs="Times New Roman"/>
                <w:color w:val="000000"/>
                <w:sz w:val="18"/>
                <w:szCs w:val="18"/>
                <w:lang w:eastAsia="ru-RU"/>
              </w:rPr>
            </w:pPr>
          </w:p>
        </w:tc>
        <w:tc>
          <w:tcPr>
            <w:tcW w:w="4678" w:type="dxa"/>
            <w:vMerge/>
            <w:tcBorders>
              <w:top w:val="nil"/>
              <w:left w:val="single" w:sz="4" w:space="0" w:color="auto"/>
              <w:bottom w:val="single" w:sz="4" w:space="0" w:color="000000"/>
              <w:right w:val="single" w:sz="4" w:space="0" w:color="auto"/>
            </w:tcBorders>
            <w:vAlign w:val="center"/>
            <w:hideMark/>
          </w:tcPr>
          <w:p w:rsidR="004A4458" w:rsidRPr="004A4458" w:rsidRDefault="004A4458" w:rsidP="004A4458">
            <w:pPr>
              <w:spacing w:after="0" w:line="240" w:lineRule="auto"/>
              <w:rPr>
                <w:rFonts w:ascii="Times New Roman" w:eastAsia="Times New Roman" w:hAnsi="Times New Roman" w:cs="Times New Roman"/>
                <w:color w:val="000000"/>
                <w:sz w:val="18"/>
                <w:szCs w:val="18"/>
                <w:lang w:eastAsia="ru-RU"/>
              </w:rPr>
            </w:pPr>
          </w:p>
        </w:tc>
      </w:tr>
      <w:tr w:rsidR="004A4458" w:rsidRPr="004A4458" w:rsidTr="004A4458">
        <w:trPr>
          <w:trHeight w:val="630"/>
        </w:trPr>
        <w:tc>
          <w:tcPr>
            <w:tcW w:w="4677" w:type="dxa"/>
            <w:vMerge/>
            <w:tcBorders>
              <w:top w:val="nil"/>
              <w:left w:val="single" w:sz="4" w:space="0" w:color="auto"/>
              <w:bottom w:val="single" w:sz="4" w:space="0" w:color="auto"/>
              <w:right w:val="single" w:sz="4" w:space="0" w:color="auto"/>
            </w:tcBorders>
            <w:vAlign w:val="center"/>
            <w:hideMark/>
          </w:tcPr>
          <w:p w:rsidR="004A4458" w:rsidRPr="004A4458" w:rsidRDefault="004A4458" w:rsidP="004A4458">
            <w:pPr>
              <w:spacing w:after="0" w:line="240" w:lineRule="auto"/>
              <w:rPr>
                <w:rFonts w:ascii="Times New Roman" w:eastAsia="Times New Roman" w:hAnsi="Times New Roman" w:cs="Times New Roman"/>
                <w:color w:val="000000"/>
                <w:sz w:val="18"/>
                <w:szCs w:val="18"/>
                <w:lang w:eastAsia="ru-RU"/>
              </w:rPr>
            </w:pPr>
          </w:p>
        </w:tc>
        <w:tc>
          <w:tcPr>
            <w:tcW w:w="4678" w:type="dxa"/>
            <w:vMerge/>
            <w:tcBorders>
              <w:top w:val="nil"/>
              <w:left w:val="single" w:sz="4" w:space="0" w:color="auto"/>
              <w:bottom w:val="single" w:sz="4" w:space="0" w:color="000000"/>
              <w:right w:val="single" w:sz="4" w:space="0" w:color="auto"/>
            </w:tcBorders>
            <w:vAlign w:val="center"/>
            <w:hideMark/>
          </w:tcPr>
          <w:p w:rsidR="004A4458" w:rsidRPr="004A4458" w:rsidRDefault="004A4458" w:rsidP="004A4458">
            <w:pPr>
              <w:spacing w:after="0" w:line="240" w:lineRule="auto"/>
              <w:rPr>
                <w:rFonts w:ascii="Times New Roman" w:eastAsia="Times New Roman" w:hAnsi="Times New Roman" w:cs="Times New Roman"/>
                <w:color w:val="000000"/>
                <w:sz w:val="18"/>
                <w:szCs w:val="18"/>
                <w:lang w:eastAsia="ru-RU"/>
              </w:rPr>
            </w:pPr>
          </w:p>
        </w:tc>
      </w:tr>
      <w:tr w:rsidR="004A4458" w:rsidRPr="004A4458" w:rsidTr="004A4458">
        <w:trPr>
          <w:trHeight w:val="630"/>
        </w:trPr>
        <w:tc>
          <w:tcPr>
            <w:tcW w:w="4677" w:type="dxa"/>
            <w:vMerge/>
            <w:tcBorders>
              <w:top w:val="nil"/>
              <w:left w:val="single" w:sz="4" w:space="0" w:color="auto"/>
              <w:bottom w:val="single" w:sz="4" w:space="0" w:color="auto"/>
              <w:right w:val="single" w:sz="4" w:space="0" w:color="auto"/>
            </w:tcBorders>
            <w:vAlign w:val="center"/>
            <w:hideMark/>
          </w:tcPr>
          <w:p w:rsidR="004A4458" w:rsidRPr="004A4458" w:rsidRDefault="004A4458" w:rsidP="004A4458">
            <w:pPr>
              <w:spacing w:after="0" w:line="240" w:lineRule="auto"/>
              <w:rPr>
                <w:rFonts w:ascii="Times New Roman" w:eastAsia="Times New Roman" w:hAnsi="Times New Roman" w:cs="Times New Roman"/>
                <w:color w:val="000000"/>
                <w:sz w:val="18"/>
                <w:szCs w:val="18"/>
                <w:lang w:eastAsia="ru-RU"/>
              </w:rPr>
            </w:pPr>
          </w:p>
        </w:tc>
        <w:tc>
          <w:tcPr>
            <w:tcW w:w="4678" w:type="dxa"/>
            <w:vMerge/>
            <w:tcBorders>
              <w:top w:val="nil"/>
              <w:left w:val="single" w:sz="4" w:space="0" w:color="auto"/>
              <w:bottom w:val="single" w:sz="4" w:space="0" w:color="000000"/>
              <w:right w:val="single" w:sz="4" w:space="0" w:color="auto"/>
            </w:tcBorders>
            <w:vAlign w:val="center"/>
            <w:hideMark/>
          </w:tcPr>
          <w:p w:rsidR="004A4458" w:rsidRPr="004A4458" w:rsidRDefault="004A4458" w:rsidP="004A4458">
            <w:pPr>
              <w:spacing w:after="0" w:line="240" w:lineRule="auto"/>
              <w:rPr>
                <w:rFonts w:ascii="Times New Roman" w:eastAsia="Times New Roman" w:hAnsi="Times New Roman" w:cs="Times New Roman"/>
                <w:color w:val="000000"/>
                <w:sz w:val="18"/>
                <w:szCs w:val="18"/>
                <w:lang w:eastAsia="ru-RU"/>
              </w:rPr>
            </w:pPr>
          </w:p>
        </w:tc>
      </w:tr>
      <w:tr w:rsidR="004A4458" w:rsidRPr="004A4458" w:rsidTr="004A4458">
        <w:trPr>
          <w:trHeight w:val="450"/>
        </w:trPr>
        <w:tc>
          <w:tcPr>
            <w:tcW w:w="4677" w:type="dxa"/>
            <w:vMerge/>
            <w:tcBorders>
              <w:top w:val="nil"/>
              <w:left w:val="single" w:sz="4" w:space="0" w:color="auto"/>
              <w:bottom w:val="single" w:sz="4" w:space="0" w:color="auto"/>
              <w:right w:val="single" w:sz="4" w:space="0" w:color="auto"/>
            </w:tcBorders>
            <w:vAlign w:val="center"/>
            <w:hideMark/>
          </w:tcPr>
          <w:p w:rsidR="004A4458" w:rsidRPr="004A4458" w:rsidRDefault="004A4458" w:rsidP="004A4458">
            <w:pPr>
              <w:spacing w:after="0" w:line="240" w:lineRule="auto"/>
              <w:rPr>
                <w:rFonts w:ascii="Times New Roman" w:eastAsia="Times New Roman" w:hAnsi="Times New Roman" w:cs="Times New Roman"/>
                <w:color w:val="000000"/>
                <w:sz w:val="18"/>
                <w:szCs w:val="18"/>
                <w:lang w:eastAsia="ru-RU"/>
              </w:rPr>
            </w:pPr>
          </w:p>
        </w:tc>
        <w:tc>
          <w:tcPr>
            <w:tcW w:w="4678" w:type="dxa"/>
            <w:vMerge/>
            <w:tcBorders>
              <w:top w:val="nil"/>
              <w:left w:val="single" w:sz="4" w:space="0" w:color="auto"/>
              <w:bottom w:val="single" w:sz="4" w:space="0" w:color="000000"/>
              <w:right w:val="single" w:sz="4" w:space="0" w:color="auto"/>
            </w:tcBorders>
            <w:vAlign w:val="center"/>
            <w:hideMark/>
          </w:tcPr>
          <w:p w:rsidR="004A4458" w:rsidRPr="004A4458" w:rsidRDefault="004A4458" w:rsidP="004A4458">
            <w:pPr>
              <w:spacing w:after="0" w:line="240" w:lineRule="auto"/>
              <w:rPr>
                <w:rFonts w:ascii="Times New Roman" w:eastAsia="Times New Roman" w:hAnsi="Times New Roman" w:cs="Times New Roman"/>
                <w:color w:val="000000"/>
                <w:sz w:val="18"/>
                <w:szCs w:val="18"/>
                <w:lang w:eastAsia="ru-RU"/>
              </w:rPr>
            </w:pPr>
          </w:p>
        </w:tc>
      </w:tr>
      <w:tr w:rsidR="004A4458" w:rsidRPr="004A4458" w:rsidTr="004A4458">
        <w:trPr>
          <w:trHeight w:val="450"/>
        </w:trPr>
        <w:tc>
          <w:tcPr>
            <w:tcW w:w="4677" w:type="dxa"/>
            <w:vMerge/>
            <w:tcBorders>
              <w:top w:val="nil"/>
              <w:left w:val="single" w:sz="4" w:space="0" w:color="auto"/>
              <w:bottom w:val="single" w:sz="4" w:space="0" w:color="auto"/>
              <w:right w:val="single" w:sz="4" w:space="0" w:color="auto"/>
            </w:tcBorders>
            <w:vAlign w:val="center"/>
            <w:hideMark/>
          </w:tcPr>
          <w:p w:rsidR="004A4458" w:rsidRPr="004A4458" w:rsidRDefault="004A4458" w:rsidP="004A4458">
            <w:pPr>
              <w:spacing w:after="0" w:line="240" w:lineRule="auto"/>
              <w:rPr>
                <w:rFonts w:ascii="Times New Roman" w:eastAsia="Times New Roman" w:hAnsi="Times New Roman" w:cs="Times New Roman"/>
                <w:color w:val="000000"/>
                <w:sz w:val="18"/>
                <w:szCs w:val="18"/>
                <w:lang w:eastAsia="ru-RU"/>
              </w:rPr>
            </w:pPr>
          </w:p>
        </w:tc>
        <w:tc>
          <w:tcPr>
            <w:tcW w:w="4678" w:type="dxa"/>
            <w:vMerge/>
            <w:tcBorders>
              <w:top w:val="nil"/>
              <w:left w:val="single" w:sz="4" w:space="0" w:color="auto"/>
              <w:bottom w:val="single" w:sz="4" w:space="0" w:color="000000"/>
              <w:right w:val="single" w:sz="4" w:space="0" w:color="auto"/>
            </w:tcBorders>
            <w:vAlign w:val="center"/>
            <w:hideMark/>
          </w:tcPr>
          <w:p w:rsidR="004A4458" w:rsidRPr="004A4458" w:rsidRDefault="004A4458" w:rsidP="004A4458">
            <w:pPr>
              <w:spacing w:after="0" w:line="240" w:lineRule="auto"/>
              <w:rPr>
                <w:rFonts w:ascii="Times New Roman" w:eastAsia="Times New Roman" w:hAnsi="Times New Roman" w:cs="Times New Roman"/>
                <w:color w:val="000000"/>
                <w:sz w:val="18"/>
                <w:szCs w:val="18"/>
                <w:lang w:eastAsia="ru-RU"/>
              </w:rPr>
            </w:pPr>
          </w:p>
        </w:tc>
      </w:tr>
      <w:tr w:rsidR="004A4458" w:rsidRPr="004A4458" w:rsidTr="004A4458">
        <w:trPr>
          <w:trHeight w:val="630"/>
        </w:trPr>
        <w:tc>
          <w:tcPr>
            <w:tcW w:w="4677" w:type="dxa"/>
            <w:vMerge/>
            <w:tcBorders>
              <w:top w:val="nil"/>
              <w:left w:val="single" w:sz="4" w:space="0" w:color="auto"/>
              <w:bottom w:val="single" w:sz="4" w:space="0" w:color="auto"/>
              <w:right w:val="single" w:sz="4" w:space="0" w:color="auto"/>
            </w:tcBorders>
            <w:vAlign w:val="center"/>
            <w:hideMark/>
          </w:tcPr>
          <w:p w:rsidR="004A4458" w:rsidRPr="004A4458" w:rsidRDefault="004A4458" w:rsidP="004A4458">
            <w:pPr>
              <w:spacing w:after="0" w:line="240" w:lineRule="auto"/>
              <w:rPr>
                <w:rFonts w:ascii="Times New Roman" w:eastAsia="Times New Roman" w:hAnsi="Times New Roman" w:cs="Times New Roman"/>
                <w:color w:val="000000"/>
                <w:sz w:val="18"/>
                <w:szCs w:val="18"/>
                <w:lang w:eastAsia="ru-RU"/>
              </w:rPr>
            </w:pPr>
          </w:p>
        </w:tc>
        <w:tc>
          <w:tcPr>
            <w:tcW w:w="4678" w:type="dxa"/>
            <w:vMerge/>
            <w:tcBorders>
              <w:top w:val="nil"/>
              <w:left w:val="single" w:sz="4" w:space="0" w:color="auto"/>
              <w:bottom w:val="single" w:sz="4" w:space="0" w:color="000000"/>
              <w:right w:val="single" w:sz="4" w:space="0" w:color="auto"/>
            </w:tcBorders>
            <w:vAlign w:val="center"/>
            <w:hideMark/>
          </w:tcPr>
          <w:p w:rsidR="004A4458" w:rsidRPr="004A4458" w:rsidRDefault="004A4458" w:rsidP="004A4458">
            <w:pPr>
              <w:spacing w:after="0" w:line="240" w:lineRule="auto"/>
              <w:rPr>
                <w:rFonts w:ascii="Times New Roman" w:eastAsia="Times New Roman" w:hAnsi="Times New Roman" w:cs="Times New Roman"/>
                <w:color w:val="000000"/>
                <w:sz w:val="18"/>
                <w:szCs w:val="18"/>
                <w:lang w:eastAsia="ru-RU"/>
              </w:rPr>
            </w:pPr>
          </w:p>
        </w:tc>
      </w:tr>
      <w:tr w:rsidR="004A4458" w:rsidRPr="004A4458" w:rsidTr="004A4458">
        <w:trPr>
          <w:trHeight w:val="450"/>
        </w:trPr>
        <w:tc>
          <w:tcPr>
            <w:tcW w:w="4677" w:type="dxa"/>
            <w:vMerge/>
            <w:tcBorders>
              <w:top w:val="nil"/>
              <w:left w:val="single" w:sz="4" w:space="0" w:color="auto"/>
              <w:bottom w:val="single" w:sz="4" w:space="0" w:color="auto"/>
              <w:right w:val="single" w:sz="4" w:space="0" w:color="auto"/>
            </w:tcBorders>
            <w:vAlign w:val="center"/>
            <w:hideMark/>
          </w:tcPr>
          <w:p w:rsidR="004A4458" w:rsidRPr="004A4458" w:rsidRDefault="004A4458" w:rsidP="004A4458">
            <w:pPr>
              <w:spacing w:after="0" w:line="240" w:lineRule="auto"/>
              <w:rPr>
                <w:rFonts w:ascii="Times New Roman" w:eastAsia="Times New Roman" w:hAnsi="Times New Roman" w:cs="Times New Roman"/>
                <w:color w:val="000000"/>
                <w:sz w:val="18"/>
                <w:szCs w:val="18"/>
                <w:lang w:eastAsia="ru-RU"/>
              </w:rPr>
            </w:pPr>
          </w:p>
        </w:tc>
        <w:tc>
          <w:tcPr>
            <w:tcW w:w="4678" w:type="dxa"/>
            <w:vMerge/>
            <w:tcBorders>
              <w:top w:val="nil"/>
              <w:left w:val="single" w:sz="4" w:space="0" w:color="auto"/>
              <w:bottom w:val="single" w:sz="4" w:space="0" w:color="000000"/>
              <w:right w:val="single" w:sz="4" w:space="0" w:color="auto"/>
            </w:tcBorders>
            <w:vAlign w:val="center"/>
            <w:hideMark/>
          </w:tcPr>
          <w:p w:rsidR="004A4458" w:rsidRPr="004A4458" w:rsidRDefault="004A4458" w:rsidP="004A4458">
            <w:pPr>
              <w:spacing w:after="0" w:line="240" w:lineRule="auto"/>
              <w:rPr>
                <w:rFonts w:ascii="Times New Roman" w:eastAsia="Times New Roman" w:hAnsi="Times New Roman" w:cs="Times New Roman"/>
                <w:color w:val="000000"/>
                <w:sz w:val="18"/>
                <w:szCs w:val="18"/>
                <w:lang w:eastAsia="ru-RU"/>
              </w:rPr>
            </w:pPr>
          </w:p>
        </w:tc>
      </w:tr>
      <w:tr w:rsidR="004A4458" w:rsidRPr="004A4458" w:rsidTr="004A4458">
        <w:trPr>
          <w:trHeight w:val="450"/>
        </w:trPr>
        <w:tc>
          <w:tcPr>
            <w:tcW w:w="4677" w:type="dxa"/>
            <w:vMerge/>
            <w:tcBorders>
              <w:top w:val="nil"/>
              <w:left w:val="single" w:sz="4" w:space="0" w:color="auto"/>
              <w:bottom w:val="single" w:sz="4" w:space="0" w:color="auto"/>
              <w:right w:val="single" w:sz="4" w:space="0" w:color="auto"/>
            </w:tcBorders>
            <w:vAlign w:val="center"/>
            <w:hideMark/>
          </w:tcPr>
          <w:p w:rsidR="004A4458" w:rsidRPr="004A4458" w:rsidRDefault="004A4458" w:rsidP="004A4458">
            <w:pPr>
              <w:spacing w:after="0" w:line="240" w:lineRule="auto"/>
              <w:rPr>
                <w:rFonts w:ascii="Times New Roman" w:eastAsia="Times New Roman" w:hAnsi="Times New Roman" w:cs="Times New Roman"/>
                <w:color w:val="000000"/>
                <w:sz w:val="18"/>
                <w:szCs w:val="18"/>
                <w:lang w:eastAsia="ru-RU"/>
              </w:rPr>
            </w:pPr>
          </w:p>
        </w:tc>
        <w:tc>
          <w:tcPr>
            <w:tcW w:w="4678" w:type="dxa"/>
            <w:vMerge/>
            <w:tcBorders>
              <w:top w:val="nil"/>
              <w:left w:val="single" w:sz="4" w:space="0" w:color="auto"/>
              <w:bottom w:val="single" w:sz="4" w:space="0" w:color="000000"/>
              <w:right w:val="single" w:sz="4" w:space="0" w:color="auto"/>
            </w:tcBorders>
            <w:vAlign w:val="center"/>
            <w:hideMark/>
          </w:tcPr>
          <w:p w:rsidR="004A4458" w:rsidRPr="004A4458" w:rsidRDefault="004A4458" w:rsidP="004A4458">
            <w:pPr>
              <w:spacing w:after="0" w:line="240" w:lineRule="auto"/>
              <w:rPr>
                <w:rFonts w:ascii="Times New Roman" w:eastAsia="Times New Roman" w:hAnsi="Times New Roman" w:cs="Times New Roman"/>
                <w:color w:val="000000"/>
                <w:sz w:val="18"/>
                <w:szCs w:val="18"/>
                <w:lang w:eastAsia="ru-RU"/>
              </w:rPr>
            </w:pPr>
          </w:p>
        </w:tc>
      </w:tr>
      <w:tr w:rsidR="004A4458" w:rsidRPr="004A4458" w:rsidTr="004A4458">
        <w:trPr>
          <w:trHeight w:val="630"/>
        </w:trPr>
        <w:tc>
          <w:tcPr>
            <w:tcW w:w="4677" w:type="dxa"/>
            <w:vMerge/>
            <w:tcBorders>
              <w:top w:val="nil"/>
              <w:left w:val="single" w:sz="4" w:space="0" w:color="auto"/>
              <w:bottom w:val="single" w:sz="4" w:space="0" w:color="auto"/>
              <w:right w:val="single" w:sz="4" w:space="0" w:color="auto"/>
            </w:tcBorders>
            <w:vAlign w:val="center"/>
            <w:hideMark/>
          </w:tcPr>
          <w:p w:rsidR="004A4458" w:rsidRPr="004A4458" w:rsidRDefault="004A4458" w:rsidP="004A4458">
            <w:pPr>
              <w:spacing w:after="0" w:line="240" w:lineRule="auto"/>
              <w:rPr>
                <w:rFonts w:ascii="Times New Roman" w:eastAsia="Times New Roman" w:hAnsi="Times New Roman" w:cs="Times New Roman"/>
                <w:color w:val="000000"/>
                <w:sz w:val="18"/>
                <w:szCs w:val="18"/>
                <w:lang w:eastAsia="ru-RU"/>
              </w:rPr>
            </w:pPr>
          </w:p>
        </w:tc>
        <w:tc>
          <w:tcPr>
            <w:tcW w:w="4678" w:type="dxa"/>
            <w:vMerge/>
            <w:tcBorders>
              <w:top w:val="nil"/>
              <w:left w:val="single" w:sz="4" w:space="0" w:color="auto"/>
              <w:bottom w:val="single" w:sz="4" w:space="0" w:color="000000"/>
              <w:right w:val="single" w:sz="4" w:space="0" w:color="auto"/>
            </w:tcBorders>
            <w:vAlign w:val="center"/>
            <w:hideMark/>
          </w:tcPr>
          <w:p w:rsidR="004A4458" w:rsidRPr="004A4458" w:rsidRDefault="004A4458" w:rsidP="004A4458">
            <w:pPr>
              <w:spacing w:after="0" w:line="240" w:lineRule="auto"/>
              <w:rPr>
                <w:rFonts w:ascii="Times New Roman" w:eastAsia="Times New Roman" w:hAnsi="Times New Roman" w:cs="Times New Roman"/>
                <w:color w:val="000000"/>
                <w:sz w:val="18"/>
                <w:szCs w:val="18"/>
                <w:lang w:eastAsia="ru-RU"/>
              </w:rPr>
            </w:pPr>
          </w:p>
        </w:tc>
      </w:tr>
      <w:tr w:rsidR="004A4458" w:rsidRPr="004A4458" w:rsidTr="004A4458">
        <w:trPr>
          <w:trHeight w:val="930"/>
        </w:trPr>
        <w:tc>
          <w:tcPr>
            <w:tcW w:w="4677" w:type="dxa"/>
            <w:vMerge/>
            <w:tcBorders>
              <w:top w:val="nil"/>
              <w:left w:val="single" w:sz="4" w:space="0" w:color="auto"/>
              <w:bottom w:val="single" w:sz="4" w:space="0" w:color="auto"/>
              <w:right w:val="single" w:sz="4" w:space="0" w:color="auto"/>
            </w:tcBorders>
            <w:vAlign w:val="center"/>
            <w:hideMark/>
          </w:tcPr>
          <w:p w:rsidR="004A4458" w:rsidRPr="004A4458" w:rsidRDefault="004A4458" w:rsidP="004A4458">
            <w:pPr>
              <w:spacing w:after="0" w:line="240" w:lineRule="auto"/>
              <w:rPr>
                <w:rFonts w:ascii="Times New Roman" w:eastAsia="Times New Roman" w:hAnsi="Times New Roman" w:cs="Times New Roman"/>
                <w:color w:val="000000"/>
                <w:sz w:val="18"/>
                <w:szCs w:val="18"/>
                <w:lang w:eastAsia="ru-RU"/>
              </w:rPr>
            </w:pPr>
          </w:p>
        </w:tc>
        <w:tc>
          <w:tcPr>
            <w:tcW w:w="4678" w:type="dxa"/>
            <w:vMerge/>
            <w:tcBorders>
              <w:top w:val="nil"/>
              <w:left w:val="single" w:sz="4" w:space="0" w:color="auto"/>
              <w:bottom w:val="single" w:sz="4" w:space="0" w:color="000000"/>
              <w:right w:val="single" w:sz="4" w:space="0" w:color="auto"/>
            </w:tcBorders>
            <w:vAlign w:val="center"/>
            <w:hideMark/>
          </w:tcPr>
          <w:p w:rsidR="004A4458" w:rsidRPr="004A4458" w:rsidRDefault="004A4458" w:rsidP="004A4458">
            <w:pPr>
              <w:spacing w:after="0" w:line="240" w:lineRule="auto"/>
              <w:rPr>
                <w:rFonts w:ascii="Times New Roman" w:eastAsia="Times New Roman" w:hAnsi="Times New Roman" w:cs="Times New Roman"/>
                <w:color w:val="000000"/>
                <w:sz w:val="18"/>
                <w:szCs w:val="18"/>
                <w:lang w:eastAsia="ru-RU"/>
              </w:rPr>
            </w:pPr>
          </w:p>
        </w:tc>
      </w:tr>
      <w:tr w:rsidR="004A4458" w:rsidRPr="004A4458" w:rsidTr="004A4458">
        <w:trPr>
          <w:trHeight w:val="240"/>
        </w:trPr>
        <w:tc>
          <w:tcPr>
            <w:tcW w:w="4677" w:type="dxa"/>
            <w:tcBorders>
              <w:top w:val="nil"/>
              <w:left w:val="nil"/>
              <w:bottom w:val="nil"/>
              <w:right w:val="nil"/>
            </w:tcBorders>
            <w:shd w:val="clear" w:color="auto" w:fill="auto"/>
            <w:noWrap/>
            <w:vAlign w:val="center"/>
            <w:hideMark/>
          </w:tcPr>
          <w:p w:rsidR="004A4458" w:rsidRPr="004A4458" w:rsidRDefault="004A4458" w:rsidP="004A4458">
            <w:pPr>
              <w:spacing w:after="0" w:line="240" w:lineRule="auto"/>
              <w:rPr>
                <w:rFonts w:ascii="Times New Roman" w:eastAsia="Times New Roman" w:hAnsi="Times New Roman" w:cs="Times New Roman"/>
                <w:color w:val="000000"/>
                <w:sz w:val="18"/>
                <w:szCs w:val="18"/>
                <w:lang w:eastAsia="ru-RU"/>
              </w:rPr>
            </w:pPr>
          </w:p>
        </w:tc>
        <w:tc>
          <w:tcPr>
            <w:tcW w:w="4678" w:type="dxa"/>
            <w:tcBorders>
              <w:top w:val="nil"/>
              <w:left w:val="nil"/>
              <w:bottom w:val="nil"/>
              <w:right w:val="nil"/>
            </w:tcBorders>
            <w:shd w:val="clear" w:color="auto" w:fill="auto"/>
            <w:noWrap/>
            <w:vAlign w:val="bottom"/>
            <w:hideMark/>
          </w:tcPr>
          <w:p w:rsidR="004A4458" w:rsidRPr="004A4458" w:rsidRDefault="004A4458" w:rsidP="004A4458">
            <w:pPr>
              <w:spacing w:after="0" w:line="240" w:lineRule="auto"/>
              <w:jc w:val="both"/>
              <w:rPr>
                <w:rFonts w:ascii="Times New Roman" w:eastAsia="Times New Roman" w:hAnsi="Times New Roman" w:cs="Times New Roman"/>
                <w:sz w:val="20"/>
                <w:szCs w:val="20"/>
                <w:lang w:eastAsia="ru-RU"/>
              </w:rPr>
            </w:pPr>
          </w:p>
        </w:tc>
      </w:tr>
      <w:tr w:rsidR="004A4458" w:rsidRPr="004A4458" w:rsidTr="004A4458">
        <w:trPr>
          <w:trHeight w:val="240"/>
        </w:trPr>
        <w:tc>
          <w:tcPr>
            <w:tcW w:w="4677" w:type="dxa"/>
            <w:tcBorders>
              <w:top w:val="nil"/>
              <w:left w:val="nil"/>
              <w:bottom w:val="nil"/>
              <w:right w:val="nil"/>
            </w:tcBorders>
            <w:shd w:val="clear" w:color="auto" w:fill="auto"/>
            <w:noWrap/>
            <w:vAlign w:val="center"/>
            <w:hideMark/>
          </w:tcPr>
          <w:p w:rsidR="004A4458" w:rsidRPr="004A4458" w:rsidRDefault="004A4458" w:rsidP="004A4458">
            <w:pPr>
              <w:spacing w:after="0" w:line="240" w:lineRule="auto"/>
              <w:jc w:val="both"/>
              <w:rPr>
                <w:rFonts w:ascii="Times New Roman" w:eastAsia="Times New Roman" w:hAnsi="Times New Roman" w:cs="Times New Roman"/>
                <w:color w:val="000000"/>
                <w:sz w:val="18"/>
                <w:szCs w:val="18"/>
                <w:lang w:eastAsia="ru-RU"/>
              </w:rPr>
            </w:pPr>
            <w:r w:rsidRPr="004A4458">
              <w:rPr>
                <w:rFonts w:ascii="Times New Roman" w:eastAsia="Times New Roman" w:hAnsi="Times New Roman" w:cs="Times New Roman"/>
                <w:color w:val="000000"/>
                <w:sz w:val="18"/>
                <w:szCs w:val="18"/>
                <w:lang w:eastAsia="ru-RU"/>
              </w:rPr>
              <w:t>--------------------------------</w:t>
            </w:r>
          </w:p>
        </w:tc>
        <w:tc>
          <w:tcPr>
            <w:tcW w:w="4678" w:type="dxa"/>
            <w:tcBorders>
              <w:top w:val="nil"/>
              <w:left w:val="nil"/>
              <w:bottom w:val="nil"/>
              <w:right w:val="nil"/>
            </w:tcBorders>
            <w:shd w:val="clear" w:color="auto" w:fill="auto"/>
            <w:noWrap/>
            <w:vAlign w:val="bottom"/>
            <w:hideMark/>
          </w:tcPr>
          <w:p w:rsidR="004A4458" w:rsidRPr="004A4458" w:rsidRDefault="004A4458" w:rsidP="004A4458">
            <w:pPr>
              <w:spacing w:after="0" w:line="240" w:lineRule="auto"/>
              <w:jc w:val="both"/>
              <w:rPr>
                <w:rFonts w:ascii="Times New Roman" w:eastAsia="Times New Roman" w:hAnsi="Times New Roman" w:cs="Times New Roman"/>
                <w:color w:val="000000"/>
                <w:sz w:val="18"/>
                <w:szCs w:val="18"/>
                <w:lang w:eastAsia="ru-RU"/>
              </w:rPr>
            </w:pPr>
          </w:p>
        </w:tc>
      </w:tr>
      <w:tr w:rsidR="004A4458" w:rsidRPr="004A4458" w:rsidTr="004A4458">
        <w:trPr>
          <w:trHeight w:val="690"/>
        </w:trPr>
        <w:tc>
          <w:tcPr>
            <w:tcW w:w="9355" w:type="dxa"/>
            <w:gridSpan w:val="2"/>
            <w:tcBorders>
              <w:top w:val="nil"/>
              <w:left w:val="nil"/>
              <w:bottom w:val="nil"/>
              <w:right w:val="nil"/>
            </w:tcBorders>
            <w:shd w:val="clear" w:color="auto" w:fill="auto"/>
            <w:vAlign w:val="center"/>
            <w:hideMark/>
          </w:tcPr>
          <w:p w:rsidR="004A4458" w:rsidRPr="004A4458" w:rsidRDefault="004A4458" w:rsidP="004A4458">
            <w:pPr>
              <w:spacing w:after="0" w:line="240" w:lineRule="auto"/>
              <w:rPr>
                <w:rFonts w:ascii="Times New Roman" w:eastAsia="Times New Roman" w:hAnsi="Times New Roman" w:cs="Times New Roman"/>
                <w:color w:val="000000"/>
                <w:sz w:val="18"/>
                <w:szCs w:val="18"/>
                <w:lang w:eastAsia="ru-RU"/>
              </w:rPr>
            </w:pPr>
            <w:r w:rsidRPr="004A4458">
              <w:rPr>
                <w:rFonts w:ascii="Times New Roman" w:eastAsia="Times New Roman" w:hAnsi="Times New Roman" w:cs="Times New Roman"/>
                <w:color w:val="000000"/>
                <w:sz w:val="18"/>
                <w:szCs w:val="18"/>
                <w:lang w:eastAsia="ru-RU"/>
              </w:rPr>
              <w:t>&lt;1&gt; Указывается наименование муниципальной программы, направленной на профилактику правонарушений.</w:t>
            </w:r>
          </w:p>
        </w:tc>
      </w:tr>
      <w:tr w:rsidR="004A4458" w:rsidRPr="004A4458" w:rsidTr="004A4458">
        <w:trPr>
          <w:trHeight w:val="765"/>
        </w:trPr>
        <w:tc>
          <w:tcPr>
            <w:tcW w:w="9355" w:type="dxa"/>
            <w:gridSpan w:val="2"/>
            <w:tcBorders>
              <w:top w:val="nil"/>
              <w:left w:val="nil"/>
              <w:bottom w:val="nil"/>
              <w:right w:val="nil"/>
            </w:tcBorders>
            <w:shd w:val="clear" w:color="auto" w:fill="auto"/>
            <w:vAlign w:val="center"/>
            <w:hideMark/>
          </w:tcPr>
          <w:p w:rsidR="004A4458" w:rsidRPr="004A4458" w:rsidRDefault="004A4458" w:rsidP="004A4458">
            <w:pPr>
              <w:spacing w:after="0" w:line="240" w:lineRule="auto"/>
              <w:rPr>
                <w:rFonts w:ascii="Times New Roman" w:eastAsia="Times New Roman" w:hAnsi="Times New Roman" w:cs="Times New Roman"/>
                <w:color w:val="000000"/>
                <w:sz w:val="18"/>
                <w:szCs w:val="18"/>
                <w:lang w:eastAsia="ru-RU"/>
              </w:rPr>
            </w:pPr>
            <w:r w:rsidRPr="004A4458">
              <w:rPr>
                <w:rFonts w:ascii="Times New Roman" w:eastAsia="Times New Roman" w:hAnsi="Times New Roman" w:cs="Times New Roman"/>
                <w:color w:val="000000"/>
                <w:sz w:val="18"/>
                <w:szCs w:val="18"/>
                <w:lang w:eastAsia="ru-RU"/>
              </w:rPr>
              <w:t>&lt;2&gt; Если координатор муниципальной программы участвует в реализации мероприятий подпрограммы, то его следует указать первым."</w:t>
            </w:r>
          </w:p>
        </w:tc>
      </w:tr>
      <w:tr w:rsidR="004A4458" w:rsidRPr="004A4458" w:rsidTr="004A4458">
        <w:trPr>
          <w:trHeight w:val="240"/>
        </w:trPr>
        <w:tc>
          <w:tcPr>
            <w:tcW w:w="4677" w:type="dxa"/>
            <w:tcBorders>
              <w:top w:val="nil"/>
              <w:left w:val="nil"/>
              <w:bottom w:val="nil"/>
              <w:right w:val="nil"/>
            </w:tcBorders>
            <w:shd w:val="clear" w:color="auto" w:fill="auto"/>
            <w:noWrap/>
            <w:vAlign w:val="center"/>
            <w:hideMark/>
          </w:tcPr>
          <w:p w:rsidR="004A4458" w:rsidRPr="004A4458" w:rsidRDefault="004A4458" w:rsidP="004A4458">
            <w:pPr>
              <w:spacing w:after="0" w:line="240" w:lineRule="auto"/>
              <w:rPr>
                <w:rFonts w:ascii="Times New Roman" w:eastAsia="Times New Roman" w:hAnsi="Times New Roman" w:cs="Times New Roman"/>
                <w:color w:val="000000"/>
                <w:sz w:val="18"/>
                <w:szCs w:val="18"/>
                <w:lang w:eastAsia="ru-RU"/>
              </w:rPr>
            </w:pPr>
          </w:p>
        </w:tc>
        <w:tc>
          <w:tcPr>
            <w:tcW w:w="4678" w:type="dxa"/>
            <w:tcBorders>
              <w:top w:val="nil"/>
              <w:left w:val="nil"/>
              <w:bottom w:val="nil"/>
              <w:right w:val="nil"/>
            </w:tcBorders>
            <w:shd w:val="clear" w:color="auto" w:fill="auto"/>
            <w:noWrap/>
            <w:vAlign w:val="bottom"/>
            <w:hideMark/>
          </w:tcPr>
          <w:p w:rsidR="004A4458" w:rsidRPr="004A4458" w:rsidRDefault="004A4458" w:rsidP="004A4458">
            <w:pPr>
              <w:spacing w:after="0" w:line="240" w:lineRule="auto"/>
              <w:jc w:val="both"/>
              <w:rPr>
                <w:rFonts w:ascii="Times New Roman" w:eastAsia="Times New Roman" w:hAnsi="Times New Roman" w:cs="Times New Roman"/>
                <w:sz w:val="20"/>
                <w:szCs w:val="20"/>
                <w:lang w:eastAsia="ru-RU"/>
              </w:rPr>
            </w:pPr>
          </w:p>
        </w:tc>
      </w:tr>
      <w:tr w:rsidR="004A4458" w:rsidRPr="004A4458" w:rsidTr="004A4458">
        <w:trPr>
          <w:trHeight w:val="240"/>
        </w:trPr>
        <w:tc>
          <w:tcPr>
            <w:tcW w:w="4677" w:type="dxa"/>
            <w:tcBorders>
              <w:top w:val="nil"/>
              <w:left w:val="nil"/>
              <w:bottom w:val="nil"/>
              <w:right w:val="nil"/>
            </w:tcBorders>
            <w:shd w:val="clear" w:color="auto" w:fill="auto"/>
            <w:noWrap/>
            <w:vAlign w:val="center"/>
            <w:hideMark/>
          </w:tcPr>
          <w:p w:rsidR="004A4458" w:rsidRPr="004A4458" w:rsidRDefault="004A4458" w:rsidP="004A4458">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nil"/>
              <w:right w:val="nil"/>
            </w:tcBorders>
            <w:shd w:val="clear" w:color="auto" w:fill="auto"/>
            <w:noWrap/>
            <w:vAlign w:val="bottom"/>
            <w:hideMark/>
          </w:tcPr>
          <w:p w:rsidR="004A4458" w:rsidRPr="004A4458" w:rsidRDefault="004A4458" w:rsidP="004A4458">
            <w:pPr>
              <w:spacing w:after="0" w:line="240" w:lineRule="auto"/>
              <w:jc w:val="both"/>
              <w:rPr>
                <w:rFonts w:ascii="Times New Roman" w:eastAsia="Times New Roman" w:hAnsi="Times New Roman" w:cs="Times New Roman"/>
                <w:sz w:val="20"/>
                <w:szCs w:val="20"/>
                <w:lang w:eastAsia="ru-RU"/>
              </w:rPr>
            </w:pPr>
          </w:p>
        </w:tc>
      </w:tr>
      <w:tr w:rsidR="004A4458" w:rsidRPr="004A4458" w:rsidTr="004A4458">
        <w:trPr>
          <w:trHeight w:val="240"/>
        </w:trPr>
        <w:tc>
          <w:tcPr>
            <w:tcW w:w="4677" w:type="dxa"/>
            <w:tcBorders>
              <w:top w:val="nil"/>
              <w:left w:val="nil"/>
              <w:bottom w:val="nil"/>
              <w:right w:val="nil"/>
            </w:tcBorders>
            <w:shd w:val="clear" w:color="auto" w:fill="auto"/>
            <w:noWrap/>
            <w:vAlign w:val="center"/>
            <w:hideMark/>
          </w:tcPr>
          <w:p w:rsidR="004A4458" w:rsidRPr="004A4458" w:rsidRDefault="004A4458" w:rsidP="004A4458">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nil"/>
              <w:right w:val="nil"/>
            </w:tcBorders>
            <w:shd w:val="clear" w:color="auto" w:fill="auto"/>
            <w:noWrap/>
            <w:vAlign w:val="bottom"/>
            <w:hideMark/>
          </w:tcPr>
          <w:p w:rsidR="004A4458" w:rsidRPr="004A4458" w:rsidRDefault="004A4458" w:rsidP="004A4458">
            <w:pPr>
              <w:spacing w:after="0" w:line="240" w:lineRule="auto"/>
              <w:jc w:val="both"/>
              <w:rPr>
                <w:rFonts w:ascii="Times New Roman" w:eastAsia="Times New Roman" w:hAnsi="Times New Roman" w:cs="Times New Roman"/>
                <w:sz w:val="20"/>
                <w:szCs w:val="20"/>
                <w:lang w:eastAsia="ru-RU"/>
              </w:rPr>
            </w:pPr>
          </w:p>
        </w:tc>
      </w:tr>
      <w:tr w:rsidR="004A4458" w:rsidRPr="004A4458" w:rsidTr="004A4458">
        <w:trPr>
          <w:trHeight w:val="240"/>
        </w:trPr>
        <w:tc>
          <w:tcPr>
            <w:tcW w:w="4677" w:type="dxa"/>
            <w:tcBorders>
              <w:top w:val="nil"/>
              <w:left w:val="nil"/>
              <w:bottom w:val="nil"/>
              <w:right w:val="nil"/>
            </w:tcBorders>
            <w:shd w:val="clear" w:color="auto" w:fill="auto"/>
            <w:noWrap/>
            <w:vAlign w:val="center"/>
            <w:hideMark/>
          </w:tcPr>
          <w:p w:rsidR="004A4458" w:rsidRPr="004A4458" w:rsidRDefault="004A4458" w:rsidP="004A4458">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nil"/>
              <w:right w:val="nil"/>
            </w:tcBorders>
            <w:shd w:val="clear" w:color="auto" w:fill="auto"/>
            <w:noWrap/>
            <w:vAlign w:val="bottom"/>
            <w:hideMark/>
          </w:tcPr>
          <w:p w:rsidR="004A4458" w:rsidRPr="004A4458" w:rsidRDefault="004A4458" w:rsidP="004A4458">
            <w:pPr>
              <w:spacing w:after="0" w:line="240" w:lineRule="auto"/>
              <w:rPr>
                <w:rFonts w:ascii="Times New Roman" w:eastAsia="Times New Roman" w:hAnsi="Times New Roman" w:cs="Times New Roman"/>
                <w:sz w:val="20"/>
                <w:szCs w:val="20"/>
                <w:lang w:eastAsia="ru-RU"/>
              </w:rPr>
            </w:pPr>
          </w:p>
        </w:tc>
      </w:tr>
    </w:tbl>
    <w:p w:rsidR="004A4458" w:rsidRDefault="004A4458" w:rsidP="00D24EC6"/>
    <w:p w:rsidR="004A4458" w:rsidRDefault="004A4458" w:rsidP="00D24EC6"/>
    <w:p w:rsidR="004A4458" w:rsidRDefault="004A4458" w:rsidP="00D24EC6"/>
    <w:p w:rsidR="007F4ACF" w:rsidRDefault="007F4ACF" w:rsidP="00D24EC6"/>
    <w:p w:rsidR="007F4ACF" w:rsidRDefault="007F4ACF" w:rsidP="00D24EC6"/>
    <w:p w:rsidR="007F4ACF" w:rsidRDefault="007F4ACF" w:rsidP="00D24EC6"/>
    <w:p w:rsidR="007F4ACF" w:rsidRDefault="007F4ACF" w:rsidP="007F4ACF">
      <w:pPr>
        <w:spacing w:after="0" w:line="240" w:lineRule="auto"/>
        <w:rPr>
          <w:rFonts w:ascii="Times New Roman" w:eastAsia="Times New Roman" w:hAnsi="Times New Roman" w:cs="Times New Roman"/>
          <w:sz w:val="24"/>
          <w:szCs w:val="24"/>
          <w:lang w:eastAsia="ru-RU"/>
        </w:rPr>
        <w:sectPr w:rsidR="007F4ACF" w:rsidSect="00D24EC6">
          <w:pgSz w:w="11906" w:h="16838"/>
          <w:pgMar w:top="1134" w:right="851" w:bottom="1134" w:left="1701" w:header="709" w:footer="709" w:gutter="0"/>
          <w:cols w:space="708"/>
          <w:docGrid w:linePitch="360"/>
        </w:sectPr>
      </w:pPr>
    </w:p>
    <w:tbl>
      <w:tblPr>
        <w:tblW w:w="12893" w:type="dxa"/>
        <w:tblLook w:val="04A0" w:firstRow="1" w:lastRow="0" w:firstColumn="1" w:lastColumn="0" w:noHBand="0" w:noVBand="1"/>
      </w:tblPr>
      <w:tblGrid>
        <w:gridCol w:w="2135"/>
        <w:gridCol w:w="1530"/>
        <w:gridCol w:w="1715"/>
        <w:gridCol w:w="1120"/>
        <w:gridCol w:w="1304"/>
        <w:gridCol w:w="1121"/>
        <w:gridCol w:w="1120"/>
        <w:gridCol w:w="1498"/>
        <w:gridCol w:w="1304"/>
        <w:gridCol w:w="1345"/>
      </w:tblGrid>
      <w:tr w:rsidR="007F4ACF" w:rsidRPr="007F4ACF" w:rsidTr="007F4ACF">
        <w:trPr>
          <w:trHeight w:val="240"/>
        </w:trPr>
        <w:tc>
          <w:tcPr>
            <w:tcW w:w="1949"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4"/>
                <w:szCs w:val="24"/>
                <w:lang w:eastAsia="ru-RU"/>
              </w:rPr>
            </w:pPr>
          </w:p>
        </w:tc>
        <w:tc>
          <w:tcPr>
            <w:tcW w:w="1344"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1529"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1312"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1159"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r>
      <w:tr w:rsidR="007F4ACF" w:rsidRPr="007F4ACF" w:rsidTr="007F4ACF">
        <w:trPr>
          <w:trHeight w:val="240"/>
        </w:trPr>
        <w:tc>
          <w:tcPr>
            <w:tcW w:w="12893" w:type="dxa"/>
            <w:gridSpan w:val="10"/>
            <w:tcBorders>
              <w:top w:val="nil"/>
              <w:left w:val="nil"/>
              <w:bottom w:val="nil"/>
              <w:right w:val="nil"/>
            </w:tcBorders>
            <w:shd w:val="clear" w:color="auto" w:fill="auto"/>
            <w:noWrap/>
            <w:vAlign w:val="center"/>
            <w:hideMark/>
          </w:tcPr>
          <w:p w:rsidR="007F4ACF" w:rsidRPr="007F4ACF" w:rsidRDefault="007F4ACF" w:rsidP="007F4ACF">
            <w:pPr>
              <w:spacing w:after="0" w:line="240" w:lineRule="auto"/>
              <w:jc w:val="right"/>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Приложение N 3</w:t>
            </w:r>
          </w:p>
        </w:tc>
      </w:tr>
      <w:tr w:rsidR="007F4ACF" w:rsidRPr="007F4ACF" w:rsidTr="007F4ACF">
        <w:trPr>
          <w:trHeight w:val="240"/>
        </w:trPr>
        <w:tc>
          <w:tcPr>
            <w:tcW w:w="12893" w:type="dxa"/>
            <w:gridSpan w:val="10"/>
            <w:tcBorders>
              <w:top w:val="nil"/>
              <w:left w:val="nil"/>
              <w:bottom w:val="nil"/>
              <w:right w:val="nil"/>
            </w:tcBorders>
            <w:shd w:val="clear" w:color="auto" w:fill="auto"/>
            <w:noWrap/>
            <w:vAlign w:val="center"/>
            <w:hideMark/>
          </w:tcPr>
          <w:p w:rsidR="007F4ACF" w:rsidRPr="007F4ACF" w:rsidRDefault="007F4ACF" w:rsidP="007F4ACF">
            <w:pPr>
              <w:spacing w:after="0" w:line="240" w:lineRule="auto"/>
              <w:jc w:val="right"/>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к постановлению</w:t>
            </w:r>
          </w:p>
        </w:tc>
      </w:tr>
      <w:tr w:rsidR="007F4ACF" w:rsidRPr="007F4ACF" w:rsidTr="007F4ACF">
        <w:trPr>
          <w:trHeight w:val="240"/>
        </w:trPr>
        <w:tc>
          <w:tcPr>
            <w:tcW w:w="12893" w:type="dxa"/>
            <w:gridSpan w:val="10"/>
            <w:tcBorders>
              <w:top w:val="nil"/>
              <w:left w:val="nil"/>
              <w:bottom w:val="nil"/>
              <w:right w:val="nil"/>
            </w:tcBorders>
            <w:shd w:val="clear" w:color="auto" w:fill="auto"/>
            <w:noWrap/>
            <w:vAlign w:val="center"/>
            <w:hideMark/>
          </w:tcPr>
          <w:p w:rsidR="007F4ACF" w:rsidRPr="007F4ACF" w:rsidRDefault="007F4ACF" w:rsidP="007F4ACF">
            <w:pPr>
              <w:spacing w:after="0" w:line="240" w:lineRule="auto"/>
              <w:jc w:val="right"/>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xml:space="preserve">администрации </w:t>
            </w:r>
            <w:proofErr w:type="spellStart"/>
            <w:r w:rsidRPr="007F4ACF">
              <w:rPr>
                <w:rFonts w:ascii="Arial" w:eastAsia="Times New Roman" w:hAnsi="Arial" w:cs="Arial"/>
                <w:color w:val="000000"/>
                <w:sz w:val="18"/>
                <w:szCs w:val="18"/>
                <w:lang w:eastAsia="ru-RU"/>
              </w:rPr>
              <w:t>Верхнехавского</w:t>
            </w:r>
            <w:proofErr w:type="spellEnd"/>
            <w:r w:rsidRPr="007F4ACF">
              <w:rPr>
                <w:rFonts w:ascii="Arial" w:eastAsia="Times New Roman" w:hAnsi="Arial" w:cs="Arial"/>
                <w:color w:val="000000"/>
                <w:sz w:val="18"/>
                <w:szCs w:val="18"/>
                <w:lang w:eastAsia="ru-RU"/>
              </w:rPr>
              <w:t xml:space="preserve"> муниципального района</w:t>
            </w:r>
          </w:p>
        </w:tc>
      </w:tr>
      <w:tr w:rsidR="007F4ACF" w:rsidRPr="007F4ACF" w:rsidTr="007F4ACF">
        <w:trPr>
          <w:trHeight w:val="240"/>
        </w:trPr>
        <w:tc>
          <w:tcPr>
            <w:tcW w:w="12893" w:type="dxa"/>
            <w:gridSpan w:val="10"/>
            <w:tcBorders>
              <w:top w:val="nil"/>
              <w:left w:val="nil"/>
              <w:bottom w:val="nil"/>
              <w:right w:val="nil"/>
            </w:tcBorders>
            <w:shd w:val="clear" w:color="auto" w:fill="auto"/>
            <w:noWrap/>
            <w:vAlign w:val="center"/>
            <w:hideMark/>
          </w:tcPr>
          <w:p w:rsidR="007F4ACF" w:rsidRPr="007F4ACF" w:rsidRDefault="007F4ACF" w:rsidP="007F4ACF">
            <w:pPr>
              <w:spacing w:after="0" w:line="240" w:lineRule="auto"/>
              <w:jc w:val="right"/>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от            .2022 N ___</w:t>
            </w:r>
          </w:p>
        </w:tc>
      </w:tr>
      <w:tr w:rsidR="007F4ACF" w:rsidRPr="007F4ACF" w:rsidTr="007F4ACF">
        <w:trPr>
          <w:trHeight w:val="240"/>
        </w:trPr>
        <w:tc>
          <w:tcPr>
            <w:tcW w:w="1949" w:type="dxa"/>
            <w:tcBorders>
              <w:top w:val="nil"/>
              <w:left w:val="nil"/>
              <w:bottom w:val="nil"/>
              <w:right w:val="nil"/>
            </w:tcBorders>
            <w:shd w:val="clear" w:color="auto" w:fill="auto"/>
            <w:noWrap/>
            <w:vAlign w:val="center"/>
            <w:hideMark/>
          </w:tcPr>
          <w:p w:rsidR="007F4ACF" w:rsidRPr="007F4ACF" w:rsidRDefault="007F4ACF" w:rsidP="007F4ACF">
            <w:pPr>
              <w:spacing w:after="0" w:line="240" w:lineRule="auto"/>
              <w:jc w:val="right"/>
              <w:rPr>
                <w:rFonts w:ascii="Arial" w:eastAsia="Times New Roman" w:hAnsi="Arial" w:cs="Arial"/>
                <w:color w:val="000000"/>
                <w:sz w:val="18"/>
                <w:szCs w:val="18"/>
                <w:lang w:eastAsia="ru-RU"/>
              </w:rPr>
            </w:pPr>
          </w:p>
        </w:tc>
        <w:tc>
          <w:tcPr>
            <w:tcW w:w="1344"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jc w:val="both"/>
              <w:rPr>
                <w:rFonts w:ascii="Times New Roman" w:eastAsia="Times New Roman" w:hAnsi="Times New Roman" w:cs="Times New Roman"/>
                <w:sz w:val="20"/>
                <w:szCs w:val="20"/>
                <w:lang w:eastAsia="ru-RU"/>
              </w:rPr>
            </w:pPr>
          </w:p>
        </w:tc>
        <w:tc>
          <w:tcPr>
            <w:tcW w:w="1529"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1312"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1159"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r>
      <w:tr w:rsidR="007F4ACF" w:rsidRPr="007F4ACF" w:rsidTr="007F4ACF">
        <w:trPr>
          <w:trHeight w:val="240"/>
        </w:trPr>
        <w:tc>
          <w:tcPr>
            <w:tcW w:w="12893" w:type="dxa"/>
            <w:gridSpan w:val="10"/>
            <w:tcBorders>
              <w:top w:val="nil"/>
              <w:left w:val="nil"/>
              <w:bottom w:val="nil"/>
              <w:right w:val="nil"/>
            </w:tcBorders>
            <w:shd w:val="clear" w:color="auto" w:fill="auto"/>
            <w:noWrap/>
            <w:vAlign w:val="center"/>
            <w:hideMark/>
          </w:tcPr>
          <w:p w:rsidR="007F4ACF" w:rsidRPr="007F4ACF" w:rsidRDefault="007F4ACF" w:rsidP="007F4ACF">
            <w:pPr>
              <w:spacing w:after="0" w:line="240" w:lineRule="auto"/>
              <w:jc w:val="right"/>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"Приложение 8</w:t>
            </w:r>
          </w:p>
        </w:tc>
      </w:tr>
      <w:tr w:rsidR="007F4ACF" w:rsidRPr="007F4ACF" w:rsidTr="007F4ACF">
        <w:trPr>
          <w:trHeight w:val="240"/>
        </w:trPr>
        <w:tc>
          <w:tcPr>
            <w:tcW w:w="1949" w:type="dxa"/>
            <w:tcBorders>
              <w:top w:val="nil"/>
              <w:left w:val="nil"/>
              <w:bottom w:val="nil"/>
              <w:right w:val="nil"/>
            </w:tcBorders>
            <w:shd w:val="clear" w:color="auto" w:fill="auto"/>
            <w:noWrap/>
            <w:vAlign w:val="center"/>
            <w:hideMark/>
          </w:tcPr>
          <w:p w:rsidR="007F4ACF" w:rsidRPr="007F4ACF" w:rsidRDefault="007F4ACF" w:rsidP="007F4ACF">
            <w:pPr>
              <w:spacing w:after="0" w:line="240" w:lineRule="auto"/>
              <w:jc w:val="right"/>
              <w:rPr>
                <w:rFonts w:ascii="Arial" w:eastAsia="Times New Roman" w:hAnsi="Arial" w:cs="Arial"/>
                <w:color w:val="000000"/>
                <w:sz w:val="18"/>
                <w:szCs w:val="18"/>
                <w:lang w:eastAsia="ru-RU"/>
              </w:rPr>
            </w:pPr>
          </w:p>
        </w:tc>
        <w:tc>
          <w:tcPr>
            <w:tcW w:w="1344"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jc w:val="both"/>
              <w:rPr>
                <w:rFonts w:ascii="Times New Roman" w:eastAsia="Times New Roman" w:hAnsi="Times New Roman" w:cs="Times New Roman"/>
                <w:sz w:val="20"/>
                <w:szCs w:val="20"/>
                <w:lang w:eastAsia="ru-RU"/>
              </w:rPr>
            </w:pPr>
          </w:p>
        </w:tc>
        <w:tc>
          <w:tcPr>
            <w:tcW w:w="1529"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1312"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1159"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r>
      <w:tr w:rsidR="007F4ACF" w:rsidRPr="007F4ACF" w:rsidTr="007F4ACF">
        <w:trPr>
          <w:trHeight w:val="240"/>
        </w:trPr>
        <w:tc>
          <w:tcPr>
            <w:tcW w:w="12893" w:type="dxa"/>
            <w:gridSpan w:val="10"/>
            <w:tcBorders>
              <w:top w:val="nil"/>
              <w:left w:val="nil"/>
              <w:bottom w:val="nil"/>
              <w:right w:val="nil"/>
            </w:tcBorders>
            <w:shd w:val="clear" w:color="auto" w:fill="auto"/>
            <w:noWrap/>
            <w:vAlign w:val="center"/>
            <w:hideMark/>
          </w:tcPr>
          <w:p w:rsidR="007F4ACF" w:rsidRPr="007F4ACF" w:rsidRDefault="007F4ACF" w:rsidP="007F4ACF">
            <w:pPr>
              <w:spacing w:after="0" w:line="240" w:lineRule="auto"/>
              <w:jc w:val="center"/>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Сведения</w:t>
            </w:r>
          </w:p>
        </w:tc>
      </w:tr>
      <w:tr w:rsidR="007F4ACF" w:rsidRPr="007F4ACF" w:rsidTr="007F4ACF">
        <w:trPr>
          <w:trHeight w:val="240"/>
        </w:trPr>
        <w:tc>
          <w:tcPr>
            <w:tcW w:w="12893" w:type="dxa"/>
            <w:gridSpan w:val="10"/>
            <w:tcBorders>
              <w:top w:val="nil"/>
              <w:left w:val="nil"/>
              <w:bottom w:val="nil"/>
              <w:right w:val="nil"/>
            </w:tcBorders>
            <w:shd w:val="clear" w:color="auto" w:fill="auto"/>
            <w:noWrap/>
            <w:vAlign w:val="center"/>
            <w:hideMark/>
          </w:tcPr>
          <w:p w:rsidR="007F4ACF" w:rsidRPr="007F4ACF" w:rsidRDefault="007F4ACF" w:rsidP="007F4ACF">
            <w:pPr>
              <w:spacing w:after="0" w:line="240" w:lineRule="auto"/>
              <w:jc w:val="center"/>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о достижении значений показателей (индикаторов)</w:t>
            </w:r>
          </w:p>
        </w:tc>
      </w:tr>
      <w:tr w:rsidR="007F4ACF" w:rsidRPr="007F4ACF" w:rsidTr="007F4ACF">
        <w:trPr>
          <w:trHeight w:val="240"/>
        </w:trPr>
        <w:tc>
          <w:tcPr>
            <w:tcW w:w="12893" w:type="dxa"/>
            <w:gridSpan w:val="10"/>
            <w:tcBorders>
              <w:top w:val="nil"/>
              <w:left w:val="nil"/>
              <w:bottom w:val="nil"/>
              <w:right w:val="nil"/>
            </w:tcBorders>
            <w:shd w:val="clear" w:color="auto" w:fill="auto"/>
            <w:noWrap/>
            <w:vAlign w:val="center"/>
            <w:hideMark/>
          </w:tcPr>
          <w:p w:rsidR="007F4ACF" w:rsidRPr="007F4ACF" w:rsidRDefault="007F4ACF" w:rsidP="007F4ACF">
            <w:pPr>
              <w:spacing w:after="0" w:line="240" w:lineRule="auto"/>
              <w:jc w:val="center"/>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xml:space="preserve">реализации муниципальной программы </w:t>
            </w:r>
            <w:proofErr w:type="spellStart"/>
            <w:r w:rsidRPr="007F4ACF">
              <w:rPr>
                <w:rFonts w:ascii="Arial" w:eastAsia="Times New Roman" w:hAnsi="Arial" w:cs="Arial"/>
                <w:color w:val="000000"/>
                <w:sz w:val="18"/>
                <w:szCs w:val="18"/>
                <w:lang w:eastAsia="ru-RU"/>
              </w:rPr>
              <w:t>Верхнехавского</w:t>
            </w:r>
            <w:proofErr w:type="spellEnd"/>
            <w:r w:rsidRPr="007F4ACF">
              <w:rPr>
                <w:rFonts w:ascii="Arial" w:eastAsia="Times New Roman" w:hAnsi="Arial" w:cs="Arial"/>
                <w:color w:val="000000"/>
                <w:sz w:val="18"/>
                <w:szCs w:val="18"/>
                <w:lang w:eastAsia="ru-RU"/>
              </w:rPr>
              <w:t xml:space="preserve"> муниципального района Воронежской области</w:t>
            </w:r>
          </w:p>
        </w:tc>
      </w:tr>
      <w:tr w:rsidR="007F4ACF" w:rsidRPr="007F4ACF" w:rsidTr="007F4ACF">
        <w:trPr>
          <w:trHeight w:val="240"/>
        </w:trPr>
        <w:tc>
          <w:tcPr>
            <w:tcW w:w="12893" w:type="dxa"/>
            <w:gridSpan w:val="10"/>
            <w:tcBorders>
              <w:top w:val="nil"/>
              <w:left w:val="nil"/>
              <w:bottom w:val="nil"/>
              <w:right w:val="nil"/>
            </w:tcBorders>
            <w:shd w:val="clear" w:color="auto" w:fill="auto"/>
            <w:noWrap/>
            <w:vAlign w:val="center"/>
            <w:hideMark/>
          </w:tcPr>
          <w:p w:rsidR="007F4ACF" w:rsidRPr="007F4ACF" w:rsidRDefault="007F4ACF" w:rsidP="007F4ACF">
            <w:pPr>
              <w:spacing w:after="0" w:line="240" w:lineRule="auto"/>
              <w:jc w:val="center"/>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____________________________________________________________</w:t>
            </w:r>
          </w:p>
        </w:tc>
      </w:tr>
      <w:tr w:rsidR="007F4ACF" w:rsidRPr="007F4ACF" w:rsidTr="007F4ACF">
        <w:trPr>
          <w:trHeight w:val="240"/>
        </w:trPr>
        <w:tc>
          <w:tcPr>
            <w:tcW w:w="12893" w:type="dxa"/>
            <w:gridSpan w:val="10"/>
            <w:tcBorders>
              <w:top w:val="nil"/>
              <w:left w:val="nil"/>
              <w:bottom w:val="nil"/>
              <w:right w:val="nil"/>
            </w:tcBorders>
            <w:shd w:val="clear" w:color="auto" w:fill="auto"/>
            <w:noWrap/>
            <w:vAlign w:val="center"/>
            <w:hideMark/>
          </w:tcPr>
          <w:p w:rsidR="007F4ACF" w:rsidRPr="007F4ACF" w:rsidRDefault="007F4ACF" w:rsidP="007F4ACF">
            <w:pPr>
              <w:spacing w:after="0" w:line="240" w:lineRule="auto"/>
              <w:jc w:val="center"/>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за 20__ год</w:t>
            </w:r>
          </w:p>
        </w:tc>
      </w:tr>
      <w:tr w:rsidR="007F4ACF" w:rsidRPr="007F4ACF" w:rsidTr="007F4ACF">
        <w:trPr>
          <w:trHeight w:val="240"/>
        </w:trPr>
        <w:tc>
          <w:tcPr>
            <w:tcW w:w="1949" w:type="dxa"/>
            <w:tcBorders>
              <w:top w:val="nil"/>
              <w:left w:val="nil"/>
              <w:bottom w:val="nil"/>
              <w:right w:val="nil"/>
            </w:tcBorders>
            <w:shd w:val="clear" w:color="auto" w:fill="auto"/>
            <w:noWrap/>
            <w:vAlign w:val="center"/>
            <w:hideMark/>
          </w:tcPr>
          <w:p w:rsidR="007F4ACF" w:rsidRPr="007F4ACF" w:rsidRDefault="007F4ACF" w:rsidP="007F4ACF">
            <w:pPr>
              <w:spacing w:after="0" w:line="240" w:lineRule="auto"/>
              <w:jc w:val="center"/>
              <w:rPr>
                <w:rFonts w:ascii="Arial" w:eastAsia="Times New Roman" w:hAnsi="Arial" w:cs="Arial"/>
                <w:color w:val="000000"/>
                <w:sz w:val="18"/>
                <w:szCs w:val="18"/>
                <w:lang w:eastAsia="ru-RU"/>
              </w:rPr>
            </w:pPr>
          </w:p>
        </w:tc>
        <w:tc>
          <w:tcPr>
            <w:tcW w:w="1344"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jc w:val="both"/>
              <w:rPr>
                <w:rFonts w:ascii="Times New Roman" w:eastAsia="Times New Roman" w:hAnsi="Times New Roman" w:cs="Times New Roman"/>
                <w:sz w:val="20"/>
                <w:szCs w:val="20"/>
                <w:lang w:eastAsia="ru-RU"/>
              </w:rPr>
            </w:pPr>
          </w:p>
        </w:tc>
        <w:tc>
          <w:tcPr>
            <w:tcW w:w="1529"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1312"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1159"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r>
      <w:tr w:rsidR="007F4ACF" w:rsidRPr="007F4ACF" w:rsidTr="007F4ACF">
        <w:trPr>
          <w:trHeight w:val="765"/>
        </w:trPr>
        <w:tc>
          <w:tcPr>
            <w:tcW w:w="19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jc w:val="center"/>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Статус</w:t>
            </w:r>
          </w:p>
        </w:tc>
        <w:tc>
          <w:tcPr>
            <w:tcW w:w="13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jc w:val="center"/>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Наименование муниципальной программы, подпрограммы, основного мероприятия</w:t>
            </w:r>
          </w:p>
        </w:tc>
        <w:tc>
          <w:tcPr>
            <w:tcW w:w="1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jc w:val="center"/>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Наименование показателя (индикатора)</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ACF" w:rsidRPr="007F4ACF" w:rsidRDefault="00F13F69" w:rsidP="007F4ACF">
            <w:pPr>
              <w:spacing w:after="0" w:line="240" w:lineRule="auto"/>
              <w:jc w:val="center"/>
              <w:rPr>
                <w:rFonts w:ascii="Calibri" w:eastAsia="Times New Roman" w:hAnsi="Calibri" w:cs="Calibri"/>
                <w:color w:val="0000FF"/>
                <w:sz w:val="18"/>
                <w:szCs w:val="18"/>
                <w:u w:val="single"/>
                <w:lang w:eastAsia="ru-RU"/>
              </w:rPr>
            </w:pPr>
            <w:hyperlink r:id="rId14" w:history="1">
              <w:r w:rsidR="007F4ACF" w:rsidRPr="007F4ACF">
                <w:rPr>
                  <w:rFonts w:ascii="Calibri" w:eastAsia="Times New Roman" w:hAnsi="Calibri" w:cs="Calibri"/>
                  <w:color w:val="0000FF"/>
                  <w:sz w:val="18"/>
                  <w:szCs w:val="18"/>
                  <w:u w:val="single"/>
                  <w:lang w:eastAsia="ru-RU"/>
                </w:rPr>
                <w:t>Пункт ФПСР &lt;1&gt;</w:t>
              </w:r>
            </w:hyperlink>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jc w:val="center"/>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Вид показателя (индикатора) &lt;2&gt;</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jc w:val="center"/>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Единица измерения</w:t>
            </w:r>
          </w:p>
        </w:tc>
        <w:tc>
          <w:tcPr>
            <w:tcW w:w="2432" w:type="dxa"/>
            <w:gridSpan w:val="2"/>
            <w:tcBorders>
              <w:top w:val="single" w:sz="4" w:space="0" w:color="auto"/>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jc w:val="center"/>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Значения показателя (индикатора)</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jc w:val="center"/>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Степень достижения планового значения показателя (индикатора) &lt;5&gt;, %</w:t>
            </w:r>
          </w:p>
        </w:tc>
        <w:tc>
          <w:tcPr>
            <w:tcW w:w="11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jc w:val="center"/>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Обоснование отклонения значения показателя (индикатора) на конец отчетного года (при наличии)</w:t>
            </w:r>
          </w:p>
        </w:tc>
      </w:tr>
      <w:tr w:rsidR="007F4ACF" w:rsidRPr="007F4ACF" w:rsidTr="007F4ACF">
        <w:trPr>
          <w:trHeight w:val="1920"/>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Calibri" w:eastAsia="Times New Roman" w:hAnsi="Calibri" w:cs="Calibri"/>
                <w:color w:val="0000FF"/>
                <w:sz w:val="18"/>
                <w:szCs w:val="18"/>
                <w:u w:val="single"/>
                <w:lang w:eastAsia="ru-RU"/>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jc w:val="center"/>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план &lt;3&gt;</w:t>
            </w:r>
          </w:p>
        </w:tc>
        <w:tc>
          <w:tcPr>
            <w:tcW w:w="131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jc w:val="center"/>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факт или оценка (в случае отсутствия статистических данных на отчетную дату) &lt;4&gt;</w:t>
            </w: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p>
        </w:tc>
      </w:tr>
      <w:tr w:rsidR="007F4ACF" w:rsidRPr="007F4ACF" w:rsidTr="007F4ACF">
        <w:trPr>
          <w:trHeight w:val="240"/>
        </w:trPr>
        <w:tc>
          <w:tcPr>
            <w:tcW w:w="1949" w:type="dxa"/>
            <w:tcBorders>
              <w:top w:val="nil"/>
              <w:left w:val="single" w:sz="4" w:space="0" w:color="auto"/>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jc w:val="center"/>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1</w:t>
            </w:r>
          </w:p>
        </w:tc>
        <w:tc>
          <w:tcPr>
            <w:tcW w:w="134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jc w:val="center"/>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2</w:t>
            </w:r>
          </w:p>
        </w:tc>
        <w:tc>
          <w:tcPr>
            <w:tcW w:w="152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jc w:val="center"/>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3</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jc w:val="center"/>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4</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jc w:val="center"/>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5</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jc w:val="center"/>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6</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jc w:val="center"/>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7</w:t>
            </w:r>
          </w:p>
        </w:tc>
        <w:tc>
          <w:tcPr>
            <w:tcW w:w="131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jc w:val="center"/>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8</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jc w:val="center"/>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9</w:t>
            </w:r>
          </w:p>
        </w:tc>
        <w:tc>
          <w:tcPr>
            <w:tcW w:w="115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jc w:val="center"/>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10</w:t>
            </w:r>
          </w:p>
        </w:tc>
      </w:tr>
      <w:tr w:rsidR="007F4ACF" w:rsidRPr="007F4ACF" w:rsidTr="007F4ACF">
        <w:trPr>
          <w:trHeight w:val="1320"/>
        </w:trPr>
        <w:tc>
          <w:tcPr>
            <w:tcW w:w="1949" w:type="dxa"/>
            <w:vMerge w:val="restart"/>
            <w:tcBorders>
              <w:top w:val="nil"/>
              <w:left w:val="single" w:sz="4" w:space="0" w:color="auto"/>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Муниципальная программа</w:t>
            </w:r>
          </w:p>
        </w:tc>
        <w:tc>
          <w:tcPr>
            <w:tcW w:w="1344" w:type="dxa"/>
            <w:vMerge w:val="restart"/>
            <w:tcBorders>
              <w:top w:val="nil"/>
              <w:left w:val="single" w:sz="4" w:space="0" w:color="auto"/>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52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Показатель (индикатор) 1, определяющий результативность муниципальной программы в целом</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31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5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r>
      <w:tr w:rsidR="007F4ACF" w:rsidRPr="007F4ACF" w:rsidTr="007F4ACF">
        <w:trPr>
          <w:trHeight w:val="915"/>
        </w:trPr>
        <w:tc>
          <w:tcPr>
            <w:tcW w:w="1949"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p>
        </w:tc>
        <w:tc>
          <w:tcPr>
            <w:tcW w:w="1344"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Показатель (индикатор) 2, определяющий результативность муниципальной программы в целом</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31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5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r>
      <w:tr w:rsidR="007F4ACF" w:rsidRPr="007F4ACF" w:rsidTr="007F4ACF">
        <w:trPr>
          <w:trHeight w:val="240"/>
        </w:trPr>
        <w:tc>
          <w:tcPr>
            <w:tcW w:w="1949"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p>
        </w:tc>
        <w:tc>
          <w:tcPr>
            <w:tcW w:w="1344"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31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5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r>
      <w:tr w:rsidR="007F4ACF" w:rsidRPr="007F4ACF" w:rsidTr="007F4ACF">
        <w:trPr>
          <w:trHeight w:val="810"/>
        </w:trPr>
        <w:tc>
          <w:tcPr>
            <w:tcW w:w="1949" w:type="dxa"/>
            <w:vMerge w:val="restart"/>
            <w:tcBorders>
              <w:top w:val="nil"/>
              <w:left w:val="single" w:sz="4" w:space="0" w:color="auto"/>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ОСНОВНОЕ МЕРОПРИЯТИЕ 1</w:t>
            </w:r>
          </w:p>
        </w:tc>
        <w:tc>
          <w:tcPr>
            <w:tcW w:w="1344" w:type="dxa"/>
            <w:vMerge w:val="restart"/>
            <w:tcBorders>
              <w:top w:val="nil"/>
              <w:left w:val="single" w:sz="4" w:space="0" w:color="auto"/>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52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Показатель (индикатор) 1.1, определяющий результативность только основного мероприятия 1</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31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5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r>
      <w:tr w:rsidR="007F4ACF" w:rsidRPr="007F4ACF" w:rsidTr="007F4ACF">
        <w:trPr>
          <w:trHeight w:val="945"/>
        </w:trPr>
        <w:tc>
          <w:tcPr>
            <w:tcW w:w="1949"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p>
        </w:tc>
        <w:tc>
          <w:tcPr>
            <w:tcW w:w="1344"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Показатель (индикатор) 1.2, определяющий результативность только основного мероприятия 1</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31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5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r>
      <w:tr w:rsidR="007F4ACF" w:rsidRPr="007F4ACF" w:rsidTr="007F4ACF">
        <w:trPr>
          <w:trHeight w:val="240"/>
        </w:trPr>
        <w:tc>
          <w:tcPr>
            <w:tcW w:w="1949"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p>
        </w:tc>
        <w:tc>
          <w:tcPr>
            <w:tcW w:w="1344"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31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5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r>
      <w:tr w:rsidR="007F4ACF" w:rsidRPr="007F4ACF" w:rsidTr="007F4ACF">
        <w:trPr>
          <w:trHeight w:val="1035"/>
        </w:trPr>
        <w:tc>
          <w:tcPr>
            <w:tcW w:w="1949" w:type="dxa"/>
            <w:vMerge w:val="restart"/>
            <w:tcBorders>
              <w:top w:val="nil"/>
              <w:left w:val="single" w:sz="4" w:space="0" w:color="auto"/>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ОСНОВНОЕ МЕРОПРИЯТИЕ 2</w:t>
            </w:r>
          </w:p>
        </w:tc>
        <w:tc>
          <w:tcPr>
            <w:tcW w:w="1344" w:type="dxa"/>
            <w:vMerge w:val="restart"/>
            <w:tcBorders>
              <w:top w:val="nil"/>
              <w:left w:val="single" w:sz="4" w:space="0" w:color="auto"/>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52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Показатель (индикатор) 2.1, определяющий результативность только основного мероприятия 2</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31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5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r>
      <w:tr w:rsidR="007F4ACF" w:rsidRPr="007F4ACF" w:rsidTr="007F4ACF">
        <w:trPr>
          <w:trHeight w:val="825"/>
        </w:trPr>
        <w:tc>
          <w:tcPr>
            <w:tcW w:w="1949"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p>
        </w:tc>
        <w:tc>
          <w:tcPr>
            <w:tcW w:w="1344"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Показатель (индикатор) 2.2, определяющий результативность только основного мероприятия 2</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31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5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r>
      <w:tr w:rsidR="007F4ACF" w:rsidRPr="007F4ACF" w:rsidTr="007F4ACF">
        <w:trPr>
          <w:trHeight w:val="240"/>
        </w:trPr>
        <w:tc>
          <w:tcPr>
            <w:tcW w:w="1949"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p>
        </w:tc>
        <w:tc>
          <w:tcPr>
            <w:tcW w:w="1344"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31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5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r>
      <w:tr w:rsidR="007F4ACF" w:rsidRPr="007F4ACF" w:rsidTr="007F4ACF">
        <w:trPr>
          <w:trHeight w:val="870"/>
        </w:trPr>
        <w:tc>
          <w:tcPr>
            <w:tcW w:w="1949" w:type="dxa"/>
            <w:vMerge w:val="restart"/>
            <w:tcBorders>
              <w:top w:val="nil"/>
              <w:left w:val="single" w:sz="4" w:space="0" w:color="auto"/>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ПОДПРОГРАММА 1</w:t>
            </w:r>
          </w:p>
        </w:tc>
        <w:tc>
          <w:tcPr>
            <w:tcW w:w="1344" w:type="dxa"/>
            <w:vMerge w:val="restart"/>
            <w:tcBorders>
              <w:top w:val="nil"/>
              <w:left w:val="single" w:sz="4" w:space="0" w:color="auto"/>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52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Показатель (индикатор) 1.1, общий для подпрограммы 1</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31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5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r>
      <w:tr w:rsidR="007F4ACF" w:rsidRPr="007F4ACF" w:rsidTr="007F4ACF">
        <w:trPr>
          <w:trHeight w:val="660"/>
        </w:trPr>
        <w:tc>
          <w:tcPr>
            <w:tcW w:w="1949"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p>
        </w:tc>
        <w:tc>
          <w:tcPr>
            <w:tcW w:w="1344"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Показатель (индикатор) 1.2, общий для подпрограммы 1</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31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5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r>
      <w:tr w:rsidR="007F4ACF" w:rsidRPr="007F4ACF" w:rsidTr="007F4ACF">
        <w:trPr>
          <w:trHeight w:val="240"/>
        </w:trPr>
        <w:tc>
          <w:tcPr>
            <w:tcW w:w="1949"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p>
        </w:tc>
        <w:tc>
          <w:tcPr>
            <w:tcW w:w="1344"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31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5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r>
      <w:tr w:rsidR="007F4ACF" w:rsidRPr="007F4ACF" w:rsidTr="007F4ACF">
        <w:trPr>
          <w:trHeight w:val="1065"/>
        </w:trPr>
        <w:tc>
          <w:tcPr>
            <w:tcW w:w="1949" w:type="dxa"/>
            <w:vMerge w:val="restart"/>
            <w:tcBorders>
              <w:top w:val="nil"/>
              <w:left w:val="single" w:sz="4" w:space="0" w:color="auto"/>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Основное мероприятие 1.1</w:t>
            </w:r>
          </w:p>
        </w:tc>
        <w:tc>
          <w:tcPr>
            <w:tcW w:w="1344" w:type="dxa"/>
            <w:vMerge w:val="restart"/>
            <w:tcBorders>
              <w:top w:val="nil"/>
              <w:left w:val="single" w:sz="4" w:space="0" w:color="auto"/>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52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Показатель (индикатор) 1.1.1, определяющий результативность только основного мероприятия 1.1</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31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5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r>
      <w:tr w:rsidR="007F4ACF" w:rsidRPr="007F4ACF" w:rsidTr="007F4ACF">
        <w:trPr>
          <w:trHeight w:val="1065"/>
        </w:trPr>
        <w:tc>
          <w:tcPr>
            <w:tcW w:w="1949"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p>
        </w:tc>
        <w:tc>
          <w:tcPr>
            <w:tcW w:w="1344"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Показатель (индикатор) 1.1.2, определяющий результативность только основного мероприятия 1.1</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31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5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r>
      <w:tr w:rsidR="007F4ACF" w:rsidRPr="007F4ACF" w:rsidTr="007F4ACF">
        <w:trPr>
          <w:trHeight w:val="240"/>
        </w:trPr>
        <w:tc>
          <w:tcPr>
            <w:tcW w:w="1949"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p>
        </w:tc>
        <w:tc>
          <w:tcPr>
            <w:tcW w:w="1344"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31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5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r>
      <w:tr w:rsidR="007F4ACF" w:rsidRPr="007F4ACF" w:rsidTr="007F4ACF">
        <w:trPr>
          <w:trHeight w:val="240"/>
        </w:trPr>
        <w:tc>
          <w:tcPr>
            <w:tcW w:w="1949" w:type="dxa"/>
            <w:tcBorders>
              <w:top w:val="nil"/>
              <w:left w:val="single" w:sz="4" w:space="0" w:color="auto"/>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jc w:val="center"/>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и т.д.</w:t>
            </w:r>
          </w:p>
        </w:tc>
        <w:tc>
          <w:tcPr>
            <w:tcW w:w="134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52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31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5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r>
      <w:tr w:rsidR="007F4ACF" w:rsidRPr="007F4ACF" w:rsidTr="007F4ACF">
        <w:trPr>
          <w:trHeight w:val="630"/>
        </w:trPr>
        <w:tc>
          <w:tcPr>
            <w:tcW w:w="1949" w:type="dxa"/>
            <w:vMerge w:val="restart"/>
            <w:tcBorders>
              <w:top w:val="nil"/>
              <w:left w:val="single" w:sz="4" w:space="0" w:color="auto"/>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ПОДПРОГРАММА 2</w:t>
            </w:r>
          </w:p>
        </w:tc>
        <w:tc>
          <w:tcPr>
            <w:tcW w:w="1344" w:type="dxa"/>
            <w:vMerge w:val="restart"/>
            <w:tcBorders>
              <w:top w:val="nil"/>
              <w:left w:val="single" w:sz="4" w:space="0" w:color="auto"/>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52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Показатель (индикатор) 2.1, общий для подпрограммы 2</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31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5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r>
      <w:tr w:rsidR="007F4ACF" w:rsidRPr="007F4ACF" w:rsidTr="007F4ACF">
        <w:trPr>
          <w:trHeight w:val="975"/>
        </w:trPr>
        <w:tc>
          <w:tcPr>
            <w:tcW w:w="1949"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p>
        </w:tc>
        <w:tc>
          <w:tcPr>
            <w:tcW w:w="1344"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Показатель (индикатор) 2.2, общий для подпрограммы 2</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31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5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r>
      <w:tr w:rsidR="007F4ACF" w:rsidRPr="007F4ACF" w:rsidTr="007F4ACF">
        <w:trPr>
          <w:trHeight w:val="240"/>
        </w:trPr>
        <w:tc>
          <w:tcPr>
            <w:tcW w:w="1949"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p>
        </w:tc>
        <w:tc>
          <w:tcPr>
            <w:tcW w:w="1344"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31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5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r>
      <w:tr w:rsidR="007F4ACF" w:rsidRPr="007F4ACF" w:rsidTr="007F4ACF">
        <w:trPr>
          <w:trHeight w:val="1230"/>
        </w:trPr>
        <w:tc>
          <w:tcPr>
            <w:tcW w:w="1949" w:type="dxa"/>
            <w:vMerge w:val="restart"/>
            <w:tcBorders>
              <w:top w:val="nil"/>
              <w:left w:val="single" w:sz="4" w:space="0" w:color="auto"/>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Основное мероприятие 2.1</w:t>
            </w:r>
          </w:p>
        </w:tc>
        <w:tc>
          <w:tcPr>
            <w:tcW w:w="1344" w:type="dxa"/>
            <w:vMerge w:val="restart"/>
            <w:tcBorders>
              <w:top w:val="nil"/>
              <w:left w:val="single" w:sz="4" w:space="0" w:color="auto"/>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52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Показатель (индикатор) 2.1.1, определяющий результативность только основного мероприятия 2.1</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31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5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r>
      <w:tr w:rsidR="007F4ACF" w:rsidRPr="007F4ACF" w:rsidTr="007F4ACF">
        <w:trPr>
          <w:trHeight w:val="960"/>
        </w:trPr>
        <w:tc>
          <w:tcPr>
            <w:tcW w:w="1949"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p>
        </w:tc>
        <w:tc>
          <w:tcPr>
            <w:tcW w:w="1344"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Показатель (индикатор) 2.1.2, определяющий результативность только основного мероприятия 2.1</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31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5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r>
      <w:tr w:rsidR="007F4ACF" w:rsidRPr="007F4ACF" w:rsidTr="007F4ACF">
        <w:trPr>
          <w:trHeight w:val="240"/>
        </w:trPr>
        <w:tc>
          <w:tcPr>
            <w:tcW w:w="1949"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p>
        </w:tc>
        <w:tc>
          <w:tcPr>
            <w:tcW w:w="1344"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31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5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r>
      <w:tr w:rsidR="007F4ACF" w:rsidRPr="007F4ACF" w:rsidTr="007F4ACF">
        <w:trPr>
          <w:trHeight w:val="240"/>
        </w:trPr>
        <w:tc>
          <w:tcPr>
            <w:tcW w:w="1949" w:type="dxa"/>
            <w:tcBorders>
              <w:top w:val="nil"/>
              <w:left w:val="single" w:sz="4" w:space="0" w:color="auto"/>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jc w:val="center"/>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и т.д.</w:t>
            </w:r>
          </w:p>
        </w:tc>
        <w:tc>
          <w:tcPr>
            <w:tcW w:w="134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52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31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c>
          <w:tcPr>
            <w:tcW w:w="115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w:t>
            </w:r>
          </w:p>
        </w:tc>
      </w:tr>
      <w:tr w:rsidR="007F4ACF" w:rsidRPr="007F4ACF" w:rsidTr="007F4ACF">
        <w:trPr>
          <w:trHeight w:val="240"/>
        </w:trPr>
        <w:tc>
          <w:tcPr>
            <w:tcW w:w="1949"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Arial" w:eastAsia="Times New Roman" w:hAnsi="Arial" w:cs="Arial"/>
                <w:color w:val="000000"/>
                <w:sz w:val="18"/>
                <w:szCs w:val="18"/>
                <w:lang w:eastAsia="ru-RU"/>
              </w:rPr>
            </w:pPr>
          </w:p>
        </w:tc>
        <w:tc>
          <w:tcPr>
            <w:tcW w:w="1344"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1529"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1312"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1159"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r>
      <w:tr w:rsidR="007F4ACF" w:rsidRPr="007F4ACF" w:rsidTr="007F4ACF">
        <w:trPr>
          <w:trHeight w:val="240"/>
        </w:trPr>
        <w:tc>
          <w:tcPr>
            <w:tcW w:w="1949" w:type="dxa"/>
            <w:tcBorders>
              <w:top w:val="nil"/>
              <w:left w:val="nil"/>
              <w:bottom w:val="nil"/>
              <w:right w:val="nil"/>
            </w:tcBorders>
            <w:shd w:val="clear" w:color="auto" w:fill="auto"/>
            <w:noWrap/>
            <w:vAlign w:val="center"/>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1344"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jc w:val="both"/>
              <w:rPr>
                <w:rFonts w:ascii="Times New Roman" w:eastAsia="Times New Roman" w:hAnsi="Times New Roman" w:cs="Times New Roman"/>
                <w:sz w:val="20"/>
                <w:szCs w:val="20"/>
                <w:lang w:eastAsia="ru-RU"/>
              </w:rPr>
            </w:pPr>
          </w:p>
        </w:tc>
        <w:tc>
          <w:tcPr>
            <w:tcW w:w="1529"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1312"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1159"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r>
      <w:tr w:rsidR="007F4ACF" w:rsidRPr="007F4ACF" w:rsidTr="007F4ACF">
        <w:trPr>
          <w:trHeight w:val="480"/>
        </w:trPr>
        <w:tc>
          <w:tcPr>
            <w:tcW w:w="1949" w:type="dxa"/>
            <w:tcBorders>
              <w:top w:val="nil"/>
              <w:left w:val="nil"/>
              <w:bottom w:val="nil"/>
              <w:right w:val="nil"/>
            </w:tcBorders>
            <w:shd w:val="clear" w:color="auto" w:fill="auto"/>
            <w:noWrap/>
            <w:vAlign w:val="center"/>
            <w:hideMark/>
          </w:tcPr>
          <w:p w:rsidR="007F4ACF" w:rsidRPr="007F4ACF" w:rsidRDefault="007F4ACF" w:rsidP="007F4ACF">
            <w:pPr>
              <w:spacing w:after="0" w:line="240" w:lineRule="auto"/>
              <w:jc w:val="both"/>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w:t>
            </w:r>
          </w:p>
        </w:tc>
        <w:tc>
          <w:tcPr>
            <w:tcW w:w="1344"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jc w:val="both"/>
              <w:rPr>
                <w:rFonts w:ascii="Arial" w:eastAsia="Times New Roman" w:hAnsi="Arial" w:cs="Arial"/>
                <w:color w:val="000000"/>
                <w:sz w:val="18"/>
                <w:szCs w:val="18"/>
                <w:lang w:eastAsia="ru-RU"/>
              </w:rPr>
            </w:pPr>
          </w:p>
        </w:tc>
        <w:tc>
          <w:tcPr>
            <w:tcW w:w="1529"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1312"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1159"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r>
      <w:tr w:rsidR="007F4ACF" w:rsidRPr="007F4ACF" w:rsidTr="007F4ACF">
        <w:trPr>
          <w:trHeight w:val="300"/>
        </w:trPr>
        <w:tc>
          <w:tcPr>
            <w:tcW w:w="12893" w:type="dxa"/>
            <w:gridSpan w:val="10"/>
            <w:tcBorders>
              <w:top w:val="nil"/>
              <w:left w:val="nil"/>
              <w:bottom w:val="nil"/>
              <w:right w:val="nil"/>
            </w:tcBorders>
            <w:shd w:val="clear" w:color="auto" w:fill="auto"/>
            <w:vAlign w:val="center"/>
            <w:hideMark/>
          </w:tcPr>
          <w:p w:rsidR="007F4ACF" w:rsidRPr="007F4ACF" w:rsidRDefault="00F13F69" w:rsidP="007F4ACF">
            <w:pPr>
              <w:spacing w:after="0" w:line="240" w:lineRule="auto"/>
              <w:rPr>
                <w:rFonts w:ascii="Calibri" w:eastAsia="Times New Roman" w:hAnsi="Calibri" w:cs="Calibri"/>
                <w:color w:val="0000FF"/>
                <w:sz w:val="18"/>
                <w:szCs w:val="18"/>
                <w:u w:val="single"/>
                <w:lang w:eastAsia="ru-RU"/>
              </w:rPr>
            </w:pPr>
            <w:hyperlink r:id="rId15" w:history="1">
              <w:r w:rsidR="007F4ACF" w:rsidRPr="007F4ACF">
                <w:rPr>
                  <w:rFonts w:ascii="Calibri" w:eastAsia="Times New Roman" w:hAnsi="Calibri" w:cs="Calibri"/>
                  <w:color w:val="0000FF"/>
                  <w:sz w:val="18"/>
                  <w:szCs w:val="18"/>
                  <w:u w:val="single"/>
                  <w:lang w:eastAsia="ru-RU"/>
                </w:rPr>
                <w:t>&lt;1&gt; Федеральный план статистических работ.</w:t>
              </w:r>
            </w:hyperlink>
          </w:p>
        </w:tc>
      </w:tr>
      <w:tr w:rsidR="007F4ACF" w:rsidRPr="007F4ACF" w:rsidTr="007F4ACF">
        <w:trPr>
          <w:trHeight w:val="300"/>
        </w:trPr>
        <w:tc>
          <w:tcPr>
            <w:tcW w:w="12893" w:type="dxa"/>
            <w:gridSpan w:val="10"/>
            <w:tcBorders>
              <w:top w:val="nil"/>
              <w:left w:val="nil"/>
              <w:bottom w:val="nil"/>
              <w:right w:val="nil"/>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&lt;2&gt; В графе указывается вид показателя (индикатора), значение которого оценивается в абсолютных или относительных величинах:</w:t>
            </w:r>
          </w:p>
        </w:tc>
      </w:tr>
      <w:tr w:rsidR="007F4ACF" w:rsidRPr="007F4ACF" w:rsidTr="007F4ACF">
        <w:trPr>
          <w:trHeight w:val="570"/>
        </w:trPr>
        <w:tc>
          <w:tcPr>
            <w:tcW w:w="12893" w:type="dxa"/>
            <w:gridSpan w:val="10"/>
            <w:tcBorders>
              <w:top w:val="nil"/>
              <w:left w:val="nil"/>
              <w:bottom w:val="nil"/>
              <w:right w:val="nil"/>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показатель (индикатор), желаемой тенденцией развития которого является увеличение значения, обозначается буквой "У";</w:t>
            </w:r>
          </w:p>
        </w:tc>
      </w:tr>
      <w:tr w:rsidR="007F4ACF" w:rsidRPr="007F4ACF" w:rsidTr="007F4ACF">
        <w:trPr>
          <w:trHeight w:val="735"/>
        </w:trPr>
        <w:tc>
          <w:tcPr>
            <w:tcW w:w="12893" w:type="dxa"/>
            <w:gridSpan w:val="10"/>
            <w:tcBorders>
              <w:top w:val="nil"/>
              <w:left w:val="nil"/>
              <w:bottom w:val="nil"/>
              <w:right w:val="nil"/>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lastRenderedPageBreak/>
              <w:t>- показатель (индикатор), желаемой тенденцией развития которого является снижение значения, обозначается буквой "С".</w:t>
            </w:r>
          </w:p>
        </w:tc>
      </w:tr>
      <w:tr w:rsidR="007F4ACF" w:rsidRPr="007F4ACF" w:rsidTr="007F4ACF">
        <w:trPr>
          <w:trHeight w:val="1350"/>
        </w:trPr>
        <w:tc>
          <w:tcPr>
            <w:tcW w:w="12893" w:type="dxa"/>
            <w:gridSpan w:val="10"/>
            <w:tcBorders>
              <w:top w:val="nil"/>
              <w:left w:val="nil"/>
              <w:bottom w:val="nil"/>
              <w:right w:val="nil"/>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&lt;3&gt; Указывается плановое значение показателя (индикатора) муниципальной программы, подпрограммы, основного мероприятия в последней редакции муниципальной программы, принятой до 01 января года, следующего за отчетным. Если плановое значение показателя (индикатора), определяющего результативность реализации муниципальной программы, подпрограммы, основного мероприятия в отчетном периоде, не установлено, то указывается фактическое значение данного показателя за предыдущий отчетный период.</w:t>
            </w:r>
          </w:p>
        </w:tc>
      </w:tr>
      <w:tr w:rsidR="007F4ACF" w:rsidRPr="007F4ACF" w:rsidTr="007F4ACF">
        <w:trPr>
          <w:trHeight w:val="705"/>
        </w:trPr>
        <w:tc>
          <w:tcPr>
            <w:tcW w:w="12893" w:type="dxa"/>
            <w:gridSpan w:val="10"/>
            <w:tcBorders>
              <w:top w:val="nil"/>
              <w:left w:val="nil"/>
              <w:bottom w:val="nil"/>
              <w:right w:val="nil"/>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&lt;4&gt; В случае отсутствия статистических данных на отчетную дату в соответствующей строке указываются оценочное значение и знак "*".</w:t>
            </w:r>
          </w:p>
        </w:tc>
      </w:tr>
      <w:tr w:rsidR="007F4ACF" w:rsidRPr="007F4ACF" w:rsidTr="007F4ACF">
        <w:trPr>
          <w:trHeight w:val="870"/>
        </w:trPr>
        <w:tc>
          <w:tcPr>
            <w:tcW w:w="12893" w:type="dxa"/>
            <w:gridSpan w:val="10"/>
            <w:tcBorders>
              <w:top w:val="nil"/>
              <w:left w:val="nil"/>
              <w:bottom w:val="nil"/>
              <w:right w:val="nil"/>
            </w:tcBorders>
            <w:shd w:val="clear" w:color="auto" w:fill="auto"/>
            <w:vAlign w:val="center"/>
            <w:hideMark/>
          </w:tcPr>
          <w:p w:rsidR="007F4ACF" w:rsidRPr="007F4ACF" w:rsidRDefault="007F4ACF" w:rsidP="007F4ACF">
            <w:pPr>
              <w:spacing w:after="0" w:line="240" w:lineRule="auto"/>
              <w:rPr>
                <w:rFonts w:ascii="Arial" w:eastAsia="Times New Roman" w:hAnsi="Arial" w:cs="Arial"/>
                <w:color w:val="000000"/>
                <w:sz w:val="18"/>
                <w:szCs w:val="18"/>
                <w:lang w:eastAsia="ru-RU"/>
              </w:rPr>
            </w:pPr>
            <w:r w:rsidRPr="007F4ACF">
              <w:rPr>
                <w:rFonts w:ascii="Arial" w:eastAsia="Times New Roman" w:hAnsi="Arial" w:cs="Arial"/>
                <w:color w:val="000000"/>
                <w:sz w:val="18"/>
                <w:szCs w:val="18"/>
                <w:lang w:eastAsia="ru-RU"/>
              </w:rPr>
              <w:t xml:space="preserve">&lt;5&gt; Степень достижения или </w:t>
            </w:r>
            <w:proofErr w:type="spellStart"/>
            <w:r w:rsidRPr="007F4ACF">
              <w:rPr>
                <w:rFonts w:ascii="Arial" w:eastAsia="Times New Roman" w:hAnsi="Arial" w:cs="Arial"/>
                <w:color w:val="000000"/>
                <w:sz w:val="18"/>
                <w:szCs w:val="18"/>
                <w:lang w:eastAsia="ru-RU"/>
              </w:rPr>
              <w:t>недостижения</w:t>
            </w:r>
            <w:proofErr w:type="spellEnd"/>
            <w:r w:rsidRPr="007F4ACF">
              <w:rPr>
                <w:rFonts w:ascii="Arial" w:eastAsia="Times New Roman" w:hAnsi="Arial" w:cs="Arial"/>
                <w:color w:val="000000"/>
                <w:sz w:val="18"/>
                <w:szCs w:val="18"/>
                <w:lang w:eastAsia="ru-RU"/>
              </w:rPr>
              <w:t xml:space="preserve"> планового значения качественного показателя (индикатора) муниципальной программы, подпрограммы, основного мероприятия обозначается словом "да" или "нет" соответственно.</w:t>
            </w:r>
          </w:p>
        </w:tc>
      </w:tr>
    </w:tbl>
    <w:p w:rsidR="007F4ACF" w:rsidRDefault="007F4ACF" w:rsidP="00D24EC6">
      <w:pPr>
        <w:sectPr w:rsidR="007F4ACF" w:rsidSect="007F4ACF">
          <w:pgSz w:w="16838" w:h="11906" w:orient="landscape"/>
          <w:pgMar w:top="1701" w:right="1134" w:bottom="851" w:left="1134" w:header="709" w:footer="709" w:gutter="0"/>
          <w:cols w:space="708"/>
          <w:docGrid w:linePitch="360"/>
        </w:sectPr>
      </w:pPr>
    </w:p>
    <w:tbl>
      <w:tblPr>
        <w:tblW w:w="9355" w:type="dxa"/>
        <w:tblLook w:val="04A0" w:firstRow="1" w:lastRow="0" w:firstColumn="1" w:lastColumn="0" w:noHBand="0" w:noVBand="1"/>
      </w:tblPr>
      <w:tblGrid>
        <w:gridCol w:w="899"/>
        <w:gridCol w:w="761"/>
        <w:gridCol w:w="728"/>
        <w:gridCol w:w="774"/>
        <w:gridCol w:w="744"/>
        <w:gridCol w:w="399"/>
        <w:gridCol w:w="673"/>
        <w:gridCol w:w="570"/>
        <w:gridCol w:w="534"/>
        <w:gridCol w:w="399"/>
        <w:gridCol w:w="673"/>
        <w:gridCol w:w="570"/>
        <w:gridCol w:w="534"/>
        <w:gridCol w:w="399"/>
        <w:gridCol w:w="673"/>
        <w:gridCol w:w="570"/>
        <w:gridCol w:w="534"/>
        <w:gridCol w:w="399"/>
        <w:gridCol w:w="673"/>
        <w:gridCol w:w="570"/>
        <w:gridCol w:w="534"/>
        <w:gridCol w:w="399"/>
        <w:gridCol w:w="673"/>
        <w:gridCol w:w="570"/>
        <w:gridCol w:w="534"/>
      </w:tblGrid>
      <w:tr w:rsidR="007F4ACF" w:rsidRPr="007F4ACF" w:rsidTr="007F4ACF">
        <w:trPr>
          <w:trHeight w:val="240"/>
        </w:trPr>
        <w:tc>
          <w:tcPr>
            <w:tcW w:w="655"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4"/>
                <w:szCs w:val="24"/>
                <w:lang w:eastAsia="ru-RU"/>
              </w:rPr>
            </w:pPr>
            <w:bookmarkStart w:id="6" w:name="RANGE!A1:Y125"/>
            <w:bookmarkEnd w:id="6"/>
          </w:p>
        </w:tc>
        <w:tc>
          <w:tcPr>
            <w:tcW w:w="530"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499"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542"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514"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197"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449"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355"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322"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197"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449"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355"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322"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197"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449"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355"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322"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197"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449"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355"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322"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197"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449"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355"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322"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r>
      <w:tr w:rsidR="007F4ACF" w:rsidRPr="007F4ACF" w:rsidTr="007F4ACF">
        <w:trPr>
          <w:trHeight w:val="240"/>
        </w:trPr>
        <w:tc>
          <w:tcPr>
            <w:tcW w:w="9355" w:type="dxa"/>
            <w:gridSpan w:val="25"/>
            <w:tcBorders>
              <w:top w:val="nil"/>
              <w:left w:val="nil"/>
              <w:bottom w:val="nil"/>
              <w:right w:val="nil"/>
            </w:tcBorders>
            <w:shd w:val="clear" w:color="auto" w:fill="auto"/>
            <w:noWrap/>
            <w:vAlign w:val="center"/>
            <w:hideMark/>
          </w:tcPr>
          <w:p w:rsidR="007F4ACF" w:rsidRPr="007F4ACF" w:rsidRDefault="007F4ACF" w:rsidP="007F4ACF">
            <w:pPr>
              <w:spacing w:after="0" w:line="240" w:lineRule="auto"/>
              <w:jc w:val="right"/>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Приложение 9</w:t>
            </w:r>
          </w:p>
        </w:tc>
      </w:tr>
      <w:tr w:rsidR="007F4ACF" w:rsidRPr="007F4ACF" w:rsidTr="007F4ACF">
        <w:trPr>
          <w:trHeight w:val="240"/>
        </w:trPr>
        <w:tc>
          <w:tcPr>
            <w:tcW w:w="655" w:type="dxa"/>
            <w:tcBorders>
              <w:top w:val="nil"/>
              <w:left w:val="nil"/>
              <w:bottom w:val="nil"/>
              <w:right w:val="nil"/>
            </w:tcBorders>
            <w:shd w:val="clear" w:color="auto" w:fill="auto"/>
            <w:noWrap/>
            <w:vAlign w:val="center"/>
            <w:hideMark/>
          </w:tcPr>
          <w:p w:rsidR="007F4ACF" w:rsidRPr="007F4ACF" w:rsidRDefault="007F4ACF" w:rsidP="007F4ACF">
            <w:pPr>
              <w:spacing w:after="0" w:line="240" w:lineRule="auto"/>
              <w:jc w:val="right"/>
              <w:rPr>
                <w:rFonts w:ascii="Times New Roman" w:eastAsia="Times New Roman" w:hAnsi="Times New Roman" w:cs="Times New Roman"/>
                <w:color w:val="000000"/>
                <w:sz w:val="18"/>
                <w:szCs w:val="18"/>
                <w:lang w:eastAsia="ru-RU"/>
              </w:rPr>
            </w:pPr>
          </w:p>
        </w:tc>
        <w:tc>
          <w:tcPr>
            <w:tcW w:w="530"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jc w:val="both"/>
              <w:rPr>
                <w:rFonts w:ascii="Times New Roman" w:eastAsia="Times New Roman" w:hAnsi="Times New Roman" w:cs="Times New Roman"/>
                <w:sz w:val="20"/>
                <w:szCs w:val="20"/>
                <w:lang w:eastAsia="ru-RU"/>
              </w:rPr>
            </w:pPr>
          </w:p>
        </w:tc>
        <w:tc>
          <w:tcPr>
            <w:tcW w:w="499"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542"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514"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197"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449"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355"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322"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197"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449"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355"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322"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197"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449"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355"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322"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197"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449"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355"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322"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197"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449"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355"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322"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r>
      <w:tr w:rsidR="007F4ACF" w:rsidRPr="007F4ACF" w:rsidTr="007F4ACF">
        <w:trPr>
          <w:trHeight w:val="240"/>
        </w:trPr>
        <w:tc>
          <w:tcPr>
            <w:tcW w:w="9355" w:type="dxa"/>
            <w:gridSpan w:val="25"/>
            <w:tcBorders>
              <w:top w:val="nil"/>
              <w:left w:val="nil"/>
              <w:bottom w:val="nil"/>
              <w:right w:val="nil"/>
            </w:tcBorders>
            <w:shd w:val="clear" w:color="auto" w:fill="auto"/>
            <w:noWrap/>
            <w:vAlign w:val="center"/>
            <w:hideMark/>
          </w:tcPr>
          <w:p w:rsidR="007F4ACF" w:rsidRPr="007F4ACF" w:rsidRDefault="007F4ACF" w:rsidP="007F4ACF">
            <w:pPr>
              <w:spacing w:after="0" w:line="240" w:lineRule="auto"/>
              <w:jc w:val="center"/>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Отчет</w:t>
            </w:r>
          </w:p>
        </w:tc>
      </w:tr>
      <w:tr w:rsidR="007F4ACF" w:rsidRPr="007F4ACF" w:rsidTr="007F4ACF">
        <w:trPr>
          <w:trHeight w:val="240"/>
        </w:trPr>
        <w:tc>
          <w:tcPr>
            <w:tcW w:w="9355" w:type="dxa"/>
            <w:gridSpan w:val="25"/>
            <w:tcBorders>
              <w:top w:val="nil"/>
              <w:left w:val="nil"/>
              <w:bottom w:val="nil"/>
              <w:right w:val="nil"/>
            </w:tcBorders>
            <w:shd w:val="clear" w:color="auto" w:fill="auto"/>
            <w:noWrap/>
            <w:vAlign w:val="center"/>
            <w:hideMark/>
          </w:tcPr>
          <w:p w:rsidR="007F4ACF" w:rsidRPr="007F4ACF" w:rsidRDefault="007F4ACF" w:rsidP="007F4ACF">
            <w:pPr>
              <w:spacing w:after="0" w:line="240" w:lineRule="auto"/>
              <w:jc w:val="center"/>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о выполнении Плана реализации</w:t>
            </w:r>
          </w:p>
        </w:tc>
      </w:tr>
      <w:tr w:rsidR="007F4ACF" w:rsidRPr="007F4ACF" w:rsidTr="007F4ACF">
        <w:trPr>
          <w:trHeight w:val="240"/>
        </w:trPr>
        <w:tc>
          <w:tcPr>
            <w:tcW w:w="9355" w:type="dxa"/>
            <w:gridSpan w:val="25"/>
            <w:tcBorders>
              <w:top w:val="nil"/>
              <w:left w:val="nil"/>
              <w:bottom w:val="nil"/>
              <w:right w:val="nil"/>
            </w:tcBorders>
            <w:shd w:val="clear" w:color="auto" w:fill="auto"/>
            <w:noWrap/>
            <w:vAlign w:val="center"/>
            <w:hideMark/>
          </w:tcPr>
          <w:p w:rsidR="007F4ACF" w:rsidRPr="007F4ACF" w:rsidRDefault="007F4ACF" w:rsidP="007F4ACF">
            <w:pPr>
              <w:spacing w:after="0" w:line="240" w:lineRule="auto"/>
              <w:jc w:val="center"/>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xml:space="preserve">муниципальной программы </w:t>
            </w:r>
            <w:proofErr w:type="spellStart"/>
            <w:r w:rsidRPr="007F4ACF">
              <w:rPr>
                <w:rFonts w:ascii="Times New Roman" w:eastAsia="Times New Roman" w:hAnsi="Times New Roman" w:cs="Times New Roman"/>
                <w:color w:val="000000"/>
                <w:sz w:val="18"/>
                <w:szCs w:val="18"/>
                <w:lang w:eastAsia="ru-RU"/>
              </w:rPr>
              <w:t>Верхнехавского</w:t>
            </w:r>
            <w:proofErr w:type="spellEnd"/>
            <w:r w:rsidRPr="007F4ACF">
              <w:rPr>
                <w:rFonts w:ascii="Times New Roman" w:eastAsia="Times New Roman" w:hAnsi="Times New Roman" w:cs="Times New Roman"/>
                <w:color w:val="000000"/>
                <w:sz w:val="18"/>
                <w:szCs w:val="18"/>
                <w:lang w:eastAsia="ru-RU"/>
              </w:rPr>
              <w:t xml:space="preserve"> муниципального района Воронежской области</w:t>
            </w:r>
          </w:p>
        </w:tc>
      </w:tr>
      <w:tr w:rsidR="007F4ACF" w:rsidRPr="007F4ACF" w:rsidTr="007F4ACF">
        <w:trPr>
          <w:trHeight w:val="240"/>
        </w:trPr>
        <w:tc>
          <w:tcPr>
            <w:tcW w:w="9355" w:type="dxa"/>
            <w:gridSpan w:val="25"/>
            <w:tcBorders>
              <w:top w:val="nil"/>
              <w:left w:val="nil"/>
              <w:bottom w:val="nil"/>
              <w:right w:val="nil"/>
            </w:tcBorders>
            <w:shd w:val="clear" w:color="auto" w:fill="auto"/>
            <w:noWrap/>
            <w:vAlign w:val="center"/>
            <w:hideMark/>
          </w:tcPr>
          <w:p w:rsidR="007F4ACF" w:rsidRPr="007F4ACF" w:rsidRDefault="007F4ACF" w:rsidP="007F4ACF">
            <w:pPr>
              <w:spacing w:after="0" w:line="240" w:lineRule="auto"/>
              <w:jc w:val="center"/>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____________________________________________________________</w:t>
            </w:r>
          </w:p>
        </w:tc>
      </w:tr>
      <w:tr w:rsidR="007F4ACF" w:rsidRPr="007F4ACF" w:rsidTr="007F4ACF">
        <w:trPr>
          <w:trHeight w:val="240"/>
        </w:trPr>
        <w:tc>
          <w:tcPr>
            <w:tcW w:w="9355" w:type="dxa"/>
            <w:gridSpan w:val="25"/>
            <w:tcBorders>
              <w:top w:val="nil"/>
              <w:left w:val="nil"/>
              <w:bottom w:val="nil"/>
              <w:right w:val="nil"/>
            </w:tcBorders>
            <w:shd w:val="clear" w:color="auto" w:fill="auto"/>
            <w:noWrap/>
            <w:vAlign w:val="center"/>
            <w:hideMark/>
          </w:tcPr>
          <w:p w:rsidR="007F4ACF" w:rsidRPr="007F4ACF" w:rsidRDefault="007F4ACF" w:rsidP="007F4ACF">
            <w:pPr>
              <w:spacing w:after="0" w:line="240" w:lineRule="auto"/>
              <w:jc w:val="center"/>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xml:space="preserve">в разрезе органов местного самоуправления </w:t>
            </w:r>
            <w:proofErr w:type="spellStart"/>
            <w:r w:rsidRPr="007F4ACF">
              <w:rPr>
                <w:rFonts w:ascii="Times New Roman" w:eastAsia="Times New Roman" w:hAnsi="Times New Roman" w:cs="Times New Roman"/>
                <w:color w:val="000000"/>
                <w:sz w:val="18"/>
                <w:szCs w:val="18"/>
                <w:lang w:eastAsia="ru-RU"/>
              </w:rPr>
              <w:t>Верхнехавского</w:t>
            </w:r>
            <w:proofErr w:type="spellEnd"/>
            <w:r w:rsidRPr="007F4ACF">
              <w:rPr>
                <w:rFonts w:ascii="Times New Roman" w:eastAsia="Times New Roman" w:hAnsi="Times New Roman" w:cs="Times New Roman"/>
                <w:color w:val="000000"/>
                <w:sz w:val="18"/>
                <w:szCs w:val="18"/>
                <w:lang w:eastAsia="ru-RU"/>
              </w:rPr>
              <w:t xml:space="preserve"> муниципального района Воронежской области</w:t>
            </w:r>
          </w:p>
        </w:tc>
      </w:tr>
      <w:tr w:rsidR="007F4ACF" w:rsidRPr="007F4ACF" w:rsidTr="007F4ACF">
        <w:trPr>
          <w:trHeight w:val="240"/>
        </w:trPr>
        <w:tc>
          <w:tcPr>
            <w:tcW w:w="9355" w:type="dxa"/>
            <w:gridSpan w:val="25"/>
            <w:tcBorders>
              <w:top w:val="nil"/>
              <w:left w:val="nil"/>
              <w:bottom w:val="nil"/>
              <w:right w:val="nil"/>
            </w:tcBorders>
            <w:shd w:val="clear" w:color="auto" w:fill="auto"/>
            <w:noWrap/>
            <w:vAlign w:val="center"/>
            <w:hideMark/>
          </w:tcPr>
          <w:p w:rsidR="007F4ACF" w:rsidRPr="007F4ACF" w:rsidRDefault="007F4ACF" w:rsidP="007F4ACF">
            <w:pPr>
              <w:spacing w:after="0" w:line="240" w:lineRule="auto"/>
              <w:jc w:val="center"/>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по состоянию на _____________ 20___ года</w:t>
            </w:r>
          </w:p>
        </w:tc>
      </w:tr>
      <w:tr w:rsidR="007F4ACF" w:rsidRPr="007F4ACF" w:rsidTr="007F4ACF">
        <w:trPr>
          <w:trHeight w:val="240"/>
        </w:trPr>
        <w:tc>
          <w:tcPr>
            <w:tcW w:w="655" w:type="dxa"/>
            <w:tcBorders>
              <w:top w:val="nil"/>
              <w:left w:val="nil"/>
              <w:bottom w:val="nil"/>
              <w:right w:val="nil"/>
            </w:tcBorders>
            <w:shd w:val="clear" w:color="auto" w:fill="auto"/>
            <w:noWrap/>
            <w:vAlign w:val="center"/>
            <w:hideMark/>
          </w:tcPr>
          <w:p w:rsidR="007F4ACF" w:rsidRPr="007F4ACF" w:rsidRDefault="007F4ACF" w:rsidP="007F4ACF">
            <w:pPr>
              <w:spacing w:after="0" w:line="240" w:lineRule="auto"/>
              <w:jc w:val="center"/>
              <w:rPr>
                <w:rFonts w:ascii="Times New Roman" w:eastAsia="Times New Roman" w:hAnsi="Times New Roman" w:cs="Times New Roman"/>
                <w:color w:val="000000"/>
                <w:sz w:val="18"/>
                <w:szCs w:val="18"/>
                <w:lang w:eastAsia="ru-RU"/>
              </w:rPr>
            </w:pPr>
          </w:p>
        </w:tc>
        <w:tc>
          <w:tcPr>
            <w:tcW w:w="530"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jc w:val="both"/>
              <w:rPr>
                <w:rFonts w:ascii="Times New Roman" w:eastAsia="Times New Roman" w:hAnsi="Times New Roman" w:cs="Times New Roman"/>
                <w:sz w:val="20"/>
                <w:szCs w:val="20"/>
                <w:lang w:eastAsia="ru-RU"/>
              </w:rPr>
            </w:pPr>
          </w:p>
        </w:tc>
        <w:tc>
          <w:tcPr>
            <w:tcW w:w="499"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542"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514"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197"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449"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355"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322"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197"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449"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355"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322"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197"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449"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355"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322"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197"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449"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355"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322"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197"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449"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355"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322"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r>
      <w:tr w:rsidR="007F4ACF" w:rsidRPr="007F4ACF" w:rsidTr="007F4ACF">
        <w:trPr>
          <w:trHeight w:val="240"/>
        </w:trPr>
        <w:tc>
          <w:tcPr>
            <w:tcW w:w="655"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530"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499"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542"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514"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197"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449"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355"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322"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197"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449"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355"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322"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197"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449"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355"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322"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197"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449"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355"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322"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197"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449"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355"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322"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r>
      <w:tr w:rsidR="007F4ACF" w:rsidRPr="007F4ACF" w:rsidTr="007F4ACF">
        <w:trPr>
          <w:trHeight w:val="2415"/>
        </w:trPr>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jc w:val="center"/>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Статус</w:t>
            </w:r>
          </w:p>
        </w:tc>
        <w:tc>
          <w:tcPr>
            <w:tcW w:w="5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jc w:val="center"/>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Наименование муниципальной программы, подпрограммы, основного мероприятия, мероприятия</w:t>
            </w:r>
          </w:p>
        </w:tc>
        <w:tc>
          <w:tcPr>
            <w:tcW w:w="4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jc w:val="center"/>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Содержание основного мероприятия (мероприятия) в соответствии с утвержденным на текущий год Планом</w:t>
            </w:r>
          </w:p>
        </w:tc>
        <w:tc>
          <w:tcPr>
            <w:tcW w:w="5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jc w:val="center"/>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Органы местного самоуправления - главный распорядитель средств местного бюджета (далее - ГРБС)</w:t>
            </w:r>
          </w:p>
        </w:tc>
        <w:tc>
          <w:tcPr>
            <w:tcW w:w="5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jc w:val="center"/>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Код бюджетной классификации (в соответствии с Решением СНД о местном бюджете) (далее - КБК)</w:t>
            </w:r>
          </w:p>
        </w:tc>
        <w:tc>
          <w:tcPr>
            <w:tcW w:w="5292" w:type="dxa"/>
            <w:gridSpan w:val="16"/>
            <w:tcBorders>
              <w:top w:val="single" w:sz="4" w:space="0" w:color="auto"/>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jc w:val="center"/>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Бюджетные ассигнования на реализацию муниципальной программы (тыс. рублей)</w:t>
            </w:r>
          </w:p>
        </w:tc>
        <w:tc>
          <w:tcPr>
            <w:tcW w:w="132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jc w:val="center"/>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Уровень освоения бюджетных ассигнований (%) &lt;3&gt;</w:t>
            </w:r>
          </w:p>
        </w:tc>
      </w:tr>
      <w:tr w:rsidR="007F4ACF" w:rsidRPr="007F4ACF" w:rsidTr="007F4ACF">
        <w:trPr>
          <w:trHeight w:val="765"/>
        </w:trPr>
        <w:tc>
          <w:tcPr>
            <w:tcW w:w="655" w:type="dxa"/>
            <w:vMerge/>
            <w:tcBorders>
              <w:top w:val="single" w:sz="4" w:space="0" w:color="auto"/>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30" w:type="dxa"/>
            <w:vMerge/>
            <w:tcBorders>
              <w:top w:val="single" w:sz="4" w:space="0" w:color="auto"/>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499" w:type="dxa"/>
            <w:vMerge/>
            <w:tcBorders>
              <w:top w:val="single" w:sz="4" w:space="0" w:color="auto"/>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42" w:type="dxa"/>
            <w:vMerge/>
            <w:tcBorders>
              <w:top w:val="single" w:sz="4" w:space="0" w:color="auto"/>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14" w:type="dxa"/>
            <w:vMerge/>
            <w:tcBorders>
              <w:top w:val="single" w:sz="4" w:space="0" w:color="auto"/>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1323" w:type="dxa"/>
            <w:gridSpan w:val="4"/>
            <w:tcBorders>
              <w:top w:val="single" w:sz="4" w:space="0" w:color="auto"/>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jc w:val="center"/>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согласно Решению СНД о местном бюджете на отчетную дату текущего года &lt;1&gt;</w:t>
            </w:r>
          </w:p>
        </w:tc>
        <w:tc>
          <w:tcPr>
            <w:tcW w:w="1323" w:type="dxa"/>
            <w:gridSpan w:val="4"/>
            <w:tcBorders>
              <w:top w:val="single" w:sz="4" w:space="0" w:color="auto"/>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jc w:val="center"/>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согласно бюджетной росписи расходов местного бюджета на отчетную дату текущего года &lt;2&gt;</w:t>
            </w:r>
          </w:p>
        </w:tc>
        <w:tc>
          <w:tcPr>
            <w:tcW w:w="1323" w:type="dxa"/>
            <w:gridSpan w:val="4"/>
            <w:tcBorders>
              <w:top w:val="single" w:sz="4" w:space="0" w:color="auto"/>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jc w:val="center"/>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поквартальный кассовый план на отчетную дату нарастающим итогом &lt;2&gt;</w:t>
            </w:r>
          </w:p>
        </w:tc>
        <w:tc>
          <w:tcPr>
            <w:tcW w:w="1323" w:type="dxa"/>
            <w:gridSpan w:val="4"/>
            <w:tcBorders>
              <w:top w:val="single" w:sz="4" w:space="0" w:color="auto"/>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кассовое исполнение (на отчетную дату нарастающим итогом)</w:t>
            </w:r>
          </w:p>
        </w:tc>
        <w:tc>
          <w:tcPr>
            <w:tcW w:w="1323" w:type="dxa"/>
            <w:gridSpan w:val="4"/>
            <w:vMerge/>
            <w:tcBorders>
              <w:top w:val="single" w:sz="4" w:space="0" w:color="auto"/>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r>
      <w:tr w:rsidR="007F4ACF" w:rsidRPr="007F4ACF" w:rsidTr="007F4ACF">
        <w:trPr>
          <w:trHeight w:val="510"/>
        </w:trPr>
        <w:tc>
          <w:tcPr>
            <w:tcW w:w="655" w:type="dxa"/>
            <w:vMerge/>
            <w:tcBorders>
              <w:top w:val="single" w:sz="4" w:space="0" w:color="auto"/>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30" w:type="dxa"/>
            <w:vMerge/>
            <w:tcBorders>
              <w:top w:val="single" w:sz="4" w:space="0" w:color="auto"/>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499" w:type="dxa"/>
            <w:vMerge/>
            <w:tcBorders>
              <w:top w:val="single" w:sz="4" w:space="0" w:color="auto"/>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42" w:type="dxa"/>
            <w:vMerge/>
            <w:tcBorders>
              <w:top w:val="single" w:sz="4" w:space="0" w:color="auto"/>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14" w:type="dxa"/>
            <w:vMerge/>
            <w:tcBorders>
              <w:top w:val="single" w:sz="4" w:space="0" w:color="auto"/>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197" w:type="dxa"/>
            <w:vMerge w:val="restart"/>
            <w:tcBorders>
              <w:top w:val="nil"/>
              <w:left w:val="single" w:sz="4" w:space="0" w:color="auto"/>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jc w:val="center"/>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всего</w:t>
            </w:r>
          </w:p>
        </w:tc>
        <w:tc>
          <w:tcPr>
            <w:tcW w:w="1126" w:type="dxa"/>
            <w:gridSpan w:val="3"/>
            <w:tcBorders>
              <w:top w:val="single" w:sz="4" w:space="0" w:color="auto"/>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jc w:val="center"/>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в том числе по источникам</w:t>
            </w:r>
          </w:p>
        </w:tc>
        <w:tc>
          <w:tcPr>
            <w:tcW w:w="197" w:type="dxa"/>
            <w:vMerge w:val="restart"/>
            <w:tcBorders>
              <w:top w:val="nil"/>
              <w:left w:val="single" w:sz="4" w:space="0" w:color="auto"/>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jc w:val="center"/>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всего</w:t>
            </w:r>
          </w:p>
        </w:tc>
        <w:tc>
          <w:tcPr>
            <w:tcW w:w="1126" w:type="dxa"/>
            <w:gridSpan w:val="3"/>
            <w:tcBorders>
              <w:top w:val="single" w:sz="4" w:space="0" w:color="auto"/>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jc w:val="center"/>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в том числе по источникам</w:t>
            </w:r>
          </w:p>
        </w:tc>
        <w:tc>
          <w:tcPr>
            <w:tcW w:w="197" w:type="dxa"/>
            <w:vMerge w:val="restart"/>
            <w:tcBorders>
              <w:top w:val="nil"/>
              <w:left w:val="single" w:sz="4" w:space="0" w:color="auto"/>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jc w:val="center"/>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всего</w:t>
            </w:r>
          </w:p>
        </w:tc>
        <w:tc>
          <w:tcPr>
            <w:tcW w:w="1126" w:type="dxa"/>
            <w:gridSpan w:val="3"/>
            <w:tcBorders>
              <w:top w:val="single" w:sz="4" w:space="0" w:color="auto"/>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jc w:val="center"/>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в том числе по источникам</w:t>
            </w:r>
          </w:p>
        </w:tc>
        <w:tc>
          <w:tcPr>
            <w:tcW w:w="197" w:type="dxa"/>
            <w:vMerge w:val="restart"/>
            <w:tcBorders>
              <w:top w:val="nil"/>
              <w:left w:val="single" w:sz="4" w:space="0" w:color="auto"/>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jc w:val="center"/>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всего</w:t>
            </w:r>
          </w:p>
        </w:tc>
        <w:tc>
          <w:tcPr>
            <w:tcW w:w="1126" w:type="dxa"/>
            <w:gridSpan w:val="3"/>
            <w:tcBorders>
              <w:top w:val="single" w:sz="4" w:space="0" w:color="auto"/>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jc w:val="center"/>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в том числе по источникам</w:t>
            </w:r>
          </w:p>
        </w:tc>
        <w:tc>
          <w:tcPr>
            <w:tcW w:w="197" w:type="dxa"/>
            <w:vMerge w:val="restart"/>
            <w:tcBorders>
              <w:top w:val="nil"/>
              <w:left w:val="single" w:sz="4" w:space="0" w:color="auto"/>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jc w:val="center"/>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всего</w:t>
            </w:r>
          </w:p>
        </w:tc>
        <w:tc>
          <w:tcPr>
            <w:tcW w:w="1126" w:type="dxa"/>
            <w:gridSpan w:val="3"/>
            <w:tcBorders>
              <w:top w:val="single" w:sz="4" w:space="0" w:color="auto"/>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jc w:val="center"/>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в том числе по источникам</w:t>
            </w:r>
          </w:p>
        </w:tc>
      </w:tr>
      <w:tr w:rsidR="007F4ACF" w:rsidRPr="007F4ACF" w:rsidTr="007F4ACF">
        <w:trPr>
          <w:trHeight w:val="720"/>
        </w:trPr>
        <w:tc>
          <w:tcPr>
            <w:tcW w:w="655" w:type="dxa"/>
            <w:vMerge/>
            <w:tcBorders>
              <w:top w:val="single" w:sz="4" w:space="0" w:color="auto"/>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30" w:type="dxa"/>
            <w:vMerge/>
            <w:tcBorders>
              <w:top w:val="single" w:sz="4" w:space="0" w:color="auto"/>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499" w:type="dxa"/>
            <w:vMerge/>
            <w:tcBorders>
              <w:top w:val="single" w:sz="4" w:space="0" w:color="auto"/>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42" w:type="dxa"/>
            <w:vMerge/>
            <w:tcBorders>
              <w:top w:val="single" w:sz="4" w:space="0" w:color="auto"/>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14" w:type="dxa"/>
            <w:vMerge/>
            <w:tcBorders>
              <w:top w:val="single" w:sz="4" w:space="0" w:color="auto"/>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197"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jc w:val="center"/>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федеральный бюджет</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jc w:val="center"/>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областной бюджет</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Местный бюджет</w:t>
            </w:r>
          </w:p>
        </w:tc>
        <w:tc>
          <w:tcPr>
            <w:tcW w:w="197"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jc w:val="center"/>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федеральный бюджет</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jc w:val="center"/>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областной бюджет</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Местный бюджет</w:t>
            </w:r>
          </w:p>
        </w:tc>
        <w:tc>
          <w:tcPr>
            <w:tcW w:w="197"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jc w:val="center"/>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федеральный бюджет</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jc w:val="center"/>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областной бюджет</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Местный бюджет</w:t>
            </w:r>
          </w:p>
        </w:tc>
        <w:tc>
          <w:tcPr>
            <w:tcW w:w="197"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jc w:val="center"/>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федеральный бюджет</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jc w:val="center"/>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областной бюджет</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Местный бюджет</w:t>
            </w:r>
          </w:p>
        </w:tc>
        <w:tc>
          <w:tcPr>
            <w:tcW w:w="197"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jc w:val="center"/>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федеральный бюджет</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jc w:val="center"/>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областной бюджет</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Местный бюджет</w:t>
            </w:r>
          </w:p>
        </w:tc>
      </w:tr>
      <w:tr w:rsidR="007F4ACF" w:rsidRPr="007F4ACF" w:rsidTr="007F4ACF">
        <w:trPr>
          <w:trHeight w:val="240"/>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jc w:val="center"/>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1</w:t>
            </w:r>
          </w:p>
        </w:tc>
        <w:tc>
          <w:tcPr>
            <w:tcW w:w="53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jc w:val="center"/>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2</w:t>
            </w:r>
          </w:p>
        </w:tc>
        <w:tc>
          <w:tcPr>
            <w:tcW w:w="49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jc w:val="center"/>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3</w:t>
            </w:r>
          </w:p>
        </w:tc>
        <w:tc>
          <w:tcPr>
            <w:tcW w:w="54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jc w:val="center"/>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4</w:t>
            </w:r>
          </w:p>
        </w:tc>
        <w:tc>
          <w:tcPr>
            <w:tcW w:w="51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jc w:val="center"/>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5</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jc w:val="center"/>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6</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jc w:val="center"/>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7</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jc w:val="center"/>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8</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jc w:val="center"/>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9</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jc w:val="center"/>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10</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jc w:val="center"/>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11</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jc w:val="center"/>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12</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jc w:val="center"/>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13</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jc w:val="center"/>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14</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jc w:val="center"/>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15</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jc w:val="center"/>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16</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jc w:val="center"/>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17</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jc w:val="center"/>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18</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jc w:val="center"/>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19</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jc w:val="center"/>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20</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jc w:val="center"/>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21</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jc w:val="center"/>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22</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jc w:val="center"/>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23</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jc w:val="center"/>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24</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jc w:val="center"/>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25</w:t>
            </w:r>
          </w:p>
        </w:tc>
      </w:tr>
      <w:tr w:rsidR="007F4ACF" w:rsidRPr="007F4ACF" w:rsidTr="007F4ACF">
        <w:trPr>
          <w:trHeight w:val="945"/>
        </w:trPr>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Муниципальная программа</w:t>
            </w:r>
          </w:p>
        </w:tc>
        <w:tc>
          <w:tcPr>
            <w:tcW w:w="530" w:type="dxa"/>
            <w:vMerge w:val="restart"/>
            <w:tcBorders>
              <w:top w:val="nil"/>
              <w:left w:val="single" w:sz="4" w:space="0" w:color="auto"/>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99" w:type="dxa"/>
            <w:vMerge w:val="restart"/>
            <w:tcBorders>
              <w:top w:val="nil"/>
              <w:left w:val="single" w:sz="4" w:space="0" w:color="auto"/>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jc w:val="center"/>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X</w:t>
            </w:r>
          </w:p>
        </w:tc>
        <w:tc>
          <w:tcPr>
            <w:tcW w:w="54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Всего, в том числе в разрезе ГРБС</w:t>
            </w:r>
          </w:p>
        </w:tc>
        <w:tc>
          <w:tcPr>
            <w:tcW w:w="51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r>
      <w:tr w:rsidR="007F4ACF" w:rsidRPr="007F4ACF" w:rsidTr="007F4ACF">
        <w:trPr>
          <w:trHeight w:val="240"/>
        </w:trPr>
        <w:tc>
          <w:tcPr>
            <w:tcW w:w="655"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30"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499"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4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ГРБС</w:t>
            </w:r>
          </w:p>
        </w:tc>
        <w:tc>
          <w:tcPr>
            <w:tcW w:w="51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jc w:val="center"/>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x</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r>
      <w:tr w:rsidR="007F4ACF" w:rsidRPr="007F4ACF" w:rsidTr="007F4ACF">
        <w:trPr>
          <w:trHeight w:val="240"/>
        </w:trPr>
        <w:tc>
          <w:tcPr>
            <w:tcW w:w="655"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30"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499"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4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ГРБС</w:t>
            </w:r>
          </w:p>
        </w:tc>
        <w:tc>
          <w:tcPr>
            <w:tcW w:w="51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jc w:val="center"/>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x</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r>
      <w:tr w:rsidR="007F4ACF" w:rsidRPr="007F4ACF" w:rsidTr="007F4ACF">
        <w:trPr>
          <w:trHeight w:val="240"/>
        </w:trPr>
        <w:tc>
          <w:tcPr>
            <w:tcW w:w="655"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30"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499"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4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w:t>
            </w:r>
          </w:p>
        </w:tc>
        <w:tc>
          <w:tcPr>
            <w:tcW w:w="51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jc w:val="center"/>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x</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r>
      <w:tr w:rsidR="007F4ACF" w:rsidRPr="007F4ACF" w:rsidTr="007F4ACF">
        <w:trPr>
          <w:trHeight w:val="945"/>
        </w:trPr>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ОСНОВНОЕ МЕРОПРИЯТИЕ 1</w:t>
            </w:r>
          </w:p>
        </w:tc>
        <w:tc>
          <w:tcPr>
            <w:tcW w:w="530" w:type="dxa"/>
            <w:vMerge w:val="restart"/>
            <w:tcBorders>
              <w:top w:val="nil"/>
              <w:left w:val="single" w:sz="4" w:space="0" w:color="auto"/>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99" w:type="dxa"/>
            <w:vMerge w:val="restart"/>
            <w:tcBorders>
              <w:top w:val="nil"/>
              <w:left w:val="single" w:sz="4" w:space="0" w:color="auto"/>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54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Всего, в том числе в разрезе ГРБС</w:t>
            </w:r>
          </w:p>
        </w:tc>
        <w:tc>
          <w:tcPr>
            <w:tcW w:w="51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r>
      <w:tr w:rsidR="007F4ACF" w:rsidRPr="007F4ACF" w:rsidTr="007F4ACF">
        <w:trPr>
          <w:trHeight w:val="315"/>
        </w:trPr>
        <w:tc>
          <w:tcPr>
            <w:tcW w:w="655"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30"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499"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42" w:type="dxa"/>
            <w:vMerge w:val="restart"/>
            <w:tcBorders>
              <w:top w:val="nil"/>
              <w:left w:val="single" w:sz="4" w:space="0" w:color="auto"/>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ГРБС</w:t>
            </w:r>
          </w:p>
        </w:tc>
        <w:tc>
          <w:tcPr>
            <w:tcW w:w="51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всего</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r>
      <w:tr w:rsidR="007F4ACF" w:rsidRPr="007F4ACF" w:rsidTr="007F4ACF">
        <w:trPr>
          <w:trHeight w:val="240"/>
        </w:trPr>
        <w:tc>
          <w:tcPr>
            <w:tcW w:w="655"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30"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499"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42"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1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КБК</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r>
      <w:tr w:rsidR="007F4ACF" w:rsidRPr="007F4ACF" w:rsidTr="007F4ACF">
        <w:trPr>
          <w:trHeight w:val="240"/>
        </w:trPr>
        <w:tc>
          <w:tcPr>
            <w:tcW w:w="655"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30"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499"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42"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1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КБК</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r>
      <w:tr w:rsidR="007F4ACF" w:rsidRPr="007F4ACF" w:rsidTr="007F4ACF">
        <w:trPr>
          <w:trHeight w:val="240"/>
        </w:trPr>
        <w:tc>
          <w:tcPr>
            <w:tcW w:w="655"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30"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499"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42"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1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r>
      <w:tr w:rsidR="007F4ACF" w:rsidRPr="007F4ACF" w:rsidTr="007F4ACF">
        <w:trPr>
          <w:trHeight w:val="315"/>
        </w:trPr>
        <w:tc>
          <w:tcPr>
            <w:tcW w:w="655"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30"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499"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42" w:type="dxa"/>
            <w:vMerge w:val="restart"/>
            <w:tcBorders>
              <w:top w:val="nil"/>
              <w:left w:val="single" w:sz="4" w:space="0" w:color="auto"/>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ГРБС</w:t>
            </w:r>
          </w:p>
        </w:tc>
        <w:tc>
          <w:tcPr>
            <w:tcW w:w="51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всего</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r>
      <w:tr w:rsidR="007F4ACF" w:rsidRPr="007F4ACF" w:rsidTr="007F4ACF">
        <w:trPr>
          <w:trHeight w:val="240"/>
        </w:trPr>
        <w:tc>
          <w:tcPr>
            <w:tcW w:w="655"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30"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499"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42"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1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КБК</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r>
      <w:tr w:rsidR="007F4ACF" w:rsidRPr="007F4ACF" w:rsidTr="007F4ACF">
        <w:trPr>
          <w:trHeight w:val="240"/>
        </w:trPr>
        <w:tc>
          <w:tcPr>
            <w:tcW w:w="655"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30"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499"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42"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1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КБК</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r>
      <w:tr w:rsidR="007F4ACF" w:rsidRPr="007F4ACF" w:rsidTr="007F4ACF">
        <w:trPr>
          <w:trHeight w:val="240"/>
        </w:trPr>
        <w:tc>
          <w:tcPr>
            <w:tcW w:w="655"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30"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499"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42"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1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r>
      <w:tr w:rsidR="007F4ACF" w:rsidRPr="007F4ACF" w:rsidTr="007F4ACF">
        <w:trPr>
          <w:trHeight w:val="240"/>
        </w:trPr>
        <w:tc>
          <w:tcPr>
            <w:tcW w:w="655"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30"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499"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4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w:t>
            </w:r>
          </w:p>
        </w:tc>
        <w:tc>
          <w:tcPr>
            <w:tcW w:w="51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r>
      <w:tr w:rsidR="007F4ACF" w:rsidRPr="007F4ACF" w:rsidTr="007F4ACF">
        <w:trPr>
          <w:trHeight w:val="945"/>
        </w:trPr>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Мероприятие 1.1</w:t>
            </w:r>
          </w:p>
        </w:tc>
        <w:tc>
          <w:tcPr>
            <w:tcW w:w="530" w:type="dxa"/>
            <w:vMerge w:val="restart"/>
            <w:tcBorders>
              <w:top w:val="nil"/>
              <w:left w:val="single" w:sz="4" w:space="0" w:color="auto"/>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99" w:type="dxa"/>
            <w:vMerge w:val="restart"/>
            <w:tcBorders>
              <w:top w:val="nil"/>
              <w:left w:val="single" w:sz="4" w:space="0" w:color="auto"/>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54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Всего, в том числе в разрезе ГРБС</w:t>
            </w:r>
          </w:p>
        </w:tc>
        <w:tc>
          <w:tcPr>
            <w:tcW w:w="51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r>
      <w:tr w:rsidR="007F4ACF" w:rsidRPr="007F4ACF" w:rsidTr="007F4ACF">
        <w:trPr>
          <w:trHeight w:val="315"/>
        </w:trPr>
        <w:tc>
          <w:tcPr>
            <w:tcW w:w="655"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30"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499"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42" w:type="dxa"/>
            <w:vMerge w:val="restart"/>
            <w:tcBorders>
              <w:top w:val="nil"/>
              <w:left w:val="single" w:sz="4" w:space="0" w:color="auto"/>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ГРБС</w:t>
            </w:r>
          </w:p>
        </w:tc>
        <w:tc>
          <w:tcPr>
            <w:tcW w:w="51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всего</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r>
      <w:tr w:rsidR="007F4ACF" w:rsidRPr="007F4ACF" w:rsidTr="007F4ACF">
        <w:trPr>
          <w:trHeight w:val="240"/>
        </w:trPr>
        <w:tc>
          <w:tcPr>
            <w:tcW w:w="655"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30"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499"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42"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1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КБК</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r>
      <w:tr w:rsidR="007F4ACF" w:rsidRPr="007F4ACF" w:rsidTr="007F4ACF">
        <w:trPr>
          <w:trHeight w:val="240"/>
        </w:trPr>
        <w:tc>
          <w:tcPr>
            <w:tcW w:w="655"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30"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499"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42"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1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КБК</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r>
      <w:tr w:rsidR="007F4ACF" w:rsidRPr="007F4ACF" w:rsidTr="007F4ACF">
        <w:trPr>
          <w:trHeight w:val="240"/>
        </w:trPr>
        <w:tc>
          <w:tcPr>
            <w:tcW w:w="655"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30"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499"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42"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1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r>
      <w:tr w:rsidR="007F4ACF" w:rsidRPr="007F4ACF" w:rsidTr="007F4ACF">
        <w:trPr>
          <w:trHeight w:val="315"/>
        </w:trPr>
        <w:tc>
          <w:tcPr>
            <w:tcW w:w="655"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30"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499"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42" w:type="dxa"/>
            <w:vMerge w:val="restart"/>
            <w:tcBorders>
              <w:top w:val="nil"/>
              <w:left w:val="single" w:sz="4" w:space="0" w:color="auto"/>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ГРБС</w:t>
            </w:r>
          </w:p>
        </w:tc>
        <w:tc>
          <w:tcPr>
            <w:tcW w:w="51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всего</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r>
      <w:tr w:rsidR="007F4ACF" w:rsidRPr="007F4ACF" w:rsidTr="007F4ACF">
        <w:trPr>
          <w:trHeight w:val="240"/>
        </w:trPr>
        <w:tc>
          <w:tcPr>
            <w:tcW w:w="655"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30"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499"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42"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1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КБК</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r>
      <w:tr w:rsidR="007F4ACF" w:rsidRPr="007F4ACF" w:rsidTr="007F4ACF">
        <w:trPr>
          <w:trHeight w:val="240"/>
        </w:trPr>
        <w:tc>
          <w:tcPr>
            <w:tcW w:w="655"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30"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499"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42"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1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КБК</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r>
      <w:tr w:rsidR="007F4ACF" w:rsidRPr="007F4ACF" w:rsidTr="007F4ACF">
        <w:trPr>
          <w:trHeight w:val="240"/>
        </w:trPr>
        <w:tc>
          <w:tcPr>
            <w:tcW w:w="655"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30"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499"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42"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1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r>
      <w:tr w:rsidR="007F4ACF" w:rsidRPr="007F4ACF" w:rsidTr="007F4ACF">
        <w:trPr>
          <w:trHeight w:val="240"/>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и т.д.</w:t>
            </w:r>
          </w:p>
        </w:tc>
        <w:tc>
          <w:tcPr>
            <w:tcW w:w="53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54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w:t>
            </w:r>
          </w:p>
        </w:tc>
        <w:tc>
          <w:tcPr>
            <w:tcW w:w="51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r>
      <w:tr w:rsidR="007F4ACF" w:rsidRPr="007F4ACF" w:rsidTr="007F4ACF">
        <w:trPr>
          <w:trHeight w:val="945"/>
        </w:trPr>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ОСНОВНОЕ МЕРОПРИЯТИЕ 2</w:t>
            </w:r>
          </w:p>
        </w:tc>
        <w:tc>
          <w:tcPr>
            <w:tcW w:w="530" w:type="dxa"/>
            <w:vMerge w:val="restart"/>
            <w:tcBorders>
              <w:top w:val="nil"/>
              <w:left w:val="single" w:sz="4" w:space="0" w:color="auto"/>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99" w:type="dxa"/>
            <w:vMerge w:val="restart"/>
            <w:tcBorders>
              <w:top w:val="nil"/>
              <w:left w:val="single" w:sz="4" w:space="0" w:color="auto"/>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54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Всего, в том числе в разрезе ГРБС</w:t>
            </w:r>
          </w:p>
        </w:tc>
        <w:tc>
          <w:tcPr>
            <w:tcW w:w="51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r>
      <w:tr w:rsidR="007F4ACF" w:rsidRPr="007F4ACF" w:rsidTr="007F4ACF">
        <w:trPr>
          <w:trHeight w:val="315"/>
        </w:trPr>
        <w:tc>
          <w:tcPr>
            <w:tcW w:w="655"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30"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499"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42" w:type="dxa"/>
            <w:vMerge w:val="restart"/>
            <w:tcBorders>
              <w:top w:val="nil"/>
              <w:left w:val="single" w:sz="4" w:space="0" w:color="auto"/>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ГРБС</w:t>
            </w:r>
          </w:p>
        </w:tc>
        <w:tc>
          <w:tcPr>
            <w:tcW w:w="51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всего</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r>
      <w:tr w:rsidR="007F4ACF" w:rsidRPr="007F4ACF" w:rsidTr="007F4ACF">
        <w:trPr>
          <w:trHeight w:val="240"/>
        </w:trPr>
        <w:tc>
          <w:tcPr>
            <w:tcW w:w="655"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30"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499"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42"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1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КБК</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r>
      <w:tr w:rsidR="007F4ACF" w:rsidRPr="007F4ACF" w:rsidTr="007F4ACF">
        <w:trPr>
          <w:trHeight w:val="240"/>
        </w:trPr>
        <w:tc>
          <w:tcPr>
            <w:tcW w:w="655"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30"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499"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42"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1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КБК</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r>
      <w:tr w:rsidR="007F4ACF" w:rsidRPr="007F4ACF" w:rsidTr="007F4ACF">
        <w:trPr>
          <w:trHeight w:val="240"/>
        </w:trPr>
        <w:tc>
          <w:tcPr>
            <w:tcW w:w="655"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30"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499"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42"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1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r>
      <w:tr w:rsidR="007F4ACF" w:rsidRPr="007F4ACF" w:rsidTr="007F4ACF">
        <w:trPr>
          <w:trHeight w:val="315"/>
        </w:trPr>
        <w:tc>
          <w:tcPr>
            <w:tcW w:w="655"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30"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499"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42" w:type="dxa"/>
            <w:vMerge w:val="restart"/>
            <w:tcBorders>
              <w:top w:val="nil"/>
              <w:left w:val="single" w:sz="4" w:space="0" w:color="auto"/>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ГРБС</w:t>
            </w:r>
          </w:p>
        </w:tc>
        <w:tc>
          <w:tcPr>
            <w:tcW w:w="51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всего</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r>
      <w:tr w:rsidR="007F4ACF" w:rsidRPr="007F4ACF" w:rsidTr="007F4ACF">
        <w:trPr>
          <w:trHeight w:val="240"/>
        </w:trPr>
        <w:tc>
          <w:tcPr>
            <w:tcW w:w="655"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30"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499"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42"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1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КБК</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r>
      <w:tr w:rsidR="007F4ACF" w:rsidRPr="007F4ACF" w:rsidTr="007F4ACF">
        <w:trPr>
          <w:trHeight w:val="240"/>
        </w:trPr>
        <w:tc>
          <w:tcPr>
            <w:tcW w:w="655"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30"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499"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42"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1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КБК</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r>
      <w:tr w:rsidR="007F4ACF" w:rsidRPr="007F4ACF" w:rsidTr="007F4ACF">
        <w:trPr>
          <w:trHeight w:val="240"/>
        </w:trPr>
        <w:tc>
          <w:tcPr>
            <w:tcW w:w="655"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30"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499"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42"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1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r>
      <w:tr w:rsidR="007F4ACF" w:rsidRPr="007F4ACF" w:rsidTr="007F4ACF">
        <w:trPr>
          <w:trHeight w:val="240"/>
        </w:trPr>
        <w:tc>
          <w:tcPr>
            <w:tcW w:w="655"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30"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499"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4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w:t>
            </w:r>
          </w:p>
        </w:tc>
        <w:tc>
          <w:tcPr>
            <w:tcW w:w="51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r>
      <w:tr w:rsidR="007F4ACF" w:rsidRPr="007F4ACF" w:rsidTr="007F4ACF">
        <w:trPr>
          <w:trHeight w:val="945"/>
        </w:trPr>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Мероприятие 2.1</w:t>
            </w:r>
          </w:p>
        </w:tc>
        <w:tc>
          <w:tcPr>
            <w:tcW w:w="530" w:type="dxa"/>
            <w:vMerge w:val="restart"/>
            <w:tcBorders>
              <w:top w:val="nil"/>
              <w:left w:val="single" w:sz="4" w:space="0" w:color="auto"/>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99" w:type="dxa"/>
            <w:vMerge w:val="restart"/>
            <w:tcBorders>
              <w:top w:val="nil"/>
              <w:left w:val="single" w:sz="4" w:space="0" w:color="auto"/>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54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Всего, в том числе в разрезе ГРБС</w:t>
            </w:r>
          </w:p>
        </w:tc>
        <w:tc>
          <w:tcPr>
            <w:tcW w:w="51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r>
      <w:tr w:rsidR="007F4ACF" w:rsidRPr="007F4ACF" w:rsidTr="007F4ACF">
        <w:trPr>
          <w:trHeight w:val="240"/>
        </w:trPr>
        <w:tc>
          <w:tcPr>
            <w:tcW w:w="655"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30"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499"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4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ГРБС</w:t>
            </w:r>
          </w:p>
        </w:tc>
        <w:tc>
          <w:tcPr>
            <w:tcW w:w="51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всего</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r>
      <w:tr w:rsidR="007F4ACF" w:rsidRPr="007F4ACF" w:rsidTr="007F4ACF">
        <w:trPr>
          <w:trHeight w:val="240"/>
        </w:trPr>
        <w:tc>
          <w:tcPr>
            <w:tcW w:w="655"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30"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499"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42" w:type="dxa"/>
            <w:vMerge w:val="restart"/>
            <w:tcBorders>
              <w:top w:val="nil"/>
              <w:left w:val="single" w:sz="4" w:space="0" w:color="auto"/>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51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КБК</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r>
      <w:tr w:rsidR="007F4ACF" w:rsidRPr="007F4ACF" w:rsidTr="007F4ACF">
        <w:trPr>
          <w:trHeight w:val="240"/>
        </w:trPr>
        <w:tc>
          <w:tcPr>
            <w:tcW w:w="655"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30"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499"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42"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1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КБК</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r>
      <w:tr w:rsidR="007F4ACF" w:rsidRPr="007F4ACF" w:rsidTr="007F4ACF">
        <w:trPr>
          <w:trHeight w:val="240"/>
        </w:trPr>
        <w:tc>
          <w:tcPr>
            <w:tcW w:w="655"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30"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499"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42"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1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r>
      <w:tr w:rsidR="007F4ACF" w:rsidRPr="007F4ACF" w:rsidTr="007F4ACF">
        <w:trPr>
          <w:trHeight w:val="315"/>
        </w:trPr>
        <w:tc>
          <w:tcPr>
            <w:tcW w:w="655"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30"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499"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42" w:type="dxa"/>
            <w:vMerge w:val="restart"/>
            <w:tcBorders>
              <w:top w:val="nil"/>
              <w:left w:val="single" w:sz="4" w:space="0" w:color="auto"/>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ГРБС</w:t>
            </w:r>
          </w:p>
        </w:tc>
        <w:tc>
          <w:tcPr>
            <w:tcW w:w="51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всего</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r>
      <w:tr w:rsidR="007F4ACF" w:rsidRPr="007F4ACF" w:rsidTr="007F4ACF">
        <w:trPr>
          <w:trHeight w:val="240"/>
        </w:trPr>
        <w:tc>
          <w:tcPr>
            <w:tcW w:w="655"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30"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499"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42"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1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КБК</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r>
      <w:tr w:rsidR="007F4ACF" w:rsidRPr="007F4ACF" w:rsidTr="007F4ACF">
        <w:trPr>
          <w:trHeight w:val="240"/>
        </w:trPr>
        <w:tc>
          <w:tcPr>
            <w:tcW w:w="655"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30"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499"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42"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1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КБК</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r>
      <w:tr w:rsidR="007F4ACF" w:rsidRPr="007F4ACF" w:rsidTr="007F4ACF">
        <w:trPr>
          <w:trHeight w:val="240"/>
        </w:trPr>
        <w:tc>
          <w:tcPr>
            <w:tcW w:w="655"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30"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499"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42"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1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r>
      <w:tr w:rsidR="007F4ACF" w:rsidRPr="007F4ACF" w:rsidTr="007F4ACF">
        <w:trPr>
          <w:trHeight w:val="240"/>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и т.д.</w:t>
            </w:r>
          </w:p>
        </w:tc>
        <w:tc>
          <w:tcPr>
            <w:tcW w:w="53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54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w:t>
            </w:r>
          </w:p>
        </w:tc>
        <w:tc>
          <w:tcPr>
            <w:tcW w:w="51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r>
      <w:tr w:rsidR="007F4ACF" w:rsidRPr="007F4ACF" w:rsidTr="007F4ACF">
        <w:trPr>
          <w:trHeight w:val="945"/>
        </w:trPr>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ПОДПРОГРАММА 1</w:t>
            </w:r>
          </w:p>
        </w:tc>
        <w:tc>
          <w:tcPr>
            <w:tcW w:w="530" w:type="dxa"/>
            <w:vMerge w:val="restart"/>
            <w:tcBorders>
              <w:top w:val="nil"/>
              <w:left w:val="single" w:sz="4" w:space="0" w:color="auto"/>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99" w:type="dxa"/>
            <w:vMerge w:val="restart"/>
            <w:tcBorders>
              <w:top w:val="nil"/>
              <w:left w:val="single" w:sz="4" w:space="0" w:color="auto"/>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jc w:val="center"/>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X</w:t>
            </w:r>
          </w:p>
        </w:tc>
        <w:tc>
          <w:tcPr>
            <w:tcW w:w="54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Всего, в том числе в разрезе ГРБС</w:t>
            </w:r>
          </w:p>
        </w:tc>
        <w:tc>
          <w:tcPr>
            <w:tcW w:w="51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r>
      <w:tr w:rsidR="007F4ACF" w:rsidRPr="007F4ACF" w:rsidTr="007F4ACF">
        <w:trPr>
          <w:trHeight w:val="315"/>
        </w:trPr>
        <w:tc>
          <w:tcPr>
            <w:tcW w:w="655"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30"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499"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42" w:type="dxa"/>
            <w:vMerge w:val="restart"/>
            <w:tcBorders>
              <w:top w:val="nil"/>
              <w:left w:val="single" w:sz="4" w:space="0" w:color="auto"/>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ГРБС</w:t>
            </w:r>
          </w:p>
        </w:tc>
        <w:tc>
          <w:tcPr>
            <w:tcW w:w="51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всего</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r>
      <w:tr w:rsidR="007F4ACF" w:rsidRPr="007F4ACF" w:rsidTr="007F4ACF">
        <w:trPr>
          <w:trHeight w:val="240"/>
        </w:trPr>
        <w:tc>
          <w:tcPr>
            <w:tcW w:w="655"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30"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499"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42"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1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КБК</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r>
      <w:tr w:rsidR="007F4ACF" w:rsidRPr="007F4ACF" w:rsidTr="007F4ACF">
        <w:trPr>
          <w:trHeight w:val="240"/>
        </w:trPr>
        <w:tc>
          <w:tcPr>
            <w:tcW w:w="655"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30"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499"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42"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1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КБК</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r>
      <w:tr w:rsidR="007F4ACF" w:rsidRPr="007F4ACF" w:rsidTr="007F4ACF">
        <w:trPr>
          <w:trHeight w:val="240"/>
        </w:trPr>
        <w:tc>
          <w:tcPr>
            <w:tcW w:w="655"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30"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499"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42"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1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r>
      <w:tr w:rsidR="007F4ACF" w:rsidRPr="007F4ACF" w:rsidTr="007F4ACF">
        <w:trPr>
          <w:trHeight w:val="315"/>
        </w:trPr>
        <w:tc>
          <w:tcPr>
            <w:tcW w:w="655"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30"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499"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42" w:type="dxa"/>
            <w:vMerge w:val="restart"/>
            <w:tcBorders>
              <w:top w:val="nil"/>
              <w:left w:val="single" w:sz="4" w:space="0" w:color="auto"/>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ГРБС</w:t>
            </w:r>
          </w:p>
        </w:tc>
        <w:tc>
          <w:tcPr>
            <w:tcW w:w="51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всего</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r>
      <w:tr w:rsidR="007F4ACF" w:rsidRPr="007F4ACF" w:rsidTr="007F4ACF">
        <w:trPr>
          <w:trHeight w:val="240"/>
        </w:trPr>
        <w:tc>
          <w:tcPr>
            <w:tcW w:w="655"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30"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499"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42"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1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КБК</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r>
      <w:tr w:rsidR="007F4ACF" w:rsidRPr="007F4ACF" w:rsidTr="007F4ACF">
        <w:trPr>
          <w:trHeight w:val="240"/>
        </w:trPr>
        <w:tc>
          <w:tcPr>
            <w:tcW w:w="655"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30"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499"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42"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1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КБК</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r>
      <w:tr w:rsidR="007F4ACF" w:rsidRPr="007F4ACF" w:rsidTr="007F4ACF">
        <w:trPr>
          <w:trHeight w:val="240"/>
        </w:trPr>
        <w:tc>
          <w:tcPr>
            <w:tcW w:w="655"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30"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499"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42"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1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r>
      <w:tr w:rsidR="007F4ACF" w:rsidRPr="007F4ACF" w:rsidTr="007F4ACF">
        <w:trPr>
          <w:trHeight w:val="240"/>
        </w:trPr>
        <w:tc>
          <w:tcPr>
            <w:tcW w:w="655"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30"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499"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4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w:t>
            </w:r>
          </w:p>
        </w:tc>
        <w:tc>
          <w:tcPr>
            <w:tcW w:w="51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r>
      <w:tr w:rsidR="007F4ACF" w:rsidRPr="007F4ACF" w:rsidTr="007F4ACF">
        <w:trPr>
          <w:trHeight w:val="945"/>
        </w:trPr>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Основное мероприятие 1.1</w:t>
            </w:r>
          </w:p>
        </w:tc>
        <w:tc>
          <w:tcPr>
            <w:tcW w:w="530" w:type="dxa"/>
            <w:vMerge w:val="restart"/>
            <w:tcBorders>
              <w:top w:val="nil"/>
              <w:left w:val="single" w:sz="4" w:space="0" w:color="auto"/>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99" w:type="dxa"/>
            <w:vMerge w:val="restart"/>
            <w:tcBorders>
              <w:top w:val="nil"/>
              <w:left w:val="single" w:sz="4" w:space="0" w:color="auto"/>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54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Всего, в том числе в разрезе ГРБС</w:t>
            </w:r>
          </w:p>
        </w:tc>
        <w:tc>
          <w:tcPr>
            <w:tcW w:w="51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r>
      <w:tr w:rsidR="007F4ACF" w:rsidRPr="007F4ACF" w:rsidTr="007F4ACF">
        <w:trPr>
          <w:trHeight w:val="315"/>
        </w:trPr>
        <w:tc>
          <w:tcPr>
            <w:tcW w:w="655"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30"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499"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42" w:type="dxa"/>
            <w:vMerge w:val="restart"/>
            <w:tcBorders>
              <w:top w:val="nil"/>
              <w:left w:val="single" w:sz="4" w:space="0" w:color="auto"/>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ГРБС</w:t>
            </w:r>
          </w:p>
        </w:tc>
        <w:tc>
          <w:tcPr>
            <w:tcW w:w="51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всего</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r>
      <w:tr w:rsidR="007F4ACF" w:rsidRPr="007F4ACF" w:rsidTr="007F4ACF">
        <w:trPr>
          <w:trHeight w:val="240"/>
        </w:trPr>
        <w:tc>
          <w:tcPr>
            <w:tcW w:w="655"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30"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499"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42"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1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КБК</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r>
      <w:tr w:rsidR="007F4ACF" w:rsidRPr="007F4ACF" w:rsidTr="007F4ACF">
        <w:trPr>
          <w:trHeight w:val="240"/>
        </w:trPr>
        <w:tc>
          <w:tcPr>
            <w:tcW w:w="655"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30"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499"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42"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1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КБК</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r>
      <w:tr w:rsidR="007F4ACF" w:rsidRPr="007F4ACF" w:rsidTr="007F4ACF">
        <w:trPr>
          <w:trHeight w:val="240"/>
        </w:trPr>
        <w:tc>
          <w:tcPr>
            <w:tcW w:w="655"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30"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499"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42"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1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r>
      <w:tr w:rsidR="007F4ACF" w:rsidRPr="007F4ACF" w:rsidTr="007F4ACF">
        <w:trPr>
          <w:trHeight w:val="315"/>
        </w:trPr>
        <w:tc>
          <w:tcPr>
            <w:tcW w:w="655"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30"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499"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42" w:type="dxa"/>
            <w:vMerge w:val="restart"/>
            <w:tcBorders>
              <w:top w:val="nil"/>
              <w:left w:val="single" w:sz="4" w:space="0" w:color="auto"/>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ГРБС</w:t>
            </w:r>
          </w:p>
        </w:tc>
        <w:tc>
          <w:tcPr>
            <w:tcW w:w="51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всего</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r>
      <w:tr w:rsidR="007F4ACF" w:rsidRPr="007F4ACF" w:rsidTr="007F4ACF">
        <w:trPr>
          <w:trHeight w:val="240"/>
        </w:trPr>
        <w:tc>
          <w:tcPr>
            <w:tcW w:w="655"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30"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499"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42"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1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КБК</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r>
      <w:tr w:rsidR="007F4ACF" w:rsidRPr="007F4ACF" w:rsidTr="007F4ACF">
        <w:trPr>
          <w:trHeight w:val="240"/>
        </w:trPr>
        <w:tc>
          <w:tcPr>
            <w:tcW w:w="655"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30"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499"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42"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1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КБК</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r>
      <w:tr w:rsidR="007F4ACF" w:rsidRPr="007F4ACF" w:rsidTr="007F4ACF">
        <w:trPr>
          <w:trHeight w:val="240"/>
        </w:trPr>
        <w:tc>
          <w:tcPr>
            <w:tcW w:w="655"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30"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499"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42"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1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r>
      <w:tr w:rsidR="007F4ACF" w:rsidRPr="007F4ACF" w:rsidTr="007F4ACF">
        <w:trPr>
          <w:trHeight w:val="240"/>
        </w:trPr>
        <w:tc>
          <w:tcPr>
            <w:tcW w:w="655"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30"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499"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4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w:t>
            </w:r>
          </w:p>
        </w:tc>
        <w:tc>
          <w:tcPr>
            <w:tcW w:w="51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r>
      <w:tr w:rsidR="007F4ACF" w:rsidRPr="007F4ACF" w:rsidTr="007F4ACF">
        <w:trPr>
          <w:trHeight w:val="945"/>
        </w:trPr>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Мероприятие 1.1.1</w:t>
            </w:r>
          </w:p>
        </w:tc>
        <w:tc>
          <w:tcPr>
            <w:tcW w:w="530" w:type="dxa"/>
            <w:vMerge w:val="restart"/>
            <w:tcBorders>
              <w:top w:val="nil"/>
              <w:left w:val="single" w:sz="4" w:space="0" w:color="auto"/>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99" w:type="dxa"/>
            <w:vMerge w:val="restart"/>
            <w:tcBorders>
              <w:top w:val="nil"/>
              <w:left w:val="single" w:sz="4" w:space="0" w:color="auto"/>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54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Всего, в том числе в разрезе ГРБС</w:t>
            </w:r>
          </w:p>
        </w:tc>
        <w:tc>
          <w:tcPr>
            <w:tcW w:w="51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r>
      <w:tr w:rsidR="007F4ACF" w:rsidRPr="007F4ACF" w:rsidTr="007F4ACF">
        <w:trPr>
          <w:trHeight w:val="315"/>
        </w:trPr>
        <w:tc>
          <w:tcPr>
            <w:tcW w:w="655"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30"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499"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42" w:type="dxa"/>
            <w:vMerge w:val="restart"/>
            <w:tcBorders>
              <w:top w:val="nil"/>
              <w:left w:val="single" w:sz="4" w:space="0" w:color="auto"/>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ГРБС</w:t>
            </w:r>
          </w:p>
        </w:tc>
        <w:tc>
          <w:tcPr>
            <w:tcW w:w="51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всего</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r>
      <w:tr w:rsidR="007F4ACF" w:rsidRPr="007F4ACF" w:rsidTr="007F4ACF">
        <w:trPr>
          <w:trHeight w:val="240"/>
        </w:trPr>
        <w:tc>
          <w:tcPr>
            <w:tcW w:w="655"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30"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499"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42"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1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КБК</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r>
      <w:tr w:rsidR="007F4ACF" w:rsidRPr="007F4ACF" w:rsidTr="007F4ACF">
        <w:trPr>
          <w:trHeight w:val="240"/>
        </w:trPr>
        <w:tc>
          <w:tcPr>
            <w:tcW w:w="655"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30"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499"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42"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1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КБК</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r>
      <w:tr w:rsidR="007F4ACF" w:rsidRPr="007F4ACF" w:rsidTr="007F4ACF">
        <w:trPr>
          <w:trHeight w:val="240"/>
        </w:trPr>
        <w:tc>
          <w:tcPr>
            <w:tcW w:w="655"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30"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499"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42"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1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r>
      <w:tr w:rsidR="007F4ACF" w:rsidRPr="007F4ACF" w:rsidTr="007F4ACF">
        <w:trPr>
          <w:trHeight w:val="315"/>
        </w:trPr>
        <w:tc>
          <w:tcPr>
            <w:tcW w:w="655"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30"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499"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42" w:type="dxa"/>
            <w:vMerge w:val="restart"/>
            <w:tcBorders>
              <w:top w:val="nil"/>
              <w:left w:val="single" w:sz="4" w:space="0" w:color="auto"/>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ГРБС</w:t>
            </w:r>
          </w:p>
        </w:tc>
        <w:tc>
          <w:tcPr>
            <w:tcW w:w="51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всего</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r>
      <w:tr w:rsidR="007F4ACF" w:rsidRPr="007F4ACF" w:rsidTr="007F4ACF">
        <w:trPr>
          <w:trHeight w:val="240"/>
        </w:trPr>
        <w:tc>
          <w:tcPr>
            <w:tcW w:w="655"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30"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499"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42"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1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КБК</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r>
      <w:tr w:rsidR="007F4ACF" w:rsidRPr="007F4ACF" w:rsidTr="007F4ACF">
        <w:trPr>
          <w:trHeight w:val="240"/>
        </w:trPr>
        <w:tc>
          <w:tcPr>
            <w:tcW w:w="655"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30"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499"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42"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1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КБК</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r>
      <w:tr w:rsidR="007F4ACF" w:rsidRPr="007F4ACF" w:rsidTr="007F4ACF">
        <w:trPr>
          <w:trHeight w:val="240"/>
        </w:trPr>
        <w:tc>
          <w:tcPr>
            <w:tcW w:w="655"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30"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499"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42"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1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r>
      <w:tr w:rsidR="007F4ACF" w:rsidRPr="007F4ACF" w:rsidTr="007F4ACF">
        <w:trPr>
          <w:trHeight w:val="240"/>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и т.д.</w:t>
            </w:r>
          </w:p>
        </w:tc>
        <w:tc>
          <w:tcPr>
            <w:tcW w:w="53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54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w:t>
            </w:r>
          </w:p>
        </w:tc>
        <w:tc>
          <w:tcPr>
            <w:tcW w:w="51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r>
      <w:tr w:rsidR="007F4ACF" w:rsidRPr="007F4ACF" w:rsidTr="007F4ACF">
        <w:trPr>
          <w:trHeight w:val="945"/>
        </w:trPr>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ПОДПРОГРАММА 2</w:t>
            </w:r>
          </w:p>
        </w:tc>
        <w:tc>
          <w:tcPr>
            <w:tcW w:w="530" w:type="dxa"/>
            <w:vMerge w:val="restart"/>
            <w:tcBorders>
              <w:top w:val="nil"/>
              <w:left w:val="single" w:sz="4" w:space="0" w:color="auto"/>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99" w:type="dxa"/>
            <w:vMerge w:val="restart"/>
            <w:tcBorders>
              <w:top w:val="nil"/>
              <w:left w:val="single" w:sz="4" w:space="0" w:color="auto"/>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jc w:val="center"/>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X</w:t>
            </w:r>
          </w:p>
        </w:tc>
        <w:tc>
          <w:tcPr>
            <w:tcW w:w="54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Всего, в том числе в разрезе ГРБС</w:t>
            </w:r>
          </w:p>
        </w:tc>
        <w:tc>
          <w:tcPr>
            <w:tcW w:w="51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r>
      <w:tr w:rsidR="007F4ACF" w:rsidRPr="007F4ACF" w:rsidTr="007F4ACF">
        <w:trPr>
          <w:trHeight w:val="315"/>
        </w:trPr>
        <w:tc>
          <w:tcPr>
            <w:tcW w:w="655"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30"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499"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42" w:type="dxa"/>
            <w:vMerge w:val="restart"/>
            <w:tcBorders>
              <w:top w:val="nil"/>
              <w:left w:val="single" w:sz="4" w:space="0" w:color="auto"/>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ГРБС</w:t>
            </w:r>
          </w:p>
        </w:tc>
        <w:tc>
          <w:tcPr>
            <w:tcW w:w="51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всего</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r>
      <w:tr w:rsidR="007F4ACF" w:rsidRPr="007F4ACF" w:rsidTr="007F4ACF">
        <w:trPr>
          <w:trHeight w:val="240"/>
        </w:trPr>
        <w:tc>
          <w:tcPr>
            <w:tcW w:w="655"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30"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499"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42"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1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КБК</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r>
      <w:tr w:rsidR="007F4ACF" w:rsidRPr="007F4ACF" w:rsidTr="007F4ACF">
        <w:trPr>
          <w:trHeight w:val="240"/>
        </w:trPr>
        <w:tc>
          <w:tcPr>
            <w:tcW w:w="655"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30"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499"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42"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1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КБК</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r>
      <w:tr w:rsidR="007F4ACF" w:rsidRPr="007F4ACF" w:rsidTr="007F4ACF">
        <w:trPr>
          <w:trHeight w:val="240"/>
        </w:trPr>
        <w:tc>
          <w:tcPr>
            <w:tcW w:w="655"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30"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499"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42"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1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r>
      <w:tr w:rsidR="007F4ACF" w:rsidRPr="007F4ACF" w:rsidTr="007F4ACF">
        <w:trPr>
          <w:trHeight w:val="315"/>
        </w:trPr>
        <w:tc>
          <w:tcPr>
            <w:tcW w:w="655"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30"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499"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42" w:type="dxa"/>
            <w:vMerge w:val="restart"/>
            <w:tcBorders>
              <w:top w:val="nil"/>
              <w:left w:val="single" w:sz="4" w:space="0" w:color="auto"/>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ГРБС</w:t>
            </w:r>
          </w:p>
        </w:tc>
        <w:tc>
          <w:tcPr>
            <w:tcW w:w="51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всего</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r>
      <w:tr w:rsidR="007F4ACF" w:rsidRPr="007F4ACF" w:rsidTr="007F4ACF">
        <w:trPr>
          <w:trHeight w:val="240"/>
        </w:trPr>
        <w:tc>
          <w:tcPr>
            <w:tcW w:w="655"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30"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499"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42"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1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КБК</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r>
      <w:tr w:rsidR="007F4ACF" w:rsidRPr="007F4ACF" w:rsidTr="007F4ACF">
        <w:trPr>
          <w:trHeight w:val="240"/>
        </w:trPr>
        <w:tc>
          <w:tcPr>
            <w:tcW w:w="655"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30"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499"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42"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1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КБК</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r>
      <w:tr w:rsidR="007F4ACF" w:rsidRPr="007F4ACF" w:rsidTr="007F4ACF">
        <w:trPr>
          <w:trHeight w:val="240"/>
        </w:trPr>
        <w:tc>
          <w:tcPr>
            <w:tcW w:w="655"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30"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499"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4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51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r>
      <w:tr w:rsidR="007F4ACF" w:rsidRPr="007F4ACF" w:rsidTr="007F4ACF">
        <w:trPr>
          <w:trHeight w:val="240"/>
        </w:trPr>
        <w:tc>
          <w:tcPr>
            <w:tcW w:w="655"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30"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499"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4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w:t>
            </w:r>
          </w:p>
        </w:tc>
        <w:tc>
          <w:tcPr>
            <w:tcW w:w="51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r>
      <w:tr w:rsidR="007F4ACF" w:rsidRPr="007F4ACF" w:rsidTr="007F4ACF">
        <w:trPr>
          <w:trHeight w:val="945"/>
        </w:trPr>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Основное мероприятие 2.1</w:t>
            </w:r>
          </w:p>
        </w:tc>
        <w:tc>
          <w:tcPr>
            <w:tcW w:w="530" w:type="dxa"/>
            <w:vMerge w:val="restart"/>
            <w:tcBorders>
              <w:top w:val="nil"/>
              <w:left w:val="single" w:sz="4" w:space="0" w:color="auto"/>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99" w:type="dxa"/>
            <w:vMerge w:val="restart"/>
            <w:tcBorders>
              <w:top w:val="nil"/>
              <w:left w:val="single" w:sz="4" w:space="0" w:color="auto"/>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54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Всего, в том числе в разрезе ГРБС</w:t>
            </w:r>
          </w:p>
        </w:tc>
        <w:tc>
          <w:tcPr>
            <w:tcW w:w="51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r>
      <w:tr w:rsidR="007F4ACF" w:rsidRPr="007F4ACF" w:rsidTr="007F4ACF">
        <w:trPr>
          <w:trHeight w:val="240"/>
        </w:trPr>
        <w:tc>
          <w:tcPr>
            <w:tcW w:w="655"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30"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499"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4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ГРБС</w:t>
            </w:r>
          </w:p>
        </w:tc>
        <w:tc>
          <w:tcPr>
            <w:tcW w:w="51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всего</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r>
      <w:tr w:rsidR="007F4ACF" w:rsidRPr="007F4ACF" w:rsidTr="007F4ACF">
        <w:trPr>
          <w:trHeight w:val="240"/>
        </w:trPr>
        <w:tc>
          <w:tcPr>
            <w:tcW w:w="655"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30"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499"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42" w:type="dxa"/>
            <w:vMerge w:val="restart"/>
            <w:tcBorders>
              <w:top w:val="nil"/>
              <w:left w:val="single" w:sz="4" w:space="0" w:color="auto"/>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51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КБК</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r>
      <w:tr w:rsidR="007F4ACF" w:rsidRPr="007F4ACF" w:rsidTr="007F4ACF">
        <w:trPr>
          <w:trHeight w:val="240"/>
        </w:trPr>
        <w:tc>
          <w:tcPr>
            <w:tcW w:w="655"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30"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499"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42"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1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КБК</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r>
      <w:tr w:rsidR="007F4ACF" w:rsidRPr="007F4ACF" w:rsidTr="007F4ACF">
        <w:trPr>
          <w:trHeight w:val="240"/>
        </w:trPr>
        <w:tc>
          <w:tcPr>
            <w:tcW w:w="655"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30"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499"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42"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1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r>
      <w:tr w:rsidR="007F4ACF" w:rsidRPr="007F4ACF" w:rsidTr="007F4ACF">
        <w:trPr>
          <w:trHeight w:val="315"/>
        </w:trPr>
        <w:tc>
          <w:tcPr>
            <w:tcW w:w="655"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30"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499"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42" w:type="dxa"/>
            <w:vMerge w:val="restart"/>
            <w:tcBorders>
              <w:top w:val="nil"/>
              <w:left w:val="single" w:sz="4" w:space="0" w:color="auto"/>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ГРБС</w:t>
            </w:r>
          </w:p>
        </w:tc>
        <w:tc>
          <w:tcPr>
            <w:tcW w:w="51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всего</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r>
      <w:tr w:rsidR="007F4ACF" w:rsidRPr="007F4ACF" w:rsidTr="007F4ACF">
        <w:trPr>
          <w:trHeight w:val="240"/>
        </w:trPr>
        <w:tc>
          <w:tcPr>
            <w:tcW w:w="655"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30"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499"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42"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1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КБК</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r>
      <w:tr w:rsidR="007F4ACF" w:rsidRPr="007F4ACF" w:rsidTr="007F4ACF">
        <w:trPr>
          <w:trHeight w:val="240"/>
        </w:trPr>
        <w:tc>
          <w:tcPr>
            <w:tcW w:w="655"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30"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499"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42"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1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КБК</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r>
      <w:tr w:rsidR="007F4ACF" w:rsidRPr="007F4ACF" w:rsidTr="007F4ACF">
        <w:trPr>
          <w:trHeight w:val="240"/>
        </w:trPr>
        <w:tc>
          <w:tcPr>
            <w:tcW w:w="655"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30"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499"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42"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1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r>
      <w:tr w:rsidR="007F4ACF" w:rsidRPr="007F4ACF" w:rsidTr="007F4ACF">
        <w:trPr>
          <w:trHeight w:val="240"/>
        </w:trPr>
        <w:tc>
          <w:tcPr>
            <w:tcW w:w="655"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30"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499"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4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w:t>
            </w:r>
          </w:p>
        </w:tc>
        <w:tc>
          <w:tcPr>
            <w:tcW w:w="51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r>
      <w:tr w:rsidR="007F4ACF" w:rsidRPr="007F4ACF" w:rsidTr="007F4ACF">
        <w:trPr>
          <w:trHeight w:val="945"/>
        </w:trPr>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Мероприятие 2.1.1</w:t>
            </w:r>
          </w:p>
        </w:tc>
        <w:tc>
          <w:tcPr>
            <w:tcW w:w="530" w:type="dxa"/>
            <w:vMerge w:val="restart"/>
            <w:tcBorders>
              <w:top w:val="nil"/>
              <w:left w:val="single" w:sz="4" w:space="0" w:color="auto"/>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99" w:type="dxa"/>
            <w:vMerge w:val="restart"/>
            <w:tcBorders>
              <w:top w:val="nil"/>
              <w:left w:val="single" w:sz="4" w:space="0" w:color="auto"/>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54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Всего, в том числе в разрезе ГРБС</w:t>
            </w:r>
          </w:p>
        </w:tc>
        <w:tc>
          <w:tcPr>
            <w:tcW w:w="51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r>
      <w:tr w:rsidR="007F4ACF" w:rsidRPr="007F4ACF" w:rsidTr="007F4ACF">
        <w:trPr>
          <w:trHeight w:val="315"/>
        </w:trPr>
        <w:tc>
          <w:tcPr>
            <w:tcW w:w="655"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30"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499"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42" w:type="dxa"/>
            <w:vMerge w:val="restart"/>
            <w:tcBorders>
              <w:top w:val="nil"/>
              <w:left w:val="single" w:sz="4" w:space="0" w:color="auto"/>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ГРБС</w:t>
            </w:r>
          </w:p>
        </w:tc>
        <w:tc>
          <w:tcPr>
            <w:tcW w:w="51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всего</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r>
      <w:tr w:rsidR="007F4ACF" w:rsidRPr="007F4ACF" w:rsidTr="007F4ACF">
        <w:trPr>
          <w:trHeight w:val="240"/>
        </w:trPr>
        <w:tc>
          <w:tcPr>
            <w:tcW w:w="655"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30"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499"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42"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1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КБК</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r>
      <w:tr w:rsidR="007F4ACF" w:rsidRPr="007F4ACF" w:rsidTr="007F4ACF">
        <w:trPr>
          <w:trHeight w:val="240"/>
        </w:trPr>
        <w:tc>
          <w:tcPr>
            <w:tcW w:w="655"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30"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499"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42"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1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КБК</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r>
      <w:tr w:rsidR="007F4ACF" w:rsidRPr="007F4ACF" w:rsidTr="007F4ACF">
        <w:trPr>
          <w:trHeight w:val="240"/>
        </w:trPr>
        <w:tc>
          <w:tcPr>
            <w:tcW w:w="655"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30"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499"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42"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1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r>
      <w:tr w:rsidR="007F4ACF" w:rsidRPr="007F4ACF" w:rsidTr="007F4ACF">
        <w:trPr>
          <w:trHeight w:val="315"/>
        </w:trPr>
        <w:tc>
          <w:tcPr>
            <w:tcW w:w="655"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30"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499"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42" w:type="dxa"/>
            <w:vMerge w:val="restart"/>
            <w:tcBorders>
              <w:top w:val="nil"/>
              <w:left w:val="single" w:sz="4" w:space="0" w:color="auto"/>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ГРБС</w:t>
            </w:r>
          </w:p>
        </w:tc>
        <w:tc>
          <w:tcPr>
            <w:tcW w:w="51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всего</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r>
      <w:tr w:rsidR="007F4ACF" w:rsidRPr="007F4ACF" w:rsidTr="007F4ACF">
        <w:trPr>
          <w:trHeight w:val="240"/>
        </w:trPr>
        <w:tc>
          <w:tcPr>
            <w:tcW w:w="655"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30"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499"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42"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1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КБК</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r>
      <w:tr w:rsidR="007F4ACF" w:rsidRPr="007F4ACF" w:rsidTr="007F4ACF">
        <w:trPr>
          <w:trHeight w:val="240"/>
        </w:trPr>
        <w:tc>
          <w:tcPr>
            <w:tcW w:w="655"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30"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499"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42"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1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КБК</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r>
      <w:tr w:rsidR="007F4ACF" w:rsidRPr="007F4ACF" w:rsidTr="007F4ACF">
        <w:trPr>
          <w:trHeight w:val="240"/>
        </w:trPr>
        <w:tc>
          <w:tcPr>
            <w:tcW w:w="655"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30"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499"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42"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1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r>
      <w:tr w:rsidR="007F4ACF" w:rsidRPr="007F4ACF" w:rsidTr="007F4ACF">
        <w:trPr>
          <w:trHeight w:val="240"/>
        </w:trPr>
        <w:tc>
          <w:tcPr>
            <w:tcW w:w="655"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30"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499" w:type="dxa"/>
            <w:vMerge/>
            <w:tcBorders>
              <w:top w:val="nil"/>
              <w:left w:val="single" w:sz="4" w:space="0" w:color="auto"/>
              <w:bottom w:val="single" w:sz="4" w:space="0" w:color="auto"/>
              <w:right w:val="single" w:sz="4" w:space="0" w:color="auto"/>
            </w:tcBorders>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4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w:t>
            </w:r>
          </w:p>
        </w:tc>
        <w:tc>
          <w:tcPr>
            <w:tcW w:w="51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r>
      <w:tr w:rsidR="007F4ACF" w:rsidRPr="007F4ACF" w:rsidTr="007F4ACF">
        <w:trPr>
          <w:trHeight w:val="240"/>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и т.д.</w:t>
            </w:r>
          </w:p>
        </w:tc>
        <w:tc>
          <w:tcPr>
            <w:tcW w:w="530"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54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w:t>
            </w:r>
          </w:p>
        </w:tc>
        <w:tc>
          <w:tcPr>
            <w:tcW w:w="514"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197"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449"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55"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vAlign w:val="center"/>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w:t>
            </w:r>
          </w:p>
        </w:tc>
      </w:tr>
      <w:tr w:rsidR="007F4ACF" w:rsidRPr="007F4ACF" w:rsidTr="007F4ACF">
        <w:trPr>
          <w:trHeight w:val="240"/>
        </w:trPr>
        <w:tc>
          <w:tcPr>
            <w:tcW w:w="655"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530"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499"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542"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514"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197"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449"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355"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322"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197"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449"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355"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322"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197"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449"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355"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322"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197"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449"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355"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322"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197"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449"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355"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322"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r>
      <w:tr w:rsidR="007F4ACF" w:rsidRPr="007F4ACF" w:rsidTr="007F4ACF">
        <w:trPr>
          <w:trHeight w:val="240"/>
        </w:trPr>
        <w:tc>
          <w:tcPr>
            <w:tcW w:w="7355" w:type="dxa"/>
            <w:gridSpan w:val="19"/>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&lt;1&gt; Числовые значения указываются с точностью до одного знака после запятой.</w:t>
            </w:r>
          </w:p>
        </w:tc>
        <w:tc>
          <w:tcPr>
            <w:tcW w:w="355"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197"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449"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355"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c>
          <w:tcPr>
            <w:tcW w:w="322" w:type="dxa"/>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sz w:val="20"/>
                <w:szCs w:val="20"/>
                <w:lang w:eastAsia="ru-RU"/>
              </w:rPr>
            </w:pPr>
          </w:p>
        </w:tc>
      </w:tr>
      <w:tr w:rsidR="007F4ACF" w:rsidRPr="007F4ACF" w:rsidTr="007F4ACF">
        <w:trPr>
          <w:trHeight w:val="780"/>
        </w:trPr>
        <w:tc>
          <w:tcPr>
            <w:tcW w:w="9355" w:type="dxa"/>
            <w:gridSpan w:val="25"/>
            <w:tcBorders>
              <w:top w:val="nil"/>
              <w:left w:val="nil"/>
              <w:bottom w:val="nil"/>
              <w:right w:val="nil"/>
            </w:tcBorders>
            <w:shd w:val="clear" w:color="auto" w:fill="auto"/>
            <w:vAlign w:val="bottom"/>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 xml:space="preserve">&lt;2&gt; Для расходов за счет резервных фондов, зарезервированных средств, средств на обслуживание муниципального долга </w:t>
            </w:r>
            <w:proofErr w:type="spellStart"/>
            <w:r w:rsidRPr="007F4ACF">
              <w:rPr>
                <w:rFonts w:ascii="Times New Roman" w:eastAsia="Times New Roman" w:hAnsi="Times New Roman" w:cs="Times New Roman"/>
                <w:color w:val="000000"/>
                <w:sz w:val="18"/>
                <w:szCs w:val="18"/>
                <w:lang w:eastAsia="ru-RU"/>
              </w:rPr>
              <w:t>Верхнехавского</w:t>
            </w:r>
            <w:proofErr w:type="spellEnd"/>
            <w:r w:rsidRPr="007F4ACF">
              <w:rPr>
                <w:rFonts w:ascii="Times New Roman" w:eastAsia="Times New Roman" w:hAnsi="Times New Roman" w:cs="Times New Roman"/>
                <w:color w:val="000000"/>
                <w:sz w:val="18"/>
                <w:szCs w:val="18"/>
                <w:lang w:eastAsia="ru-RU"/>
              </w:rPr>
              <w:t xml:space="preserve"> муниципального района Воронежской области и расходов, предусмотренных на исполнение судебных решений по искам к казне </w:t>
            </w:r>
            <w:proofErr w:type="spellStart"/>
            <w:r w:rsidRPr="007F4ACF">
              <w:rPr>
                <w:rFonts w:ascii="Times New Roman" w:eastAsia="Times New Roman" w:hAnsi="Times New Roman" w:cs="Times New Roman"/>
                <w:color w:val="000000"/>
                <w:sz w:val="18"/>
                <w:szCs w:val="18"/>
                <w:lang w:eastAsia="ru-RU"/>
              </w:rPr>
              <w:t>Верхнехавского</w:t>
            </w:r>
            <w:proofErr w:type="spellEnd"/>
            <w:r w:rsidRPr="007F4ACF">
              <w:rPr>
                <w:rFonts w:ascii="Times New Roman" w:eastAsia="Times New Roman" w:hAnsi="Times New Roman" w:cs="Times New Roman"/>
                <w:color w:val="000000"/>
                <w:sz w:val="18"/>
                <w:szCs w:val="18"/>
                <w:lang w:eastAsia="ru-RU"/>
              </w:rPr>
              <w:t xml:space="preserve"> муниципального района Воронежской области, значение принимается равным кассовому исполнению на отчетную дату.</w:t>
            </w:r>
          </w:p>
        </w:tc>
      </w:tr>
      <w:tr w:rsidR="007F4ACF" w:rsidRPr="007F4ACF" w:rsidTr="007F4ACF">
        <w:trPr>
          <w:trHeight w:val="240"/>
        </w:trPr>
        <w:tc>
          <w:tcPr>
            <w:tcW w:w="9355" w:type="dxa"/>
            <w:gridSpan w:val="25"/>
            <w:tcBorders>
              <w:top w:val="nil"/>
              <w:left w:val="nil"/>
              <w:bottom w:val="nil"/>
              <w:right w:val="nil"/>
            </w:tcBorders>
            <w:shd w:val="clear" w:color="auto" w:fill="auto"/>
            <w:noWrap/>
            <w:vAlign w:val="bottom"/>
            <w:hideMark/>
          </w:tcPr>
          <w:p w:rsidR="007F4ACF" w:rsidRPr="007F4ACF" w:rsidRDefault="007F4ACF" w:rsidP="007F4ACF">
            <w:pPr>
              <w:spacing w:after="0" w:line="240" w:lineRule="auto"/>
              <w:rPr>
                <w:rFonts w:ascii="Times New Roman" w:eastAsia="Times New Roman" w:hAnsi="Times New Roman" w:cs="Times New Roman"/>
                <w:color w:val="000000"/>
                <w:sz w:val="18"/>
                <w:szCs w:val="18"/>
                <w:lang w:eastAsia="ru-RU"/>
              </w:rPr>
            </w:pPr>
            <w:r w:rsidRPr="007F4ACF">
              <w:rPr>
                <w:rFonts w:ascii="Times New Roman" w:eastAsia="Times New Roman" w:hAnsi="Times New Roman" w:cs="Times New Roman"/>
                <w:color w:val="000000"/>
                <w:sz w:val="18"/>
                <w:szCs w:val="18"/>
                <w:lang w:eastAsia="ru-RU"/>
              </w:rPr>
              <w:t>&lt;3&gt; Уровень освоения бюджетных ассигнований рассчитывается как отношение объема кассового исполнения к поквартальному кассовому плану, умноженное на 100."</w:t>
            </w:r>
          </w:p>
        </w:tc>
      </w:tr>
    </w:tbl>
    <w:p w:rsidR="007F4ACF" w:rsidRDefault="007F4ACF" w:rsidP="00D24EC6">
      <w:pPr>
        <w:sectPr w:rsidR="007F4ACF" w:rsidSect="007F4ACF">
          <w:pgSz w:w="16838" w:h="11906" w:orient="landscape"/>
          <w:pgMar w:top="1701" w:right="1134" w:bottom="851" w:left="1134" w:header="709" w:footer="709" w:gutter="0"/>
          <w:cols w:space="708"/>
          <w:docGrid w:linePitch="360"/>
        </w:sectPr>
      </w:pPr>
    </w:p>
    <w:p w:rsidR="000C5E04" w:rsidRPr="00815C29" w:rsidRDefault="000C5E04" w:rsidP="00815C29">
      <w:pPr>
        <w:pStyle w:val="ConsPlusNormal"/>
        <w:jc w:val="right"/>
        <w:outlineLvl w:val="0"/>
        <w:rPr>
          <w:rFonts w:ascii="Times New Roman" w:hAnsi="Times New Roman" w:cs="Times New Roman"/>
          <w:sz w:val="24"/>
          <w:szCs w:val="24"/>
        </w:rPr>
      </w:pPr>
      <w:r w:rsidRPr="00815C29">
        <w:rPr>
          <w:rFonts w:ascii="Times New Roman" w:hAnsi="Times New Roman" w:cs="Times New Roman"/>
          <w:sz w:val="24"/>
          <w:szCs w:val="24"/>
        </w:rPr>
        <w:lastRenderedPageBreak/>
        <w:t>Приложение № 4</w:t>
      </w:r>
    </w:p>
    <w:p w:rsidR="000C5E04" w:rsidRPr="00815C29" w:rsidRDefault="000C5E04" w:rsidP="00815C29">
      <w:pPr>
        <w:pStyle w:val="ConsPlusNormal"/>
        <w:jc w:val="right"/>
        <w:rPr>
          <w:rFonts w:ascii="Times New Roman" w:hAnsi="Times New Roman" w:cs="Times New Roman"/>
          <w:sz w:val="24"/>
          <w:szCs w:val="24"/>
        </w:rPr>
      </w:pPr>
      <w:r w:rsidRPr="00815C29">
        <w:rPr>
          <w:rFonts w:ascii="Times New Roman" w:hAnsi="Times New Roman" w:cs="Times New Roman"/>
          <w:sz w:val="24"/>
          <w:szCs w:val="24"/>
        </w:rPr>
        <w:t>к постановлению</w:t>
      </w:r>
    </w:p>
    <w:p w:rsidR="000C5E04" w:rsidRPr="00815C29" w:rsidRDefault="000C5E04" w:rsidP="00815C29">
      <w:pPr>
        <w:pStyle w:val="ConsPlusNormal"/>
        <w:jc w:val="right"/>
        <w:rPr>
          <w:rFonts w:ascii="Times New Roman" w:hAnsi="Times New Roman" w:cs="Times New Roman"/>
          <w:sz w:val="24"/>
          <w:szCs w:val="24"/>
        </w:rPr>
      </w:pPr>
      <w:r w:rsidRPr="00815C29">
        <w:rPr>
          <w:rFonts w:ascii="Times New Roman" w:hAnsi="Times New Roman" w:cs="Times New Roman"/>
          <w:sz w:val="24"/>
          <w:szCs w:val="24"/>
        </w:rPr>
        <w:t xml:space="preserve">администрации </w:t>
      </w:r>
      <w:proofErr w:type="spellStart"/>
      <w:r w:rsidR="003154A7" w:rsidRPr="00815C29">
        <w:rPr>
          <w:rFonts w:ascii="Times New Roman" w:hAnsi="Times New Roman" w:cs="Times New Roman"/>
          <w:sz w:val="24"/>
          <w:szCs w:val="24"/>
        </w:rPr>
        <w:t>Большеприваловского</w:t>
      </w:r>
      <w:proofErr w:type="spellEnd"/>
    </w:p>
    <w:p w:rsidR="000C5E04" w:rsidRPr="00815C29" w:rsidRDefault="000C5E04" w:rsidP="00815C29">
      <w:pPr>
        <w:pStyle w:val="ConsPlusNormal"/>
        <w:jc w:val="right"/>
        <w:rPr>
          <w:rFonts w:ascii="Times New Roman" w:hAnsi="Times New Roman" w:cs="Times New Roman"/>
          <w:sz w:val="24"/>
          <w:szCs w:val="24"/>
        </w:rPr>
      </w:pPr>
      <w:r w:rsidRPr="00815C29">
        <w:rPr>
          <w:rFonts w:ascii="Times New Roman" w:hAnsi="Times New Roman" w:cs="Times New Roman"/>
          <w:sz w:val="24"/>
          <w:szCs w:val="24"/>
        </w:rPr>
        <w:t xml:space="preserve">сельского поселения </w:t>
      </w:r>
    </w:p>
    <w:p w:rsidR="000C5E04" w:rsidRPr="00815C29" w:rsidRDefault="003154A7" w:rsidP="00815C29">
      <w:pPr>
        <w:pStyle w:val="ConsPlusNormal"/>
        <w:jc w:val="right"/>
        <w:rPr>
          <w:rFonts w:ascii="Times New Roman" w:hAnsi="Times New Roman" w:cs="Times New Roman"/>
          <w:sz w:val="24"/>
          <w:szCs w:val="24"/>
        </w:rPr>
      </w:pPr>
      <w:r w:rsidRPr="00815C29">
        <w:rPr>
          <w:rFonts w:ascii="Times New Roman" w:hAnsi="Times New Roman" w:cs="Times New Roman"/>
          <w:sz w:val="24"/>
          <w:szCs w:val="24"/>
        </w:rPr>
        <w:t>от 01.12.2022 № 53</w:t>
      </w:r>
    </w:p>
    <w:p w:rsidR="000C5E04" w:rsidRPr="00815C29" w:rsidRDefault="000C5E04" w:rsidP="00815C29">
      <w:pPr>
        <w:pStyle w:val="ConsPlusNormal"/>
        <w:jc w:val="both"/>
        <w:rPr>
          <w:rFonts w:ascii="Times New Roman" w:hAnsi="Times New Roman" w:cs="Times New Roman"/>
          <w:sz w:val="24"/>
          <w:szCs w:val="24"/>
        </w:rPr>
      </w:pPr>
    </w:p>
    <w:p w:rsidR="000C5E04" w:rsidRPr="00815C29" w:rsidRDefault="000C5E04" w:rsidP="00815C29">
      <w:pPr>
        <w:pStyle w:val="ConsPlusNormal"/>
        <w:jc w:val="right"/>
        <w:rPr>
          <w:rFonts w:ascii="Times New Roman" w:hAnsi="Times New Roman" w:cs="Times New Roman"/>
          <w:sz w:val="24"/>
          <w:szCs w:val="24"/>
        </w:rPr>
      </w:pPr>
      <w:r w:rsidRPr="00815C29">
        <w:rPr>
          <w:rFonts w:ascii="Times New Roman" w:hAnsi="Times New Roman" w:cs="Times New Roman"/>
          <w:sz w:val="24"/>
          <w:szCs w:val="24"/>
        </w:rPr>
        <w:t>"Утвержден</w:t>
      </w:r>
    </w:p>
    <w:p w:rsidR="000C5E04" w:rsidRPr="00815C29" w:rsidRDefault="000C5E04" w:rsidP="00815C29">
      <w:pPr>
        <w:pStyle w:val="ConsPlusNormal"/>
        <w:jc w:val="right"/>
        <w:rPr>
          <w:rFonts w:ascii="Times New Roman" w:hAnsi="Times New Roman" w:cs="Times New Roman"/>
          <w:sz w:val="24"/>
          <w:szCs w:val="24"/>
        </w:rPr>
      </w:pPr>
      <w:r w:rsidRPr="00815C29">
        <w:rPr>
          <w:rFonts w:ascii="Times New Roman" w:hAnsi="Times New Roman" w:cs="Times New Roman"/>
          <w:sz w:val="24"/>
          <w:szCs w:val="24"/>
        </w:rPr>
        <w:t>постановлением</w:t>
      </w:r>
    </w:p>
    <w:p w:rsidR="000C5E04" w:rsidRPr="00815C29" w:rsidRDefault="000C5E04" w:rsidP="00815C29">
      <w:pPr>
        <w:pStyle w:val="ConsPlusNormal"/>
        <w:jc w:val="right"/>
        <w:rPr>
          <w:rFonts w:ascii="Times New Roman" w:hAnsi="Times New Roman" w:cs="Times New Roman"/>
          <w:sz w:val="24"/>
          <w:szCs w:val="24"/>
        </w:rPr>
      </w:pPr>
      <w:r w:rsidRPr="00815C29">
        <w:rPr>
          <w:rFonts w:ascii="Times New Roman" w:hAnsi="Times New Roman" w:cs="Times New Roman"/>
          <w:sz w:val="24"/>
          <w:szCs w:val="24"/>
        </w:rPr>
        <w:t xml:space="preserve">администрации </w:t>
      </w:r>
      <w:proofErr w:type="spellStart"/>
      <w:r w:rsidR="003154A7" w:rsidRPr="00815C29">
        <w:rPr>
          <w:rFonts w:ascii="Times New Roman" w:hAnsi="Times New Roman" w:cs="Times New Roman"/>
          <w:sz w:val="24"/>
          <w:szCs w:val="24"/>
        </w:rPr>
        <w:t>Большеприваловского</w:t>
      </w:r>
      <w:proofErr w:type="spellEnd"/>
    </w:p>
    <w:p w:rsidR="000C5E04" w:rsidRPr="00815C29" w:rsidRDefault="000C5E04" w:rsidP="00815C29">
      <w:pPr>
        <w:pStyle w:val="ConsPlusNormal"/>
        <w:jc w:val="right"/>
        <w:rPr>
          <w:rFonts w:ascii="Times New Roman" w:hAnsi="Times New Roman" w:cs="Times New Roman"/>
          <w:sz w:val="24"/>
          <w:szCs w:val="24"/>
        </w:rPr>
      </w:pPr>
      <w:r w:rsidRPr="00815C29">
        <w:rPr>
          <w:rFonts w:ascii="Times New Roman" w:hAnsi="Times New Roman" w:cs="Times New Roman"/>
          <w:sz w:val="24"/>
          <w:szCs w:val="24"/>
        </w:rPr>
        <w:t xml:space="preserve">сельского поселения </w:t>
      </w:r>
    </w:p>
    <w:p w:rsidR="000C5E04" w:rsidRPr="00815C29" w:rsidRDefault="000C5E04" w:rsidP="00815C29">
      <w:pPr>
        <w:pStyle w:val="ConsPlusNormal"/>
        <w:jc w:val="right"/>
        <w:rPr>
          <w:rFonts w:ascii="Times New Roman" w:hAnsi="Times New Roman" w:cs="Times New Roman"/>
          <w:sz w:val="24"/>
          <w:szCs w:val="24"/>
        </w:rPr>
      </w:pPr>
      <w:r w:rsidRPr="00815C29">
        <w:rPr>
          <w:rFonts w:ascii="Times New Roman" w:hAnsi="Times New Roman" w:cs="Times New Roman"/>
          <w:sz w:val="24"/>
          <w:szCs w:val="24"/>
        </w:rPr>
        <w:t xml:space="preserve">от </w:t>
      </w:r>
      <w:r w:rsidR="003154A7" w:rsidRPr="00815C29">
        <w:rPr>
          <w:rFonts w:ascii="Times New Roman" w:hAnsi="Times New Roman" w:cs="Times New Roman"/>
          <w:sz w:val="24"/>
          <w:szCs w:val="24"/>
        </w:rPr>
        <w:t>30</w:t>
      </w:r>
      <w:r w:rsidR="005C4E49" w:rsidRPr="00815C29">
        <w:rPr>
          <w:rFonts w:ascii="Times New Roman" w:hAnsi="Times New Roman" w:cs="Times New Roman"/>
          <w:sz w:val="24"/>
          <w:szCs w:val="24"/>
        </w:rPr>
        <w:t>.12.2015</w:t>
      </w:r>
      <w:r w:rsidRPr="00815C29">
        <w:rPr>
          <w:rFonts w:ascii="Times New Roman" w:hAnsi="Times New Roman" w:cs="Times New Roman"/>
          <w:sz w:val="24"/>
          <w:szCs w:val="24"/>
        </w:rPr>
        <w:t xml:space="preserve"> № </w:t>
      </w:r>
      <w:r w:rsidR="005C4E49" w:rsidRPr="00815C29">
        <w:rPr>
          <w:rFonts w:ascii="Times New Roman" w:hAnsi="Times New Roman" w:cs="Times New Roman"/>
          <w:sz w:val="24"/>
          <w:szCs w:val="24"/>
        </w:rPr>
        <w:t>1</w:t>
      </w:r>
      <w:r w:rsidR="003154A7" w:rsidRPr="00815C29">
        <w:rPr>
          <w:rFonts w:ascii="Times New Roman" w:hAnsi="Times New Roman" w:cs="Times New Roman"/>
          <w:sz w:val="24"/>
          <w:szCs w:val="24"/>
        </w:rPr>
        <w:t>61</w:t>
      </w:r>
    </w:p>
    <w:p w:rsidR="000C5E04" w:rsidRPr="00815C29" w:rsidRDefault="000C5E04" w:rsidP="00815C29">
      <w:pPr>
        <w:pStyle w:val="ConsPlusNormal"/>
        <w:jc w:val="both"/>
        <w:rPr>
          <w:rFonts w:ascii="Times New Roman" w:hAnsi="Times New Roman" w:cs="Times New Roman"/>
          <w:sz w:val="24"/>
          <w:szCs w:val="24"/>
        </w:rPr>
      </w:pPr>
    </w:p>
    <w:p w:rsidR="000C5E04" w:rsidRPr="00815C29" w:rsidRDefault="000C5E04" w:rsidP="00815C29">
      <w:pPr>
        <w:pStyle w:val="ConsPlusTitle"/>
        <w:jc w:val="center"/>
        <w:rPr>
          <w:rFonts w:ascii="Times New Roman" w:hAnsi="Times New Roman" w:cs="Times New Roman"/>
          <w:sz w:val="24"/>
          <w:szCs w:val="24"/>
        </w:rPr>
      </w:pPr>
      <w:bookmarkStart w:id="7" w:name="P3340"/>
      <w:bookmarkEnd w:id="7"/>
      <w:r w:rsidRPr="00815C29">
        <w:rPr>
          <w:rFonts w:ascii="Times New Roman" w:hAnsi="Times New Roman" w:cs="Times New Roman"/>
          <w:sz w:val="24"/>
          <w:szCs w:val="24"/>
        </w:rPr>
        <w:t>ПОРЯДОК</w:t>
      </w:r>
    </w:p>
    <w:p w:rsidR="000C5E04" w:rsidRPr="00815C29" w:rsidRDefault="000C5E04" w:rsidP="00815C29">
      <w:pPr>
        <w:pStyle w:val="ConsPlusTitle"/>
        <w:jc w:val="center"/>
        <w:rPr>
          <w:rFonts w:ascii="Times New Roman" w:hAnsi="Times New Roman" w:cs="Times New Roman"/>
          <w:sz w:val="24"/>
          <w:szCs w:val="24"/>
        </w:rPr>
      </w:pPr>
      <w:r w:rsidRPr="00815C29">
        <w:rPr>
          <w:rFonts w:ascii="Times New Roman" w:hAnsi="Times New Roman" w:cs="Times New Roman"/>
          <w:sz w:val="24"/>
          <w:szCs w:val="24"/>
        </w:rPr>
        <w:t>ПРИНЯТИЯ РЕШЕНИЙ О РАЗРАБОТКЕ МУНИЦИПАЛЬНЫХ ПРОГРАММ</w:t>
      </w:r>
      <w:r w:rsidR="003154A7" w:rsidRPr="00815C29">
        <w:rPr>
          <w:rFonts w:ascii="Times New Roman" w:hAnsi="Times New Roman" w:cs="Times New Roman"/>
          <w:sz w:val="24"/>
          <w:szCs w:val="24"/>
        </w:rPr>
        <w:t xml:space="preserve">  БОЛЬШЕ</w:t>
      </w:r>
      <w:r w:rsidRPr="00815C29">
        <w:rPr>
          <w:rFonts w:ascii="Times New Roman" w:hAnsi="Times New Roman" w:cs="Times New Roman"/>
          <w:sz w:val="24"/>
          <w:szCs w:val="24"/>
        </w:rPr>
        <w:t>ПРИВАЛОВСКОГО СЕЛЬСКОГО ПОСЕЛЕНИЯ, ИХ ФОРМИРОВАНИЯ И РЕАЛИЗАЦИИ С 2023 ГОДА</w:t>
      </w:r>
    </w:p>
    <w:p w:rsidR="000C5E04" w:rsidRPr="00815C29" w:rsidRDefault="000C5E04" w:rsidP="00815C29">
      <w:pPr>
        <w:pStyle w:val="ConsPlusNormal"/>
        <w:jc w:val="both"/>
        <w:rPr>
          <w:rFonts w:ascii="Times New Roman" w:hAnsi="Times New Roman" w:cs="Times New Roman"/>
          <w:sz w:val="24"/>
          <w:szCs w:val="24"/>
        </w:rPr>
      </w:pPr>
    </w:p>
    <w:p w:rsidR="000C5E04" w:rsidRPr="00815C29" w:rsidRDefault="000C5E04" w:rsidP="00815C29">
      <w:pPr>
        <w:pStyle w:val="ConsPlusTitle"/>
        <w:jc w:val="center"/>
        <w:outlineLvl w:val="1"/>
        <w:rPr>
          <w:rFonts w:ascii="Times New Roman" w:hAnsi="Times New Roman" w:cs="Times New Roman"/>
          <w:sz w:val="24"/>
          <w:szCs w:val="24"/>
        </w:rPr>
      </w:pPr>
      <w:r w:rsidRPr="00815C29">
        <w:rPr>
          <w:rFonts w:ascii="Times New Roman" w:hAnsi="Times New Roman" w:cs="Times New Roman"/>
          <w:sz w:val="24"/>
          <w:szCs w:val="24"/>
        </w:rPr>
        <w:t>I. Общие положения</w:t>
      </w:r>
    </w:p>
    <w:p w:rsidR="000C5E04" w:rsidRPr="00815C29" w:rsidRDefault="000C5E04" w:rsidP="00815C29">
      <w:pPr>
        <w:pStyle w:val="ConsPlusNormal"/>
        <w:jc w:val="both"/>
        <w:rPr>
          <w:rFonts w:ascii="Times New Roman" w:hAnsi="Times New Roman" w:cs="Times New Roman"/>
          <w:sz w:val="24"/>
          <w:szCs w:val="24"/>
        </w:rPr>
      </w:pPr>
    </w:p>
    <w:p w:rsidR="000C5E04" w:rsidRPr="00815C29" w:rsidRDefault="000C5E04" w:rsidP="00815C29">
      <w:pPr>
        <w:pStyle w:val="ConsPlusNormal"/>
        <w:ind w:firstLine="426"/>
        <w:jc w:val="both"/>
        <w:rPr>
          <w:rFonts w:ascii="Times New Roman" w:hAnsi="Times New Roman" w:cs="Times New Roman"/>
          <w:sz w:val="24"/>
          <w:szCs w:val="24"/>
        </w:rPr>
      </w:pPr>
      <w:r w:rsidRPr="00815C29">
        <w:rPr>
          <w:rFonts w:ascii="Times New Roman" w:hAnsi="Times New Roman" w:cs="Times New Roman"/>
          <w:sz w:val="24"/>
          <w:szCs w:val="24"/>
        </w:rPr>
        <w:t xml:space="preserve">1. </w:t>
      </w:r>
      <w:proofErr w:type="gramStart"/>
      <w:r w:rsidRPr="00815C29">
        <w:rPr>
          <w:rFonts w:ascii="Times New Roman" w:hAnsi="Times New Roman" w:cs="Times New Roman"/>
          <w:sz w:val="24"/>
          <w:szCs w:val="24"/>
        </w:rPr>
        <w:t xml:space="preserve">Настоящий Порядок принятия решений о разработке муниципальных программ </w:t>
      </w:r>
      <w:proofErr w:type="spellStart"/>
      <w:r w:rsidR="003154A7" w:rsidRPr="00815C29">
        <w:rPr>
          <w:rFonts w:ascii="Times New Roman" w:hAnsi="Times New Roman" w:cs="Times New Roman"/>
          <w:sz w:val="24"/>
          <w:szCs w:val="24"/>
        </w:rPr>
        <w:t>Большеприваловского</w:t>
      </w:r>
      <w:proofErr w:type="spellEnd"/>
      <w:r w:rsidRPr="00815C29">
        <w:rPr>
          <w:rFonts w:ascii="Times New Roman" w:hAnsi="Times New Roman" w:cs="Times New Roman"/>
          <w:sz w:val="24"/>
          <w:szCs w:val="24"/>
        </w:rPr>
        <w:t xml:space="preserve"> сельского поселения, их формирования и реализации с 2023 года (далее - Порядок) определяет основные правила принятия решений о разработке муниципальных программ </w:t>
      </w:r>
      <w:proofErr w:type="spellStart"/>
      <w:r w:rsidR="003154A7" w:rsidRPr="00815C29">
        <w:rPr>
          <w:rFonts w:ascii="Times New Roman" w:hAnsi="Times New Roman" w:cs="Times New Roman"/>
          <w:sz w:val="24"/>
          <w:szCs w:val="24"/>
        </w:rPr>
        <w:t>Большеприваловского</w:t>
      </w:r>
      <w:proofErr w:type="spellEnd"/>
      <w:r w:rsidRPr="00815C29">
        <w:rPr>
          <w:rFonts w:ascii="Times New Roman" w:hAnsi="Times New Roman" w:cs="Times New Roman"/>
          <w:sz w:val="24"/>
          <w:szCs w:val="24"/>
        </w:rPr>
        <w:t xml:space="preserve"> сельского поселения, их формирования, реализации, внесения изменений в муниципальные программы (корректировки муниципальных программ), мониторинга и подготовки сводного годового доклада о ходе реализации указанных программ.</w:t>
      </w:r>
      <w:proofErr w:type="gramEnd"/>
    </w:p>
    <w:p w:rsidR="000C5E04" w:rsidRPr="00815C29" w:rsidRDefault="00815C29" w:rsidP="00815C2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C5E04" w:rsidRPr="00815C29">
        <w:rPr>
          <w:rFonts w:ascii="Times New Roman" w:hAnsi="Times New Roman" w:cs="Times New Roman"/>
          <w:sz w:val="24"/>
          <w:szCs w:val="24"/>
        </w:rPr>
        <w:t xml:space="preserve">2. </w:t>
      </w:r>
      <w:proofErr w:type="gramStart"/>
      <w:r w:rsidR="000C5E04" w:rsidRPr="00815C29">
        <w:rPr>
          <w:rFonts w:ascii="Times New Roman" w:hAnsi="Times New Roman" w:cs="Times New Roman"/>
          <w:sz w:val="24"/>
          <w:szCs w:val="24"/>
        </w:rPr>
        <w:t xml:space="preserve">Муниципальная программа </w:t>
      </w:r>
      <w:proofErr w:type="spellStart"/>
      <w:r w:rsidR="003154A7" w:rsidRPr="00815C29">
        <w:rPr>
          <w:rFonts w:ascii="Times New Roman" w:hAnsi="Times New Roman" w:cs="Times New Roman"/>
          <w:sz w:val="24"/>
          <w:szCs w:val="24"/>
        </w:rPr>
        <w:t>Большеприваловского</w:t>
      </w:r>
      <w:proofErr w:type="spellEnd"/>
      <w:r w:rsidR="000C5E04" w:rsidRPr="00815C29">
        <w:rPr>
          <w:rFonts w:ascii="Times New Roman" w:hAnsi="Times New Roman" w:cs="Times New Roman"/>
          <w:sz w:val="24"/>
          <w:szCs w:val="24"/>
        </w:rPr>
        <w:t xml:space="preserve"> сельского поселения  (далее - муниципальная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по соответствующим направлениям социально-экономического развития </w:t>
      </w:r>
      <w:proofErr w:type="spellStart"/>
      <w:r w:rsidR="000C5E04" w:rsidRPr="00815C29">
        <w:rPr>
          <w:rFonts w:ascii="Times New Roman" w:hAnsi="Times New Roman" w:cs="Times New Roman"/>
          <w:sz w:val="24"/>
          <w:szCs w:val="24"/>
        </w:rPr>
        <w:t>Верхнеплавицкого</w:t>
      </w:r>
      <w:proofErr w:type="spellEnd"/>
      <w:r w:rsidR="000C5E04" w:rsidRPr="00815C29">
        <w:rPr>
          <w:rFonts w:ascii="Times New Roman" w:hAnsi="Times New Roman" w:cs="Times New Roman"/>
          <w:sz w:val="24"/>
          <w:szCs w:val="24"/>
        </w:rPr>
        <w:t xml:space="preserve"> сельского поселения, в том числе направленных на достижение национальных целей развития Российской Федерации, определенных </w:t>
      </w:r>
      <w:hyperlink r:id="rId16">
        <w:r w:rsidR="000C5E04" w:rsidRPr="00815C29">
          <w:rPr>
            <w:rFonts w:ascii="Times New Roman" w:hAnsi="Times New Roman" w:cs="Times New Roman"/>
            <w:color w:val="0000FF"/>
            <w:sz w:val="24"/>
            <w:szCs w:val="24"/>
          </w:rPr>
          <w:t>Указом</w:t>
        </w:r>
      </w:hyperlink>
      <w:r w:rsidR="000C5E04" w:rsidRPr="00815C29">
        <w:rPr>
          <w:rFonts w:ascii="Times New Roman" w:hAnsi="Times New Roman" w:cs="Times New Roman"/>
          <w:sz w:val="24"/>
          <w:szCs w:val="24"/>
        </w:rPr>
        <w:t xml:space="preserve"> Президента Российской Федерации от 21.07.2020 N 474</w:t>
      </w:r>
      <w:proofErr w:type="gramEnd"/>
      <w:r w:rsidR="000C5E04" w:rsidRPr="00815C29">
        <w:rPr>
          <w:rFonts w:ascii="Times New Roman" w:hAnsi="Times New Roman" w:cs="Times New Roman"/>
          <w:sz w:val="24"/>
          <w:szCs w:val="24"/>
        </w:rPr>
        <w:t xml:space="preserve"> "О национальных целях развития Российской Федерации на период до 2030 года" (далее - национальные цели).</w:t>
      </w:r>
    </w:p>
    <w:p w:rsidR="00815C29" w:rsidRDefault="00815C29" w:rsidP="00815C2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C5E04" w:rsidRPr="00815C29">
        <w:rPr>
          <w:rFonts w:ascii="Times New Roman" w:hAnsi="Times New Roman" w:cs="Times New Roman"/>
          <w:sz w:val="24"/>
          <w:szCs w:val="24"/>
        </w:rPr>
        <w:t xml:space="preserve">3. В состав муниципальных программ в соответствии со сферами их реализации подлежат включению направления деятельности органов местного самоуправления </w:t>
      </w:r>
      <w:proofErr w:type="spellStart"/>
      <w:r w:rsidR="003154A7" w:rsidRPr="00815C29">
        <w:rPr>
          <w:rFonts w:ascii="Times New Roman" w:hAnsi="Times New Roman" w:cs="Times New Roman"/>
          <w:sz w:val="24"/>
          <w:szCs w:val="24"/>
        </w:rPr>
        <w:t>Большеприваловского</w:t>
      </w:r>
      <w:proofErr w:type="spellEnd"/>
      <w:r w:rsidR="000C5E04" w:rsidRPr="00815C29">
        <w:rPr>
          <w:rFonts w:ascii="Times New Roman" w:hAnsi="Times New Roman" w:cs="Times New Roman"/>
          <w:sz w:val="24"/>
          <w:szCs w:val="24"/>
        </w:rPr>
        <w:t xml:space="preserve"> сельского поселения.</w:t>
      </w:r>
    </w:p>
    <w:p w:rsidR="00815C29" w:rsidRDefault="00815C29" w:rsidP="00815C2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C5E04" w:rsidRPr="00815C29">
        <w:rPr>
          <w:rFonts w:ascii="Times New Roman" w:hAnsi="Times New Roman" w:cs="Times New Roman"/>
          <w:sz w:val="24"/>
          <w:szCs w:val="24"/>
        </w:rPr>
        <w:t>4. Муниципальная программа разрабатывается на срок не менее 6 лет.</w:t>
      </w:r>
    </w:p>
    <w:p w:rsidR="00815C29" w:rsidRDefault="00815C29" w:rsidP="00815C2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C5E04" w:rsidRPr="00815C29">
        <w:rPr>
          <w:rFonts w:ascii="Times New Roman" w:hAnsi="Times New Roman" w:cs="Times New Roman"/>
          <w:sz w:val="24"/>
          <w:szCs w:val="24"/>
        </w:rPr>
        <w:t>5. В Порядке применяются следующие термины и определения:</w:t>
      </w:r>
    </w:p>
    <w:p w:rsidR="00815C29" w:rsidRDefault="00815C29" w:rsidP="00815C2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C5E04" w:rsidRPr="00815C29">
        <w:rPr>
          <w:rFonts w:ascii="Times New Roman" w:hAnsi="Times New Roman" w:cs="Times New Roman"/>
          <w:sz w:val="24"/>
          <w:szCs w:val="24"/>
        </w:rPr>
        <w:t xml:space="preserve">- национальная цель - национальная цель развития Российской Федерации, определенная </w:t>
      </w:r>
      <w:hyperlink r:id="rId17">
        <w:r w:rsidR="000C5E04" w:rsidRPr="00815C29">
          <w:rPr>
            <w:rFonts w:ascii="Times New Roman" w:hAnsi="Times New Roman" w:cs="Times New Roman"/>
            <w:color w:val="0000FF"/>
            <w:sz w:val="24"/>
            <w:szCs w:val="24"/>
          </w:rPr>
          <w:t>Указом</w:t>
        </w:r>
      </w:hyperlink>
      <w:r w:rsidR="000C5E04" w:rsidRPr="00815C29">
        <w:rPr>
          <w:rFonts w:ascii="Times New Roman" w:hAnsi="Times New Roman" w:cs="Times New Roman"/>
          <w:sz w:val="24"/>
          <w:szCs w:val="24"/>
        </w:rPr>
        <w:t xml:space="preserve"> Президента Российской Федерации от 21.07.2020 N 474 "О национальных целях развития Российской Федерации на период до 2030 года" (далее - Указ);</w:t>
      </w:r>
    </w:p>
    <w:p w:rsidR="00815C29" w:rsidRDefault="00815C29" w:rsidP="00815C2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C5E04" w:rsidRPr="00815C29">
        <w:rPr>
          <w:rFonts w:ascii="Times New Roman" w:hAnsi="Times New Roman" w:cs="Times New Roman"/>
          <w:sz w:val="24"/>
          <w:szCs w:val="24"/>
        </w:rPr>
        <w:t>- показатель национальной цели - показатель, характеризующий достижение национальной цели, определенный Указом;</w:t>
      </w:r>
    </w:p>
    <w:p w:rsidR="00815C29" w:rsidRDefault="00815C29" w:rsidP="00815C2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C5E04" w:rsidRPr="00815C29">
        <w:rPr>
          <w:rFonts w:ascii="Times New Roman" w:hAnsi="Times New Roman" w:cs="Times New Roman"/>
          <w:sz w:val="24"/>
          <w:szCs w:val="24"/>
        </w:rPr>
        <w:t xml:space="preserve">- сфера реализации муниципальной программы - сфера социально-экономического развития </w:t>
      </w:r>
      <w:proofErr w:type="spellStart"/>
      <w:r w:rsidR="003154A7" w:rsidRPr="00815C29">
        <w:rPr>
          <w:rFonts w:ascii="Times New Roman" w:hAnsi="Times New Roman" w:cs="Times New Roman"/>
          <w:sz w:val="24"/>
          <w:szCs w:val="24"/>
        </w:rPr>
        <w:t>Большеприваловского</w:t>
      </w:r>
      <w:proofErr w:type="spellEnd"/>
      <w:r w:rsidR="000C5E04" w:rsidRPr="00815C29">
        <w:rPr>
          <w:rFonts w:ascii="Times New Roman" w:hAnsi="Times New Roman" w:cs="Times New Roman"/>
          <w:sz w:val="24"/>
          <w:szCs w:val="24"/>
        </w:rPr>
        <w:t xml:space="preserve"> сельского поселения, на решение проблем в которой направлена соответствующая муниципальная  программа;</w:t>
      </w:r>
    </w:p>
    <w:p w:rsidR="00815C29" w:rsidRDefault="00815C29" w:rsidP="00815C2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C5E04" w:rsidRPr="00815C29">
        <w:rPr>
          <w:rFonts w:ascii="Times New Roman" w:hAnsi="Times New Roman" w:cs="Times New Roman"/>
          <w:sz w:val="24"/>
          <w:szCs w:val="24"/>
        </w:rPr>
        <w:t xml:space="preserve">- параметры муниципальной программы - национальная цель, показатели национальной цели, цели, показатели, определяющие результативность муниципальной программы, подпрограммы, структурные элементы муниципальной программы, задачи </w:t>
      </w:r>
      <w:proofErr w:type="gramStart"/>
      <w:r w:rsidR="000C5E04" w:rsidRPr="00815C29">
        <w:rPr>
          <w:rFonts w:ascii="Times New Roman" w:hAnsi="Times New Roman" w:cs="Times New Roman"/>
          <w:sz w:val="24"/>
          <w:szCs w:val="24"/>
        </w:rPr>
        <w:t>структурных</w:t>
      </w:r>
      <w:proofErr w:type="gramEnd"/>
    </w:p>
    <w:p w:rsidR="00815C29" w:rsidRDefault="000C5E04" w:rsidP="00815C29">
      <w:pPr>
        <w:pStyle w:val="ConsPlusNormal"/>
        <w:jc w:val="both"/>
        <w:rPr>
          <w:rFonts w:ascii="Times New Roman" w:hAnsi="Times New Roman" w:cs="Times New Roman"/>
          <w:sz w:val="24"/>
          <w:szCs w:val="24"/>
        </w:rPr>
      </w:pPr>
      <w:r w:rsidRPr="00815C29">
        <w:rPr>
          <w:rFonts w:ascii="Times New Roman" w:hAnsi="Times New Roman" w:cs="Times New Roman"/>
          <w:sz w:val="24"/>
          <w:szCs w:val="24"/>
        </w:rPr>
        <w:lastRenderedPageBreak/>
        <w:t>элементов муниципальной программы, сроки реализации муниципальной программы, финансовое обеспечение муниципальной программы;</w:t>
      </w:r>
    </w:p>
    <w:p w:rsidR="00815C29" w:rsidRDefault="00815C29" w:rsidP="00815C2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C5E04" w:rsidRPr="00815C29">
        <w:rPr>
          <w:rFonts w:ascii="Times New Roman" w:hAnsi="Times New Roman" w:cs="Times New Roman"/>
          <w:sz w:val="24"/>
          <w:szCs w:val="24"/>
        </w:rPr>
        <w:t>- основные параметры муниципальной программы - национальная цель, цели, показатели, определяющие результативность муниципальной программы, сроки реализации и финансовое обеспечение муниципальной программы;</w:t>
      </w:r>
    </w:p>
    <w:p w:rsidR="00815C29" w:rsidRDefault="00815C29" w:rsidP="00815C2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C5E04" w:rsidRPr="00815C29">
        <w:rPr>
          <w:rFonts w:ascii="Times New Roman" w:hAnsi="Times New Roman" w:cs="Times New Roman"/>
          <w:sz w:val="24"/>
          <w:szCs w:val="24"/>
        </w:rPr>
        <w:t>- цель - социальный, экономический или иной общественно значимый или общественно понятный эффект от реализации муниципальной программы на момент окончания реализации этой муниципальной программы;</w:t>
      </w:r>
    </w:p>
    <w:p w:rsidR="00815C29" w:rsidRDefault="00815C29" w:rsidP="00815C2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C5E04" w:rsidRPr="00815C29">
        <w:rPr>
          <w:rFonts w:ascii="Times New Roman" w:hAnsi="Times New Roman" w:cs="Times New Roman"/>
          <w:sz w:val="24"/>
          <w:szCs w:val="24"/>
        </w:rPr>
        <w:t>- подпрограмма муниципальной программы (далее - подпрограмма) - аналитический компле</w:t>
      </w:r>
      <w:proofErr w:type="gramStart"/>
      <w:r w:rsidR="000C5E04" w:rsidRPr="00815C29">
        <w:rPr>
          <w:rFonts w:ascii="Times New Roman" w:hAnsi="Times New Roman" w:cs="Times New Roman"/>
          <w:sz w:val="24"/>
          <w:szCs w:val="24"/>
        </w:rPr>
        <w:t>кс стр</w:t>
      </w:r>
      <w:proofErr w:type="gramEnd"/>
      <w:r w:rsidR="000C5E04" w:rsidRPr="00815C29">
        <w:rPr>
          <w:rFonts w:ascii="Times New Roman" w:hAnsi="Times New Roman" w:cs="Times New Roman"/>
          <w:sz w:val="24"/>
          <w:szCs w:val="24"/>
        </w:rPr>
        <w:t>уктурных элементов муниципальной программы, выделенных исходя из перечня решаемых задач;</w:t>
      </w:r>
    </w:p>
    <w:p w:rsidR="00815C29" w:rsidRDefault="00815C29" w:rsidP="00815C2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C5E04" w:rsidRPr="00815C29">
        <w:rPr>
          <w:rFonts w:ascii="Times New Roman" w:hAnsi="Times New Roman" w:cs="Times New Roman"/>
          <w:sz w:val="24"/>
          <w:szCs w:val="24"/>
        </w:rPr>
        <w:t>- мероприятие - совокупность взаимосвязанных действий, направленных на решение соответствующей задачи;</w:t>
      </w:r>
    </w:p>
    <w:p w:rsidR="00815C29" w:rsidRDefault="00815C29" w:rsidP="00815C2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C5E04" w:rsidRPr="00815C29">
        <w:rPr>
          <w:rFonts w:ascii="Times New Roman" w:hAnsi="Times New Roman" w:cs="Times New Roman"/>
          <w:sz w:val="24"/>
          <w:szCs w:val="24"/>
        </w:rPr>
        <w:t>- показатель - количественно выраженная характеристика достижения цели муниципальной программы;</w:t>
      </w:r>
    </w:p>
    <w:p w:rsidR="00815C29" w:rsidRDefault="00815C29" w:rsidP="00815C2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C5E04" w:rsidRPr="00815C29">
        <w:rPr>
          <w:rFonts w:ascii="Times New Roman" w:hAnsi="Times New Roman" w:cs="Times New Roman"/>
          <w:sz w:val="24"/>
          <w:szCs w:val="24"/>
        </w:rPr>
        <w:t>- задача - итог деятельности, направленный на достижение изменений в социально-экономической сфере;</w:t>
      </w:r>
    </w:p>
    <w:p w:rsidR="00815C29" w:rsidRDefault="00815C29" w:rsidP="00815C2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C5E04" w:rsidRPr="00815C29">
        <w:rPr>
          <w:rFonts w:ascii="Times New Roman" w:hAnsi="Times New Roman" w:cs="Times New Roman"/>
          <w:sz w:val="24"/>
          <w:szCs w:val="24"/>
        </w:rPr>
        <w:t>- конечный результат - характеризуемое количественными и (или) качественными показателями состояние (изменение состояния) социально-экономического развития сферы, которое отражает выгоды от реализации муниципальной программы;</w:t>
      </w:r>
    </w:p>
    <w:p w:rsidR="00815C29" w:rsidRDefault="00815C29" w:rsidP="00815C2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C5E04" w:rsidRPr="00815C29">
        <w:rPr>
          <w:rFonts w:ascii="Times New Roman" w:hAnsi="Times New Roman" w:cs="Times New Roman"/>
          <w:sz w:val="24"/>
          <w:szCs w:val="24"/>
        </w:rPr>
        <w:t>- непосредственный результат - характеристика объема и качества реализации мероприятия, направленного на достижение конечного результата реализации муниципальной программы;</w:t>
      </w:r>
    </w:p>
    <w:p w:rsidR="007959B6" w:rsidRDefault="00815C29" w:rsidP="007959B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C5E04" w:rsidRPr="00815C29">
        <w:rPr>
          <w:rFonts w:ascii="Times New Roman" w:hAnsi="Times New Roman" w:cs="Times New Roman"/>
          <w:sz w:val="24"/>
          <w:szCs w:val="24"/>
        </w:rPr>
        <w:t>- факторы риска - вероятные явления, события, процессы, не зависящие от действий ответственных исполнителей и исполнителей муниципальной программы и негативно влияющие на параметры муниципальной программы;</w:t>
      </w:r>
    </w:p>
    <w:p w:rsidR="007959B6" w:rsidRDefault="007959B6" w:rsidP="007959B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C5E04" w:rsidRPr="00815C29">
        <w:rPr>
          <w:rFonts w:ascii="Times New Roman" w:hAnsi="Times New Roman" w:cs="Times New Roman"/>
          <w:sz w:val="24"/>
          <w:szCs w:val="24"/>
        </w:rPr>
        <w:t>- мониторинг - процесс наблюдения за реализацией параметров муниципальной программы;</w:t>
      </w:r>
    </w:p>
    <w:p w:rsidR="007959B6" w:rsidRDefault="007959B6" w:rsidP="007959B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C5E04" w:rsidRPr="00815C29">
        <w:rPr>
          <w:rFonts w:ascii="Times New Roman" w:hAnsi="Times New Roman" w:cs="Times New Roman"/>
          <w:sz w:val="24"/>
          <w:szCs w:val="24"/>
        </w:rPr>
        <w:t>- контрольная точка - документально подтвержденное событие, отражающее факт завершения значимых действий по исполнению структурного элемента муниципальной программы.</w:t>
      </w:r>
    </w:p>
    <w:p w:rsidR="007959B6" w:rsidRDefault="007959B6" w:rsidP="007959B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C5E04" w:rsidRPr="00815C29">
        <w:rPr>
          <w:rFonts w:ascii="Times New Roman" w:hAnsi="Times New Roman" w:cs="Times New Roman"/>
          <w:sz w:val="24"/>
          <w:szCs w:val="24"/>
        </w:rPr>
        <w:t xml:space="preserve">Иные термины и определения, используемые в Порядке, применяются в значениях, принятых в действующем законодательстве Российской Федерации и Воронежской области, нормативных правовых актах </w:t>
      </w:r>
      <w:proofErr w:type="spellStart"/>
      <w:r w:rsidR="003154A7" w:rsidRPr="00815C29">
        <w:rPr>
          <w:rFonts w:ascii="Times New Roman" w:hAnsi="Times New Roman" w:cs="Times New Roman"/>
          <w:sz w:val="24"/>
          <w:szCs w:val="24"/>
        </w:rPr>
        <w:t>Большеприваловского</w:t>
      </w:r>
      <w:proofErr w:type="spellEnd"/>
      <w:r w:rsidR="000C5E04" w:rsidRPr="00815C29">
        <w:rPr>
          <w:rFonts w:ascii="Times New Roman" w:hAnsi="Times New Roman" w:cs="Times New Roman"/>
          <w:sz w:val="24"/>
          <w:szCs w:val="24"/>
        </w:rPr>
        <w:t xml:space="preserve"> сельского поселения. </w:t>
      </w:r>
    </w:p>
    <w:p w:rsidR="007959B6" w:rsidRDefault="007959B6" w:rsidP="007959B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C5E04" w:rsidRPr="00815C29">
        <w:rPr>
          <w:rFonts w:ascii="Times New Roman" w:hAnsi="Times New Roman" w:cs="Times New Roman"/>
          <w:sz w:val="24"/>
          <w:szCs w:val="24"/>
        </w:rPr>
        <w:t>6. Муниципальная программа в качестве структурных элементов содержит:</w:t>
      </w:r>
    </w:p>
    <w:p w:rsidR="007959B6" w:rsidRDefault="007959B6" w:rsidP="007959B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C5E04" w:rsidRPr="00815C29">
        <w:rPr>
          <w:rFonts w:ascii="Times New Roman" w:hAnsi="Times New Roman" w:cs="Times New Roman"/>
          <w:sz w:val="24"/>
          <w:szCs w:val="24"/>
        </w:rPr>
        <w:t>- муниципальные и региональные проекты, стратегические проекты, ведомственные проекты (далее соответственно - проекты (муниципальные, региональные, стратегические, ведомственные);</w:t>
      </w:r>
      <w:proofErr w:type="gramEnd"/>
    </w:p>
    <w:p w:rsidR="007959B6" w:rsidRDefault="007959B6" w:rsidP="007959B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 </w:t>
      </w:r>
      <w:r w:rsidR="000C5E04" w:rsidRPr="00815C29">
        <w:rPr>
          <w:rFonts w:ascii="Times New Roman" w:hAnsi="Times New Roman" w:cs="Times New Roman"/>
          <w:sz w:val="24"/>
          <w:szCs w:val="24"/>
        </w:rPr>
        <w:t xml:space="preserve">комплексы процессных мероприятий, реализуемых непрерывно либо на периодической основе, в </w:t>
      </w:r>
      <w:proofErr w:type="gramStart"/>
      <w:r w:rsidR="000C5E04" w:rsidRPr="00815C29">
        <w:rPr>
          <w:rFonts w:ascii="Times New Roman" w:hAnsi="Times New Roman" w:cs="Times New Roman"/>
          <w:sz w:val="24"/>
          <w:szCs w:val="24"/>
        </w:rPr>
        <w:t>совокупности</w:t>
      </w:r>
      <w:proofErr w:type="gramEnd"/>
      <w:r w:rsidR="000C5E04" w:rsidRPr="00815C29">
        <w:rPr>
          <w:rFonts w:ascii="Times New Roman" w:hAnsi="Times New Roman" w:cs="Times New Roman"/>
          <w:sz w:val="24"/>
          <w:szCs w:val="24"/>
        </w:rPr>
        <w:t xml:space="preserve"> составляющие процессную часть муниципальной программы.</w:t>
      </w:r>
    </w:p>
    <w:p w:rsidR="007959B6" w:rsidRDefault="007959B6" w:rsidP="007959B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C5E04" w:rsidRPr="00815C29">
        <w:rPr>
          <w:rFonts w:ascii="Times New Roman" w:hAnsi="Times New Roman" w:cs="Times New Roman"/>
          <w:sz w:val="24"/>
          <w:szCs w:val="24"/>
        </w:rPr>
        <w:t>Структурные элементы муниципальной программы группируются по подпрограммам исходя из соответствующих задач.</w:t>
      </w:r>
    </w:p>
    <w:p w:rsidR="007959B6" w:rsidRDefault="007959B6" w:rsidP="007959B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C5E04" w:rsidRPr="00815C29">
        <w:rPr>
          <w:rFonts w:ascii="Times New Roman" w:hAnsi="Times New Roman" w:cs="Times New Roman"/>
          <w:sz w:val="24"/>
          <w:szCs w:val="24"/>
        </w:rPr>
        <w:t>В структуру муниципальной программы входит подпрограмма "Обеспечение реализации муниципальной программы", содержание которой определено пунктом 3.7 подраздела 3 раздела III Порядка и предусматривает создание (обеспечение) условий для реализации муниципальной программы.</w:t>
      </w:r>
    </w:p>
    <w:p w:rsidR="007959B6" w:rsidRDefault="007959B6" w:rsidP="007959B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C5E04" w:rsidRPr="00815C29">
        <w:rPr>
          <w:rFonts w:ascii="Times New Roman" w:hAnsi="Times New Roman" w:cs="Times New Roman"/>
          <w:sz w:val="24"/>
          <w:szCs w:val="24"/>
        </w:rPr>
        <w:t>Мероприятие структурного элемента муниципальной программы формируется исходя из принципов конкретности, точности, достоверности, измеримости (</w:t>
      </w:r>
      <w:proofErr w:type="spellStart"/>
      <w:r w:rsidR="000C5E04" w:rsidRPr="00815C29">
        <w:rPr>
          <w:rFonts w:ascii="Times New Roman" w:hAnsi="Times New Roman" w:cs="Times New Roman"/>
          <w:sz w:val="24"/>
          <w:szCs w:val="24"/>
        </w:rPr>
        <w:t>счетности</w:t>
      </w:r>
      <w:proofErr w:type="spellEnd"/>
      <w:r w:rsidR="000C5E04" w:rsidRPr="00815C29">
        <w:rPr>
          <w:rFonts w:ascii="Times New Roman" w:hAnsi="Times New Roman" w:cs="Times New Roman"/>
          <w:sz w:val="24"/>
          <w:szCs w:val="24"/>
        </w:rPr>
        <w:t>), возможности мониторинга и выполнения задач структурного элемента муниципальной программы.</w:t>
      </w:r>
    </w:p>
    <w:p w:rsidR="007959B6" w:rsidRDefault="007959B6" w:rsidP="007959B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C5E04" w:rsidRPr="00815C29">
        <w:rPr>
          <w:rFonts w:ascii="Times New Roman" w:hAnsi="Times New Roman" w:cs="Times New Roman"/>
          <w:sz w:val="24"/>
          <w:szCs w:val="24"/>
        </w:rPr>
        <w:t xml:space="preserve">Формирование и реализация муниципальных проектов, участие в реализации региональных, стратегических, ведомственных проектов, а также формирование </w:t>
      </w:r>
      <w:r w:rsidR="000C5E04" w:rsidRPr="00815C29">
        <w:rPr>
          <w:rFonts w:ascii="Times New Roman" w:hAnsi="Times New Roman" w:cs="Times New Roman"/>
          <w:sz w:val="24"/>
          <w:szCs w:val="24"/>
        </w:rPr>
        <w:lastRenderedPageBreak/>
        <w:t>отчетности об их реализации осуществляются в соответствии с положением о проектной деятельности.</w:t>
      </w:r>
    </w:p>
    <w:p w:rsidR="007959B6" w:rsidRDefault="007959B6" w:rsidP="007959B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C5E04" w:rsidRPr="00815C29">
        <w:rPr>
          <w:rFonts w:ascii="Times New Roman" w:hAnsi="Times New Roman" w:cs="Times New Roman"/>
          <w:sz w:val="24"/>
          <w:szCs w:val="24"/>
        </w:rPr>
        <w:t>Формирование и реализация комплексов процессных мероприятий осуществляются в соответствии с настоящим Порядком.</w:t>
      </w:r>
    </w:p>
    <w:p w:rsidR="007959B6" w:rsidRDefault="007959B6" w:rsidP="007959B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C5E04" w:rsidRPr="00815C29">
        <w:rPr>
          <w:rFonts w:ascii="Times New Roman" w:hAnsi="Times New Roman" w:cs="Times New Roman"/>
          <w:sz w:val="24"/>
          <w:szCs w:val="24"/>
        </w:rPr>
        <w:t xml:space="preserve">7. Разработка и реализация муниципальной программы осуществляются структурным подразделением исполнительно-распорядительного органа местного самоуправления </w:t>
      </w:r>
      <w:proofErr w:type="spellStart"/>
      <w:r w:rsidR="00C41724" w:rsidRPr="00815C29">
        <w:rPr>
          <w:rFonts w:ascii="Times New Roman" w:hAnsi="Times New Roman" w:cs="Times New Roman"/>
          <w:sz w:val="24"/>
          <w:szCs w:val="24"/>
        </w:rPr>
        <w:t>Большеприваловского</w:t>
      </w:r>
      <w:proofErr w:type="spellEnd"/>
      <w:r w:rsidR="000C5E04" w:rsidRPr="00815C29">
        <w:rPr>
          <w:rFonts w:ascii="Times New Roman" w:hAnsi="Times New Roman" w:cs="Times New Roman"/>
          <w:sz w:val="24"/>
          <w:szCs w:val="24"/>
        </w:rPr>
        <w:t xml:space="preserve"> сельского поселения, определенным администрацией </w:t>
      </w:r>
      <w:proofErr w:type="spellStart"/>
      <w:r w:rsidR="00C41724" w:rsidRPr="00815C29">
        <w:rPr>
          <w:rFonts w:ascii="Times New Roman" w:hAnsi="Times New Roman" w:cs="Times New Roman"/>
          <w:sz w:val="24"/>
          <w:szCs w:val="24"/>
        </w:rPr>
        <w:t>Большеприваловского</w:t>
      </w:r>
      <w:proofErr w:type="spellEnd"/>
      <w:r w:rsidR="000C5E04" w:rsidRPr="00815C29">
        <w:rPr>
          <w:rFonts w:ascii="Times New Roman" w:hAnsi="Times New Roman" w:cs="Times New Roman"/>
          <w:sz w:val="24"/>
          <w:szCs w:val="24"/>
        </w:rPr>
        <w:t xml:space="preserve"> сельского поселения в качестве ответственного исполнителя муниципальной программы (далее - ответственный исполнитель), совместно с заинтересованными муниципальными учреждениями </w:t>
      </w:r>
      <w:proofErr w:type="spellStart"/>
      <w:r w:rsidR="00C41724" w:rsidRPr="00815C29">
        <w:rPr>
          <w:rFonts w:ascii="Times New Roman" w:hAnsi="Times New Roman" w:cs="Times New Roman"/>
          <w:sz w:val="24"/>
          <w:szCs w:val="24"/>
        </w:rPr>
        <w:t>Большеприваловского</w:t>
      </w:r>
      <w:proofErr w:type="spellEnd"/>
      <w:r w:rsidR="000C5E04" w:rsidRPr="00815C29">
        <w:rPr>
          <w:rFonts w:ascii="Times New Roman" w:hAnsi="Times New Roman" w:cs="Times New Roman"/>
          <w:sz w:val="24"/>
          <w:szCs w:val="24"/>
        </w:rPr>
        <w:t xml:space="preserve"> сельского поселения, иными главными распорядителями средств местного бюджета - исполнителями муниципальной программы (далее - исполнители).</w:t>
      </w:r>
    </w:p>
    <w:p w:rsidR="007959B6" w:rsidRDefault="007959B6" w:rsidP="007959B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C5E04" w:rsidRPr="00815C29">
        <w:rPr>
          <w:rFonts w:ascii="Times New Roman" w:hAnsi="Times New Roman" w:cs="Times New Roman"/>
          <w:sz w:val="24"/>
          <w:szCs w:val="24"/>
        </w:rPr>
        <w:t>Ответственный исполнитель обеспечивает координацию деятельности исполнителей в процессе разработки, реализации и оценки эффективности реализации муниципальной программы в соответствии с требованиями пункта 1 раздела VI Порядка.</w:t>
      </w:r>
    </w:p>
    <w:p w:rsidR="007959B6" w:rsidRDefault="007959B6" w:rsidP="007959B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C5E04" w:rsidRPr="00815C29">
        <w:rPr>
          <w:rFonts w:ascii="Times New Roman" w:hAnsi="Times New Roman" w:cs="Times New Roman"/>
          <w:sz w:val="24"/>
          <w:szCs w:val="24"/>
        </w:rPr>
        <w:t xml:space="preserve">Исполнителями являются структурные подразделения администрации </w:t>
      </w:r>
      <w:proofErr w:type="spellStart"/>
      <w:r w:rsidR="00C41724" w:rsidRPr="00815C29">
        <w:rPr>
          <w:rFonts w:ascii="Times New Roman" w:hAnsi="Times New Roman" w:cs="Times New Roman"/>
          <w:sz w:val="24"/>
          <w:szCs w:val="24"/>
        </w:rPr>
        <w:t>Большеприваловского</w:t>
      </w:r>
      <w:proofErr w:type="spellEnd"/>
      <w:r w:rsidR="000C5E04" w:rsidRPr="00815C29">
        <w:rPr>
          <w:rFonts w:ascii="Times New Roman" w:hAnsi="Times New Roman" w:cs="Times New Roman"/>
          <w:sz w:val="24"/>
          <w:szCs w:val="24"/>
        </w:rPr>
        <w:t xml:space="preserve"> сельского поселения, и (или) иные главные распорядители средств местного бюджета, являющиеся ответственными за разработку и реализацию муниципальных проектов.</w:t>
      </w:r>
    </w:p>
    <w:p w:rsidR="007959B6" w:rsidRDefault="007959B6" w:rsidP="007959B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C5E04" w:rsidRPr="00815C29">
        <w:rPr>
          <w:rFonts w:ascii="Times New Roman" w:hAnsi="Times New Roman" w:cs="Times New Roman"/>
          <w:sz w:val="24"/>
          <w:szCs w:val="24"/>
        </w:rPr>
        <w:t xml:space="preserve">8. Муниципальные программы утверждаются постановлением администрации </w:t>
      </w:r>
      <w:proofErr w:type="spellStart"/>
      <w:r w:rsidR="00C41724" w:rsidRPr="00815C29">
        <w:rPr>
          <w:rFonts w:ascii="Times New Roman" w:hAnsi="Times New Roman" w:cs="Times New Roman"/>
          <w:sz w:val="24"/>
          <w:szCs w:val="24"/>
        </w:rPr>
        <w:t>Большеприваловского</w:t>
      </w:r>
      <w:proofErr w:type="spellEnd"/>
      <w:r w:rsidR="000C5E04" w:rsidRPr="00815C29">
        <w:rPr>
          <w:rFonts w:ascii="Times New Roman" w:hAnsi="Times New Roman" w:cs="Times New Roman"/>
          <w:sz w:val="24"/>
          <w:szCs w:val="24"/>
        </w:rPr>
        <w:t xml:space="preserve"> сельского поселения.</w:t>
      </w:r>
    </w:p>
    <w:p w:rsidR="007959B6" w:rsidRDefault="007959B6" w:rsidP="007959B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C5E04" w:rsidRPr="00815C29">
        <w:rPr>
          <w:rFonts w:ascii="Times New Roman" w:hAnsi="Times New Roman" w:cs="Times New Roman"/>
          <w:sz w:val="24"/>
          <w:szCs w:val="24"/>
        </w:rPr>
        <w:t>Внесение изменений в муниципальную программу (корректировка муниципальной программы) осуществляется в соответствии с требованиями, предусмотренными для разработки проекта муниципальной программы в разделе II Порядка.</w:t>
      </w:r>
    </w:p>
    <w:p w:rsidR="007959B6" w:rsidRDefault="007959B6" w:rsidP="007959B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C5E04" w:rsidRPr="00815C29">
        <w:rPr>
          <w:rFonts w:ascii="Times New Roman" w:hAnsi="Times New Roman" w:cs="Times New Roman"/>
          <w:sz w:val="24"/>
          <w:szCs w:val="24"/>
        </w:rPr>
        <w:t xml:space="preserve">9. Муниципальные программы, предлагаемые к реализации начиная с очередного финансового года, подлежат утверждению не позднее одного месяца до дня </w:t>
      </w:r>
      <w:proofErr w:type="gramStart"/>
      <w:r w:rsidR="000C5E04" w:rsidRPr="00815C29">
        <w:rPr>
          <w:rFonts w:ascii="Times New Roman" w:hAnsi="Times New Roman" w:cs="Times New Roman"/>
          <w:sz w:val="24"/>
          <w:szCs w:val="24"/>
        </w:rPr>
        <w:t>внесения проекта решения Совета народных депутатов</w:t>
      </w:r>
      <w:proofErr w:type="gramEnd"/>
      <w:r w:rsidR="000C5E04" w:rsidRPr="00815C29">
        <w:rPr>
          <w:rFonts w:ascii="Times New Roman" w:hAnsi="Times New Roman" w:cs="Times New Roman"/>
          <w:sz w:val="24"/>
          <w:szCs w:val="24"/>
        </w:rPr>
        <w:t xml:space="preserve"> </w:t>
      </w:r>
      <w:proofErr w:type="spellStart"/>
      <w:r w:rsidR="00C41724" w:rsidRPr="00815C29">
        <w:rPr>
          <w:rFonts w:ascii="Times New Roman" w:hAnsi="Times New Roman" w:cs="Times New Roman"/>
          <w:sz w:val="24"/>
          <w:szCs w:val="24"/>
        </w:rPr>
        <w:t>Большеприваловского</w:t>
      </w:r>
      <w:proofErr w:type="spellEnd"/>
      <w:r w:rsidR="000C5E04" w:rsidRPr="00815C29">
        <w:rPr>
          <w:rFonts w:ascii="Times New Roman" w:hAnsi="Times New Roman" w:cs="Times New Roman"/>
          <w:sz w:val="24"/>
          <w:szCs w:val="24"/>
        </w:rPr>
        <w:t xml:space="preserve"> сельского поселения о местном бюджете на очередной финансовый год и плановый период в Совет народных депутатов </w:t>
      </w:r>
      <w:proofErr w:type="spellStart"/>
      <w:r w:rsidR="00C41724" w:rsidRPr="00815C29">
        <w:rPr>
          <w:rFonts w:ascii="Times New Roman" w:hAnsi="Times New Roman" w:cs="Times New Roman"/>
          <w:sz w:val="24"/>
          <w:szCs w:val="24"/>
        </w:rPr>
        <w:t>Большеприваловского</w:t>
      </w:r>
      <w:proofErr w:type="spellEnd"/>
      <w:r w:rsidR="000C5E04" w:rsidRPr="00815C29">
        <w:rPr>
          <w:rFonts w:ascii="Times New Roman" w:hAnsi="Times New Roman" w:cs="Times New Roman"/>
          <w:sz w:val="24"/>
          <w:szCs w:val="24"/>
        </w:rPr>
        <w:t xml:space="preserve"> сельского поселения.</w:t>
      </w:r>
    </w:p>
    <w:p w:rsidR="007959B6" w:rsidRDefault="007959B6" w:rsidP="007959B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C5E04" w:rsidRPr="00815C29">
        <w:rPr>
          <w:rFonts w:ascii="Times New Roman" w:hAnsi="Times New Roman" w:cs="Times New Roman"/>
          <w:sz w:val="24"/>
          <w:szCs w:val="24"/>
        </w:rPr>
        <w:t xml:space="preserve">10. Муниципальные программы подлежат приведению в соответствие решению Совета народных депутатов </w:t>
      </w:r>
      <w:proofErr w:type="spellStart"/>
      <w:r w:rsidR="00C41724" w:rsidRPr="00815C29">
        <w:rPr>
          <w:rFonts w:ascii="Times New Roman" w:hAnsi="Times New Roman" w:cs="Times New Roman"/>
          <w:sz w:val="24"/>
          <w:szCs w:val="24"/>
        </w:rPr>
        <w:t>Большеприваловского</w:t>
      </w:r>
      <w:proofErr w:type="spellEnd"/>
      <w:r w:rsidR="000C5E04" w:rsidRPr="00815C29">
        <w:rPr>
          <w:rFonts w:ascii="Times New Roman" w:hAnsi="Times New Roman" w:cs="Times New Roman"/>
          <w:sz w:val="24"/>
          <w:szCs w:val="24"/>
        </w:rPr>
        <w:t xml:space="preserve"> сельского поселения о местном бюджете на очередной финансовый год и плановый период не позднее трех месяцев со дня вступления его в силу. При этом в муниципальной программе корректируется объем финансирования на очередной финансовый год, а также показатели исходя из объема финансирования муниципальной программы.</w:t>
      </w:r>
    </w:p>
    <w:p w:rsidR="000C5E04" w:rsidRPr="00815C29" w:rsidRDefault="007959B6" w:rsidP="007959B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C5E04" w:rsidRPr="00815C29">
        <w:rPr>
          <w:rFonts w:ascii="Times New Roman" w:hAnsi="Times New Roman" w:cs="Times New Roman"/>
          <w:sz w:val="24"/>
          <w:szCs w:val="24"/>
        </w:rPr>
        <w:t xml:space="preserve">Внесение изменений в решение Совета народных депутатов </w:t>
      </w:r>
      <w:proofErr w:type="spellStart"/>
      <w:r w:rsidR="00C41724" w:rsidRPr="00815C29">
        <w:rPr>
          <w:rFonts w:ascii="Times New Roman" w:hAnsi="Times New Roman" w:cs="Times New Roman"/>
          <w:sz w:val="24"/>
          <w:szCs w:val="24"/>
        </w:rPr>
        <w:t>Большеприваловского</w:t>
      </w:r>
      <w:proofErr w:type="spellEnd"/>
      <w:r w:rsidR="000C5E04" w:rsidRPr="00815C29">
        <w:rPr>
          <w:rFonts w:ascii="Times New Roman" w:hAnsi="Times New Roman" w:cs="Times New Roman"/>
          <w:sz w:val="24"/>
          <w:szCs w:val="24"/>
        </w:rPr>
        <w:t xml:space="preserve"> сельского поселения о местном бюджете на текущий финансовый год и плановый период является основанием для внесения изменений в муниципальную программу (корректировки муниципальной программы), в том числе для внесения изменений в показатели, исходя из объемов финансирования муниципальной программы, предусмотренных на текущий финансовый год. Муниципальная программа подлежит приведению в соответствие решению Совета народных депутатов </w:t>
      </w:r>
      <w:proofErr w:type="spellStart"/>
      <w:r w:rsidR="00C41724" w:rsidRPr="00815C29">
        <w:rPr>
          <w:rFonts w:ascii="Times New Roman" w:hAnsi="Times New Roman" w:cs="Times New Roman"/>
          <w:sz w:val="24"/>
          <w:szCs w:val="24"/>
        </w:rPr>
        <w:t>Большеприваловского</w:t>
      </w:r>
      <w:proofErr w:type="spellEnd"/>
      <w:r w:rsidR="00C41724" w:rsidRPr="00815C29">
        <w:rPr>
          <w:rFonts w:ascii="Times New Roman" w:hAnsi="Times New Roman" w:cs="Times New Roman"/>
          <w:sz w:val="24"/>
          <w:szCs w:val="24"/>
        </w:rPr>
        <w:t xml:space="preserve"> </w:t>
      </w:r>
      <w:r w:rsidR="000C5E04" w:rsidRPr="00815C29">
        <w:rPr>
          <w:rFonts w:ascii="Times New Roman" w:hAnsi="Times New Roman" w:cs="Times New Roman"/>
          <w:sz w:val="24"/>
          <w:szCs w:val="24"/>
        </w:rPr>
        <w:t xml:space="preserve">сельского поселения о внесении изменений в решение Совета народных депутатов </w:t>
      </w:r>
      <w:proofErr w:type="spellStart"/>
      <w:r w:rsidR="00C41724" w:rsidRPr="00815C29">
        <w:rPr>
          <w:rFonts w:ascii="Times New Roman" w:hAnsi="Times New Roman" w:cs="Times New Roman"/>
          <w:sz w:val="24"/>
          <w:szCs w:val="24"/>
        </w:rPr>
        <w:t>Большеприваловского</w:t>
      </w:r>
      <w:proofErr w:type="spellEnd"/>
      <w:r w:rsidR="000C5E04" w:rsidRPr="00815C29">
        <w:rPr>
          <w:rFonts w:ascii="Times New Roman" w:hAnsi="Times New Roman" w:cs="Times New Roman"/>
          <w:sz w:val="24"/>
          <w:szCs w:val="24"/>
        </w:rPr>
        <w:t xml:space="preserve"> сельского поселения о местном бюджете на текущий финансовый год и плановый период не позднее трех месяцев со дня вступления его в силу.</w:t>
      </w:r>
    </w:p>
    <w:p w:rsidR="000C5E04" w:rsidRPr="00815C29" w:rsidRDefault="007959B6" w:rsidP="007959B6">
      <w:pPr>
        <w:pStyle w:val="ConsPlusTitle"/>
        <w:outlineLvl w:val="1"/>
        <w:rPr>
          <w:rFonts w:ascii="Times New Roman" w:hAnsi="Times New Roman" w:cs="Times New Roman"/>
          <w:sz w:val="24"/>
          <w:szCs w:val="24"/>
        </w:rPr>
      </w:pPr>
      <w:r>
        <w:rPr>
          <w:rFonts w:ascii="Times New Roman" w:hAnsi="Times New Roman" w:cs="Times New Roman"/>
          <w:b w:val="0"/>
          <w:sz w:val="24"/>
          <w:szCs w:val="24"/>
        </w:rPr>
        <w:t xml:space="preserve">                     </w:t>
      </w:r>
      <w:r w:rsidR="000C5E04" w:rsidRPr="00815C29">
        <w:rPr>
          <w:rFonts w:ascii="Times New Roman" w:hAnsi="Times New Roman" w:cs="Times New Roman"/>
          <w:sz w:val="24"/>
          <w:szCs w:val="24"/>
        </w:rPr>
        <w:t>II. Основание и этапы разработки муниципальной программы</w:t>
      </w:r>
    </w:p>
    <w:p w:rsidR="007959B6" w:rsidRDefault="007959B6" w:rsidP="007959B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C5E04" w:rsidRPr="00815C29">
        <w:rPr>
          <w:rFonts w:ascii="Times New Roman" w:hAnsi="Times New Roman" w:cs="Times New Roman"/>
          <w:sz w:val="24"/>
          <w:szCs w:val="24"/>
        </w:rPr>
        <w:t xml:space="preserve">1. Основанием для разработки муниципальных программ является перечень муниципальных программ, утверждаемый распоряжением администрации </w:t>
      </w:r>
      <w:proofErr w:type="spellStart"/>
      <w:r w:rsidR="00C41724" w:rsidRPr="00815C29">
        <w:rPr>
          <w:rFonts w:ascii="Times New Roman" w:hAnsi="Times New Roman" w:cs="Times New Roman"/>
          <w:sz w:val="24"/>
          <w:szCs w:val="24"/>
        </w:rPr>
        <w:t>Большеприваловского</w:t>
      </w:r>
      <w:proofErr w:type="spellEnd"/>
      <w:r w:rsidR="000C5E04" w:rsidRPr="00815C29">
        <w:rPr>
          <w:rFonts w:ascii="Times New Roman" w:hAnsi="Times New Roman" w:cs="Times New Roman"/>
          <w:sz w:val="24"/>
          <w:szCs w:val="24"/>
        </w:rPr>
        <w:t xml:space="preserve"> сельского поселения.</w:t>
      </w:r>
    </w:p>
    <w:p w:rsidR="007959B6" w:rsidRDefault="007959B6" w:rsidP="007959B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C5E04" w:rsidRPr="00815C29">
        <w:rPr>
          <w:rFonts w:ascii="Times New Roman" w:hAnsi="Times New Roman" w:cs="Times New Roman"/>
          <w:sz w:val="24"/>
          <w:szCs w:val="24"/>
        </w:rPr>
        <w:t>2. Перечень муниципальных программ содержит:</w:t>
      </w:r>
    </w:p>
    <w:p w:rsidR="007959B6" w:rsidRDefault="007959B6" w:rsidP="007959B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C5E04" w:rsidRPr="00815C29">
        <w:rPr>
          <w:rFonts w:ascii="Times New Roman" w:hAnsi="Times New Roman" w:cs="Times New Roman"/>
          <w:sz w:val="24"/>
          <w:szCs w:val="24"/>
        </w:rPr>
        <w:t>- наименования муниципальных программ;</w:t>
      </w:r>
    </w:p>
    <w:p w:rsidR="007959B6" w:rsidRDefault="007959B6" w:rsidP="007959B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C5E04" w:rsidRPr="00815C29">
        <w:rPr>
          <w:rFonts w:ascii="Times New Roman" w:hAnsi="Times New Roman" w:cs="Times New Roman"/>
          <w:sz w:val="24"/>
          <w:szCs w:val="24"/>
        </w:rPr>
        <w:t>- сроки реализации муниципальных программ;</w:t>
      </w:r>
    </w:p>
    <w:p w:rsidR="007959B6" w:rsidRDefault="007959B6" w:rsidP="007959B6">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C5E04" w:rsidRPr="00815C29">
        <w:rPr>
          <w:rFonts w:ascii="Times New Roman" w:hAnsi="Times New Roman" w:cs="Times New Roman"/>
          <w:sz w:val="24"/>
          <w:szCs w:val="24"/>
        </w:rPr>
        <w:t>-наименования ответственных исполнителей.</w:t>
      </w:r>
    </w:p>
    <w:p w:rsidR="007959B6" w:rsidRDefault="007959B6" w:rsidP="007959B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C5E04" w:rsidRPr="00815C29">
        <w:rPr>
          <w:rFonts w:ascii="Times New Roman" w:hAnsi="Times New Roman" w:cs="Times New Roman"/>
          <w:sz w:val="24"/>
          <w:szCs w:val="24"/>
        </w:rPr>
        <w:t>Состав исполнителей может изменяться в процессе подготовки проекта муниципальной программы и внесения изменений в действующую муниципальную программу.</w:t>
      </w:r>
    </w:p>
    <w:p w:rsidR="007959B6" w:rsidRDefault="007959B6" w:rsidP="007959B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C5E04" w:rsidRPr="00815C29">
        <w:rPr>
          <w:rFonts w:ascii="Times New Roman" w:hAnsi="Times New Roman" w:cs="Times New Roman"/>
          <w:sz w:val="24"/>
          <w:szCs w:val="24"/>
        </w:rPr>
        <w:t xml:space="preserve">3. Разработка проекта муниципальной программы производится ответственным исполнителем совместно с исполнителями и участниками самостоятельно или с привлечением специализированных научно-исследовательских и иных организаций, имеющих опыт разработки муниципальных программ или ведущих исследования по заданной тематике. </w:t>
      </w:r>
    </w:p>
    <w:p w:rsidR="007959B6" w:rsidRDefault="007959B6" w:rsidP="007959B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C5E04" w:rsidRPr="00815C29">
        <w:rPr>
          <w:rFonts w:ascii="Times New Roman" w:hAnsi="Times New Roman" w:cs="Times New Roman"/>
          <w:sz w:val="24"/>
          <w:szCs w:val="24"/>
        </w:rPr>
        <w:t>4. Проект муниципальной программы направляется ответственным исполнителем:</w:t>
      </w:r>
    </w:p>
    <w:p w:rsidR="007959B6" w:rsidRDefault="007959B6" w:rsidP="007959B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C5E04" w:rsidRPr="00815C29">
        <w:rPr>
          <w:rFonts w:ascii="Times New Roman" w:hAnsi="Times New Roman" w:cs="Times New Roman"/>
          <w:sz w:val="24"/>
          <w:szCs w:val="24"/>
        </w:rPr>
        <w:t>- на согласование  участникам;</w:t>
      </w:r>
    </w:p>
    <w:p w:rsidR="007959B6" w:rsidRDefault="007959B6" w:rsidP="007959B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C5E04" w:rsidRPr="00815C29">
        <w:rPr>
          <w:rFonts w:ascii="Times New Roman" w:hAnsi="Times New Roman" w:cs="Times New Roman"/>
          <w:sz w:val="24"/>
          <w:szCs w:val="24"/>
        </w:rPr>
        <w:t>- на правовую экспертизу;</w:t>
      </w:r>
    </w:p>
    <w:p w:rsidR="007959B6" w:rsidRDefault="007959B6" w:rsidP="007959B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C5E04" w:rsidRPr="00815C29">
        <w:rPr>
          <w:rFonts w:ascii="Times New Roman" w:hAnsi="Times New Roman" w:cs="Times New Roman"/>
          <w:sz w:val="24"/>
          <w:szCs w:val="24"/>
        </w:rPr>
        <w:t>- на проведение оценки регулирующего воздействия (если проект муниципальной программы предусматривает установление правил и порядка предоставления поддержки субъектам предпринимательской и инвестиционной деятельности);</w:t>
      </w:r>
    </w:p>
    <w:p w:rsidR="007959B6" w:rsidRDefault="007959B6" w:rsidP="007959B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C5E04" w:rsidRPr="00815C29">
        <w:rPr>
          <w:rFonts w:ascii="Times New Roman" w:hAnsi="Times New Roman" w:cs="Times New Roman"/>
          <w:sz w:val="24"/>
          <w:szCs w:val="24"/>
        </w:rPr>
        <w:t>5. Исполнители согласовывают проект муниципальной программы в части, касающейся реализуемых ими проектов  и комплексов процессных мероприятий, участники - в части, касающейся реализуемых с их участием проектов, комплексов процессных мероприятий.</w:t>
      </w:r>
    </w:p>
    <w:p w:rsidR="000C5E04" w:rsidRPr="00815C29" w:rsidRDefault="007959B6" w:rsidP="007959B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C5E04" w:rsidRPr="00815C29">
        <w:rPr>
          <w:rFonts w:ascii="Times New Roman" w:hAnsi="Times New Roman" w:cs="Times New Roman"/>
          <w:sz w:val="24"/>
          <w:szCs w:val="24"/>
        </w:rPr>
        <w:t xml:space="preserve">6. Проект постановления администрации </w:t>
      </w:r>
      <w:proofErr w:type="spellStart"/>
      <w:r w:rsidR="00C41724" w:rsidRPr="00815C29">
        <w:rPr>
          <w:rFonts w:ascii="Times New Roman" w:hAnsi="Times New Roman" w:cs="Times New Roman"/>
          <w:sz w:val="24"/>
          <w:szCs w:val="24"/>
        </w:rPr>
        <w:t>Большеприваловского</w:t>
      </w:r>
      <w:proofErr w:type="spellEnd"/>
      <w:r w:rsidR="000C5E04" w:rsidRPr="00815C29">
        <w:rPr>
          <w:rFonts w:ascii="Times New Roman" w:hAnsi="Times New Roman" w:cs="Times New Roman"/>
          <w:sz w:val="24"/>
          <w:szCs w:val="24"/>
        </w:rPr>
        <w:t xml:space="preserve"> сельского поселения об утверждении муниципальной программы подлежит размещению ответственным исполнителем в информационной системе "Портал Воронежской области в сети Интернет", на официальном сайте администрации </w:t>
      </w:r>
      <w:proofErr w:type="spellStart"/>
      <w:r w:rsidR="00C41724" w:rsidRPr="00815C29">
        <w:rPr>
          <w:rFonts w:ascii="Times New Roman" w:hAnsi="Times New Roman" w:cs="Times New Roman"/>
          <w:sz w:val="24"/>
          <w:szCs w:val="24"/>
        </w:rPr>
        <w:t>Большеприваловского</w:t>
      </w:r>
      <w:proofErr w:type="spellEnd"/>
      <w:r w:rsidR="000C5E04" w:rsidRPr="00815C29">
        <w:rPr>
          <w:rFonts w:ascii="Times New Roman" w:hAnsi="Times New Roman" w:cs="Times New Roman"/>
          <w:sz w:val="24"/>
          <w:szCs w:val="24"/>
        </w:rPr>
        <w:t xml:space="preserve"> сельского поселения в сети «Интернет».</w:t>
      </w:r>
    </w:p>
    <w:p w:rsidR="000C5E04" w:rsidRPr="00815C29" w:rsidRDefault="007959B6" w:rsidP="007959B6">
      <w:pPr>
        <w:pStyle w:val="ConsPlusTitle"/>
        <w:outlineLvl w:val="1"/>
        <w:rPr>
          <w:rFonts w:ascii="Times New Roman" w:hAnsi="Times New Roman" w:cs="Times New Roman"/>
          <w:sz w:val="24"/>
          <w:szCs w:val="24"/>
        </w:rPr>
      </w:pPr>
      <w:r>
        <w:rPr>
          <w:rFonts w:ascii="Times New Roman" w:hAnsi="Times New Roman" w:cs="Times New Roman"/>
          <w:sz w:val="24"/>
          <w:szCs w:val="24"/>
        </w:rPr>
        <w:t xml:space="preserve">                                  </w:t>
      </w:r>
      <w:r w:rsidR="000C5E04" w:rsidRPr="00815C29">
        <w:rPr>
          <w:rFonts w:ascii="Times New Roman" w:hAnsi="Times New Roman" w:cs="Times New Roman"/>
          <w:sz w:val="24"/>
          <w:szCs w:val="24"/>
        </w:rPr>
        <w:t>III. Формирование муниципальной программы</w:t>
      </w:r>
    </w:p>
    <w:p w:rsidR="000C5E04" w:rsidRPr="00815C29" w:rsidRDefault="007959B6" w:rsidP="007959B6">
      <w:pPr>
        <w:pStyle w:val="ConsPlusTitle"/>
        <w:outlineLvl w:val="2"/>
        <w:rPr>
          <w:rFonts w:ascii="Times New Roman" w:hAnsi="Times New Roman" w:cs="Times New Roman"/>
          <w:sz w:val="24"/>
          <w:szCs w:val="24"/>
        </w:rPr>
      </w:pPr>
      <w:r>
        <w:rPr>
          <w:rFonts w:ascii="Times New Roman" w:hAnsi="Times New Roman" w:cs="Times New Roman"/>
          <w:b w:val="0"/>
          <w:sz w:val="24"/>
          <w:szCs w:val="24"/>
        </w:rPr>
        <w:t xml:space="preserve">                                            </w:t>
      </w:r>
      <w:r w:rsidR="000C5E04" w:rsidRPr="00815C29">
        <w:rPr>
          <w:rFonts w:ascii="Times New Roman" w:hAnsi="Times New Roman" w:cs="Times New Roman"/>
          <w:sz w:val="24"/>
          <w:szCs w:val="24"/>
        </w:rPr>
        <w:t>1. Основные требования к содержанию</w:t>
      </w:r>
    </w:p>
    <w:p w:rsidR="000C5E04" w:rsidRPr="00815C29" w:rsidRDefault="000C5E04" w:rsidP="00815C29">
      <w:pPr>
        <w:pStyle w:val="ConsPlusTitle"/>
        <w:jc w:val="center"/>
        <w:rPr>
          <w:rFonts w:ascii="Times New Roman" w:hAnsi="Times New Roman" w:cs="Times New Roman"/>
          <w:sz w:val="24"/>
          <w:szCs w:val="24"/>
        </w:rPr>
      </w:pPr>
      <w:r w:rsidRPr="00815C29">
        <w:rPr>
          <w:rFonts w:ascii="Times New Roman" w:hAnsi="Times New Roman" w:cs="Times New Roman"/>
          <w:sz w:val="24"/>
          <w:szCs w:val="24"/>
        </w:rPr>
        <w:t>муниципальной программы</w:t>
      </w:r>
    </w:p>
    <w:p w:rsidR="007959B6" w:rsidRDefault="007959B6" w:rsidP="007959B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C5E04" w:rsidRPr="00815C29">
        <w:rPr>
          <w:rFonts w:ascii="Times New Roman" w:hAnsi="Times New Roman" w:cs="Times New Roman"/>
          <w:sz w:val="24"/>
          <w:szCs w:val="24"/>
        </w:rPr>
        <w:t>Формирование муниципальных программ осуществляется исходя из принципов:</w:t>
      </w:r>
    </w:p>
    <w:p w:rsidR="007959B6" w:rsidRDefault="007959B6" w:rsidP="007959B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C5E04" w:rsidRPr="00815C29">
        <w:rPr>
          <w:rFonts w:ascii="Times New Roman" w:hAnsi="Times New Roman" w:cs="Times New Roman"/>
          <w:sz w:val="24"/>
          <w:szCs w:val="24"/>
        </w:rPr>
        <w:t xml:space="preserve">- обеспечение достижения национальных целей с учетом </w:t>
      </w:r>
      <w:proofErr w:type="gramStart"/>
      <w:r w:rsidR="000C5E04" w:rsidRPr="00815C29">
        <w:rPr>
          <w:rFonts w:ascii="Times New Roman" w:hAnsi="Times New Roman" w:cs="Times New Roman"/>
          <w:sz w:val="24"/>
          <w:szCs w:val="24"/>
        </w:rPr>
        <w:t>влияния результатов реализации мероприятий структурных элементов муниципальных программ</w:t>
      </w:r>
      <w:proofErr w:type="gramEnd"/>
      <w:r w:rsidR="000C5E04" w:rsidRPr="00815C29">
        <w:rPr>
          <w:rFonts w:ascii="Times New Roman" w:hAnsi="Times New Roman" w:cs="Times New Roman"/>
          <w:sz w:val="24"/>
          <w:szCs w:val="24"/>
        </w:rPr>
        <w:t xml:space="preserve"> на достижение соответствующих показателей национальных целей;</w:t>
      </w:r>
    </w:p>
    <w:p w:rsidR="007959B6" w:rsidRDefault="007959B6" w:rsidP="007959B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C5E04" w:rsidRPr="00815C29">
        <w:rPr>
          <w:rFonts w:ascii="Times New Roman" w:hAnsi="Times New Roman" w:cs="Times New Roman"/>
          <w:sz w:val="24"/>
          <w:szCs w:val="24"/>
        </w:rPr>
        <w:t xml:space="preserve">обеспечение приоритетов социально-экономического развития </w:t>
      </w:r>
      <w:proofErr w:type="spellStart"/>
      <w:r w:rsidR="00C41724" w:rsidRPr="00815C29">
        <w:rPr>
          <w:rFonts w:ascii="Times New Roman" w:hAnsi="Times New Roman" w:cs="Times New Roman"/>
          <w:sz w:val="24"/>
          <w:szCs w:val="24"/>
        </w:rPr>
        <w:t>Большеприваловского</w:t>
      </w:r>
      <w:proofErr w:type="spellEnd"/>
      <w:r w:rsidR="000C5E04" w:rsidRPr="00815C29">
        <w:rPr>
          <w:rFonts w:ascii="Times New Roman" w:hAnsi="Times New Roman" w:cs="Times New Roman"/>
          <w:sz w:val="24"/>
          <w:szCs w:val="24"/>
        </w:rPr>
        <w:t xml:space="preserve"> сельского поселения, установленных документами стратегического планирования;</w:t>
      </w:r>
    </w:p>
    <w:p w:rsidR="007959B6" w:rsidRDefault="007959B6" w:rsidP="007959B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C5E04" w:rsidRPr="00815C29">
        <w:rPr>
          <w:rFonts w:ascii="Times New Roman" w:hAnsi="Times New Roman" w:cs="Times New Roman"/>
          <w:sz w:val="24"/>
          <w:szCs w:val="24"/>
        </w:rPr>
        <w:t xml:space="preserve">- интеграция в муниципальные программы всех инструментов и мероприятий в соответствующих сферах реализации; </w:t>
      </w:r>
    </w:p>
    <w:p w:rsidR="007959B6" w:rsidRDefault="007959B6" w:rsidP="007959B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C5E04" w:rsidRPr="00815C29">
        <w:rPr>
          <w:rFonts w:ascii="Times New Roman" w:hAnsi="Times New Roman" w:cs="Times New Roman"/>
          <w:sz w:val="24"/>
          <w:szCs w:val="24"/>
        </w:rPr>
        <w:t xml:space="preserve">- учет </w:t>
      </w:r>
      <w:proofErr w:type="gramStart"/>
      <w:r w:rsidR="000C5E04" w:rsidRPr="00815C29">
        <w:rPr>
          <w:rFonts w:ascii="Times New Roman" w:hAnsi="Times New Roman" w:cs="Times New Roman"/>
          <w:sz w:val="24"/>
          <w:szCs w:val="24"/>
        </w:rPr>
        <w:t>показателей оценки эффективности деятельности органов местного самоуправления сельских</w:t>
      </w:r>
      <w:proofErr w:type="gramEnd"/>
      <w:r w:rsidR="000C5E04" w:rsidRPr="00815C29">
        <w:rPr>
          <w:rFonts w:ascii="Times New Roman" w:hAnsi="Times New Roman" w:cs="Times New Roman"/>
          <w:sz w:val="24"/>
          <w:szCs w:val="24"/>
        </w:rPr>
        <w:t xml:space="preserve"> поселений, муниципального района и показателей национальных целей;</w:t>
      </w:r>
    </w:p>
    <w:p w:rsidR="007959B6" w:rsidRDefault="007959B6" w:rsidP="007959B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C5E04" w:rsidRPr="00815C29">
        <w:rPr>
          <w:rFonts w:ascii="Times New Roman" w:hAnsi="Times New Roman" w:cs="Times New Roman"/>
          <w:sz w:val="24"/>
          <w:szCs w:val="24"/>
        </w:rPr>
        <w:t>- выделение в структуре муниципальной программы проектов и комплексов процессных мероприятий;</w:t>
      </w:r>
    </w:p>
    <w:p w:rsidR="007959B6" w:rsidRDefault="007959B6" w:rsidP="007959B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C5E04" w:rsidRPr="00815C29">
        <w:rPr>
          <w:rFonts w:ascii="Times New Roman" w:hAnsi="Times New Roman" w:cs="Times New Roman"/>
          <w:sz w:val="24"/>
          <w:szCs w:val="24"/>
        </w:rPr>
        <w:t>- установление для муниципальных программ измеримых конечных результатов их реализации;</w:t>
      </w:r>
    </w:p>
    <w:p w:rsidR="007959B6" w:rsidRDefault="007959B6" w:rsidP="007959B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C5E04" w:rsidRPr="00815C29">
        <w:rPr>
          <w:rFonts w:ascii="Times New Roman" w:hAnsi="Times New Roman" w:cs="Times New Roman"/>
          <w:sz w:val="24"/>
          <w:szCs w:val="24"/>
        </w:rPr>
        <w:t>- наличие у ответственных исполнителей и исполнителей полномочий, необходимых и достаточных для достижения целей муниципальной программы в процессе их реализации;</w:t>
      </w:r>
    </w:p>
    <w:p w:rsidR="007959B6" w:rsidRDefault="007959B6" w:rsidP="007959B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C5E04" w:rsidRPr="00815C29">
        <w:rPr>
          <w:rFonts w:ascii="Times New Roman" w:hAnsi="Times New Roman" w:cs="Times New Roman"/>
          <w:sz w:val="24"/>
          <w:szCs w:val="24"/>
        </w:rPr>
        <w:t>- проведение ежегодной оценки эффективности реализации муниципальных программ с возможностью их корректировки или досрочного прекращения.</w:t>
      </w:r>
    </w:p>
    <w:p w:rsidR="000C5E04" w:rsidRPr="00815C29" w:rsidRDefault="007959B6" w:rsidP="007959B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C5E04" w:rsidRPr="00815C29">
        <w:rPr>
          <w:rFonts w:ascii="Times New Roman" w:hAnsi="Times New Roman" w:cs="Times New Roman"/>
          <w:sz w:val="24"/>
          <w:szCs w:val="24"/>
        </w:rPr>
        <w:t>При формировании целей, задач, а также характеризующих их показателей учитываются объемы соответствующих источников финансирования, включая бюджет и внебюджетные источники, а также иные инструменты, влияющие на достижение результатов муниципальной программы.</w:t>
      </w:r>
    </w:p>
    <w:p w:rsidR="000C5E04" w:rsidRPr="00815C29" w:rsidRDefault="000C5E04" w:rsidP="00815C29">
      <w:pPr>
        <w:pStyle w:val="ConsPlusTitle"/>
        <w:jc w:val="center"/>
        <w:outlineLvl w:val="2"/>
        <w:rPr>
          <w:rFonts w:ascii="Times New Roman" w:hAnsi="Times New Roman" w:cs="Times New Roman"/>
          <w:sz w:val="24"/>
          <w:szCs w:val="24"/>
        </w:rPr>
      </w:pPr>
      <w:r w:rsidRPr="00815C29">
        <w:rPr>
          <w:rFonts w:ascii="Times New Roman" w:hAnsi="Times New Roman" w:cs="Times New Roman"/>
          <w:sz w:val="24"/>
          <w:szCs w:val="24"/>
        </w:rPr>
        <w:t>2. Структура муниципальной программы</w:t>
      </w:r>
    </w:p>
    <w:p w:rsidR="007959B6" w:rsidRDefault="007959B6" w:rsidP="007959B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C5E04" w:rsidRPr="00815C29">
        <w:rPr>
          <w:rFonts w:ascii="Times New Roman" w:hAnsi="Times New Roman" w:cs="Times New Roman"/>
          <w:sz w:val="24"/>
          <w:szCs w:val="24"/>
        </w:rPr>
        <w:t>2.1. Типовая структура муниципальной программы приведена в приложении № 1 к настоящему  Порядку.</w:t>
      </w:r>
    </w:p>
    <w:p w:rsidR="007959B6" w:rsidRDefault="007959B6" w:rsidP="007959B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C5E04" w:rsidRPr="00815C29">
        <w:rPr>
          <w:rFonts w:ascii="Times New Roman" w:hAnsi="Times New Roman" w:cs="Times New Roman"/>
          <w:sz w:val="24"/>
          <w:szCs w:val="24"/>
        </w:rPr>
        <w:t>2.2. Муниципальная программа содержит:</w:t>
      </w:r>
    </w:p>
    <w:p w:rsidR="007959B6" w:rsidRDefault="007959B6" w:rsidP="007959B6">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C5E04" w:rsidRPr="00815C29">
        <w:rPr>
          <w:rFonts w:ascii="Times New Roman" w:hAnsi="Times New Roman" w:cs="Times New Roman"/>
          <w:sz w:val="24"/>
          <w:szCs w:val="24"/>
        </w:rPr>
        <w:t>- паспорт муниципальной программы по форме согласно таблице 1 приложения N 2 к Порядку или паспорт муниципальной программы, по форме согласно таблице 20 приложения N 2 к Порядку;</w:t>
      </w:r>
    </w:p>
    <w:p w:rsidR="007959B6" w:rsidRDefault="007959B6" w:rsidP="007959B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C5E04" w:rsidRPr="00815C29">
        <w:rPr>
          <w:rFonts w:ascii="Times New Roman" w:hAnsi="Times New Roman" w:cs="Times New Roman"/>
          <w:sz w:val="24"/>
          <w:szCs w:val="24"/>
        </w:rPr>
        <w:t>- паспорта подпрограмм муниципальной программы по форме, согласно таблице 7 приложения N 2 к Порядку или паспорта подпрограмм муниципальной программы, направленной на профилактику правонарушений, по форме согласно таблице 21 приложения N 2 к Порядку;</w:t>
      </w:r>
    </w:p>
    <w:p w:rsidR="007959B6" w:rsidRDefault="007959B6" w:rsidP="007959B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C5E04" w:rsidRPr="00815C29">
        <w:rPr>
          <w:rFonts w:ascii="Times New Roman" w:hAnsi="Times New Roman" w:cs="Times New Roman"/>
          <w:sz w:val="24"/>
          <w:szCs w:val="24"/>
        </w:rPr>
        <w:t>- раздел "Приоритеты и цели  в сфере реализации муниципальной программы";</w:t>
      </w:r>
    </w:p>
    <w:p w:rsidR="007959B6" w:rsidRDefault="007959B6" w:rsidP="007959B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C5E04" w:rsidRPr="00815C29">
        <w:rPr>
          <w:rFonts w:ascii="Times New Roman" w:hAnsi="Times New Roman" w:cs="Times New Roman"/>
          <w:sz w:val="24"/>
          <w:szCs w:val="24"/>
        </w:rPr>
        <w:t xml:space="preserve">- перечень проектов  и комплексов процессных мероприятий, реализуемых в рамках муниципальной программы </w:t>
      </w:r>
      <w:proofErr w:type="spellStart"/>
      <w:r w:rsidR="00C41724" w:rsidRPr="00815C29">
        <w:rPr>
          <w:rFonts w:ascii="Times New Roman" w:hAnsi="Times New Roman" w:cs="Times New Roman"/>
          <w:sz w:val="24"/>
          <w:szCs w:val="24"/>
        </w:rPr>
        <w:t>Большеприваловского</w:t>
      </w:r>
      <w:proofErr w:type="spellEnd"/>
      <w:r w:rsidR="00C41724" w:rsidRPr="00815C29">
        <w:rPr>
          <w:rFonts w:ascii="Times New Roman" w:hAnsi="Times New Roman" w:cs="Times New Roman"/>
          <w:sz w:val="24"/>
          <w:szCs w:val="24"/>
        </w:rPr>
        <w:t xml:space="preserve"> </w:t>
      </w:r>
      <w:r w:rsidR="000C5E04" w:rsidRPr="00815C29">
        <w:rPr>
          <w:rFonts w:ascii="Times New Roman" w:hAnsi="Times New Roman" w:cs="Times New Roman"/>
          <w:sz w:val="24"/>
          <w:szCs w:val="24"/>
        </w:rPr>
        <w:t>сельского поселения, по форме согласно таблице 4 приложения N 2 к Порядку;</w:t>
      </w:r>
    </w:p>
    <w:p w:rsidR="007959B6" w:rsidRDefault="007959B6" w:rsidP="007959B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C5E04" w:rsidRPr="00815C29">
        <w:rPr>
          <w:rFonts w:ascii="Times New Roman" w:hAnsi="Times New Roman" w:cs="Times New Roman"/>
          <w:sz w:val="24"/>
          <w:szCs w:val="24"/>
        </w:rPr>
        <w:t>- сведения о показателях муниципальной программы по форме согласно таблице 2 приложения N 2 к Порядку;</w:t>
      </w:r>
    </w:p>
    <w:p w:rsidR="007959B6" w:rsidRDefault="007959B6" w:rsidP="007959B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C5E04" w:rsidRPr="00815C29">
        <w:rPr>
          <w:rFonts w:ascii="Times New Roman" w:hAnsi="Times New Roman" w:cs="Times New Roman"/>
          <w:sz w:val="24"/>
          <w:szCs w:val="24"/>
        </w:rPr>
        <w:t>- методики расчета показателей муниципальной программы по форме согласно таблице 3 приложения N 2 к Порядку;</w:t>
      </w:r>
    </w:p>
    <w:p w:rsidR="007959B6" w:rsidRDefault="007959B6" w:rsidP="007959B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C5E04" w:rsidRPr="00815C29">
        <w:rPr>
          <w:rFonts w:ascii="Times New Roman" w:hAnsi="Times New Roman" w:cs="Times New Roman"/>
          <w:sz w:val="24"/>
          <w:szCs w:val="24"/>
        </w:rPr>
        <w:t>- расходы местного бюджета на реализацию муниципальной программы по форме согласно таблице 5 приложения N 2 к Порядку;</w:t>
      </w:r>
    </w:p>
    <w:p w:rsidR="007959B6" w:rsidRDefault="007959B6" w:rsidP="007959B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C5E04" w:rsidRPr="00815C29">
        <w:rPr>
          <w:rFonts w:ascii="Times New Roman" w:hAnsi="Times New Roman" w:cs="Times New Roman"/>
          <w:sz w:val="24"/>
          <w:szCs w:val="24"/>
        </w:rPr>
        <w:t>- финансовое обеспечение и прогнозную (справочную) оценку расходов федерального, областного, местного бюджетов и внебюджетных источников на реализацию муниципальной программы по форме согласно таблице 6 приложения N 2 к Порядку;</w:t>
      </w:r>
    </w:p>
    <w:p w:rsidR="007959B6" w:rsidRDefault="007959B6" w:rsidP="007959B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C5E04" w:rsidRPr="00815C29">
        <w:rPr>
          <w:rFonts w:ascii="Times New Roman" w:hAnsi="Times New Roman" w:cs="Times New Roman"/>
          <w:sz w:val="24"/>
          <w:szCs w:val="24"/>
        </w:rPr>
        <w:t>- расходы, предусмотренные муниципальной программой на реализацию проектов по форме согласно таблице 18 приложения N 2 к Порядку (при наличии таких расходов в муниципальной программе);</w:t>
      </w:r>
    </w:p>
    <w:p w:rsidR="007959B6" w:rsidRDefault="007959B6" w:rsidP="007959B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C5E04" w:rsidRPr="00815C29">
        <w:rPr>
          <w:rFonts w:ascii="Times New Roman" w:hAnsi="Times New Roman" w:cs="Times New Roman"/>
          <w:sz w:val="24"/>
          <w:szCs w:val="24"/>
        </w:rPr>
        <w:t xml:space="preserve">Муниципальная программа может содержать иные сведения, относящиеся к реализации муниципальной программы, необходимые для получения средств из федерального бюджета, областного бюджета на </w:t>
      </w:r>
      <w:proofErr w:type="spellStart"/>
      <w:r w:rsidR="000C5E04" w:rsidRPr="00815C29">
        <w:rPr>
          <w:rFonts w:ascii="Times New Roman" w:hAnsi="Times New Roman" w:cs="Times New Roman"/>
          <w:sz w:val="24"/>
          <w:szCs w:val="24"/>
        </w:rPr>
        <w:t>софинансирование</w:t>
      </w:r>
      <w:proofErr w:type="spellEnd"/>
      <w:r w:rsidR="000C5E04" w:rsidRPr="00815C29">
        <w:rPr>
          <w:rFonts w:ascii="Times New Roman" w:hAnsi="Times New Roman" w:cs="Times New Roman"/>
          <w:sz w:val="24"/>
          <w:szCs w:val="24"/>
        </w:rPr>
        <w:t xml:space="preserve"> мероприятий муниципальной программы.</w:t>
      </w:r>
    </w:p>
    <w:p w:rsidR="000C5E04" w:rsidRPr="00815C29" w:rsidRDefault="007959B6" w:rsidP="007959B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C5E04" w:rsidRPr="00815C29">
        <w:rPr>
          <w:rFonts w:ascii="Times New Roman" w:hAnsi="Times New Roman" w:cs="Times New Roman"/>
          <w:sz w:val="24"/>
          <w:szCs w:val="24"/>
        </w:rPr>
        <w:t>2.3. В муниципальную программу не включаются положения, регламентирующие порядок взаимодействия ответственных исполнителей и исполнителей по разработке и реализации муниципальной программы.</w:t>
      </w:r>
    </w:p>
    <w:p w:rsidR="007959B6" w:rsidRPr="00815C29" w:rsidRDefault="007959B6" w:rsidP="007959B6">
      <w:pPr>
        <w:pStyle w:val="ConsPlusTitle"/>
        <w:outlineLvl w:val="2"/>
        <w:rPr>
          <w:rFonts w:ascii="Times New Roman" w:hAnsi="Times New Roman" w:cs="Times New Roman"/>
          <w:sz w:val="24"/>
          <w:szCs w:val="24"/>
        </w:rPr>
      </w:pPr>
      <w:r>
        <w:rPr>
          <w:rFonts w:ascii="Times New Roman" w:hAnsi="Times New Roman" w:cs="Times New Roman"/>
          <w:b w:val="0"/>
          <w:sz w:val="24"/>
          <w:szCs w:val="24"/>
        </w:rPr>
        <w:t xml:space="preserve">                           </w:t>
      </w:r>
      <w:r w:rsidR="000C5E04" w:rsidRPr="00815C29">
        <w:rPr>
          <w:rFonts w:ascii="Times New Roman" w:hAnsi="Times New Roman" w:cs="Times New Roman"/>
          <w:sz w:val="24"/>
          <w:szCs w:val="24"/>
        </w:rPr>
        <w:t>3. Требования к со</w:t>
      </w:r>
      <w:r>
        <w:rPr>
          <w:rFonts w:ascii="Times New Roman" w:hAnsi="Times New Roman" w:cs="Times New Roman"/>
          <w:sz w:val="24"/>
          <w:szCs w:val="24"/>
        </w:rPr>
        <w:t xml:space="preserve">держанию </w:t>
      </w:r>
      <w:proofErr w:type="gramStart"/>
      <w:r>
        <w:rPr>
          <w:rFonts w:ascii="Times New Roman" w:hAnsi="Times New Roman" w:cs="Times New Roman"/>
          <w:sz w:val="24"/>
          <w:szCs w:val="24"/>
        </w:rPr>
        <w:t>муниципальной</w:t>
      </w:r>
      <w:proofErr w:type="gramEnd"/>
      <w:r>
        <w:rPr>
          <w:rFonts w:ascii="Times New Roman" w:hAnsi="Times New Roman" w:cs="Times New Roman"/>
          <w:sz w:val="24"/>
          <w:szCs w:val="24"/>
        </w:rPr>
        <w:t xml:space="preserve"> программ</w:t>
      </w:r>
    </w:p>
    <w:p w:rsidR="00E370B4" w:rsidRDefault="000C5E04" w:rsidP="00E370B4">
      <w:pPr>
        <w:pStyle w:val="ConsPlusNormal"/>
        <w:ind w:firstLine="540"/>
        <w:jc w:val="both"/>
        <w:rPr>
          <w:rFonts w:ascii="Times New Roman" w:hAnsi="Times New Roman" w:cs="Times New Roman"/>
          <w:sz w:val="24"/>
          <w:szCs w:val="24"/>
        </w:rPr>
      </w:pPr>
      <w:r w:rsidRPr="00815C29">
        <w:rPr>
          <w:rFonts w:ascii="Times New Roman" w:hAnsi="Times New Roman" w:cs="Times New Roman"/>
          <w:sz w:val="24"/>
          <w:szCs w:val="24"/>
        </w:rPr>
        <w:t>3.1. Цели, задачи и показатели, а также сроки реализации муниципальной программы указываются исходя из определений, приведенных в пункте 5 раздела I Порядка, и требований подраздела 1, пунктов 3.2 - 3.5 подраздела 3 раздела III Порядка.</w:t>
      </w:r>
    </w:p>
    <w:p w:rsidR="00E370B4" w:rsidRDefault="000C5E04" w:rsidP="00E370B4">
      <w:pPr>
        <w:pStyle w:val="ConsPlusNormal"/>
        <w:ind w:firstLine="540"/>
        <w:jc w:val="both"/>
        <w:rPr>
          <w:rFonts w:ascii="Times New Roman" w:hAnsi="Times New Roman" w:cs="Times New Roman"/>
          <w:sz w:val="24"/>
          <w:szCs w:val="24"/>
        </w:rPr>
      </w:pPr>
      <w:r w:rsidRPr="00815C29">
        <w:rPr>
          <w:rFonts w:ascii="Times New Roman" w:hAnsi="Times New Roman" w:cs="Times New Roman"/>
          <w:sz w:val="24"/>
          <w:szCs w:val="24"/>
        </w:rPr>
        <w:t xml:space="preserve">3.2. Приоритеты в сфере реализации муниципальной программы указываются исходя из национальных целей и документов стратегического планирования </w:t>
      </w:r>
      <w:proofErr w:type="spellStart"/>
      <w:r w:rsidR="00C41724" w:rsidRPr="00815C29">
        <w:rPr>
          <w:rFonts w:ascii="Times New Roman" w:hAnsi="Times New Roman" w:cs="Times New Roman"/>
          <w:sz w:val="24"/>
          <w:szCs w:val="24"/>
        </w:rPr>
        <w:t>Большеприваловского</w:t>
      </w:r>
      <w:proofErr w:type="spellEnd"/>
      <w:r w:rsidRPr="00815C29">
        <w:rPr>
          <w:rFonts w:ascii="Times New Roman" w:hAnsi="Times New Roman" w:cs="Times New Roman"/>
          <w:sz w:val="24"/>
          <w:szCs w:val="24"/>
        </w:rPr>
        <w:t xml:space="preserve"> сельского поселения (далее - стратегические приоритеты).</w:t>
      </w:r>
    </w:p>
    <w:p w:rsidR="00E370B4" w:rsidRDefault="000C5E04" w:rsidP="00E370B4">
      <w:pPr>
        <w:pStyle w:val="ConsPlusNormal"/>
        <w:ind w:firstLine="540"/>
        <w:jc w:val="both"/>
        <w:rPr>
          <w:rFonts w:ascii="Times New Roman" w:hAnsi="Times New Roman" w:cs="Times New Roman"/>
          <w:sz w:val="24"/>
          <w:szCs w:val="24"/>
        </w:rPr>
      </w:pPr>
      <w:r w:rsidRPr="00815C29">
        <w:rPr>
          <w:rFonts w:ascii="Times New Roman" w:hAnsi="Times New Roman" w:cs="Times New Roman"/>
          <w:sz w:val="24"/>
          <w:szCs w:val="24"/>
        </w:rPr>
        <w:t>3.3. Цель должна соответствовать критериям конкретности, измеримости, достижимости, актуальности и ограниченности во времени.</w:t>
      </w:r>
    </w:p>
    <w:p w:rsidR="00E370B4" w:rsidRDefault="000C5E04" w:rsidP="00E370B4">
      <w:pPr>
        <w:pStyle w:val="ConsPlusNormal"/>
        <w:ind w:firstLine="540"/>
        <w:jc w:val="both"/>
        <w:rPr>
          <w:rFonts w:ascii="Times New Roman" w:hAnsi="Times New Roman" w:cs="Times New Roman"/>
          <w:sz w:val="24"/>
          <w:szCs w:val="24"/>
        </w:rPr>
      </w:pPr>
      <w:r w:rsidRPr="00815C29">
        <w:rPr>
          <w:rFonts w:ascii="Times New Roman" w:hAnsi="Times New Roman" w:cs="Times New Roman"/>
          <w:sz w:val="24"/>
          <w:szCs w:val="24"/>
        </w:rPr>
        <w:t>Допускается формулирование цели с указанием целевого значения показателя, отражающего конечный социально-экономический эффект от реализации муниципальной программы.</w:t>
      </w:r>
    </w:p>
    <w:p w:rsidR="00E370B4" w:rsidRDefault="000C5E04" w:rsidP="00E370B4">
      <w:pPr>
        <w:pStyle w:val="ConsPlusNormal"/>
        <w:ind w:firstLine="540"/>
        <w:jc w:val="both"/>
        <w:rPr>
          <w:rFonts w:ascii="Times New Roman" w:hAnsi="Times New Roman" w:cs="Times New Roman"/>
          <w:sz w:val="24"/>
          <w:szCs w:val="24"/>
        </w:rPr>
      </w:pPr>
      <w:r w:rsidRPr="00815C29">
        <w:rPr>
          <w:rFonts w:ascii="Times New Roman" w:hAnsi="Times New Roman" w:cs="Times New Roman"/>
          <w:sz w:val="24"/>
          <w:szCs w:val="24"/>
        </w:rPr>
        <w:t>3.4. Задача структурного элемента муниципальной программы определяет конечный результат реализации совокупности взаимосвязанных мероприятий или осуществления муниципальных функций в рамках реализации данного структурного элемента муниципальной программы.</w:t>
      </w:r>
    </w:p>
    <w:p w:rsidR="00E370B4" w:rsidRDefault="000C5E04" w:rsidP="00E370B4">
      <w:pPr>
        <w:pStyle w:val="ConsPlusNormal"/>
        <w:ind w:firstLine="540"/>
        <w:jc w:val="both"/>
        <w:rPr>
          <w:rFonts w:ascii="Times New Roman" w:hAnsi="Times New Roman" w:cs="Times New Roman"/>
          <w:sz w:val="24"/>
          <w:szCs w:val="24"/>
        </w:rPr>
      </w:pPr>
      <w:r w:rsidRPr="00815C29">
        <w:rPr>
          <w:rFonts w:ascii="Times New Roman" w:hAnsi="Times New Roman" w:cs="Times New Roman"/>
          <w:sz w:val="24"/>
          <w:szCs w:val="24"/>
        </w:rPr>
        <w:t>Задача структурного элемента муниципальной программы должна соответствовать критериям конкретности, измеримости, достижимости, актуальности и ограниченности во времени.</w:t>
      </w:r>
    </w:p>
    <w:p w:rsidR="00E370B4" w:rsidRDefault="000C5E04" w:rsidP="00E370B4">
      <w:pPr>
        <w:pStyle w:val="ConsPlusNormal"/>
        <w:ind w:firstLine="540"/>
        <w:jc w:val="both"/>
        <w:rPr>
          <w:rFonts w:ascii="Times New Roman" w:hAnsi="Times New Roman" w:cs="Times New Roman"/>
          <w:sz w:val="24"/>
          <w:szCs w:val="24"/>
        </w:rPr>
      </w:pPr>
      <w:r w:rsidRPr="00815C29">
        <w:rPr>
          <w:rFonts w:ascii="Times New Roman" w:hAnsi="Times New Roman" w:cs="Times New Roman"/>
          <w:sz w:val="24"/>
          <w:szCs w:val="24"/>
        </w:rPr>
        <w:t>Для комплексов процессных мероприятий, определенных пунктом 3.7 подраздела 3 раздела III Порядка, задачи не устанавливаются.</w:t>
      </w:r>
    </w:p>
    <w:p w:rsidR="00E370B4" w:rsidRDefault="000C5E04" w:rsidP="00E370B4">
      <w:pPr>
        <w:pStyle w:val="ConsPlusNormal"/>
        <w:ind w:firstLine="540"/>
        <w:jc w:val="both"/>
        <w:rPr>
          <w:rFonts w:ascii="Times New Roman" w:hAnsi="Times New Roman" w:cs="Times New Roman"/>
          <w:sz w:val="24"/>
          <w:szCs w:val="24"/>
        </w:rPr>
      </w:pPr>
      <w:r w:rsidRPr="00815C29">
        <w:rPr>
          <w:rFonts w:ascii="Times New Roman" w:hAnsi="Times New Roman" w:cs="Times New Roman"/>
          <w:sz w:val="24"/>
          <w:szCs w:val="24"/>
        </w:rPr>
        <w:lastRenderedPageBreak/>
        <w:t>3.5. При постановке целей и задач необходимо обеспечить возможность проверки и подтверждения их достижения или решения. Для этого необходимо сформировать показатели, характеризующие достижение целей или решение задач.</w:t>
      </w:r>
    </w:p>
    <w:p w:rsidR="00E370B4" w:rsidRDefault="000C5E04" w:rsidP="00E370B4">
      <w:pPr>
        <w:pStyle w:val="ConsPlusNormal"/>
        <w:ind w:firstLine="540"/>
        <w:jc w:val="both"/>
        <w:rPr>
          <w:rFonts w:ascii="Times New Roman" w:hAnsi="Times New Roman" w:cs="Times New Roman"/>
          <w:sz w:val="24"/>
          <w:szCs w:val="24"/>
        </w:rPr>
      </w:pPr>
      <w:r w:rsidRPr="00815C29">
        <w:rPr>
          <w:rFonts w:ascii="Times New Roman" w:hAnsi="Times New Roman" w:cs="Times New Roman"/>
          <w:sz w:val="24"/>
          <w:szCs w:val="24"/>
        </w:rPr>
        <w:t>Показатели муниципальной программы и ее структурных элементов должны отвечать критериям точности, однозначности, измеримости (</w:t>
      </w:r>
      <w:proofErr w:type="spellStart"/>
      <w:r w:rsidRPr="00815C29">
        <w:rPr>
          <w:rFonts w:ascii="Times New Roman" w:hAnsi="Times New Roman" w:cs="Times New Roman"/>
          <w:sz w:val="24"/>
          <w:szCs w:val="24"/>
        </w:rPr>
        <w:t>счетности</w:t>
      </w:r>
      <w:proofErr w:type="spellEnd"/>
      <w:r w:rsidRPr="00815C29">
        <w:rPr>
          <w:rFonts w:ascii="Times New Roman" w:hAnsi="Times New Roman" w:cs="Times New Roman"/>
          <w:sz w:val="24"/>
          <w:szCs w:val="24"/>
        </w:rPr>
        <w:t>), сопоставимости, достоверности, своевременности, регулярности.</w:t>
      </w:r>
    </w:p>
    <w:p w:rsidR="00E370B4" w:rsidRDefault="000C5E04" w:rsidP="00E370B4">
      <w:pPr>
        <w:pStyle w:val="ConsPlusNormal"/>
        <w:ind w:firstLine="540"/>
        <w:jc w:val="both"/>
        <w:rPr>
          <w:rFonts w:ascii="Times New Roman" w:hAnsi="Times New Roman" w:cs="Times New Roman"/>
          <w:sz w:val="24"/>
          <w:szCs w:val="24"/>
        </w:rPr>
      </w:pPr>
      <w:r w:rsidRPr="00815C29">
        <w:rPr>
          <w:rFonts w:ascii="Times New Roman" w:hAnsi="Times New Roman" w:cs="Times New Roman"/>
          <w:sz w:val="24"/>
          <w:szCs w:val="24"/>
        </w:rPr>
        <w:t>Для комплексов процессных мероприятий, определенных пунктом 3.7 подраздела 3 раздела III Порядка, показатели не устанавливаются.</w:t>
      </w:r>
    </w:p>
    <w:p w:rsidR="00E370B4" w:rsidRDefault="000C5E04" w:rsidP="00E370B4">
      <w:pPr>
        <w:pStyle w:val="ConsPlusNormal"/>
        <w:ind w:firstLine="540"/>
        <w:jc w:val="both"/>
        <w:rPr>
          <w:rFonts w:ascii="Times New Roman" w:hAnsi="Times New Roman" w:cs="Times New Roman"/>
          <w:sz w:val="24"/>
          <w:szCs w:val="24"/>
        </w:rPr>
      </w:pPr>
      <w:r w:rsidRPr="00815C29">
        <w:rPr>
          <w:rFonts w:ascii="Times New Roman" w:hAnsi="Times New Roman" w:cs="Times New Roman"/>
          <w:sz w:val="24"/>
          <w:szCs w:val="24"/>
        </w:rPr>
        <w:t>Показатели проектов  должны соответствовать показателям паспортов соответствующих проектов (при необходимости перечень показателей региональных и муниципальных проектов может быть дополнен показателями, характеризующими результат реализации соответствующего проекта).</w:t>
      </w:r>
    </w:p>
    <w:p w:rsidR="00E370B4" w:rsidRDefault="000C5E04" w:rsidP="00E370B4">
      <w:pPr>
        <w:pStyle w:val="ConsPlusNormal"/>
        <w:ind w:firstLine="540"/>
        <w:jc w:val="both"/>
        <w:rPr>
          <w:rFonts w:ascii="Times New Roman" w:hAnsi="Times New Roman" w:cs="Times New Roman"/>
          <w:sz w:val="24"/>
          <w:szCs w:val="24"/>
        </w:rPr>
      </w:pPr>
      <w:r w:rsidRPr="00815C29">
        <w:rPr>
          <w:rFonts w:ascii="Times New Roman" w:hAnsi="Times New Roman" w:cs="Times New Roman"/>
          <w:sz w:val="24"/>
          <w:szCs w:val="24"/>
        </w:rPr>
        <w:t xml:space="preserve">Если показатель входит в состав данных официальной статистики, необходимо дать ссылку на соответствующий пункт Федерального </w:t>
      </w:r>
      <w:hyperlink r:id="rId18">
        <w:r w:rsidRPr="00815C29">
          <w:rPr>
            <w:rFonts w:ascii="Times New Roman" w:hAnsi="Times New Roman" w:cs="Times New Roman"/>
            <w:color w:val="0000FF"/>
            <w:sz w:val="24"/>
            <w:szCs w:val="24"/>
          </w:rPr>
          <w:t>плана</w:t>
        </w:r>
      </w:hyperlink>
      <w:r w:rsidRPr="00815C29">
        <w:rPr>
          <w:rFonts w:ascii="Times New Roman" w:hAnsi="Times New Roman" w:cs="Times New Roman"/>
          <w:sz w:val="24"/>
          <w:szCs w:val="24"/>
        </w:rPr>
        <w:t xml:space="preserve"> статистических работ, утвержденного распоряжением Правительства Российской Федерации от 06.05.2008 N 671-р.</w:t>
      </w:r>
    </w:p>
    <w:p w:rsidR="00E370B4" w:rsidRDefault="000C5E04" w:rsidP="00E370B4">
      <w:pPr>
        <w:pStyle w:val="ConsPlusNormal"/>
        <w:ind w:firstLine="540"/>
        <w:jc w:val="both"/>
        <w:rPr>
          <w:rFonts w:ascii="Times New Roman" w:hAnsi="Times New Roman" w:cs="Times New Roman"/>
          <w:sz w:val="24"/>
          <w:szCs w:val="24"/>
        </w:rPr>
      </w:pPr>
      <w:r w:rsidRPr="00815C29">
        <w:rPr>
          <w:rFonts w:ascii="Times New Roman" w:hAnsi="Times New Roman" w:cs="Times New Roman"/>
          <w:sz w:val="24"/>
          <w:szCs w:val="24"/>
        </w:rPr>
        <w:t xml:space="preserve">Для показателей, не определяемых на основе данных государственного статистического наблюдения, приводятся методики их расчета и необходимые пояснения к ним по форме согласно таблице 3 приложения N 2 к Порядку. Единица измерения показателя выбирается из Общероссийского </w:t>
      </w:r>
      <w:hyperlink r:id="rId19">
        <w:r w:rsidRPr="00815C29">
          <w:rPr>
            <w:rFonts w:ascii="Times New Roman" w:hAnsi="Times New Roman" w:cs="Times New Roman"/>
            <w:color w:val="0000FF"/>
            <w:sz w:val="24"/>
            <w:szCs w:val="24"/>
          </w:rPr>
          <w:t>классификатора</w:t>
        </w:r>
      </w:hyperlink>
      <w:r w:rsidRPr="00815C29">
        <w:rPr>
          <w:rFonts w:ascii="Times New Roman" w:hAnsi="Times New Roman" w:cs="Times New Roman"/>
          <w:sz w:val="24"/>
          <w:szCs w:val="24"/>
        </w:rPr>
        <w:t xml:space="preserve"> единиц измерения (ОКЕИ).</w:t>
      </w:r>
    </w:p>
    <w:p w:rsidR="00E370B4" w:rsidRDefault="000C5E04" w:rsidP="00E370B4">
      <w:pPr>
        <w:pStyle w:val="ConsPlusNormal"/>
        <w:ind w:firstLine="540"/>
        <w:jc w:val="both"/>
        <w:rPr>
          <w:rFonts w:ascii="Times New Roman" w:hAnsi="Times New Roman" w:cs="Times New Roman"/>
          <w:sz w:val="24"/>
          <w:szCs w:val="24"/>
        </w:rPr>
      </w:pPr>
      <w:r w:rsidRPr="00815C29">
        <w:rPr>
          <w:rFonts w:ascii="Times New Roman" w:hAnsi="Times New Roman" w:cs="Times New Roman"/>
          <w:sz w:val="24"/>
          <w:szCs w:val="24"/>
        </w:rPr>
        <w:t xml:space="preserve">3.6. </w:t>
      </w:r>
      <w:proofErr w:type="gramStart"/>
      <w:r w:rsidRPr="00815C29">
        <w:rPr>
          <w:rFonts w:ascii="Times New Roman" w:hAnsi="Times New Roman" w:cs="Times New Roman"/>
          <w:sz w:val="24"/>
          <w:szCs w:val="24"/>
        </w:rPr>
        <w:t>Объемы и источники финансирования муниципальной программы включают в себя расходы, планируемые на реализацию муниципальной программы за счет средств федерального, областного и местного бюджета, внебюджетных источников (государственных внебюджетных фондов, средств юридических и физических лиц) по годам реализации муниципальной программы.</w:t>
      </w:r>
      <w:proofErr w:type="gramEnd"/>
    </w:p>
    <w:p w:rsidR="00E370B4" w:rsidRDefault="000C5E04" w:rsidP="00E370B4">
      <w:pPr>
        <w:pStyle w:val="ConsPlusNormal"/>
        <w:ind w:firstLine="540"/>
        <w:jc w:val="both"/>
        <w:rPr>
          <w:rFonts w:ascii="Times New Roman" w:hAnsi="Times New Roman" w:cs="Times New Roman"/>
          <w:sz w:val="24"/>
          <w:szCs w:val="24"/>
        </w:rPr>
      </w:pPr>
      <w:r w:rsidRPr="00815C29">
        <w:rPr>
          <w:rFonts w:ascii="Times New Roman" w:hAnsi="Times New Roman" w:cs="Times New Roman"/>
          <w:sz w:val="24"/>
          <w:szCs w:val="24"/>
        </w:rPr>
        <w:t>Информация о расходах местного бюджета на реализацию муниципальной программы представляется с расшифровкой по главным распорядителям средств местного бюджета (по ответственному исполнителю и исполнителям) по форме согласно таблице 5 приложения N 2 к Порядку. Информация о расходах, предусмотренных в рамках муниципальной программы на реализацию проектов (региональных, стратегических, ведомственных, муниципальных), представляется по форме согласно таблице 18 приложения N 2 к Порядку.</w:t>
      </w:r>
    </w:p>
    <w:p w:rsidR="00E370B4" w:rsidRDefault="000C5E04" w:rsidP="00E370B4">
      <w:pPr>
        <w:pStyle w:val="ConsPlusNormal"/>
        <w:ind w:firstLine="540"/>
        <w:jc w:val="both"/>
        <w:rPr>
          <w:rFonts w:ascii="Times New Roman" w:hAnsi="Times New Roman" w:cs="Times New Roman"/>
          <w:sz w:val="24"/>
          <w:szCs w:val="24"/>
        </w:rPr>
      </w:pPr>
      <w:r w:rsidRPr="00815C29">
        <w:rPr>
          <w:rFonts w:ascii="Times New Roman" w:hAnsi="Times New Roman" w:cs="Times New Roman"/>
          <w:sz w:val="24"/>
          <w:szCs w:val="24"/>
        </w:rPr>
        <w:t>Расходы на реализацию муниципальной программы указываются с распределением по подпрограммам и структурным элементам муниципальной программы.</w:t>
      </w:r>
    </w:p>
    <w:p w:rsidR="00E370B4" w:rsidRDefault="000C5E04" w:rsidP="00E370B4">
      <w:pPr>
        <w:pStyle w:val="ConsPlusNormal"/>
        <w:ind w:firstLine="540"/>
        <w:jc w:val="both"/>
        <w:rPr>
          <w:rFonts w:ascii="Times New Roman" w:hAnsi="Times New Roman" w:cs="Times New Roman"/>
          <w:sz w:val="24"/>
          <w:szCs w:val="24"/>
        </w:rPr>
      </w:pPr>
      <w:r w:rsidRPr="00815C29">
        <w:rPr>
          <w:rFonts w:ascii="Times New Roman" w:hAnsi="Times New Roman" w:cs="Times New Roman"/>
          <w:sz w:val="24"/>
          <w:szCs w:val="24"/>
        </w:rPr>
        <w:t xml:space="preserve">В одну муниципальную программу могут включаться расходы на финансовое обеспечение деятельности и финансовое обеспечение выполнения других расходных обязательств администрации </w:t>
      </w:r>
      <w:proofErr w:type="spellStart"/>
      <w:r w:rsidR="00C41724" w:rsidRPr="00815C29">
        <w:rPr>
          <w:rFonts w:ascii="Times New Roman" w:hAnsi="Times New Roman" w:cs="Times New Roman"/>
          <w:sz w:val="24"/>
          <w:szCs w:val="24"/>
        </w:rPr>
        <w:t>Большеприваловского</w:t>
      </w:r>
      <w:proofErr w:type="spellEnd"/>
      <w:r w:rsidRPr="00815C29">
        <w:rPr>
          <w:rFonts w:ascii="Times New Roman" w:hAnsi="Times New Roman" w:cs="Times New Roman"/>
          <w:sz w:val="24"/>
          <w:szCs w:val="24"/>
        </w:rPr>
        <w:t xml:space="preserve"> сельского поселения и иных главных распорядителей средств местного бюджета - исполнителей, а также расходы на финансовое обеспечение нескольких подведомственных учреждений.</w:t>
      </w:r>
    </w:p>
    <w:p w:rsidR="00E370B4" w:rsidRDefault="000C5E04" w:rsidP="00E370B4">
      <w:pPr>
        <w:pStyle w:val="ConsPlusNormal"/>
        <w:ind w:firstLine="540"/>
        <w:jc w:val="both"/>
        <w:rPr>
          <w:rFonts w:ascii="Times New Roman" w:hAnsi="Times New Roman" w:cs="Times New Roman"/>
          <w:sz w:val="24"/>
          <w:szCs w:val="24"/>
        </w:rPr>
      </w:pPr>
      <w:r w:rsidRPr="00815C29">
        <w:rPr>
          <w:rFonts w:ascii="Times New Roman" w:hAnsi="Times New Roman" w:cs="Times New Roman"/>
          <w:sz w:val="24"/>
          <w:szCs w:val="24"/>
        </w:rPr>
        <w:t xml:space="preserve">3.7. </w:t>
      </w:r>
      <w:proofErr w:type="gramStart"/>
      <w:r w:rsidRPr="00815C29">
        <w:rPr>
          <w:rFonts w:ascii="Times New Roman" w:hAnsi="Times New Roman" w:cs="Times New Roman"/>
          <w:sz w:val="24"/>
          <w:szCs w:val="24"/>
        </w:rPr>
        <w:t xml:space="preserve">Расходы на содержание органов местного самоуправления, расходы на финансовое обеспечение выполнения других расходных обязательств </w:t>
      </w:r>
      <w:proofErr w:type="spellStart"/>
      <w:r w:rsidR="00C41724" w:rsidRPr="00815C29">
        <w:rPr>
          <w:rFonts w:ascii="Times New Roman" w:hAnsi="Times New Roman" w:cs="Times New Roman"/>
          <w:sz w:val="24"/>
          <w:szCs w:val="24"/>
        </w:rPr>
        <w:t>Большеприваловского</w:t>
      </w:r>
      <w:proofErr w:type="spellEnd"/>
      <w:r w:rsidRPr="00815C29">
        <w:rPr>
          <w:rFonts w:ascii="Times New Roman" w:hAnsi="Times New Roman" w:cs="Times New Roman"/>
          <w:sz w:val="24"/>
          <w:szCs w:val="24"/>
        </w:rPr>
        <w:t xml:space="preserve"> сельского поселения, расходы на финансовое обеспечение деятельности иных главных распорядителей средств местного бюджета - исполнителей, другие расходы, не включенные в другие подпрограммы и направленные на обеспечение условий для реализации муниципальной программы, отражаются в подпрограмме "Обеспечение реализации муниципальной программы".</w:t>
      </w:r>
      <w:proofErr w:type="gramEnd"/>
    </w:p>
    <w:p w:rsidR="00E370B4" w:rsidRDefault="000C5E04" w:rsidP="00E370B4">
      <w:pPr>
        <w:pStyle w:val="ConsPlusNormal"/>
        <w:ind w:firstLine="540"/>
        <w:jc w:val="both"/>
        <w:rPr>
          <w:rFonts w:ascii="Times New Roman" w:hAnsi="Times New Roman" w:cs="Times New Roman"/>
          <w:sz w:val="24"/>
          <w:szCs w:val="24"/>
        </w:rPr>
      </w:pPr>
      <w:r w:rsidRPr="00815C29">
        <w:rPr>
          <w:rFonts w:ascii="Times New Roman" w:hAnsi="Times New Roman" w:cs="Times New Roman"/>
          <w:sz w:val="24"/>
          <w:szCs w:val="24"/>
        </w:rPr>
        <w:t>Данные расходы необходимо разделять на соответствующие комплексы процессных мероприятий:</w:t>
      </w:r>
    </w:p>
    <w:p w:rsidR="00E370B4" w:rsidRDefault="000C5E04" w:rsidP="00E370B4">
      <w:pPr>
        <w:pStyle w:val="ConsPlusNormal"/>
        <w:ind w:firstLine="540"/>
        <w:jc w:val="both"/>
        <w:rPr>
          <w:rFonts w:ascii="Times New Roman" w:hAnsi="Times New Roman" w:cs="Times New Roman"/>
          <w:sz w:val="24"/>
          <w:szCs w:val="24"/>
        </w:rPr>
      </w:pPr>
      <w:r w:rsidRPr="00815C29">
        <w:rPr>
          <w:rFonts w:ascii="Times New Roman" w:hAnsi="Times New Roman" w:cs="Times New Roman"/>
          <w:sz w:val="24"/>
          <w:szCs w:val="24"/>
        </w:rPr>
        <w:t>- финансовое обеспечение деятельности органов местного самоуправления, иных главных распорядителей средств местного бюджета - исполнителей;</w:t>
      </w:r>
    </w:p>
    <w:p w:rsidR="00E370B4" w:rsidRDefault="000C5E04" w:rsidP="00E370B4">
      <w:pPr>
        <w:pStyle w:val="ConsPlusNormal"/>
        <w:ind w:firstLine="540"/>
        <w:jc w:val="both"/>
        <w:rPr>
          <w:rFonts w:ascii="Times New Roman" w:hAnsi="Times New Roman" w:cs="Times New Roman"/>
          <w:sz w:val="24"/>
          <w:szCs w:val="24"/>
        </w:rPr>
      </w:pPr>
      <w:r w:rsidRPr="00815C29">
        <w:rPr>
          <w:rFonts w:ascii="Times New Roman" w:hAnsi="Times New Roman" w:cs="Times New Roman"/>
          <w:sz w:val="24"/>
          <w:szCs w:val="24"/>
        </w:rPr>
        <w:t xml:space="preserve">- финансовое обеспечение выполнения других расходных обязательств </w:t>
      </w:r>
      <w:proofErr w:type="spellStart"/>
      <w:r w:rsidR="00C41724" w:rsidRPr="00815C29">
        <w:rPr>
          <w:rFonts w:ascii="Times New Roman" w:hAnsi="Times New Roman" w:cs="Times New Roman"/>
          <w:sz w:val="24"/>
          <w:szCs w:val="24"/>
        </w:rPr>
        <w:t>Большеприваловского</w:t>
      </w:r>
      <w:proofErr w:type="spellEnd"/>
      <w:r w:rsidRPr="00815C29">
        <w:rPr>
          <w:rFonts w:ascii="Times New Roman" w:hAnsi="Times New Roman" w:cs="Times New Roman"/>
          <w:sz w:val="24"/>
          <w:szCs w:val="24"/>
        </w:rPr>
        <w:t xml:space="preserve"> сельского поселения органами местного самоуправления, </w:t>
      </w:r>
      <w:r w:rsidR="00E370B4">
        <w:rPr>
          <w:rFonts w:ascii="Times New Roman" w:hAnsi="Times New Roman" w:cs="Times New Roman"/>
          <w:sz w:val="24"/>
          <w:szCs w:val="24"/>
        </w:rPr>
        <w:t>иным</w:t>
      </w:r>
    </w:p>
    <w:p w:rsidR="00E370B4" w:rsidRDefault="000C5E04" w:rsidP="00E370B4">
      <w:pPr>
        <w:pStyle w:val="ConsPlusNormal"/>
        <w:ind w:firstLine="540"/>
        <w:jc w:val="both"/>
        <w:rPr>
          <w:rFonts w:ascii="Times New Roman" w:hAnsi="Times New Roman" w:cs="Times New Roman"/>
          <w:sz w:val="24"/>
          <w:szCs w:val="24"/>
        </w:rPr>
      </w:pPr>
      <w:r w:rsidRPr="00815C29">
        <w:rPr>
          <w:rFonts w:ascii="Times New Roman" w:hAnsi="Times New Roman" w:cs="Times New Roman"/>
          <w:sz w:val="24"/>
          <w:szCs w:val="24"/>
        </w:rPr>
        <w:lastRenderedPageBreak/>
        <w:t>главными распорядителями средств местного бюджета - исполнителями.</w:t>
      </w:r>
    </w:p>
    <w:p w:rsidR="00E370B4" w:rsidRDefault="000C5E04" w:rsidP="00E370B4">
      <w:pPr>
        <w:pStyle w:val="ConsPlusNormal"/>
        <w:ind w:firstLine="540"/>
        <w:jc w:val="both"/>
        <w:rPr>
          <w:rFonts w:ascii="Times New Roman" w:hAnsi="Times New Roman" w:cs="Times New Roman"/>
          <w:sz w:val="24"/>
          <w:szCs w:val="24"/>
        </w:rPr>
      </w:pPr>
      <w:r w:rsidRPr="00815C29">
        <w:rPr>
          <w:rFonts w:ascii="Times New Roman" w:hAnsi="Times New Roman" w:cs="Times New Roman"/>
          <w:sz w:val="24"/>
          <w:szCs w:val="24"/>
        </w:rPr>
        <w:t>В подпрограмме "Обеспечение реализации муниципальной программы" могут учитываться расходы на финансовое обеспечение подведомственных учреждений органов местного самоуправления.</w:t>
      </w:r>
    </w:p>
    <w:p w:rsidR="00E370B4" w:rsidRDefault="000C5E04" w:rsidP="00E370B4">
      <w:pPr>
        <w:pStyle w:val="ConsPlusNormal"/>
        <w:ind w:firstLine="540"/>
        <w:jc w:val="both"/>
        <w:rPr>
          <w:rFonts w:ascii="Times New Roman" w:hAnsi="Times New Roman" w:cs="Times New Roman"/>
          <w:sz w:val="24"/>
          <w:szCs w:val="24"/>
        </w:rPr>
      </w:pPr>
      <w:r w:rsidRPr="00815C29">
        <w:rPr>
          <w:rFonts w:ascii="Times New Roman" w:hAnsi="Times New Roman" w:cs="Times New Roman"/>
          <w:sz w:val="24"/>
          <w:szCs w:val="24"/>
        </w:rPr>
        <w:t xml:space="preserve">Расходы на финансовое обеспечение деятельности и финансовое обеспечение выполнения других расходных обязательств администрации </w:t>
      </w:r>
      <w:proofErr w:type="spellStart"/>
      <w:r w:rsidR="00C41724" w:rsidRPr="00815C29">
        <w:rPr>
          <w:rFonts w:ascii="Times New Roman" w:hAnsi="Times New Roman" w:cs="Times New Roman"/>
          <w:sz w:val="24"/>
          <w:szCs w:val="24"/>
        </w:rPr>
        <w:t>Большеприваловского</w:t>
      </w:r>
      <w:proofErr w:type="spellEnd"/>
      <w:r w:rsidRPr="00815C29">
        <w:rPr>
          <w:rFonts w:ascii="Times New Roman" w:hAnsi="Times New Roman" w:cs="Times New Roman"/>
          <w:sz w:val="24"/>
          <w:szCs w:val="24"/>
        </w:rPr>
        <w:t xml:space="preserve"> сельского поселения, являющейся ответственным исполнителем или исполнителем нескольких муниципальных программ (включая финансовое обеспечение деятельности подведомственных учреждений), включаются в одну муниципальную программу, определенную администрацией </w:t>
      </w:r>
      <w:proofErr w:type="spellStart"/>
      <w:r w:rsidR="00C41724" w:rsidRPr="00815C29">
        <w:rPr>
          <w:rFonts w:ascii="Times New Roman" w:hAnsi="Times New Roman" w:cs="Times New Roman"/>
          <w:sz w:val="24"/>
          <w:szCs w:val="24"/>
        </w:rPr>
        <w:t>Большеприваловского</w:t>
      </w:r>
      <w:proofErr w:type="spellEnd"/>
      <w:r w:rsidRPr="00815C29">
        <w:rPr>
          <w:rFonts w:ascii="Times New Roman" w:hAnsi="Times New Roman" w:cs="Times New Roman"/>
          <w:sz w:val="24"/>
          <w:szCs w:val="24"/>
        </w:rPr>
        <w:t xml:space="preserve"> сельского поселения для этих целей.</w:t>
      </w:r>
    </w:p>
    <w:p w:rsidR="000C5E04" w:rsidRPr="00E370B4" w:rsidRDefault="00E370B4" w:rsidP="00E370B4">
      <w:pPr>
        <w:pStyle w:val="ConsPlusNormal"/>
        <w:ind w:firstLine="540"/>
        <w:jc w:val="both"/>
        <w:rPr>
          <w:rFonts w:ascii="Times New Roman" w:hAnsi="Times New Roman" w:cs="Times New Roman"/>
          <w:b/>
          <w:sz w:val="24"/>
          <w:szCs w:val="24"/>
        </w:rPr>
      </w:pPr>
      <w:r>
        <w:rPr>
          <w:rFonts w:ascii="Times New Roman" w:hAnsi="Times New Roman" w:cs="Times New Roman"/>
          <w:sz w:val="24"/>
          <w:szCs w:val="24"/>
        </w:rPr>
        <w:t xml:space="preserve">              </w:t>
      </w:r>
      <w:r w:rsidRPr="00E370B4">
        <w:rPr>
          <w:rFonts w:ascii="Times New Roman" w:hAnsi="Times New Roman" w:cs="Times New Roman"/>
          <w:b/>
          <w:sz w:val="24"/>
          <w:szCs w:val="24"/>
        </w:rPr>
        <w:t xml:space="preserve">  </w:t>
      </w:r>
      <w:r w:rsidR="000C5E04" w:rsidRPr="00E370B4">
        <w:rPr>
          <w:rFonts w:ascii="Times New Roman" w:hAnsi="Times New Roman" w:cs="Times New Roman"/>
          <w:b/>
          <w:sz w:val="24"/>
          <w:szCs w:val="24"/>
          <w:lang w:val="en-US"/>
        </w:rPr>
        <w:t>I</w:t>
      </w:r>
      <w:r w:rsidR="000C5E04" w:rsidRPr="00E370B4">
        <w:rPr>
          <w:rFonts w:ascii="Times New Roman" w:hAnsi="Times New Roman" w:cs="Times New Roman"/>
          <w:b/>
          <w:sz w:val="24"/>
          <w:szCs w:val="24"/>
        </w:rPr>
        <w:t>V. Реализация и мониторинг муниципальных программ,</w:t>
      </w:r>
    </w:p>
    <w:p w:rsidR="000C5E04" w:rsidRPr="00815C29" w:rsidRDefault="000C5E04" w:rsidP="00815C29">
      <w:pPr>
        <w:pStyle w:val="ConsPlusTitle"/>
        <w:jc w:val="center"/>
        <w:rPr>
          <w:rFonts w:ascii="Times New Roman" w:hAnsi="Times New Roman" w:cs="Times New Roman"/>
          <w:sz w:val="24"/>
          <w:szCs w:val="24"/>
        </w:rPr>
      </w:pPr>
      <w:r w:rsidRPr="00815C29">
        <w:rPr>
          <w:rFonts w:ascii="Times New Roman" w:hAnsi="Times New Roman" w:cs="Times New Roman"/>
          <w:sz w:val="24"/>
          <w:szCs w:val="24"/>
        </w:rPr>
        <w:t>подготовка сводного годового доклада о ходе реализации указанных программ</w:t>
      </w:r>
    </w:p>
    <w:p w:rsidR="00E370B4" w:rsidRDefault="00E370B4" w:rsidP="00E370B4">
      <w:pPr>
        <w:pStyle w:val="ConsPlusTitle"/>
        <w:outlineLvl w:val="2"/>
        <w:rPr>
          <w:rFonts w:ascii="Times New Roman" w:hAnsi="Times New Roman" w:cs="Times New Roman"/>
          <w:sz w:val="24"/>
          <w:szCs w:val="24"/>
        </w:rPr>
      </w:pPr>
      <w:r>
        <w:rPr>
          <w:rFonts w:ascii="Times New Roman" w:hAnsi="Times New Roman" w:cs="Times New Roman"/>
          <w:b w:val="0"/>
          <w:sz w:val="24"/>
          <w:szCs w:val="24"/>
        </w:rPr>
        <w:t xml:space="preserve">                            </w:t>
      </w:r>
      <w:r w:rsidR="000C5E04" w:rsidRPr="00815C29">
        <w:rPr>
          <w:rFonts w:ascii="Times New Roman" w:hAnsi="Times New Roman" w:cs="Times New Roman"/>
          <w:sz w:val="24"/>
          <w:szCs w:val="24"/>
        </w:rPr>
        <w:t xml:space="preserve">1. Реализация и мониторинг </w:t>
      </w:r>
      <w:proofErr w:type="gramStart"/>
      <w:r w:rsidR="000C5E04" w:rsidRPr="00815C29">
        <w:rPr>
          <w:rFonts w:ascii="Times New Roman" w:hAnsi="Times New Roman" w:cs="Times New Roman"/>
          <w:sz w:val="24"/>
          <w:szCs w:val="24"/>
        </w:rPr>
        <w:t>муниципальных</w:t>
      </w:r>
      <w:proofErr w:type="gramEnd"/>
      <w:r w:rsidR="000C5E04" w:rsidRPr="00815C29">
        <w:rPr>
          <w:rFonts w:ascii="Times New Roman" w:hAnsi="Times New Roman" w:cs="Times New Roman"/>
          <w:sz w:val="24"/>
          <w:szCs w:val="24"/>
        </w:rPr>
        <w:t xml:space="preserve"> программы</w:t>
      </w:r>
    </w:p>
    <w:p w:rsidR="00E370B4" w:rsidRDefault="00E370B4" w:rsidP="00E370B4">
      <w:pPr>
        <w:pStyle w:val="ConsPlusTitle"/>
        <w:outlineLvl w:val="2"/>
        <w:rPr>
          <w:rFonts w:ascii="Times New Roman" w:hAnsi="Times New Roman" w:cs="Times New Roman"/>
          <w:b w:val="0"/>
          <w:sz w:val="24"/>
          <w:szCs w:val="24"/>
        </w:rPr>
      </w:pPr>
      <w:r w:rsidRPr="00E370B4">
        <w:rPr>
          <w:rFonts w:ascii="Times New Roman" w:hAnsi="Times New Roman" w:cs="Times New Roman"/>
          <w:b w:val="0"/>
          <w:sz w:val="24"/>
          <w:szCs w:val="24"/>
        </w:rPr>
        <w:t xml:space="preserve">            </w:t>
      </w:r>
      <w:r w:rsidR="000C5E04" w:rsidRPr="00E370B4">
        <w:rPr>
          <w:rFonts w:ascii="Times New Roman" w:hAnsi="Times New Roman" w:cs="Times New Roman"/>
          <w:b w:val="0"/>
          <w:sz w:val="24"/>
          <w:szCs w:val="24"/>
        </w:rPr>
        <w:t>1.1. Реализация муниципальной программы осуществляется в соответствии с ежегодно утверждаемым планом реализации муниципальной программы (далее - План реализации).</w:t>
      </w:r>
    </w:p>
    <w:p w:rsidR="00E370B4" w:rsidRDefault="00E370B4" w:rsidP="00E370B4">
      <w:pPr>
        <w:pStyle w:val="ConsPlusTitle"/>
        <w:outlineLvl w:val="2"/>
        <w:rPr>
          <w:rFonts w:ascii="Times New Roman" w:hAnsi="Times New Roman" w:cs="Times New Roman"/>
          <w:b w:val="0"/>
          <w:sz w:val="24"/>
          <w:szCs w:val="24"/>
        </w:rPr>
      </w:pPr>
      <w:r>
        <w:rPr>
          <w:rFonts w:ascii="Times New Roman" w:hAnsi="Times New Roman" w:cs="Times New Roman"/>
          <w:b w:val="0"/>
          <w:sz w:val="24"/>
          <w:szCs w:val="24"/>
        </w:rPr>
        <w:t xml:space="preserve">         </w:t>
      </w:r>
      <w:r w:rsidR="000C5E04" w:rsidRPr="00E370B4">
        <w:rPr>
          <w:rFonts w:ascii="Times New Roman" w:hAnsi="Times New Roman" w:cs="Times New Roman"/>
          <w:b w:val="0"/>
          <w:sz w:val="24"/>
          <w:szCs w:val="24"/>
        </w:rPr>
        <w:t>План реализации разрабатывается ответственным исполнителем совместно с исполнителями и участниками, обеспечивающими реализацию соответствующих мероприятий, по формам согласно таблицам 8 - 11 приложения N 2 к Порядку.</w:t>
      </w:r>
    </w:p>
    <w:p w:rsidR="00E370B4" w:rsidRDefault="00E370B4" w:rsidP="00E370B4">
      <w:pPr>
        <w:pStyle w:val="ConsPlusTitle"/>
        <w:outlineLvl w:val="2"/>
        <w:rPr>
          <w:rFonts w:ascii="Times New Roman" w:hAnsi="Times New Roman" w:cs="Times New Roman"/>
          <w:b w:val="0"/>
          <w:sz w:val="24"/>
          <w:szCs w:val="24"/>
        </w:rPr>
      </w:pPr>
      <w:r>
        <w:rPr>
          <w:rFonts w:ascii="Times New Roman" w:hAnsi="Times New Roman" w:cs="Times New Roman"/>
          <w:b w:val="0"/>
          <w:sz w:val="24"/>
          <w:szCs w:val="24"/>
        </w:rPr>
        <w:t xml:space="preserve">         </w:t>
      </w:r>
      <w:r w:rsidR="000C5E04" w:rsidRPr="00E370B4">
        <w:rPr>
          <w:rFonts w:ascii="Times New Roman" w:hAnsi="Times New Roman" w:cs="Times New Roman"/>
          <w:b w:val="0"/>
          <w:sz w:val="24"/>
          <w:szCs w:val="24"/>
        </w:rPr>
        <w:t>В План реализации подлежат включению все мероприятия, предлагаемые к реализации в планируемом году.</w:t>
      </w:r>
    </w:p>
    <w:p w:rsidR="00E370B4" w:rsidRPr="00E370B4" w:rsidRDefault="00E370B4" w:rsidP="00E370B4">
      <w:pPr>
        <w:pStyle w:val="ConsPlusTitle"/>
        <w:outlineLvl w:val="2"/>
        <w:rPr>
          <w:rFonts w:ascii="Times New Roman" w:hAnsi="Times New Roman" w:cs="Times New Roman"/>
          <w:b w:val="0"/>
          <w:sz w:val="24"/>
          <w:szCs w:val="24"/>
        </w:rPr>
      </w:pPr>
      <w:r>
        <w:rPr>
          <w:rFonts w:ascii="Times New Roman" w:hAnsi="Times New Roman" w:cs="Times New Roman"/>
          <w:b w:val="0"/>
          <w:sz w:val="24"/>
          <w:szCs w:val="24"/>
        </w:rPr>
        <w:t xml:space="preserve">         </w:t>
      </w:r>
      <w:r w:rsidR="000C5E04" w:rsidRPr="00E370B4">
        <w:rPr>
          <w:rFonts w:ascii="Times New Roman" w:hAnsi="Times New Roman" w:cs="Times New Roman"/>
          <w:b w:val="0"/>
          <w:sz w:val="24"/>
          <w:szCs w:val="24"/>
        </w:rPr>
        <w:t xml:space="preserve">Утвержденный План реализации подлежит размещению на официальном сайте администрации </w:t>
      </w:r>
      <w:proofErr w:type="spellStart"/>
      <w:r w:rsidR="00C41724" w:rsidRPr="00E370B4">
        <w:rPr>
          <w:rFonts w:ascii="Times New Roman" w:hAnsi="Times New Roman" w:cs="Times New Roman"/>
          <w:b w:val="0"/>
          <w:sz w:val="24"/>
          <w:szCs w:val="24"/>
        </w:rPr>
        <w:t>Большеприваловского</w:t>
      </w:r>
      <w:proofErr w:type="spellEnd"/>
      <w:r w:rsidR="000C5E04" w:rsidRPr="00E370B4">
        <w:rPr>
          <w:rFonts w:ascii="Times New Roman" w:hAnsi="Times New Roman" w:cs="Times New Roman"/>
          <w:b w:val="0"/>
          <w:sz w:val="24"/>
          <w:szCs w:val="24"/>
        </w:rPr>
        <w:t xml:space="preserve"> сельского поселения в сети «Интернет».</w:t>
      </w:r>
    </w:p>
    <w:p w:rsidR="00E370B4" w:rsidRDefault="00E370B4" w:rsidP="00E370B4">
      <w:pPr>
        <w:pStyle w:val="ConsPlusTitle"/>
        <w:outlineLvl w:val="2"/>
        <w:rPr>
          <w:rFonts w:ascii="Times New Roman" w:hAnsi="Times New Roman" w:cs="Times New Roman"/>
          <w:b w:val="0"/>
          <w:sz w:val="24"/>
          <w:szCs w:val="24"/>
        </w:rPr>
      </w:pPr>
      <w:r w:rsidRPr="00E370B4">
        <w:rPr>
          <w:rFonts w:ascii="Times New Roman" w:hAnsi="Times New Roman" w:cs="Times New Roman"/>
          <w:b w:val="0"/>
          <w:sz w:val="24"/>
          <w:szCs w:val="24"/>
        </w:rPr>
        <w:t xml:space="preserve">         </w:t>
      </w:r>
      <w:r w:rsidR="000C5E04" w:rsidRPr="00E370B4">
        <w:rPr>
          <w:rFonts w:ascii="Times New Roman" w:hAnsi="Times New Roman" w:cs="Times New Roman"/>
          <w:b w:val="0"/>
          <w:sz w:val="24"/>
          <w:szCs w:val="24"/>
        </w:rPr>
        <w:t xml:space="preserve">План реализации подлежит актуализации в соответствии с решением Совета народных депутатов </w:t>
      </w:r>
      <w:proofErr w:type="spellStart"/>
      <w:r w:rsidR="00C41724" w:rsidRPr="00E370B4">
        <w:rPr>
          <w:rFonts w:ascii="Times New Roman" w:hAnsi="Times New Roman" w:cs="Times New Roman"/>
          <w:b w:val="0"/>
          <w:sz w:val="24"/>
          <w:szCs w:val="24"/>
        </w:rPr>
        <w:t>Большеприваловского</w:t>
      </w:r>
      <w:proofErr w:type="spellEnd"/>
      <w:r w:rsidR="000C5E04" w:rsidRPr="00E370B4">
        <w:rPr>
          <w:rFonts w:ascii="Times New Roman" w:hAnsi="Times New Roman" w:cs="Times New Roman"/>
          <w:b w:val="0"/>
          <w:sz w:val="24"/>
          <w:szCs w:val="24"/>
        </w:rPr>
        <w:t xml:space="preserve"> сельского поселения о внесении изменений в решение Совета народных депутатов </w:t>
      </w:r>
      <w:proofErr w:type="spellStart"/>
      <w:r w:rsidR="00C41724" w:rsidRPr="00E370B4">
        <w:rPr>
          <w:rFonts w:ascii="Times New Roman" w:hAnsi="Times New Roman" w:cs="Times New Roman"/>
          <w:b w:val="0"/>
          <w:sz w:val="24"/>
          <w:szCs w:val="24"/>
        </w:rPr>
        <w:t>Большеприваловского</w:t>
      </w:r>
      <w:proofErr w:type="spellEnd"/>
      <w:r w:rsidR="000C5E04" w:rsidRPr="00E370B4">
        <w:rPr>
          <w:rFonts w:ascii="Times New Roman" w:hAnsi="Times New Roman" w:cs="Times New Roman"/>
          <w:b w:val="0"/>
          <w:sz w:val="24"/>
          <w:szCs w:val="24"/>
        </w:rPr>
        <w:t xml:space="preserve"> сельского поселения о местном бюджете на текущий финансовый год и плановый период в срок не позднее одного месяца со дня вступления его в силу.</w:t>
      </w:r>
    </w:p>
    <w:p w:rsidR="00E370B4" w:rsidRDefault="00E370B4" w:rsidP="00E370B4">
      <w:pPr>
        <w:pStyle w:val="ConsPlusTitle"/>
        <w:outlineLvl w:val="2"/>
        <w:rPr>
          <w:rFonts w:ascii="Times New Roman" w:hAnsi="Times New Roman" w:cs="Times New Roman"/>
          <w:b w:val="0"/>
          <w:sz w:val="24"/>
          <w:szCs w:val="24"/>
        </w:rPr>
      </w:pPr>
      <w:r w:rsidRPr="00E370B4">
        <w:rPr>
          <w:rFonts w:ascii="Times New Roman" w:hAnsi="Times New Roman" w:cs="Times New Roman"/>
          <w:b w:val="0"/>
          <w:sz w:val="24"/>
          <w:szCs w:val="24"/>
        </w:rPr>
        <w:t xml:space="preserve">         </w:t>
      </w:r>
      <w:r w:rsidR="000C5E04" w:rsidRPr="00E370B4">
        <w:rPr>
          <w:rFonts w:ascii="Times New Roman" w:hAnsi="Times New Roman" w:cs="Times New Roman"/>
          <w:b w:val="0"/>
          <w:sz w:val="24"/>
          <w:szCs w:val="24"/>
        </w:rPr>
        <w:t>1.2. Мероприятия муниципальной программы реализуются в соответствии со сроками, установленными муниципальной программой.</w:t>
      </w:r>
      <w:r>
        <w:rPr>
          <w:rFonts w:ascii="Times New Roman" w:hAnsi="Times New Roman" w:cs="Times New Roman"/>
          <w:b w:val="0"/>
          <w:sz w:val="24"/>
          <w:szCs w:val="24"/>
        </w:rPr>
        <w:t xml:space="preserve"> </w:t>
      </w:r>
    </w:p>
    <w:p w:rsidR="00E370B4" w:rsidRPr="00E370B4" w:rsidRDefault="00E370B4" w:rsidP="00E370B4">
      <w:pPr>
        <w:pStyle w:val="ConsPlusTitle"/>
        <w:outlineLvl w:val="2"/>
        <w:rPr>
          <w:rFonts w:ascii="Times New Roman" w:hAnsi="Times New Roman" w:cs="Times New Roman"/>
          <w:b w:val="0"/>
          <w:sz w:val="24"/>
          <w:szCs w:val="24"/>
        </w:rPr>
      </w:pPr>
      <w:r w:rsidRPr="00E370B4">
        <w:rPr>
          <w:rFonts w:ascii="Times New Roman" w:hAnsi="Times New Roman" w:cs="Times New Roman"/>
          <w:b w:val="0"/>
          <w:sz w:val="24"/>
          <w:szCs w:val="24"/>
        </w:rPr>
        <w:t xml:space="preserve">         </w:t>
      </w:r>
      <w:r w:rsidR="000C5E04" w:rsidRPr="00E370B4">
        <w:rPr>
          <w:rFonts w:ascii="Times New Roman" w:hAnsi="Times New Roman" w:cs="Times New Roman"/>
          <w:b w:val="0"/>
          <w:sz w:val="24"/>
          <w:szCs w:val="24"/>
        </w:rPr>
        <w:t>Изменение сроков и финансирования реализации мероприятий требует внесения изменений в муниципальную программу (корректировки муниципальной программы).</w:t>
      </w:r>
    </w:p>
    <w:p w:rsidR="00E370B4" w:rsidRDefault="00E370B4" w:rsidP="00E370B4">
      <w:pPr>
        <w:pStyle w:val="ConsPlusTitle"/>
        <w:outlineLvl w:val="2"/>
        <w:rPr>
          <w:rFonts w:ascii="Times New Roman" w:hAnsi="Times New Roman" w:cs="Times New Roman"/>
          <w:b w:val="0"/>
          <w:sz w:val="24"/>
          <w:szCs w:val="24"/>
        </w:rPr>
      </w:pPr>
      <w:r w:rsidRPr="00E370B4">
        <w:rPr>
          <w:rFonts w:ascii="Times New Roman" w:hAnsi="Times New Roman" w:cs="Times New Roman"/>
          <w:b w:val="0"/>
          <w:sz w:val="24"/>
          <w:szCs w:val="24"/>
        </w:rPr>
        <w:t xml:space="preserve">         </w:t>
      </w:r>
      <w:r w:rsidR="000C5E04" w:rsidRPr="00E370B4">
        <w:rPr>
          <w:rFonts w:ascii="Times New Roman" w:hAnsi="Times New Roman" w:cs="Times New Roman"/>
          <w:b w:val="0"/>
          <w:sz w:val="24"/>
          <w:szCs w:val="24"/>
        </w:rPr>
        <w:t>1.3. Ответственный исполнитель осуществляет мониторинг и контроль реализации муниципальной программы в целях раннего предупреждения возникновения проблем и отклонений хода реализации муниципальной программы от запланированного уровня.</w:t>
      </w:r>
    </w:p>
    <w:p w:rsidR="00E370B4" w:rsidRDefault="00E370B4" w:rsidP="00E370B4">
      <w:pPr>
        <w:pStyle w:val="ConsPlusTitle"/>
        <w:outlineLvl w:val="2"/>
        <w:rPr>
          <w:rFonts w:ascii="Times New Roman" w:hAnsi="Times New Roman" w:cs="Times New Roman"/>
          <w:b w:val="0"/>
          <w:sz w:val="24"/>
          <w:szCs w:val="24"/>
        </w:rPr>
      </w:pPr>
      <w:r w:rsidRPr="00E370B4">
        <w:rPr>
          <w:rFonts w:ascii="Times New Roman" w:hAnsi="Times New Roman" w:cs="Times New Roman"/>
          <w:b w:val="0"/>
          <w:sz w:val="24"/>
          <w:szCs w:val="24"/>
        </w:rPr>
        <w:t xml:space="preserve">          </w:t>
      </w:r>
      <w:r w:rsidR="000C5E04" w:rsidRPr="00E370B4">
        <w:rPr>
          <w:rFonts w:ascii="Times New Roman" w:hAnsi="Times New Roman" w:cs="Times New Roman"/>
          <w:b w:val="0"/>
          <w:sz w:val="24"/>
          <w:szCs w:val="24"/>
        </w:rPr>
        <w:t xml:space="preserve">1.4. </w:t>
      </w:r>
      <w:proofErr w:type="gramStart"/>
      <w:r w:rsidR="000C5E04" w:rsidRPr="00E370B4">
        <w:rPr>
          <w:rFonts w:ascii="Times New Roman" w:hAnsi="Times New Roman" w:cs="Times New Roman"/>
          <w:b w:val="0"/>
          <w:sz w:val="24"/>
          <w:szCs w:val="24"/>
        </w:rPr>
        <w:t xml:space="preserve">Внесение изменений в муниципальную программу (корректировка муниципальной программы), оказывающих влияние на параметры муниципальной программы, осуществляется по инициативе ответственного исполнителя (исполнителя) либо во исполнение поручений главы </w:t>
      </w:r>
      <w:proofErr w:type="spellStart"/>
      <w:r w:rsidR="00C41724" w:rsidRPr="00E370B4">
        <w:rPr>
          <w:rFonts w:ascii="Times New Roman" w:hAnsi="Times New Roman" w:cs="Times New Roman"/>
          <w:b w:val="0"/>
          <w:sz w:val="24"/>
          <w:szCs w:val="24"/>
        </w:rPr>
        <w:t>Большеприваловского</w:t>
      </w:r>
      <w:proofErr w:type="spellEnd"/>
      <w:r w:rsidR="000C5E04" w:rsidRPr="00E370B4">
        <w:rPr>
          <w:rFonts w:ascii="Times New Roman" w:hAnsi="Times New Roman" w:cs="Times New Roman"/>
          <w:b w:val="0"/>
          <w:sz w:val="24"/>
          <w:szCs w:val="24"/>
        </w:rPr>
        <w:t xml:space="preserve"> сельского поселения и (или) администрации </w:t>
      </w:r>
      <w:proofErr w:type="spellStart"/>
      <w:r w:rsidR="00C41724" w:rsidRPr="00E370B4">
        <w:rPr>
          <w:rFonts w:ascii="Times New Roman" w:hAnsi="Times New Roman" w:cs="Times New Roman"/>
          <w:b w:val="0"/>
          <w:sz w:val="24"/>
          <w:szCs w:val="24"/>
        </w:rPr>
        <w:t>Большеприваловского</w:t>
      </w:r>
      <w:proofErr w:type="spellEnd"/>
      <w:r w:rsidR="000C5E04" w:rsidRPr="00E370B4">
        <w:rPr>
          <w:rFonts w:ascii="Times New Roman" w:hAnsi="Times New Roman" w:cs="Times New Roman"/>
          <w:b w:val="0"/>
          <w:sz w:val="24"/>
          <w:szCs w:val="24"/>
        </w:rPr>
        <w:t xml:space="preserve"> сельского поселения, в том числе по результатам выполнения Плана реализации и отчета о реализации муниципальных программ, в порядке, установленном для утверждения проектов муниципальных программ, в соответствии с разделом</w:t>
      </w:r>
      <w:proofErr w:type="gramEnd"/>
      <w:r w:rsidR="000C5E04" w:rsidRPr="00E370B4">
        <w:rPr>
          <w:rFonts w:ascii="Times New Roman" w:hAnsi="Times New Roman" w:cs="Times New Roman"/>
          <w:b w:val="0"/>
          <w:sz w:val="24"/>
          <w:szCs w:val="24"/>
        </w:rPr>
        <w:t xml:space="preserve"> II Порядка.</w:t>
      </w:r>
    </w:p>
    <w:p w:rsidR="000C5E04" w:rsidRPr="00E370B4" w:rsidRDefault="00E370B4" w:rsidP="00E370B4">
      <w:pPr>
        <w:pStyle w:val="ConsPlusTitle"/>
        <w:outlineLvl w:val="2"/>
        <w:rPr>
          <w:rFonts w:ascii="Times New Roman" w:hAnsi="Times New Roman" w:cs="Times New Roman"/>
          <w:b w:val="0"/>
          <w:sz w:val="24"/>
          <w:szCs w:val="24"/>
        </w:rPr>
      </w:pPr>
      <w:r>
        <w:rPr>
          <w:rFonts w:ascii="Times New Roman" w:hAnsi="Times New Roman" w:cs="Times New Roman"/>
          <w:b w:val="0"/>
          <w:sz w:val="24"/>
          <w:szCs w:val="24"/>
        </w:rPr>
        <w:t xml:space="preserve">            </w:t>
      </w:r>
      <w:r w:rsidR="000C5E04" w:rsidRPr="00E370B4">
        <w:rPr>
          <w:rFonts w:ascii="Times New Roman" w:hAnsi="Times New Roman" w:cs="Times New Roman"/>
          <w:b w:val="0"/>
          <w:sz w:val="24"/>
          <w:szCs w:val="24"/>
        </w:rPr>
        <w:t>Внесение изменений в муниципальные проекты осуществляется в соответствии с положением о проектной деятельности.</w:t>
      </w:r>
    </w:p>
    <w:p w:rsidR="000C5E04" w:rsidRPr="00815C29" w:rsidRDefault="00E370B4" w:rsidP="00E370B4">
      <w:pPr>
        <w:pStyle w:val="ConsPlusTitle"/>
        <w:outlineLvl w:val="2"/>
        <w:rPr>
          <w:rFonts w:ascii="Times New Roman" w:hAnsi="Times New Roman" w:cs="Times New Roman"/>
          <w:sz w:val="24"/>
          <w:szCs w:val="24"/>
        </w:rPr>
      </w:pPr>
      <w:r>
        <w:rPr>
          <w:rFonts w:ascii="Times New Roman" w:hAnsi="Times New Roman" w:cs="Times New Roman"/>
          <w:b w:val="0"/>
          <w:sz w:val="24"/>
          <w:szCs w:val="24"/>
        </w:rPr>
        <w:t xml:space="preserve">                          </w:t>
      </w:r>
      <w:r w:rsidR="000C5E04" w:rsidRPr="00815C29">
        <w:rPr>
          <w:rFonts w:ascii="Times New Roman" w:hAnsi="Times New Roman" w:cs="Times New Roman"/>
          <w:sz w:val="24"/>
          <w:szCs w:val="24"/>
        </w:rPr>
        <w:t>2. Подготовка отчетов о реализации</w:t>
      </w:r>
      <w:r>
        <w:rPr>
          <w:rFonts w:ascii="Times New Roman" w:hAnsi="Times New Roman" w:cs="Times New Roman"/>
          <w:sz w:val="24"/>
          <w:szCs w:val="24"/>
        </w:rPr>
        <w:t xml:space="preserve"> </w:t>
      </w:r>
      <w:r w:rsidR="000C5E04" w:rsidRPr="00815C29">
        <w:rPr>
          <w:rFonts w:ascii="Times New Roman" w:hAnsi="Times New Roman" w:cs="Times New Roman"/>
          <w:sz w:val="24"/>
          <w:szCs w:val="24"/>
        </w:rPr>
        <w:t>муниципальных программ</w:t>
      </w:r>
    </w:p>
    <w:p w:rsidR="00E370B4" w:rsidRDefault="00E370B4" w:rsidP="00E370B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C5E04" w:rsidRPr="00815C29">
        <w:rPr>
          <w:rFonts w:ascii="Times New Roman" w:hAnsi="Times New Roman" w:cs="Times New Roman"/>
          <w:sz w:val="24"/>
          <w:szCs w:val="24"/>
        </w:rPr>
        <w:t xml:space="preserve">2.1. </w:t>
      </w:r>
      <w:proofErr w:type="gramStart"/>
      <w:r w:rsidR="000C5E04" w:rsidRPr="00815C29">
        <w:rPr>
          <w:rFonts w:ascii="Times New Roman" w:hAnsi="Times New Roman" w:cs="Times New Roman"/>
          <w:sz w:val="24"/>
          <w:szCs w:val="24"/>
        </w:rPr>
        <w:t xml:space="preserve">Отчет о реализации муниципальной программы и информация для оценки эффективности реализации муниципальной программы формируются ежегодно ответственным исполнителем с учетом информации, полученной от исполнителей, и представляются в срок до 25 марта года, следующего за отчетным, в финансовый отдел администрации </w:t>
      </w:r>
      <w:proofErr w:type="spellStart"/>
      <w:r w:rsidR="000C5E04" w:rsidRPr="00815C29">
        <w:rPr>
          <w:rFonts w:ascii="Times New Roman" w:hAnsi="Times New Roman" w:cs="Times New Roman"/>
          <w:sz w:val="24"/>
          <w:szCs w:val="24"/>
        </w:rPr>
        <w:t>Верхнехавского</w:t>
      </w:r>
      <w:proofErr w:type="spellEnd"/>
      <w:r w:rsidR="000C5E04" w:rsidRPr="00815C29">
        <w:rPr>
          <w:rFonts w:ascii="Times New Roman" w:hAnsi="Times New Roman" w:cs="Times New Roman"/>
          <w:sz w:val="24"/>
          <w:szCs w:val="24"/>
        </w:rPr>
        <w:t xml:space="preserve"> муниципального района Воронежской области и отдел по </w:t>
      </w:r>
      <w:r w:rsidR="000C5E04" w:rsidRPr="00815C29">
        <w:rPr>
          <w:rFonts w:ascii="Times New Roman" w:hAnsi="Times New Roman" w:cs="Times New Roman"/>
          <w:sz w:val="24"/>
          <w:szCs w:val="24"/>
        </w:rPr>
        <w:lastRenderedPageBreak/>
        <w:t xml:space="preserve">экономике и управлению муниципальным имуществом администрации </w:t>
      </w:r>
      <w:proofErr w:type="spellStart"/>
      <w:r w:rsidR="000C5E04" w:rsidRPr="00815C29">
        <w:rPr>
          <w:rFonts w:ascii="Times New Roman" w:hAnsi="Times New Roman" w:cs="Times New Roman"/>
          <w:sz w:val="24"/>
          <w:szCs w:val="24"/>
        </w:rPr>
        <w:t>Верхнехавского</w:t>
      </w:r>
      <w:proofErr w:type="spellEnd"/>
      <w:r w:rsidR="000C5E04" w:rsidRPr="00815C29">
        <w:rPr>
          <w:rFonts w:ascii="Times New Roman" w:hAnsi="Times New Roman" w:cs="Times New Roman"/>
          <w:sz w:val="24"/>
          <w:szCs w:val="24"/>
        </w:rPr>
        <w:t xml:space="preserve"> муниципального района Воронежской области.</w:t>
      </w:r>
      <w:proofErr w:type="gramEnd"/>
    </w:p>
    <w:p w:rsidR="00173DCE" w:rsidRDefault="00173DCE" w:rsidP="00173DC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E370B4">
        <w:rPr>
          <w:rFonts w:ascii="Times New Roman" w:hAnsi="Times New Roman" w:cs="Times New Roman"/>
          <w:sz w:val="24"/>
          <w:szCs w:val="24"/>
        </w:rPr>
        <w:t xml:space="preserve">  </w:t>
      </w:r>
      <w:r w:rsidR="000C5E04" w:rsidRPr="00815C29">
        <w:rPr>
          <w:rFonts w:ascii="Times New Roman" w:hAnsi="Times New Roman" w:cs="Times New Roman"/>
          <w:sz w:val="24"/>
          <w:szCs w:val="24"/>
        </w:rPr>
        <w:t>2.2. Отчет содержит следующую информацию:</w:t>
      </w:r>
    </w:p>
    <w:p w:rsidR="00173DCE" w:rsidRDefault="00173DCE" w:rsidP="00173DC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C5E04" w:rsidRPr="00815C29">
        <w:rPr>
          <w:rFonts w:ascii="Times New Roman" w:hAnsi="Times New Roman" w:cs="Times New Roman"/>
          <w:sz w:val="24"/>
          <w:szCs w:val="24"/>
        </w:rPr>
        <w:t>2.2.1. Конкретные результаты реализации муниципальной программы, достигнутые за отчетный период.</w:t>
      </w:r>
    </w:p>
    <w:p w:rsidR="00173DCE" w:rsidRDefault="00173DCE" w:rsidP="00173DC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C5E04" w:rsidRPr="00815C29">
        <w:rPr>
          <w:rFonts w:ascii="Times New Roman" w:hAnsi="Times New Roman" w:cs="Times New Roman"/>
          <w:sz w:val="24"/>
          <w:szCs w:val="24"/>
        </w:rPr>
        <w:t>При описании конкретных результатов реализации муниципальной программы, достигнутых за отчетный период, следует указать:</w:t>
      </w:r>
    </w:p>
    <w:p w:rsidR="00173DCE" w:rsidRDefault="00173DCE" w:rsidP="00173DC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C5E04" w:rsidRPr="00815C29">
        <w:rPr>
          <w:rFonts w:ascii="Times New Roman" w:hAnsi="Times New Roman" w:cs="Times New Roman"/>
          <w:sz w:val="24"/>
          <w:szCs w:val="24"/>
        </w:rPr>
        <w:t>- основные результаты, достигнутые в отчетном периоде;</w:t>
      </w:r>
    </w:p>
    <w:p w:rsidR="00173DCE" w:rsidRDefault="00173DCE" w:rsidP="00173DC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C5E04" w:rsidRPr="00815C29">
        <w:rPr>
          <w:rFonts w:ascii="Times New Roman" w:hAnsi="Times New Roman" w:cs="Times New Roman"/>
          <w:sz w:val="24"/>
          <w:szCs w:val="24"/>
        </w:rPr>
        <w:t>- сведения о достижении значений показателей реализации муниципальной программы и структурных элементов муниципальных программ указываются по форме согласно таблице 12 приложения N 2 к Порядку с обоснованием отклонений по показателям, плановые значения по которым не достигнуты;</w:t>
      </w:r>
    </w:p>
    <w:p w:rsidR="00173DCE" w:rsidRDefault="00173DCE" w:rsidP="00173DC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C5E04" w:rsidRPr="00815C29">
        <w:rPr>
          <w:rFonts w:ascii="Times New Roman" w:hAnsi="Times New Roman" w:cs="Times New Roman"/>
          <w:sz w:val="24"/>
          <w:szCs w:val="24"/>
        </w:rPr>
        <w:t>- информацию о достижении контрольных точек, предусмотренных Планом реализации, по форме согласно таблице 15 приложения N 2 к Порядку;</w:t>
      </w:r>
    </w:p>
    <w:p w:rsidR="00173DCE" w:rsidRDefault="00173DCE" w:rsidP="00173DC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C5E04" w:rsidRPr="00815C29">
        <w:rPr>
          <w:rFonts w:ascii="Times New Roman" w:hAnsi="Times New Roman" w:cs="Times New Roman"/>
          <w:sz w:val="24"/>
          <w:szCs w:val="24"/>
        </w:rPr>
        <w:t>- запланированные, но не достигнутые результаты с указанием нереализованных или реализованных не в полной мере мероприятий;</w:t>
      </w:r>
    </w:p>
    <w:p w:rsidR="00173DCE" w:rsidRDefault="00173DCE" w:rsidP="00173DC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C5E04" w:rsidRPr="00815C29">
        <w:rPr>
          <w:rFonts w:ascii="Times New Roman" w:hAnsi="Times New Roman" w:cs="Times New Roman"/>
          <w:sz w:val="24"/>
          <w:szCs w:val="24"/>
        </w:rPr>
        <w:t>- анализ факторов, повлиявших на ход реализации муниципальной программы;</w:t>
      </w:r>
    </w:p>
    <w:p w:rsidR="00173DCE" w:rsidRDefault="00173DCE" w:rsidP="00173DC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C5E04" w:rsidRPr="00815C29">
        <w:rPr>
          <w:rFonts w:ascii="Times New Roman" w:hAnsi="Times New Roman" w:cs="Times New Roman"/>
          <w:sz w:val="24"/>
          <w:szCs w:val="24"/>
        </w:rPr>
        <w:t>- анализ фактических и вероятных последствий влияния указанных факторов на параметры муниципальной программы.</w:t>
      </w:r>
    </w:p>
    <w:p w:rsidR="00173DCE" w:rsidRDefault="00173DCE" w:rsidP="00173DC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C5E04" w:rsidRPr="00815C29">
        <w:rPr>
          <w:rFonts w:ascii="Times New Roman" w:hAnsi="Times New Roman" w:cs="Times New Roman"/>
          <w:sz w:val="24"/>
          <w:szCs w:val="24"/>
        </w:rPr>
        <w:t>2.2.2. Результаты выполнения Плана реализации.</w:t>
      </w:r>
    </w:p>
    <w:p w:rsidR="00173DCE" w:rsidRDefault="00173DCE" w:rsidP="00173DC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C5E04" w:rsidRPr="00815C29">
        <w:rPr>
          <w:rFonts w:ascii="Times New Roman" w:hAnsi="Times New Roman" w:cs="Times New Roman"/>
          <w:sz w:val="24"/>
          <w:szCs w:val="24"/>
        </w:rPr>
        <w:t>Описание результатов выполнения Плана реализации включает:</w:t>
      </w:r>
    </w:p>
    <w:p w:rsidR="00173DCE" w:rsidRDefault="00173DCE" w:rsidP="00173DC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C5E04" w:rsidRPr="00815C29">
        <w:rPr>
          <w:rFonts w:ascii="Times New Roman" w:hAnsi="Times New Roman" w:cs="Times New Roman"/>
          <w:sz w:val="24"/>
          <w:szCs w:val="24"/>
        </w:rPr>
        <w:t>- описание результатов реализации структурных элементов муниципальной программы в отчетном периоде;</w:t>
      </w:r>
    </w:p>
    <w:p w:rsidR="00173DCE" w:rsidRDefault="00173DCE" w:rsidP="00173DC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C5E04" w:rsidRPr="00815C29">
        <w:rPr>
          <w:rFonts w:ascii="Times New Roman" w:hAnsi="Times New Roman" w:cs="Times New Roman"/>
          <w:sz w:val="24"/>
          <w:szCs w:val="24"/>
        </w:rPr>
        <w:t>- перечень нереализованных или реализованных частично мероприятий (из числа предусмотренных к реализации в отчетном году) с указанием причин их реализации не в полном объеме, анализ факторов, повлиявших на их реализацию;</w:t>
      </w:r>
    </w:p>
    <w:p w:rsidR="00173DCE" w:rsidRDefault="00173DCE" w:rsidP="00173DC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C5E04" w:rsidRPr="00815C29">
        <w:rPr>
          <w:rFonts w:ascii="Times New Roman" w:hAnsi="Times New Roman" w:cs="Times New Roman"/>
          <w:sz w:val="24"/>
          <w:szCs w:val="24"/>
        </w:rPr>
        <w:t>- анализ последствий не реализации мероприятий.</w:t>
      </w:r>
    </w:p>
    <w:p w:rsidR="00173DCE" w:rsidRDefault="00173DCE" w:rsidP="00173DC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C5E04" w:rsidRPr="00815C29">
        <w:rPr>
          <w:rFonts w:ascii="Times New Roman" w:hAnsi="Times New Roman" w:cs="Times New Roman"/>
          <w:sz w:val="24"/>
          <w:szCs w:val="24"/>
        </w:rPr>
        <w:t>К описанию результатов выполнения Плана реализации в отчетном периоде прилагается информация по формам согласно таблицам 13, 14  приложения N 2 к Порядку.</w:t>
      </w:r>
    </w:p>
    <w:p w:rsidR="00173DCE" w:rsidRDefault="00173DCE" w:rsidP="00173DC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C5E04" w:rsidRPr="00815C29">
        <w:rPr>
          <w:rFonts w:ascii="Times New Roman" w:hAnsi="Times New Roman" w:cs="Times New Roman"/>
          <w:sz w:val="24"/>
          <w:szCs w:val="24"/>
        </w:rPr>
        <w:t>2.2.3. Результаты использования бюджетных ассигнований и иных средств на реализацию мероприятий структурных элементов муниципальной программы с указанием причин не</w:t>
      </w:r>
      <w:r w:rsidR="00C41724" w:rsidRPr="00815C29">
        <w:rPr>
          <w:rFonts w:ascii="Times New Roman" w:hAnsi="Times New Roman" w:cs="Times New Roman"/>
          <w:sz w:val="24"/>
          <w:szCs w:val="24"/>
        </w:rPr>
        <w:t xml:space="preserve"> </w:t>
      </w:r>
      <w:r w:rsidR="000C5E04" w:rsidRPr="00815C29">
        <w:rPr>
          <w:rFonts w:ascii="Times New Roman" w:hAnsi="Times New Roman" w:cs="Times New Roman"/>
          <w:sz w:val="24"/>
          <w:szCs w:val="24"/>
        </w:rPr>
        <w:t>освоения (неполного освоения) бюджетных ассигнований.</w:t>
      </w:r>
    </w:p>
    <w:p w:rsidR="00173DCE" w:rsidRDefault="00173DCE" w:rsidP="00173DC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C5E04" w:rsidRPr="00815C29">
        <w:rPr>
          <w:rFonts w:ascii="Times New Roman" w:hAnsi="Times New Roman" w:cs="Times New Roman"/>
          <w:sz w:val="24"/>
          <w:szCs w:val="24"/>
        </w:rPr>
        <w:t>2.2.4. В случае отклонений от плановой динамики реализации муниципальной программы или воздействия факторов риска, оказывающих негативное влияние на основные параметры муниципальной программы, в годовой отчет включаются предложения по дальнейшей реализации муниципальной программы и их обоснование.</w:t>
      </w:r>
    </w:p>
    <w:p w:rsidR="000C5E04" w:rsidRPr="00815C29" w:rsidRDefault="00173DCE" w:rsidP="00173DC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C5E04" w:rsidRPr="00815C29">
        <w:rPr>
          <w:rFonts w:ascii="Times New Roman" w:hAnsi="Times New Roman" w:cs="Times New Roman"/>
          <w:sz w:val="24"/>
          <w:szCs w:val="24"/>
        </w:rPr>
        <w:t xml:space="preserve">2.3. Отчет о выполнении Плана реализации, отчет о реализации муниципальной программы подлежат размещению на официальном сайте администрации </w:t>
      </w:r>
      <w:proofErr w:type="spellStart"/>
      <w:r w:rsidR="00C41724" w:rsidRPr="00815C29">
        <w:rPr>
          <w:rFonts w:ascii="Times New Roman" w:hAnsi="Times New Roman" w:cs="Times New Roman"/>
          <w:sz w:val="24"/>
          <w:szCs w:val="24"/>
        </w:rPr>
        <w:t>Больше</w:t>
      </w:r>
      <w:r w:rsidR="000C5E04" w:rsidRPr="00815C29">
        <w:rPr>
          <w:rFonts w:ascii="Times New Roman" w:hAnsi="Times New Roman" w:cs="Times New Roman"/>
          <w:sz w:val="24"/>
          <w:szCs w:val="24"/>
        </w:rPr>
        <w:t>приваловского</w:t>
      </w:r>
      <w:proofErr w:type="spellEnd"/>
      <w:r w:rsidR="000C5E04" w:rsidRPr="00815C29">
        <w:rPr>
          <w:rFonts w:ascii="Times New Roman" w:hAnsi="Times New Roman" w:cs="Times New Roman"/>
          <w:sz w:val="24"/>
          <w:szCs w:val="24"/>
        </w:rPr>
        <w:t xml:space="preserve"> сельского поселения в сети «Интернет».</w:t>
      </w:r>
    </w:p>
    <w:p w:rsidR="000C5E04" w:rsidRPr="00815C29" w:rsidRDefault="000C5E04" w:rsidP="00173DCE">
      <w:pPr>
        <w:pStyle w:val="ConsPlusTitle"/>
        <w:jc w:val="center"/>
        <w:outlineLvl w:val="1"/>
        <w:rPr>
          <w:rFonts w:ascii="Times New Roman" w:hAnsi="Times New Roman" w:cs="Times New Roman"/>
          <w:sz w:val="24"/>
          <w:szCs w:val="24"/>
        </w:rPr>
      </w:pPr>
      <w:r w:rsidRPr="00815C29">
        <w:rPr>
          <w:rFonts w:ascii="Times New Roman" w:hAnsi="Times New Roman" w:cs="Times New Roman"/>
          <w:sz w:val="24"/>
          <w:szCs w:val="24"/>
        </w:rPr>
        <w:t>V. Полномочия ответственного исполнителя и исполнителей</w:t>
      </w:r>
      <w:r w:rsidR="00173DCE">
        <w:rPr>
          <w:rFonts w:ascii="Times New Roman" w:hAnsi="Times New Roman" w:cs="Times New Roman"/>
          <w:sz w:val="24"/>
          <w:szCs w:val="24"/>
        </w:rPr>
        <w:t xml:space="preserve">  </w:t>
      </w:r>
      <w:r w:rsidRPr="00815C29">
        <w:rPr>
          <w:rFonts w:ascii="Times New Roman" w:hAnsi="Times New Roman" w:cs="Times New Roman"/>
          <w:sz w:val="24"/>
          <w:szCs w:val="24"/>
        </w:rPr>
        <w:t xml:space="preserve">муниципальной </w:t>
      </w:r>
      <w:r w:rsidR="00173DCE">
        <w:rPr>
          <w:rFonts w:ascii="Times New Roman" w:hAnsi="Times New Roman" w:cs="Times New Roman"/>
          <w:sz w:val="24"/>
          <w:szCs w:val="24"/>
        </w:rPr>
        <w:t xml:space="preserve">            </w:t>
      </w:r>
      <w:r w:rsidRPr="00815C29">
        <w:rPr>
          <w:rFonts w:ascii="Times New Roman" w:hAnsi="Times New Roman" w:cs="Times New Roman"/>
          <w:sz w:val="24"/>
          <w:szCs w:val="24"/>
        </w:rPr>
        <w:t>программ при разработке и реализации</w:t>
      </w:r>
      <w:r w:rsidR="00173DCE">
        <w:rPr>
          <w:rFonts w:ascii="Times New Roman" w:hAnsi="Times New Roman" w:cs="Times New Roman"/>
          <w:sz w:val="24"/>
          <w:szCs w:val="24"/>
        </w:rPr>
        <w:t xml:space="preserve"> </w:t>
      </w:r>
      <w:r w:rsidRPr="00815C29">
        <w:rPr>
          <w:rFonts w:ascii="Times New Roman" w:hAnsi="Times New Roman" w:cs="Times New Roman"/>
          <w:sz w:val="24"/>
          <w:szCs w:val="24"/>
        </w:rPr>
        <w:t>муниципальных программ</w:t>
      </w:r>
    </w:p>
    <w:p w:rsidR="00173DCE" w:rsidRDefault="00173DCE" w:rsidP="00173DC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C5E04" w:rsidRPr="00815C29">
        <w:rPr>
          <w:rFonts w:ascii="Times New Roman" w:hAnsi="Times New Roman" w:cs="Times New Roman"/>
          <w:sz w:val="24"/>
          <w:szCs w:val="24"/>
        </w:rPr>
        <w:t>1. Ответственный исполнитель:</w:t>
      </w:r>
    </w:p>
    <w:p w:rsidR="00173DCE" w:rsidRDefault="00173DCE" w:rsidP="00173DC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C5E04" w:rsidRPr="00815C29">
        <w:rPr>
          <w:rFonts w:ascii="Times New Roman" w:hAnsi="Times New Roman" w:cs="Times New Roman"/>
          <w:sz w:val="24"/>
          <w:szCs w:val="24"/>
        </w:rPr>
        <w:t xml:space="preserve">- обеспечивает разработку муниципальной программы и ее согласование с исполнителями,  участниками. </w:t>
      </w:r>
    </w:p>
    <w:p w:rsidR="00173DCE" w:rsidRDefault="00173DCE" w:rsidP="00173DC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C5E04" w:rsidRPr="00815C29">
        <w:rPr>
          <w:rFonts w:ascii="Times New Roman" w:hAnsi="Times New Roman" w:cs="Times New Roman"/>
          <w:sz w:val="24"/>
          <w:szCs w:val="24"/>
        </w:rPr>
        <w:t>- формирует структуру муниципальной программы, а также предложения в перечень исполнителей муниципальной программы;</w:t>
      </w:r>
    </w:p>
    <w:p w:rsidR="00173DCE" w:rsidRDefault="00173DCE" w:rsidP="00173DC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C5E04" w:rsidRPr="00815C29">
        <w:rPr>
          <w:rFonts w:ascii="Times New Roman" w:hAnsi="Times New Roman" w:cs="Times New Roman"/>
          <w:sz w:val="24"/>
          <w:szCs w:val="24"/>
        </w:rPr>
        <w:t xml:space="preserve">- обеспечивает разработку Плана реализации и его согласование с исполнителями. </w:t>
      </w:r>
    </w:p>
    <w:p w:rsidR="00173DCE" w:rsidRDefault="00173DCE" w:rsidP="00173DC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C5E04" w:rsidRPr="00815C29">
        <w:rPr>
          <w:rFonts w:ascii="Times New Roman" w:hAnsi="Times New Roman" w:cs="Times New Roman"/>
          <w:sz w:val="24"/>
          <w:szCs w:val="24"/>
        </w:rPr>
        <w:t>- утверждает План реализации;</w:t>
      </w:r>
    </w:p>
    <w:p w:rsidR="00173DCE" w:rsidRDefault="00173DCE" w:rsidP="00173DC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C5E04" w:rsidRPr="00815C29">
        <w:rPr>
          <w:rFonts w:ascii="Times New Roman" w:hAnsi="Times New Roman" w:cs="Times New Roman"/>
          <w:sz w:val="24"/>
          <w:szCs w:val="24"/>
        </w:rPr>
        <w:t xml:space="preserve">- организует совместно с исполнителями  и участниками реализацию муниципальной программы и выполнение Плана реализации, а также подготовку предложений о внесении изменений в муниципальную программу (корректировке муниципальной программы), принимает решение о внесении изменений в План реализации в соответствии с </w:t>
      </w:r>
      <w:r w:rsidR="000C5E04" w:rsidRPr="00815C29">
        <w:rPr>
          <w:rFonts w:ascii="Times New Roman" w:hAnsi="Times New Roman" w:cs="Times New Roman"/>
          <w:sz w:val="24"/>
          <w:szCs w:val="24"/>
        </w:rPr>
        <w:lastRenderedPageBreak/>
        <w:t>установленными настоящим Порядком требованиями;</w:t>
      </w:r>
    </w:p>
    <w:p w:rsidR="00173DCE" w:rsidRDefault="00173DCE" w:rsidP="00173DC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C5E04" w:rsidRPr="00815C29">
        <w:rPr>
          <w:rFonts w:ascii="Times New Roman" w:hAnsi="Times New Roman" w:cs="Times New Roman"/>
          <w:sz w:val="24"/>
          <w:szCs w:val="24"/>
        </w:rPr>
        <w:t>- обеспечивает в установленном порядке внесение изменений в муниципальную программу (корректировку муниципальной программы) с учетом предложений исполнителей муниципальной программы;</w:t>
      </w:r>
    </w:p>
    <w:p w:rsidR="00173DCE" w:rsidRDefault="00173DCE" w:rsidP="00173DC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C5E04" w:rsidRPr="00815C29">
        <w:rPr>
          <w:rFonts w:ascii="Times New Roman" w:hAnsi="Times New Roman" w:cs="Times New Roman"/>
          <w:sz w:val="24"/>
          <w:szCs w:val="24"/>
        </w:rPr>
        <w:t>- осуществляет мониторинг и контроль реализации муниципальной программы;</w:t>
      </w:r>
    </w:p>
    <w:p w:rsidR="00173DCE" w:rsidRDefault="00173DCE" w:rsidP="00173DC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C5E04" w:rsidRPr="00815C29">
        <w:rPr>
          <w:rFonts w:ascii="Times New Roman" w:hAnsi="Times New Roman" w:cs="Times New Roman"/>
          <w:sz w:val="24"/>
          <w:szCs w:val="24"/>
        </w:rPr>
        <w:t>- подготавливает информацию для оценки эффективности реализации муниципальной программы в соответствии с Порядком проведения оценки эффективности реализации муниципальных программ;</w:t>
      </w:r>
    </w:p>
    <w:p w:rsidR="000C5E04" w:rsidRPr="00815C29" w:rsidRDefault="00173DCE" w:rsidP="00173DC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C5E04" w:rsidRPr="00815C29">
        <w:rPr>
          <w:rFonts w:ascii="Times New Roman" w:hAnsi="Times New Roman" w:cs="Times New Roman"/>
          <w:sz w:val="24"/>
          <w:szCs w:val="24"/>
        </w:rPr>
        <w:t>2. Исполнители:</w:t>
      </w:r>
    </w:p>
    <w:p w:rsidR="000C5E04" w:rsidRPr="00815C29" w:rsidRDefault="000C5E04" w:rsidP="00815C29">
      <w:pPr>
        <w:pStyle w:val="ConsPlusNormal"/>
        <w:ind w:firstLine="540"/>
        <w:jc w:val="both"/>
        <w:rPr>
          <w:rFonts w:ascii="Times New Roman" w:hAnsi="Times New Roman" w:cs="Times New Roman"/>
          <w:sz w:val="24"/>
          <w:szCs w:val="24"/>
        </w:rPr>
      </w:pPr>
      <w:r w:rsidRPr="00815C29">
        <w:rPr>
          <w:rFonts w:ascii="Times New Roman" w:hAnsi="Times New Roman" w:cs="Times New Roman"/>
          <w:sz w:val="24"/>
          <w:szCs w:val="24"/>
        </w:rPr>
        <w:t>- участвуют в разработке и реализации структурных элементов муниципальной программы и Плана реализации;</w:t>
      </w:r>
    </w:p>
    <w:p w:rsidR="000C5E04" w:rsidRPr="00815C29" w:rsidRDefault="000C5E04" w:rsidP="00815C29">
      <w:pPr>
        <w:pStyle w:val="ConsPlusNormal"/>
        <w:ind w:firstLine="540"/>
        <w:jc w:val="both"/>
        <w:rPr>
          <w:rFonts w:ascii="Times New Roman" w:hAnsi="Times New Roman" w:cs="Times New Roman"/>
          <w:sz w:val="24"/>
          <w:szCs w:val="24"/>
        </w:rPr>
      </w:pPr>
      <w:r w:rsidRPr="00815C29">
        <w:rPr>
          <w:rFonts w:ascii="Times New Roman" w:hAnsi="Times New Roman" w:cs="Times New Roman"/>
          <w:sz w:val="24"/>
          <w:szCs w:val="24"/>
        </w:rPr>
        <w:t>- при необходимости внесения изменений в муниципальную программу представляют ответственному исполнителю предложения о внесении изменений в муниципальную программу;</w:t>
      </w:r>
    </w:p>
    <w:p w:rsidR="000C5E04" w:rsidRPr="00815C29" w:rsidRDefault="000C5E04" w:rsidP="00815C29">
      <w:pPr>
        <w:pStyle w:val="ConsPlusNormal"/>
        <w:ind w:firstLine="540"/>
        <w:jc w:val="both"/>
        <w:rPr>
          <w:rFonts w:ascii="Times New Roman" w:hAnsi="Times New Roman" w:cs="Times New Roman"/>
          <w:sz w:val="24"/>
          <w:szCs w:val="24"/>
        </w:rPr>
      </w:pPr>
      <w:r w:rsidRPr="00815C29">
        <w:rPr>
          <w:rFonts w:ascii="Times New Roman" w:hAnsi="Times New Roman" w:cs="Times New Roman"/>
          <w:sz w:val="24"/>
          <w:szCs w:val="24"/>
        </w:rPr>
        <w:t>- представляют ответственному исполнителю в установленный срок информацию, необходимую для подготовки отчетов о выполнении Плана реализации и о реализации муниципальной программы, а также для проведения оценки эффективности реализации муниципальной программы и подготовки сводного годового доклада о ходе реализации и об оценке эффективности муниципальных программ;</w:t>
      </w:r>
    </w:p>
    <w:p w:rsidR="000C5E04" w:rsidRPr="00815C29" w:rsidRDefault="000C5E04" w:rsidP="00815C29">
      <w:pPr>
        <w:pStyle w:val="ConsPlusNormal"/>
        <w:ind w:firstLine="540"/>
        <w:jc w:val="both"/>
        <w:rPr>
          <w:rFonts w:ascii="Times New Roman" w:hAnsi="Times New Roman" w:cs="Times New Roman"/>
          <w:sz w:val="24"/>
          <w:szCs w:val="24"/>
        </w:rPr>
      </w:pPr>
      <w:r w:rsidRPr="00815C29">
        <w:rPr>
          <w:rFonts w:ascii="Times New Roman" w:hAnsi="Times New Roman" w:cs="Times New Roman"/>
          <w:sz w:val="24"/>
          <w:szCs w:val="24"/>
        </w:rPr>
        <w:t xml:space="preserve">3. Руководители структурных подразделений администрации </w:t>
      </w:r>
      <w:proofErr w:type="spellStart"/>
      <w:r w:rsidR="00C41724" w:rsidRPr="00815C29">
        <w:rPr>
          <w:rFonts w:ascii="Times New Roman" w:hAnsi="Times New Roman" w:cs="Times New Roman"/>
          <w:sz w:val="24"/>
          <w:szCs w:val="24"/>
        </w:rPr>
        <w:t>Большеприваловского</w:t>
      </w:r>
      <w:proofErr w:type="spellEnd"/>
      <w:r w:rsidRPr="00815C29">
        <w:rPr>
          <w:rFonts w:ascii="Times New Roman" w:hAnsi="Times New Roman" w:cs="Times New Roman"/>
          <w:sz w:val="24"/>
          <w:szCs w:val="24"/>
        </w:rPr>
        <w:t xml:space="preserve"> сельского поселения несут персональную ответственность за достижение планируемого в муниципальной программе, структурном элементе муниципальной программы результата.</w:t>
      </w:r>
    </w:p>
    <w:p w:rsidR="009E2DB9" w:rsidRDefault="009E2DB9" w:rsidP="00815C29">
      <w:pPr>
        <w:spacing w:line="240" w:lineRule="auto"/>
        <w:rPr>
          <w:sz w:val="24"/>
          <w:szCs w:val="24"/>
        </w:rPr>
      </w:pPr>
    </w:p>
    <w:p w:rsidR="009E2DB9" w:rsidRPr="009E2DB9" w:rsidRDefault="009E2DB9" w:rsidP="009E2DB9">
      <w:pPr>
        <w:rPr>
          <w:sz w:val="24"/>
          <w:szCs w:val="24"/>
        </w:rPr>
      </w:pPr>
    </w:p>
    <w:p w:rsidR="009E2DB9" w:rsidRPr="009E2DB9" w:rsidRDefault="009E2DB9" w:rsidP="009E2DB9">
      <w:pPr>
        <w:rPr>
          <w:sz w:val="24"/>
          <w:szCs w:val="24"/>
        </w:rPr>
      </w:pPr>
    </w:p>
    <w:p w:rsidR="009E2DB9" w:rsidRPr="009E2DB9" w:rsidRDefault="009E2DB9" w:rsidP="009E2DB9">
      <w:pPr>
        <w:rPr>
          <w:sz w:val="24"/>
          <w:szCs w:val="24"/>
        </w:rPr>
      </w:pPr>
    </w:p>
    <w:p w:rsidR="009E2DB9" w:rsidRPr="009E2DB9" w:rsidRDefault="009E2DB9" w:rsidP="009E2DB9">
      <w:pPr>
        <w:rPr>
          <w:sz w:val="24"/>
          <w:szCs w:val="24"/>
        </w:rPr>
      </w:pPr>
    </w:p>
    <w:p w:rsidR="009E2DB9" w:rsidRPr="009E2DB9" w:rsidRDefault="009E2DB9" w:rsidP="009E2DB9">
      <w:pPr>
        <w:rPr>
          <w:sz w:val="24"/>
          <w:szCs w:val="24"/>
        </w:rPr>
      </w:pPr>
    </w:p>
    <w:p w:rsidR="009E2DB9" w:rsidRPr="009E2DB9" w:rsidRDefault="009E2DB9" w:rsidP="009E2DB9">
      <w:pPr>
        <w:rPr>
          <w:sz w:val="24"/>
          <w:szCs w:val="24"/>
        </w:rPr>
      </w:pPr>
    </w:p>
    <w:p w:rsidR="009E2DB9" w:rsidRPr="009E2DB9" w:rsidRDefault="009E2DB9" w:rsidP="009E2DB9">
      <w:pPr>
        <w:rPr>
          <w:sz w:val="24"/>
          <w:szCs w:val="24"/>
        </w:rPr>
      </w:pPr>
    </w:p>
    <w:p w:rsidR="009E2DB9" w:rsidRPr="009E2DB9" w:rsidRDefault="009E2DB9" w:rsidP="009E2DB9">
      <w:pPr>
        <w:rPr>
          <w:sz w:val="24"/>
          <w:szCs w:val="24"/>
        </w:rPr>
      </w:pPr>
    </w:p>
    <w:p w:rsidR="009E2DB9" w:rsidRPr="009E2DB9" w:rsidRDefault="009E2DB9" w:rsidP="009E2DB9">
      <w:pPr>
        <w:rPr>
          <w:sz w:val="24"/>
          <w:szCs w:val="24"/>
        </w:rPr>
      </w:pPr>
    </w:p>
    <w:p w:rsidR="009E2DB9" w:rsidRPr="009E2DB9" w:rsidRDefault="009E2DB9" w:rsidP="009E2DB9">
      <w:pPr>
        <w:rPr>
          <w:sz w:val="24"/>
          <w:szCs w:val="24"/>
        </w:rPr>
      </w:pPr>
    </w:p>
    <w:p w:rsidR="009E2DB9" w:rsidRPr="009E2DB9" w:rsidRDefault="009E2DB9" w:rsidP="009E2DB9">
      <w:pPr>
        <w:rPr>
          <w:sz w:val="24"/>
          <w:szCs w:val="24"/>
        </w:rPr>
      </w:pPr>
    </w:p>
    <w:p w:rsidR="009E2DB9" w:rsidRDefault="009E2DB9" w:rsidP="009E2DB9">
      <w:pPr>
        <w:rPr>
          <w:sz w:val="24"/>
          <w:szCs w:val="24"/>
        </w:rPr>
      </w:pPr>
    </w:p>
    <w:p w:rsidR="009E2DB9" w:rsidRDefault="009E2DB9" w:rsidP="009E2DB9">
      <w:pPr>
        <w:jc w:val="center"/>
        <w:rPr>
          <w:sz w:val="24"/>
          <w:szCs w:val="24"/>
        </w:rPr>
      </w:pPr>
    </w:p>
    <w:p w:rsidR="009E2DB9" w:rsidRDefault="009E2DB9" w:rsidP="009E2DB9">
      <w:pPr>
        <w:jc w:val="center"/>
        <w:rPr>
          <w:sz w:val="24"/>
          <w:szCs w:val="24"/>
        </w:rPr>
      </w:pPr>
    </w:p>
    <w:p w:rsidR="009E2DB9" w:rsidRDefault="009E2DB9" w:rsidP="009E2DB9">
      <w:pPr>
        <w:jc w:val="center"/>
        <w:rPr>
          <w:sz w:val="24"/>
          <w:szCs w:val="24"/>
        </w:rPr>
      </w:pPr>
    </w:p>
    <w:p w:rsidR="009E2DB9" w:rsidRDefault="009E2DB9" w:rsidP="009E2DB9">
      <w:pPr>
        <w:jc w:val="center"/>
        <w:rPr>
          <w:sz w:val="24"/>
          <w:szCs w:val="24"/>
        </w:rPr>
      </w:pPr>
    </w:p>
    <w:p w:rsidR="007F4ACF" w:rsidRPr="009E2DB9" w:rsidRDefault="007F4ACF" w:rsidP="007F6EA2">
      <w:pPr>
        <w:pStyle w:val="1"/>
        <w:numPr>
          <w:ilvl w:val="0"/>
          <w:numId w:val="0"/>
        </w:numPr>
        <w:rPr>
          <w:sz w:val="24"/>
        </w:rPr>
      </w:pPr>
    </w:p>
    <w:sectPr w:rsidR="007F4ACF" w:rsidRPr="009E2DB9" w:rsidSect="000C5E04">
      <w:pgSz w:w="11906" w:h="16838"/>
      <w:pgMar w:top="1134" w:right="851" w:bottom="1134" w:left="1701" w:header="0" w:footer="0" w:gutter="0"/>
      <w:cols w:space="720"/>
      <w:formProt w:val="0"/>
      <w:titlePg/>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hint="default"/>
        <w:sz w:val="24"/>
        <w:szCs w:val="2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62F29"/>
    <w:rsid w:val="000A6D03"/>
    <w:rsid w:val="000C5E04"/>
    <w:rsid w:val="00173DCE"/>
    <w:rsid w:val="002246B7"/>
    <w:rsid w:val="00263507"/>
    <w:rsid w:val="0029591D"/>
    <w:rsid w:val="002C7AE1"/>
    <w:rsid w:val="003154A7"/>
    <w:rsid w:val="003F595F"/>
    <w:rsid w:val="00433F01"/>
    <w:rsid w:val="004A4458"/>
    <w:rsid w:val="005C4E49"/>
    <w:rsid w:val="007101DD"/>
    <w:rsid w:val="007959B6"/>
    <w:rsid w:val="007D6F30"/>
    <w:rsid w:val="007F4ACF"/>
    <w:rsid w:val="007F6EA2"/>
    <w:rsid w:val="00815C29"/>
    <w:rsid w:val="008F7977"/>
    <w:rsid w:val="0097209D"/>
    <w:rsid w:val="009E2DB9"/>
    <w:rsid w:val="00A14C6F"/>
    <w:rsid w:val="00A46128"/>
    <w:rsid w:val="00C15D8D"/>
    <w:rsid w:val="00C226F5"/>
    <w:rsid w:val="00C41724"/>
    <w:rsid w:val="00C52750"/>
    <w:rsid w:val="00C80BB9"/>
    <w:rsid w:val="00D24EC6"/>
    <w:rsid w:val="00D62E2C"/>
    <w:rsid w:val="00DA4895"/>
    <w:rsid w:val="00E23B5F"/>
    <w:rsid w:val="00E2771A"/>
    <w:rsid w:val="00E370B4"/>
    <w:rsid w:val="00F13F69"/>
    <w:rsid w:val="00F241FA"/>
    <w:rsid w:val="00F62F29"/>
    <w:rsid w:val="00FC5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C6F"/>
  </w:style>
  <w:style w:type="paragraph" w:styleId="1">
    <w:name w:val="heading 1"/>
    <w:basedOn w:val="a"/>
    <w:next w:val="a"/>
    <w:link w:val="10"/>
    <w:qFormat/>
    <w:rsid w:val="007101DD"/>
    <w:pPr>
      <w:keepNext/>
      <w:numPr>
        <w:numId w:val="1"/>
      </w:numPr>
      <w:suppressAutoHyphens/>
      <w:spacing w:after="0" w:line="240" w:lineRule="auto"/>
      <w:outlineLvl w:val="0"/>
    </w:pPr>
    <w:rPr>
      <w:rFonts w:ascii="Times New Roman" w:eastAsia="Times New Roman" w:hAnsi="Times New Roman" w:cs="Times New Roman"/>
      <w:sz w:val="28"/>
      <w:szCs w:val="24"/>
      <w:lang w:eastAsia="zh-CN"/>
    </w:rPr>
  </w:style>
  <w:style w:type="paragraph" w:styleId="2">
    <w:name w:val="heading 2"/>
    <w:basedOn w:val="a"/>
    <w:next w:val="a"/>
    <w:link w:val="20"/>
    <w:uiPriority w:val="9"/>
    <w:semiHidden/>
    <w:unhideWhenUsed/>
    <w:qFormat/>
    <w:rsid w:val="009E2DB9"/>
    <w:pPr>
      <w:keepNext/>
      <w:keepLines/>
      <w:widowControl w:val="0"/>
      <w:suppressAutoHyphens/>
      <w:spacing w:before="200" w:after="0" w:line="240" w:lineRule="auto"/>
      <w:outlineLvl w:val="1"/>
    </w:pPr>
    <w:rPr>
      <w:rFonts w:asciiTheme="majorHAnsi" w:eastAsiaTheme="majorEastAsia" w:hAnsiTheme="majorHAnsi" w:cs="Mangal"/>
      <w:b/>
      <w:bCs/>
      <w:color w:val="4472C4" w:themeColor="accent1"/>
      <w:kern w:val="2"/>
      <w:sz w:val="26"/>
      <w:szCs w:val="23"/>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C5632"/>
    <w:rPr>
      <w:color w:val="0000FF"/>
      <w:u w:val="single"/>
    </w:rPr>
  </w:style>
  <w:style w:type="character" w:styleId="a4">
    <w:name w:val="FollowedHyperlink"/>
    <w:basedOn w:val="a0"/>
    <w:uiPriority w:val="99"/>
    <w:semiHidden/>
    <w:unhideWhenUsed/>
    <w:rsid w:val="00E23B5F"/>
    <w:rPr>
      <w:color w:val="800080"/>
      <w:u w:val="single"/>
    </w:rPr>
  </w:style>
  <w:style w:type="paragraph" w:customStyle="1" w:styleId="xl65">
    <w:name w:val="xl65"/>
    <w:basedOn w:val="a"/>
    <w:rsid w:val="00E23B5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6">
    <w:name w:val="xl66"/>
    <w:basedOn w:val="a"/>
    <w:rsid w:val="00E23B5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7">
    <w:name w:val="xl67"/>
    <w:basedOn w:val="a"/>
    <w:rsid w:val="00E23B5F"/>
    <w:pP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68">
    <w:name w:val="xl68"/>
    <w:basedOn w:val="a"/>
    <w:rsid w:val="00E23B5F"/>
    <w:pP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69">
    <w:name w:val="xl69"/>
    <w:basedOn w:val="a"/>
    <w:rsid w:val="00E23B5F"/>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
    <w:rsid w:val="00E23B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E23B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2">
    <w:name w:val="xl72"/>
    <w:basedOn w:val="a"/>
    <w:rsid w:val="00E23B5F"/>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E23B5F"/>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E23B5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E23B5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E23B5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E23B5F"/>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8">
    <w:name w:val="xl78"/>
    <w:basedOn w:val="a"/>
    <w:rsid w:val="002246B7"/>
    <w:pPr>
      <w:spacing w:before="100" w:beforeAutospacing="1" w:after="100" w:afterAutospacing="1" w:line="240" w:lineRule="auto"/>
      <w:textAlignment w:val="top"/>
    </w:pPr>
    <w:rPr>
      <w:rFonts w:ascii="Arial" w:eastAsia="Times New Roman" w:hAnsi="Arial" w:cs="Arial"/>
      <w:sz w:val="18"/>
      <w:szCs w:val="18"/>
      <w:lang w:eastAsia="ru-RU"/>
    </w:rPr>
  </w:style>
  <w:style w:type="character" w:customStyle="1" w:styleId="10">
    <w:name w:val="Заголовок 1 Знак"/>
    <w:basedOn w:val="a0"/>
    <w:link w:val="1"/>
    <w:rsid w:val="007101DD"/>
    <w:rPr>
      <w:rFonts w:ascii="Times New Roman" w:eastAsia="Times New Roman" w:hAnsi="Times New Roman" w:cs="Times New Roman"/>
      <w:sz w:val="28"/>
      <w:szCs w:val="24"/>
      <w:lang w:eastAsia="zh-CN"/>
    </w:rPr>
  </w:style>
  <w:style w:type="character" w:customStyle="1" w:styleId="WW8Num1z0">
    <w:name w:val="WW8Num1z0"/>
    <w:rsid w:val="007101DD"/>
    <w:rPr>
      <w:rFonts w:hint="default"/>
      <w:sz w:val="24"/>
      <w:szCs w:val="28"/>
    </w:rPr>
  </w:style>
  <w:style w:type="character" w:customStyle="1" w:styleId="WW8Num1z1">
    <w:name w:val="WW8Num1z1"/>
    <w:rsid w:val="007101DD"/>
  </w:style>
  <w:style w:type="character" w:customStyle="1" w:styleId="WW8Num1z2">
    <w:name w:val="WW8Num1z2"/>
    <w:rsid w:val="007101DD"/>
  </w:style>
  <w:style w:type="character" w:customStyle="1" w:styleId="WW8Num1z3">
    <w:name w:val="WW8Num1z3"/>
    <w:rsid w:val="007101DD"/>
  </w:style>
  <w:style w:type="character" w:customStyle="1" w:styleId="WW8Num1z4">
    <w:name w:val="WW8Num1z4"/>
    <w:rsid w:val="007101DD"/>
  </w:style>
  <w:style w:type="character" w:customStyle="1" w:styleId="WW8Num1z5">
    <w:name w:val="WW8Num1z5"/>
    <w:rsid w:val="007101DD"/>
  </w:style>
  <w:style w:type="character" w:customStyle="1" w:styleId="WW8Num1z6">
    <w:name w:val="WW8Num1z6"/>
    <w:rsid w:val="007101DD"/>
  </w:style>
  <w:style w:type="character" w:customStyle="1" w:styleId="WW8Num1z7">
    <w:name w:val="WW8Num1z7"/>
    <w:rsid w:val="007101DD"/>
  </w:style>
  <w:style w:type="character" w:customStyle="1" w:styleId="WW8Num1z8">
    <w:name w:val="WW8Num1z8"/>
    <w:rsid w:val="007101DD"/>
  </w:style>
  <w:style w:type="character" w:customStyle="1" w:styleId="3">
    <w:name w:val="Основной шрифт абзаца3"/>
    <w:rsid w:val="007101DD"/>
  </w:style>
  <w:style w:type="character" w:customStyle="1" w:styleId="21">
    <w:name w:val="Основной шрифт абзаца2"/>
    <w:rsid w:val="007101DD"/>
  </w:style>
  <w:style w:type="character" w:customStyle="1" w:styleId="WW8Num2z0">
    <w:name w:val="WW8Num2z0"/>
    <w:rsid w:val="007101DD"/>
    <w:rPr>
      <w:rFonts w:hint="default"/>
    </w:rPr>
  </w:style>
  <w:style w:type="character" w:customStyle="1" w:styleId="WW8Num2z1">
    <w:name w:val="WW8Num2z1"/>
    <w:rsid w:val="007101DD"/>
  </w:style>
  <w:style w:type="character" w:customStyle="1" w:styleId="WW8Num2z2">
    <w:name w:val="WW8Num2z2"/>
    <w:rsid w:val="007101DD"/>
  </w:style>
  <w:style w:type="character" w:customStyle="1" w:styleId="WW8Num2z3">
    <w:name w:val="WW8Num2z3"/>
    <w:rsid w:val="007101DD"/>
  </w:style>
  <w:style w:type="character" w:customStyle="1" w:styleId="WW8Num2z4">
    <w:name w:val="WW8Num2z4"/>
    <w:rsid w:val="007101DD"/>
  </w:style>
  <w:style w:type="character" w:customStyle="1" w:styleId="WW8Num2z5">
    <w:name w:val="WW8Num2z5"/>
    <w:rsid w:val="007101DD"/>
  </w:style>
  <w:style w:type="character" w:customStyle="1" w:styleId="WW8Num2z6">
    <w:name w:val="WW8Num2z6"/>
    <w:rsid w:val="007101DD"/>
  </w:style>
  <w:style w:type="character" w:customStyle="1" w:styleId="WW8Num2z7">
    <w:name w:val="WW8Num2z7"/>
    <w:rsid w:val="007101DD"/>
  </w:style>
  <w:style w:type="character" w:customStyle="1" w:styleId="WW8Num2z8">
    <w:name w:val="WW8Num2z8"/>
    <w:rsid w:val="007101DD"/>
  </w:style>
  <w:style w:type="character" w:customStyle="1" w:styleId="WW8Num3z0">
    <w:name w:val="WW8Num3z0"/>
    <w:rsid w:val="007101DD"/>
    <w:rPr>
      <w:rFonts w:hint="default"/>
    </w:rPr>
  </w:style>
  <w:style w:type="character" w:customStyle="1" w:styleId="WW8Num4z0">
    <w:name w:val="WW8Num4z0"/>
    <w:rsid w:val="007101DD"/>
    <w:rPr>
      <w:rFonts w:hint="default"/>
    </w:rPr>
  </w:style>
  <w:style w:type="character" w:customStyle="1" w:styleId="WW8Num4z1">
    <w:name w:val="WW8Num4z1"/>
    <w:rsid w:val="007101DD"/>
  </w:style>
  <w:style w:type="character" w:customStyle="1" w:styleId="WW8Num4z2">
    <w:name w:val="WW8Num4z2"/>
    <w:rsid w:val="007101DD"/>
  </w:style>
  <w:style w:type="character" w:customStyle="1" w:styleId="WW8Num4z3">
    <w:name w:val="WW8Num4z3"/>
    <w:rsid w:val="007101DD"/>
  </w:style>
  <w:style w:type="character" w:customStyle="1" w:styleId="WW8Num4z4">
    <w:name w:val="WW8Num4z4"/>
    <w:rsid w:val="007101DD"/>
  </w:style>
  <w:style w:type="character" w:customStyle="1" w:styleId="WW8Num4z5">
    <w:name w:val="WW8Num4z5"/>
    <w:rsid w:val="007101DD"/>
  </w:style>
  <w:style w:type="character" w:customStyle="1" w:styleId="WW8Num4z6">
    <w:name w:val="WW8Num4z6"/>
    <w:rsid w:val="007101DD"/>
  </w:style>
  <w:style w:type="character" w:customStyle="1" w:styleId="WW8Num4z7">
    <w:name w:val="WW8Num4z7"/>
    <w:rsid w:val="007101DD"/>
  </w:style>
  <w:style w:type="character" w:customStyle="1" w:styleId="WW8Num4z8">
    <w:name w:val="WW8Num4z8"/>
    <w:rsid w:val="007101DD"/>
  </w:style>
  <w:style w:type="character" w:customStyle="1" w:styleId="WW8Num5z0">
    <w:name w:val="WW8Num5z0"/>
    <w:rsid w:val="007101DD"/>
    <w:rPr>
      <w:rFonts w:hint="default"/>
      <w:sz w:val="24"/>
    </w:rPr>
  </w:style>
  <w:style w:type="character" w:customStyle="1" w:styleId="WW8Num5z1">
    <w:name w:val="WW8Num5z1"/>
    <w:rsid w:val="007101DD"/>
  </w:style>
  <w:style w:type="character" w:customStyle="1" w:styleId="WW8Num5z2">
    <w:name w:val="WW8Num5z2"/>
    <w:rsid w:val="007101DD"/>
  </w:style>
  <w:style w:type="character" w:customStyle="1" w:styleId="WW8Num5z3">
    <w:name w:val="WW8Num5z3"/>
    <w:rsid w:val="007101DD"/>
  </w:style>
  <w:style w:type="character" w:customStyle="1" w:styleId="WW8Num5z4">
    <w:name w:val="WW8Num5z4"/>
    <w:rsid w:val="007101DD"/>
  </w:style>
  <w:style w:type="character" w:customStyle="1" w:styleId="WW8Num5z5">
    <w:name w:val="WW8Num5z5"/>
    <w:rsid w:val="007101DD"/>
  </w:style>
  <w:style w:type="character" w:customStyle="1" w:styleId="WW8Num5z6">
    <w:name w:val="WW8Num5z6"/>
    <w:rsid w:val="007101DD"/>
  </w:style>
  <w:style w:type="character" w:customStyle="1" w:styleId="WW8Num5z7">
    <w:name w:val="WW8Num5z7"/>
    <w:rsid w:val="007101DD"/>
  </w:style>
  <w:style w:type="character" w:customStyle="1" w:styleId="WW8Num5z8">
    <w:name w:val="WW8Num5z8"/>
    <w:rsid w:val="007101DD"/>
  </w:style>
  <w:style w:type="character" w:customStyle="1" w:styleId="11">
    <w:name w:val="Основной шрифт абзаца1"/>
    <w:rsid w:val="007101DD"/>
  </w:style>
  <w:style w:type="paragraph" w:customStyle="1" w:styleId="a5">
    <w:name w:val="Заголовок"/>
    <w:basedOn w:val="a"/>
    <w:next w:val="a6"/>
    <w:rsid w:val="007101DD"/>
    <w:pPr>
      <w:keepNext/>
      <w:suppressAutoHyphens/>
      <w:spacing w:before="240" w:after="120" w:line="240" w:lineRule="auto"/>
    </w:pPr>
    <w:rPr>
      <w:rFonts w:ascii="Arial" w:eastAsia="Microsoft YaHei" w:hAnsi="Arial" w:cs="Mangal"/>
      <w:sz w:val="28"/>
      <w:szCs w:val="28"/>
      <w:lang w:eastAsia="zh-CN"/>
    </w:rPr>
  </w:style>
  <w:style w:type="paragraph" w:styleId="a6">
    <w:name w:val="Body Text"/>
    <w:basedOn w:val="a"/>
    <w:link w:val="a7"/>
    <w:rsid w:val="007101DD"/>
    <w:pPr>
      <w:suppressAutoHyphens/>
      <w:spacing w:after="0" w:line="240" w:lineRule="auto"/>
    </w:pPr>
    <w:rPr>
      <w:rFonts w:ascii="Times New Roman" w:eastAsia="Times New Roman" w:hAnsi="Times New Roman" w:cs="Times New Roman"/>
      <w:szCs w:val="24"/>
      <w:lang w:eastAsia="zh-CN"/>
    </w:rPr>
  </w:style>
  <w:style w:type="character" w:customStyle="1" w:styleId="a7">
    <w:name w:val="Основной текст Знак"/>
    <w:basedOn w:val="a0"/>
    <w:link w:val="a6"/>
    <w:rsid w:val="007101DD"/>
    <w:rPr>
      <w:rFonts w:ascii="Times New Roman" w:eastAsia="Times New Roman" w:hAnsi="Times New Roman" w:cs="Times New Roman"/>
      <w:szCs w:val="24"/>
      <w:lang w:eastAsia="zh-CN"/>
    </w:rPr>
  </w:style>
  <w:style w:type="paragraph" w:styleId="a8">
    <w:name w:val="List"/>
    <w:basedOn w:val="a6"/>
    <w:rsid w:val="007101DD"/>
    <w:rPr>
      <w:rFonts w:cs="Mangal"/>
    </w:rPr>
  </w:style>
  <w:style w:type="paragraph" w:styleId="a9">
    <w:name w:val="caption"/>
    <w:basedOn w:val="a"/>
    <w:qFormat/>
    <w:rsid w:val="007101DD"/>
    <w:pPr>
      <w:suppressLineNumbers/>
      <w:suppressAutoHyphens/>
      <w:spacing w:before="120" w:after="120" w:line="240" w:lineRule="auto"/>
    </w:pPr>
    <w:rPr>
      <w:rFonts w:ascii="Times New Roman" w:eastAsia="Times New Roman" w:hAnsi="Times New Roman" w:cs="Arial"/>
      <w:i/>
      <w:iCs/>
      <w:sz w:val="24"/>
      <w:szCs w:val="24"/>
      <w:lang w:eastAsia="zh-CN"/>
    </w:rPr>
  </w:style>
  <w:style w:type="paragraph" w:customStyle="1" w:styleId="30">
    <w:name w:val="Указатель3"/>
    <w:basedOn w:val="a"/>
    <w:rsid w:val="007101DD"/>
    <w:pPr>
      <w:suppressLineNumbers/>
      <w:suppressAutoHyphens/>
      <w:spacing w:after="0" w:line="240" w:lineRule="auto"/>
    </w:pPr>
    <w:rPr>
      <w:rFonts w:ascii="Times New Roman" w:eastAsia="Times New Roman" w:hAnsi="Times New Roman" w:cs="Arial"/>
      <w:sz w:val="24"/>
      <w:szCs w:val="24"/>
      <w:lang w:eastAsia="zh-CN"/>
    </w:rPr>
  </w:style>
  <w:style w:type="paragraph" w:customStyle="1" w:styleId="22">
    <w:name w:val="Название объекта2"/>
    <w:basedOn w:val="a"/>
    <w:next w:val="aa"/>
    <w:rsid w:val="007101DD"/>
    <w:pPr>
      <w:suppressAutoHyphens/>
      <w:spacing w:after="0" w:line="240" w:lineRule="auto"/>
      <w:jc w:val="center"/>
    </w:pPr>
    <w:rPr>
      <w:rFonts w:ascii="Times New Roman" w:eastAsia="Times New Roman" w:hAnsi="Times New Roman" w:cs="Times New Roman"/>
      <w:sz w:val="28"/>
      <w:szCs w:val="24"/>
      <w:lang w:eastAsia="zh-CN"/>
    </w:rPr>
  </w:style>
  <w:style w:type="paragraph" w:customStyle="1" w:styleId="23">
    <w:name w:val="Указатель2"/>
    <w:basedOn w:val="a"/>
    <w:rsid w:val="007101DD"/>
    <w:pPr>
      <w:suppressLineNumbers/>
      <w:suppressAutoHyphens/>
      <w:spacing w:after="0" w:line="240" w:lineRule="auto"/>
    </w:pPr>
    <w:rPr>
      <w:rFonts w:ascii="Times New Roman" w:eastAsia="Times New Roman" w:hAnsi="Times New Roman" w:cs="Arial"/>
      <w:sz w:val="24"/>
      <w:szCs w:val="24"/>
      <w:lang w:eastAsia="zh-CN"/>
    </w:rPr>
  </w:style>
  <w:style w:type="paragraph" w:customStyle="1" w:styleId="12">
    <w:name w:val="Название объекта1"/>
    <w:basedOn w:val="a"/>
    <w:rsid w:val="007101DD"/>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3">
    <w:name w:val="Указатель1"/>
    <w:basedOn w:val="a"/>
    <w:rsid w:val="007101DD"/>
    <w:pPr>
      <w:suppressLineNumbers/>
      <w:suppressAutoHyphens/>
      <w:spacing w:after="0" w:line="240" w:lineRule="auto"/>
    </w:pPr>
    <w:rPr>
      <w:rFonts w:ascii="Times New Roman" w:eastAsia="Times New Roman" w:hAnsi="Times New Roman" w:cs="Mangal"/>
      <w:sz w:val="24"/>
      <w:szCs w:val="24"/>
      <w:lang w:eastAsia="zh-CN"/>
    </w:rPr>
  </w:style>
  <w:style w:type="paragraph" w:styleId="aa">
    <w:name w:val="Subtitle"/>
    <w:basedOn w:val="a5"/>
    <w:next w:val="a6"/>
    <w:link w:val="ab"/>
    <w:qFormat/>
    <w:rsid w:val="007101DD"/>
    <w:pPr>
      <w:jc w:val="center"/>
    </w:pPr>
    <w:rPr>
      <w:i/>
      <w:iCs/>
    </w:rPr>
  </w:style>
  <w:style w:type="character" w:customStyle="1" w:styleId="ab">
    <w:name w:val="Подзаголовок Знак"/>
    <w:basedOn w:val="a0"/>
    <w:link w:val="aa"/>
    <w:rsid w:val="007101DD"/>
    <w:rPr>
      <w:rFonts w:ascii="Arial" w:eastAsia="Microsoft YaHei" w:hAnsi="Arial" w:cs="Mangal"/>
      <w:i/>
      <w:iCs/>
      <w:sz w:val="28"/>
      <w:szCs w:val="28"/>
      <w:lang w:eastAsia="zh-CN"/>
    </w:rPr>
  </w:style>
  <w:style w:type="paragraph" w:customStyle="1" w:styleId="font5">
    <w:name w:val="font5"/>
    <w:basedOn w:val="a"/>
    <w:rsid w:val="007101DD"/>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ConsPlusNormal">
    <w:name w:val="ConsPlusNormal"/>
    <w:qFormat/>
    <w:rsid w:val="000C5E04"/>
    <w:pPr>
      <w:widowControl w:val="0"/>
      <w:suppressAutoHyphens/>
      <w:spacing w:after="0" w:line="240" w:lineRule="auto"/>
    </w:pPr>
    <w:rPr>
      <w:rFonts w:ascii="Arial" w:eastAsiaTheme="minorEastAsia" w:hAnsi="Arial" w:cs="Arial"/>
      <w:sz w:val="20"/>
      <w:lang w:eastAsia="ru-RU"/>
    </w:rPr>
  </w:style>
  <w:style w:type="paragraph" w:customStyle="1" w:styleId="ConsPlusTitle">
    <w:name w:val="ConsPlusTitle"/>
    <w:qFormat/>
    <w:rsid w:val="000C5E04"/>
    <w:pPr>
      <w:widowControl w:val="0"/>
      <w:suppressAutoHyphens/>
      <w:spacing w:after="0" w:line="240" w:lineRule="auto"/>
    </w:pPr>
    <w:rPr>
      <w:rFonts w:ascii="Arial" w:eastAsiaTheme="minorEastAsia" w:hAnsi="Arial" w:cs="Arial"/>
      <w:b/>
      <w:sz w:val="20"/>
      <w:lang w:eastAsia="ru-RU"/>
    </w:rPr>
  </w:style>
  <w:style w:type="character" w:customStyle="1" w:styleId="20">
    <w:name w:val="Заголовок 2 Знак"/>
    <w:basedOn w:val="a0"/>
    <w:link w:val="2"/>
    <w:uiPriority w:val="9"/>
    <w:semiHidden/>
    <w:rsid w:val="009E2DB9"/>
    <w:rPr>
      <w:rFonts w:asciiTheme="majorHAnsi" w:eastAsiaTheme="majorEastAsia" w:hAnsiTheme="majorHAnsi" w:cs="Mangal"/>
      <w:b/>
      <w:bCs/>
      <w:color w:val="4472C4" w:themeColor="accent1"/>
      <w:kern w:val="2"/>
      <w:sz w:val="26"/>
      <w:szCs w:val="23"/>
      <w:lang w:eastAsia="hi-IN" w:bidi="hi-IN"/>
    </w:rPr>
  </w:style>
  <w:style w:type="paragraph" w:styleId="ac">
    <w:name w:val="No Spacing"/>
    <w:uiPriority w:val="1"/>
    <w:qFormat/>
    <w:rsid w:val="009E2DB9"/>
    <w:pPr>
      <w:widowControl w:val="0"/>
      <w:suppressAutoHyphens/>
      <w:spacing w:after="0" w:line="240" w:lineRule="auto"/>
    </w:pPr>
    <w:rPr>
      <w:rFonts w:ascii="Times New Roman" w:eastAsia="Lucida Sans Unicode" w:hAnsi="Times New Roman" w:cs="Mangal"/>
      <w:kern w:val="2"/>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40750">
      <w:bodyDiv w:val="1"/>
      <w:marLeft w:val="0"/>
      <w:marRight w:val="0"/>
      <w:marTop w:val="0"/>
      <w:marBottom w:val="0"/>
      <w:divBdr>
        <w:top w:val="none" w:sz="0" w:space="0" w:color="auto"/>
        <w:left w:val="none" w:sz="0" w:space="0" w:color="auto"/>
        <w:bottom w:val="none" w:sz="0" w:space="0" w:color="auto"/>
        <w:right w:val="none" w:sz="0" w:space="0" w:color="auto"/>
      </w:divBdr>
    </w:div>
    <w:div w:id="101187601">
      <w:bodyDiv w:val="1"/>
      <w:marLeft w:val="0"/>
      <w:marRight w:val="0"/>
      <w:marTop w:val="0"/>
      <w:marBottom w:val="0"/>
      <w:divBdr>
        <w:top w:val="none" w:sz="0" w:space="0" w:color="auto"/>
        <w:left w:val="none" w:sz="0" w:space="0" w:color="auto"/>
        <w:bottom w:val="none" w:sz="0" w:space="0" w:color="auto"/>
        <w:right w:val="none" w:sz="0" w:space="0" w:color="auto"/>
      </w:divBdr>
    </w:div>
    <w:div w:id="135924281">
      <w:bodyDiv w:val="1"/>
      <w:marLeft w:val="0"/>
      <w:marRight w:val="0"/>
      <w:marTop w:val="0"/>
      <w:marBottom w:val="0"/>
      <w:divBdr>
        <w:top w:val="none" w:sz="0" w:space="0" w:color="auto"/>
        <w:left w:val="none" w:sz="0" w:space="0" w:color="auto"/>
        <w:bottom w:val="none" w:sz="0" w:space="0" w:color="auto"/>
        <w:right w:val="none" w:sz="0" w:space="0" w:color="auto"/>
      </w:divBdr>
    </w:div>
    <w:div w:id="197666882">
      <w:bodyDiv w:val="1"/>
      <w:marLeft w:val="0"/>
      <w:marRight w:val="0"/>
      <w:marTop w:val="0"/>
      <w:marBottom w:val="0"/>
      <w:divBdr>
        <w:top w:val="none" w:sz="0" w:space="0" w:color="auto"/>
        <w:left w:val="none" w:sz="0" w:space="0" w:color="auto"/>
        <w:bottom w:val="none" w:sz="0" w:space="0" w:color="auto"/>
        <w:right w:val="none" w:sz="0" w:space="0" w:color="auto"/>
      </w:divBdr>
    </w:div>
    <w:div w:id="230621660">
      <w:bodyDiv w:val="1"/>
      <w:marLeft w:val="0"/>
      <w:marRight w:val="0"/>
      <w:marTop w:val="0"/>
      <w:marBottom w:val="0"/>
      <w:divBdr>
        <w:top w:val="none" w:sz="0" w:space="0" w:color="auto"/>
        <w:left w:val="none" w:sz="0" w:space="0" w:color="auto"/>
        <w:bottom w:val="none" w:sz="0" w:space="0" w:color="auto"/>
        <w:right w:val="none" w:sz="0" w:space="0" w:color="auto"/>
      </w:divBdr>
    </w:div>
    <w:div w:id="364598687">
      <w:bodyDiv w:val="1"/>
      <w:marLeft w:val="0"/>
      <w:marRight w:val="0"/>
      <w:marTop w:val="0"/>
      <w:marBottom w:val="0"/>
      <w:divBdr>
        <w:top w:val="none" w:sz="0" w:space="0" w:color="auto"/>
        <w:left w:val="none" w:sz="0" w:space="0" w:color="auto"/>
        <w:bottom w:val="none" w:sz="0" w:space="0" w:color="auto"/>
        <w:right w:val="none" w:sz="0" w:space="0" w:color="auto"/>
      </w:divBdr>
    </w:div>
    <w:div w:id="548885854">
      <w:bodyDiv w:val="1"/>
      <w:marLeft w:val="0"/>
      <w:marRight w:val="0"/>
      <w:marTop w:val="0"/>
      <w:marBottom w:val="0"/>
      <w:divBdr>
        <w:top w:val="none" w:sz="0" w:space="0" w:color="auto"/>
        <w:left w:val="none" w:sz="0" w:space="0" w:color="auto"/>
        <w:bottom w:val="none" w:sz="0" w:space="0" w:color="auto"/>
        <w:right w:val="none" w:sz="0" w:space="0" w:color="auto"/>
      </w:divBdr>
    </w:div>
    <w:div w:id="684675826">
      <w:bodyDiv w:val="1"/>
      <w:marLeft w:val="0"/>
      <w:marRight w:val="0"/>
      <w:marTop w:val="0"/>
      <w:marBottom w:val="0"/>
      <w:divBdr>
        <w:top w:val="none" w:sz="0" w:space="0" w:color="auto"/>
        <w:left w:val="none" w:sz="0" w:space="0" w:color="auto"/>
        <w:bottom w:val="none" w:sz="0" w:space="0" w:color="auto"/>
        <w:right w:val="none" w:sz="0" w:space="0" w:color="auto"/>
      </w:divBdr>
    </w:div>
    <w:div w:id="803353821">
      <w:bodyDiv w:val="1"/>
      <w:marLeft w:val="0"/>
      <w:marRight w:val="0"/>
      <w:marTop w:val="0"/>
      <w:marBottom w:val="0"/>
      <w:divBdr>
        <w:top w:val="none" w:sz="0" w:space="0" w:color="auto"/>
        <w:left w:val="none" w:sz="0" w:space="0" w:color="auto"/>
        <w:bottom w:val="none" w:sz="0" w:space="0" w:color="auto"/>
        <w:right w:val="none" w:sz="0" w:space="0" w:color="auto"/>
      </w:divBdr>
    </w:div>
    <w:div w:id="885339595">
      <w:bodyDiv w:val="1"/>
      <w:marLeft w:val="0"/>
      <w:marRight w:val="0"/>
      <w:marTop w:val="0"/>
      <w:marBottom w:val="0"/>
      <w:divBdr>
        <w:top w:val="none" w:sz="0" w:space="0" w:color="auto"/>
        <w:left w:val="none" w:sz="0" w:space="0" w:color="auto"/>
        <w:bottom w:val="none" w:sz="0" w:space="0" w:color="auto"/>
        <w:right w:val="none" w:sz="0" w:space="0" w:color="auto"/>
      </w:divBdr>
    </w:div>
    <w:div w:id="888763753">
      <w:bodyDiv w:val="1"/>
      <w:marLeft w:val="0"/>
      <w:marRight w:val="0"/>
      <w:marTop w:val="0"/>
      <w:marBottom w:val="0"/>
      <w:divBdr>
        <w:top w:val="none" w:sz="0" w:space="0" w:color="auto"/>
        <w:left w:val="none" w:sz="0" w:space="0" w:color="auto"/>
        <w:bottom w:val="none" w:sz="0" w:space="0" w:color="auto"/>
        <w:right w:val="none" w:sz="0" w:space="0" w:color="auto"/>
      </w:divBdr>
    </w:div>
    <w:div w:id="904294083">
      <w:bodyDiv w:val="1"/>
      <w:marLeft w:val="0"/>
      <w:marRight w:val="0"/>
      <w:marTop w:val="0"/>
      <w:marBottom w:val="0"/>
      <w:divBdr>
        <w:top w:val="none" w:sz="0" w:space="0" w:color="auto"/>
        <w:left w:val="none" w:sz="0" w:space="0" w:color="auto"/>
        <w:bottom w:val="none" w:sz="0" w:space="0" w:color="auto"/>
        <w:right w:val="none" w:sz="0" w:space="0" w:color="auto"/>
      </w:divBdr>
    </w:div>
    <w:div w:id="975379175">
      <w:bodyDiv w:val="1"/>
      <w:marLeft w:val="0"/>
      <w:marRight w:val="0"/>
      <w:marTop w:val="0"/>
      <w:marBottom w:val="0"/>
      <w:divBdr>
        <w:top w:val="none" w:sz="0" w:space="0" w:color="auto"/>
        <w:left w:val="none" w:sz="0" w:space="0" w:color="auto"/>
        <w:bottom w:val="none" w:sz="0" w:space="0" w:color="auto"/>
        <w:right w:val="none" w:sz="0" w:space="0" w:color="auto"/>
      </w:divBdr>
    </w:div>
    <w:div w:id="1037051648">
      <w:bodyDiv w:val="1"/>
      <w:marLeft w:val="0"/>
      <w:marRight w:val="0"/>
      <w:marTop w:val="0"/>
      <w:marBottom w:val="0"/>
      <w:divBdr>
        <w:top w:val="none" w:sz="0" w:space="0" w:color="auto"/>
        <w:left w:val="none" w:sz="0" w:space="0" w:color="auto"/>
        <w:bottom w:val="none" w:sz="0" w:space="0" w:color="auto"/>
        <w:right w:val="none" w:sz="0" w:space="0" w:color="auto"/>
      </w:divBdr>
    </w:div>
    <w:div w:id="1070077299">
      <w:bodyDiv w:val="1"/>
      <w:marLeft w:val="0"/>
      <w:marRight w:val="0"/>
      <w:marTop w:val="0"/>
      <w:marBottom w:val="0"/>
      <w:divBdr>
        <w:top w:val="none" w:sz="0" w:space="0" w:color="auto"/>
        <w:left w:val="none" w:sz="0" w:space="0" w:color="auto"/>
        <w:bottom w:val="none" w:sz="0" w:space="0" w:color="auto"/>
        <w:right w:val="none" w:sz="0" w:space="0" w:color="auto"/>
      </w:divBdr>
    </w:div>
    <w:div w:id="1072115663">
      <w:bodyDiv w:val="1"/>
      <w:marLeft w:val="0"/>
      <w:marRight w:val="0"/>
      <w:marTop w:val="0"/>
      <w:marBottom w:val="0"/>
      <w:divBdr>
        <w:top w:val="none" w:sz="0" w:space="0" w:color="auto"/>
        <w:left w:val="none" w:sz="0" w:space="0" w:color="auto"/>
        <w:bottom w:val="none" w:sz="0" w:space="0" w:color="auto"/>
        <w:right w:val="none" w:sz="0" w:space="0" w:color="auto"/>
      </w:divBdr>
    </w:div>
    <w:div w:id="1145701903">
      <w:bodyDiv w:val="1"/>
      <w:marLeft w:val="0"/>
      <w:marRight w:val="0"/>
      <w:marTop w:val="0"/>
      <w:marBottom w:val="0"/>
      <w:divBdr>
        <w:top w:val="none" w:sz="0" w:space="0" w:color="auto"/>
        <w:left w:val="none" w:sz="0" w:space="0" w:color="auto"/>
        <w:bottom w:val="none" w:sz="0" w:space="0" w:color="auto"/>
        <w:right w:val="none" w:sz="0" w:space="0" w:color="auto"/>
      </w:divBdr>
    </w:div>
    <w:div w:id="1192644682">
      <w:bodyDiv w:val="1"/>
      <w:marLeft w:val="0"/>
      <w:marRight w:val="0"/>
      <w:marTop w:val="0"/>
      <w:marBottom w:val="0"/>
      <w:divBdr>
        <w:top w:val="none" w:sz="0" w:space="0" w:color="auto"/>
        <w:left w:val="none" w:sz="0" w:space="0" w:color="auto"/>
        <w:bottom w:val="none" w:sz="0" w:space="0" w:color="auto"/>
        <w:right w:val="none" w:sz="0" w:space="0" w:color="auto"/>
      </w:divBdr>
    </w:div>
    <w:div w:id="1219170588">
      <w:bodyDiv w:val="1"/>
      <w:marLeft w:val="0"/>
      <w:marRight w:val="0"/>
      <w:marTop w:val="0"/>
      <w:marBottom w:val="0"/>
      <w:divBdr>
        <w:top w:val="none" w:sz="0" w:space="0" w:color="auto"/>
        <w:left w:val="none" w:sz="0" w:space="0" w:color="auto"/>
        <w:bottom w:val="none" w:sz="0" w:space="0" w:color="auto"/>
        <w:right w:val="none" w:sz="0" w:space="0" w:color="auto"/>
      </w:divBdr>
    </w:div>
    <w:div w:id="1233465304">
      <w:bodyDiv w:val="1"/>
      <w:marLeft w:val="0"/>
      <w:marRight w:val="0"/>
      <w:marTop w:val="0"/>
      <w:marBottom w:val="0"/>
      <w:divBdr>
        <w:top w:val="none" w:sz="0" w:space="0" w:color="auto"/>
        <w:left w:val="none" w:sz="0" w:space="0" w:color="auto"/>
        <w:bottom w:val="none" w:sz="0" w:space="0" w:color="auto"/>
        <w:right w:val="none" w:sz="0" w:space="0" w:color="auto"/>
      </w:divBdr>
    </w:div>
    <w:div w:id="1240169116">
      <w:bodyDiv w:val="1"/>
      <w:marLeft w:val="0"/>
      <w:marRight w:val="0"/>
      <w:marTop w:val="0"/>
      <w:marBottom w:val="0"/>
      <w:divBdr>
        <w:top w:val="none" w:sz="0" w:space="0" w:color="auto"/>
        <w:left w:val="none" w:sz="0" w:space="0" w:color="auto"/>
        <w:bottom w:val="none" w:sz="0" w:space="0" w:color="auto"/>
        <w:right w:val="none" w:sz="0" w:space="0" w:color="auto"/>
      </w:divBdr>
    </w:div>
    <w:div w:id="1243296714">
      <w:bodyDiv w:val="1"/>
      <w:marLeft w:val="0"/>
      <w:marRight w:val="0"/>
      <w:marTop w:val="0"/>
      <w:marBottom w:val="0"/>
      <w:divBdr>
        <w:top w:val="none" w:sz="0" w:space="0" w:color="auto"/>
        <w:left w:val="none" w:sz="0" w:space="0" w:color="auto"/>
        <w:bottom w:val="none" w:sz="0" w:space="0" w:color="auto"/>
        <w:right w:val="none" w:sz="0" w:space="0" w:color="auto"/>
      </w:divBdr>
    </w:div>
    <w:div w:id="1530488449">
      <w:bodyDiv w:val="1"/>
      <w:marLeft w:val="0"/>
      <w:marRight w:val="0"/>
      <w:marTop w:val="0"/>
      <w:marBottom w:val="0"/>
      <w:divBdr>
        <w:top w:val="none" w:sz="0" w:space="0" w:color="auto"/>
        <w:left w:val="none" w:sz="0" w:space="0" w:color="auto"/>
        <w:bottom w:val="none" w:sz="0" w:space="0" w:color="auto"/>
        <w:right w:val="none" w:sz="0" w:space="0" w:color="auto"/>
      </w:divBdr>
    </w:div>
    <w:div w:id="1549537795">
      <w:bodyDiv w:val="1"/>
      <w:marLeft w:val="0"/>
      <w:marRight w:val="0"/>
      <w:marTop w:val="0"/>
      <w:marBottom w:val="0"/>
      <w:divBdr>
        <w:top w:val="none" w:sz="0" w:space="0" w:color="auto"/>
        <w:left w:val="none" w:sz="0" w:space="0" w:color="auto"/>
        <w:bottom w:val="none" w:sz="0" w:space="0" w:color="auto"/>
        <w:right w:val="none" w:sz="0" w:space="0" w:color="auto"/>
      </w:divBdr>
    </w:div>
    <w:div w:id="1635018947">
      <w:bodyDiv w:val="1"/>
      <w:marLeft w:val="0"/>
      <w:marRight w:val="0"/>
      <w:marTop w:val="0"/>
      <w:marBottom w:val="0"/>
      <w:divBdr>
        <w:top w:val="none" w:sz="0" w:space="0" w:color="auto"/>
        <w:left w:val="none" w:sz="0" w:space="0" w:color="auto"/>
        <w:bottom w:val="none" w:sz="0" w:space="0" w:color="auto"/>
        <w:right w:val="none" w:sz="0" w:space="0" w:color="auto"/>
      </w:divBdr>
    </w:div>
    <w:div w:id="1744259452">
      <w:bodyDiv w:val="1"/>
      <w:marLeft w:val="0"/>
      <w:marRight w:val="0"/>
      <w:marTop w:val="0"/>
      <w:marBottom w:val="0"/>
      <w:divBdr>
        <w:top w:val="none" w:sz="0" w:space="0" w:color="auto"/>
        <w:left w:val="none" w:sz="0" w:space="0" w:color="auto"/>
        <w:bottom w:val="none" w:sz="0" w:space="0" w:color="auto"/>
        <w:right w:val="none" w:sz="0" w:space="0" w:color="auto"/>
      </w:divBdr>
    </w:div>
    <w:div w:id="1797328094">
      <w:bodyDiv w:val="1"/>
      <w:marLeft w:val="0"/>
      <w:marRight w:val="0"/>
      <w:marTop w:val="0"/>
      <w:marBottom w:val="0"/>
      <w:divBdr>
        <w:top w:val="none" w:sz="0" w:space="0" w:color="auto"/>
        <w:left w:val="none" w:sz="0" w:space="0" w:color="auto"/>
        <w:bottom w:val="none" w:sz="0" w:space="0" w:color="auto"/>
        <w:right w:val="none" w:sz="0" w:space="0" w:color="auto"/>
      </w:divBdr>
    </w:div>
    <w:div w:id="1816490038">
      <w:bodyDiv w:val="1"/>
      <w:marLeft w:val="0"/>
      <w:marRight w:val="0"/>
      <w:marTop w:val="0"/>
      <w:marBottom w:val="0"/>
      <w:divBdr>
        <w:top w:val="none" w:sz="0" w:space="0" w:color="auto"/>
        <w:left w:val="none" w:sz="0" w:space="0" w:color="auto"/>
        <w:bottom w:val="none" w:sz="0" w:space="0" w:color="auto"/>
        <w:right w:val="none" w:sz="0" w:space="0" w:color="auto"/>
      </w:divBdr>
    </w:div>
    <w:div w:id="1845436395">
      <w:bodyDiv w:val="1"/>
      <w:marLeft w:val="0"/>
      <w:marRight w:val="0"/>
      <w:marTop w:val="0"/>
      <w:marBottom w:val="0"/>
      <w:divBdr>
        <w:top w:val="none" w:sz="0" w:space="0" w:color="auto"/>
        <w:left w:val="none" w:sz="0" w:space="0" w:color="auto"/>
        <w:bottom w:val="none" w:sz="0" w:space="0" w:color="auto"/>
        <w:right w:val="none" w:sz="0" w:space="0" w:color="auto"/>
      </w:divBdr>
    </w:div>
    <w:div w:id="1873154815">
      <w:bodyDiv w:val="1"/>
      <w:marLeft w:val="0"/>
      <w:marRight w:val="0"/>
      <w:marTop w:val="0"/>
      <w:marBottom w:val="0"/>
      <w:divBdr>
        <w:top w:val="none" w:sz="0" w:space="0" w:color="auto"/>
        <w:left w:val="none" w:sz="0" w:space="0" w:color="auto"/>
        <w:bottom w:val="none" w:sz="0" w:space="0" w:color="auto"/>
        <w:right w:val="none" w:sz="0" w:space="0" w:color="auto"/>
      </w:divBdr>
    </w:div>
    <w:div w:id="1885217458">
      <w:bodyDiv w:val="1"/>
      <w:marLeft w:val="0"/>
      <w:marRight w:val="0"/>
      <w:marTop w:val="0"/>
      <w:marBottom w:val="0"/>
      <w:divBdr>
        <w:top w:val="none" w:sz="0" w:space="0" w:color="auto"/>
        <w:left w:val="none" w:sz="0" w:space="0" w:color="auto"/>
        <w:bottom w:val="none" w:sz="0" w:space="0" w:color="auto"/>
        <w:right w:val="none" w:sz="0" w:space="0" w:color="auto"/>
      </w:divBdr>
    </w:div>
    <w:div w:id="1893540005">
      <w:bodyDiv w:val="1"/>
      <w:marLeft w:val="0"/>
      <w:marRight w:val="0"/>
      <w:marTop w:val="0"/>
      <w:marBottom w:val="0"/>
      <w:divBdr>
        <w:top w:val="none" w:sz="0" w:space="0" w:color="auto"/>
        <w:left w:val="none" w:sz="0" w:space="0" w:color="auto"/>
        <w:bottom w:val="none" w:sz="0" w:space="0" w:color="auto"/>
        <w:right w:val="none" w:sz="0" w:space="0" w:color="auto"/>
      </w:divBdr>
    </w:div>
    <w:div w:id="1921675235">
      <w:bodyDiv w:val="1"/>
      <w:marLeft w:val="0"/>
      <w:marRight w:val="0"/>
      <w:marTop w:val="0"/>
      <w:marBottom w:val="0"/>
      <w:divBdr>
        <w:top w:val="none" w:sz="0" w:space="0" w:color="auto"/>
        <w:left w:val="none" w:sz="0" w:space="0" w:color="auto"/>
        <w:bottom w:val="none" w:sz="0" w:space="0" w:color="auto"/>
        <w:right w:val="none" w:sz="0" w:space="0" w:color="auto"/>
      </w:divBdr>
    </w:div>
    <w:div w:id="1943759069">
      <w:bodyDiv w:val="1"/>
      <w:marLeft w:val="0"/>
      <w:marRight w:val="0"/>
      <w:marTop w:val="0"/>
      <w:marBottom w:val="0"/>
      <w:divBdr>
        <w:top w:val="none" w:sz="0" w:space="0" w:color="auto"/>
        <w:left w:val="none" w:sz="0" w:space="0" w:color="auto"/>
        <w:bottom w:val="none" w:sz="0" w:space="0" w:color="auto"/>
        <w:right w:val="none" w:sz="0" w:space="0" w:color="auto"/>
      </w:divBdr>
    </w:div>
    <w:div w:id="1979994148">
      <w:bodyDiv w:val="1"/>
      <w:marLeft w:val="0"/>
      <w:marRight w:val="0"/>
      <w:marTop w:val="0"/>
      <w:marBottom w:val="0"/>
      <w:divBdr>
        <w:top w:val="none" w:sz="0" w:space="0" w:color="auto"/>
        <w:left w:val="none" w:sz="0" w:space="0" w:color="auto"/>
        <w:bottom w:val="none" w:sz="0" w:space="0" w:color="auto"/>
        <w:right w:val="none" w:sz="0" w:space="0" w:color="auto"/>
      </w:divBdr>
    </w:div>
    <w:div w:id="2036542526">
      <w:bodyDiv w:val="1"/>
      <w:marLeft w:val="0"/>
      <w:marRight w:val="0"/>
      <w:marTop w:val="0"/>
      <w:marBottom w:val="0"/>
      <w:divBdr>
        <w:top w:val="none" w:sz="0" w:space="0" w:color="auto"/>
        <w:left w:val="none" w:sz="0" w:space="0" w:color="auto"/>
        <w:bottom w:val="none" w:sz="0" w:space="0" w:color="auto"/>
        <w:right w:val="none" w:sz="0" w:space="0" w:color="auto"/>
      </w:divBdr>
    </w:div>
    <w:div w:id="2049795901">
      <w:bodyDiv w:val="1"/>
      <w:marLeft w:val="0"/>
      <w:marRight w:val="0"/>
      <w:marTop w:val="0"/>
      <w:marBottom w:val="0"/>
      <w:divBdr>
        <w:top w:val="none" w:sz="0" w:space="0" w:color="auto"/>
        <w:left w:val="none" w:sz="0" w:space="0" w:color="auto"/>
        <w:bottom w:val="none" w:sz="0" w:space="0" w:color="auto"/>
        <w:right w:val="none" w:sz="0" w:space="0" w:color="auto"/>
      </w:divBdr>
    </w:div>
    <w:div w:id="213282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6937766DEECB22FAF8F851D0D1450198709E8B575126157960569E9EE64404BA69CE26AE62398F8949E31683E101DE4A40F57072E59DD440DDC4C9F8H" TargetMode="External"/><Relationship Id="rId13" Type="http://schemas.openxmlformats.org/officeDocument/2006/relationships/hyperlink" Target="consultantplus://offline/ref=BA6937766DEECB22FAF8E65CC6BD1A049D79C6805C572D4A2C3F0DC3C9EF4E53FD269764EA6E3C8D8D42B640CCE05D9B1E53F57072E69CC8C4F0H" TargetMode="External"/><Relationship Id="rId18" Type="http://schemas.openxmlformats.org/officeDocument/2006/relationships/hyperlink" Target="consultantplus://offline/ref=BA6937766DEECB22FAF8E65CC6BD1A049D79C6805C572D4A2C3F0DC3C9EF4E53FD269764EA6E3C8D8D42B640CCE05D9B1E53F57072E69CC8C4F0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BA6937766DEECB22FAF8F851D0D1450198709E8B575126157960569E9EE64404BA69CE26AE62398F8949E31683E101DE4A40F57072E59DD440DDC4C9F8H" TargetMode="External"/><Relationship Id="rId12" Type="http://schemas.openxmlformats.org/officeDocument/2006/relationships/hyperlink" Target="consultantplus://offline/ref=BA6937766DEECB22FAF8E65CC6BD1A049D79C6805C572D4A2C3F0DC3C9EF4E53FD269764EA6E3C8D8D42B640CCE05D9B1E53F57072E69CC8C4F0H" TargetMode="External"/><Relationship Id="rId17" Type="http://schemas.openxmlformats.org/officeDocument/2006/relationships/hyperlink" Target="consultantplus://offline/ref=BA6937766DEECB22FAF8F847D3BD1A049A7EC78F5C572D4A2C3F0DC3C9EF4E53EF26CF68EB6E268E8857E0118ACBF7H" TargetMode="External"/><Relationship Id="rId2" Type="http://schemas.openxmlformats.org/officeDocument/2006/relationships/numbering" Target="numbering.xml"/><Relationship Id="rId16" Type="http://schemas.openxmlformats.org/officeDocument/2006/relationships/hyperlink" Target="consultantplus://offline/ref=BA6937766DEECB22FAF8F847D3BD1A049A7EC78F5C572D4A2C3F0DC3C9EF4E53EF26CF68EB6E268E8857E0118ACBF7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A6937766DEECB22FAF8F851D0D1450198709E8B575126157960569E9EE64404BA69CE26AE62398F8949E31683E101DE4A40F57072E59DD440DDC4C9F8H" TargetMode="External"/><Relationship Id="rId5" Type="http://schemas.openxmlformats.org/officeDocument/2006/relationships/settings" Target="settings.xml"/><Relationship Id="rId15" Type="http://schemas.openxmlformats.org/officeDocument/2006/relationships/hyperlink" Target="consultantplus://offline/ref=BA6937766DEECB22FAF8E65CC6BD1A049D79C6805C572D4A2C3F0DC3C9EF4E53FD269764EA6E3C8D8D42B640CCE05D9B1E53F57072E69CC8C4F0H" TargetMode="External"/><Relationship Id="rId10" Type="http://schemas.openxmlformats.org/officeDocument/2006/relationships/hyperlink" Target="consultantplus://offline/ref=BA6937766DEECB22FAF8E65CC6BD1A049D79C6805C572D4A2C3F0DC3C9EF4E53FD269764EA6E3C8D8D42B640CCE05D9B1E53F57072E69CC8C4F0H" TargetMode="External"/><Relationship Id="rId19" Type="http://schemas.openxmlformats.org/officeDocument/2006/relationships/hyperlink" Target="consultantplus://offline/ref=BA6937766DEECB22FAF8F847D3BD1A049D79C88F5B562D4A2C3F0DC3C9EF4E53EF26CF68EB6E268E8857E0118ACBF7H" TargetMode="External"/><Relationship Id="rId4" Type="http://schemas.microsoft.com/office/2007/relationships/stylesWithEffects" Target="stylesWithEffects.xml"/><Relationship Id="rId9" Type="http://schemas.openxmlformats.org/officeDocument/2006/relationships/hyperlink" Target="consultantplus://offline/ref=BA6937766DEECB22FAF8F847D3BD1A049D79C68559562D4A2C3F0DC3C9EF4E53FD269764EA6F388D8E42B640CCE05D9B1E53F57072E69CC8C4F0H" TargetMode="External"/><Relationship Id="rId14" Type="http://schemas.openxmlformats.org/officeDocument/2006/relationships/hyperlink" Target="consultantplus://offline/ref=BA6937766DEECB22FAF8E65CC6BD1A049D79C6805C572D4A2C3F0DC3C9EF4E53FD269764EA6E3C8D8D42B640CCE05D9B1E53F57072E69CC8C4F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6FC8D-D633-44EA-85FB-9AA78D55E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95</Pages>
  <Words>18922</Words>
  <Characters>107856</Characters>
  <Application>Microsoft Office Word</Application>
  <DocSecurity>0</DocSecurity>
  <Lines>898</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Gigabyte</dc:creator>
  <cp:keywords/>
  <dc:description/>
  <cp:lastModifiedBy>111</cp:lastModifiedBy>
  <cp:revision>23</cp:revision>
  <dcterms:created xsi:type="dcterms:W3CDTF">2022-12-02T06:42:00Z</dcterms:created>
  <dcterms:modified xsi:type="dcterms:W3CDTF">2022-12-12T07:00:00Z</dcterms:modified>
</cp:coreProperties>
</file>