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B7" w:rsidRDefault="000B1FB7"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СОВЕТ НАРОДНЫХ ДЕПУТАТОВ</w:t>
      </w:r>
    </w:p>
    <w:p w:rsidR="000B1FB7" w:rsidRPr="000B1FB7" w:rsidRDefault="009C65E8"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УГЛЯНСКОГО</w:t>
      </w:r>
      <w:r w:rsidR="000B1FB7" w:rsidRPr="000B1FB7">
        <w:rPr>
          <w:rFonts w:ascii="Times New Roman" w:eastAsiaTheme="minorEastAsia" w:hAnsi="Times New Roman" w:cs="Times New Roman"/>
          <w:b/>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b/>
          <w:sz w:val="28"/>
          <w:szCs w:val="28"/>
          <w:lang w:eastAsia="ru-RU"/>
        </w:rPr>
        <w:t>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0B1FB7">
        <w:rPr>
          <w:rFonts w:ascii="Times New Roman" w:eastAsiaTheme="minorEastAsia" w:hAnsi="Times New Roman" w:cs="Times New Roman"/>
          <w:b/>
          <w:sz w:val="28"/>
          <w:szCs w:val="28"/>
          <w:lang w:eastAsia="ru-RU"/>
        </w:rPr>
        <w:t>РЕШЕНИЕ</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от ________ года  №_______</w:t>
      </w:r>
    </w:p>
    <w:p w:rsidR="000B1FB7" w:rsidRPr="000B1FB7" w:rsidRDefault="009C65E8"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с</w:t>
      </w:r>
      <w:r w:rsidR="000B1FB7" w:rsidRPr="000B1FB7">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Углянец</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Об утверждении</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 xml:space="preserve">я </w:t>
      </w:r>
      <w:r w:rsidRPr="000B1FB7">
        <w:rPr>
          <w:rFonts w:ascii="Times New Roman" w:eastAsiaTheme="minorEastAsia" w:hAnsi="Times New Roman" w:cs="Times New Roman"/>
          <w:sz w:val="28"/>
          <w:szCs w:val="28"/>
          <w:lang w:eastAsia="ru-RU"/>
        </w:rPr>
        <w:t xml:space="preserve">о муниципальном контроле в сфере благоустройства </w:t>
      </w:r>
      <w:r>
        <w:rPr>
          <w:rFonts w:ascii="Times New Roman" w:eastAsiaTheme="minorEastAsia" w:hAnsi="Times New Roman" w:cs="Times New Roman"/>
          <w:sz w:val="28"/>
          <w:szCs w:val="28"/>
          <w:lang w:eastAsia="ru-RU"/>
        </w:rPr>
        <w:t>на</w:t>
      </w:r>
      <w:r w:rsidRPr="000B1FB7">
        <w:rPr>
          <w:rFonts w:ascii="Times New Roman" w:eastAsiaTheme="minorEastAsia" w:hAnsi="Times New Roman" w:cs="Times New Roman"/>
          <w:sz w:val="28"/>
          <w:szCs w:val="28"/>
          <w:lang w:eastAsia="ru-RU"/>
        </w:rPr>
        <w:t xml:space="preserve"> территории </w:t>
      </w:r>
      <w:r w:rsidR="009C65E8">
        <w:rPr>
          <w:rFonts w:ascii="Times New Roman" w:eastAsiaTheme="minorEastAsia" w:hAnsi="Times New Roman" w:cs="Times New Roman"/>
          <w:sz w:val="28"/>
          <w:szCs w:val="28"/>
          <w:lang w:eastAsia="ru-RU"/>
        </w:rPr>
        <w:t>Углянского</w:t>
      </w:r>
      <w:r w:rsidRPr="000B1FB7">
        <w:rPr>
          <w:rFonts w:ascii="Times New Roman" w:eastAsiaTheme="minorEastAsia" w:hAnsi="Times New Roman" w:cs="Times New Roman"/>
          <w:sz w:val="28"/>
          <w:szCs w:val="28"/>
          <w:lang w:eastAsia="ru-RU"/>
        </w:rPr>
        <w:t xml:space="preserve"> сельского поселения</w:t>
      </w:r>
    </w:p>
    <w:p w:rsidR="000B1FB7" w:rsidRPr="000B1FB7" w:rsidRDefault="000B1FB7" w:rsidP="000B1FB7">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Верхнехавского муниципального района</w:t>
      </w: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8"/>
          <w:lang w:eastAsia="ru-RU"/>
        </w:rPr>
        <w:t>В соответствии</w:t>
      </w:r>
      <w:r w:rsidRPr="000B1FB7">
        <w:rPr>
          <w:rFonts w:ascii="Times New Roman" w:eastAsia="Times New Roman" w:hAnsi="Times New Roman" w:cs="Times New Roman"/>
          <w:color w:val="000000"/>
          <w:sz w:val="28"/>
          <w:szCs w:val="28"/>
          <w:lang w:eastAsia="ru-RU"/>
        </w:rPr>
        <w:t xml:space="preserve"> с </w:t>
      </w:r>
      <w:proofErr w:type="gramStart"/>
      <w:r w:rsidRPr="000B1FB7">
        <w:rPr>
          <w:rFonts w:ascii="Times New Roman" w:eastAsia="Times New Roman" w:hAnsi="Times New Roman" w:cs="Times New Roman"/>
          <w:color w:val="000000"/>
          <w:sz w:val="28"/>
          <w:szCs w:val="28"/>
          <w:lang w:eastAsia="ru-RU"/>
        </w:rPr>
        <w:t>Федеральным</w:t>
      </w:r>
      <w:proofErr w:type="gramEnd"/>
      <w:r w:rsidRPr="000B1FB7">
        <w:rPr>
          <w:rFonts w:ascii="Times New Roman" w:eastAsia="Times New Roman" w:hAnsi="Times New Roman" w:cs="Times New Roman"/>
          <w:color w:val="000000"/>
          <w:sz w:val="28"/>
          <w:szCs w:val="28"/>
          <w:lang w:eastAsia="ru-RU"/>
        </w:rPr>
        <w:t xml:space="preserve"> </w:t>
      </w:r>
      <w:hyperlink r:id="rId6" w:history="1">
        <w:r w:rsidRPr="000B1FB7">
          <w:rPr>
            <w:rFonts w:ascii="Times New Roman" w:eastAsia="Times New Roman" w:hAnsi="Times New Roman" w:cs="Times New Roman"/>
            <w:color w:val="000000"/>
            <w:sz w:val="28"/>
            <w:szCs w:val="28"/>
            <w:lang w:eastAsia="ru-RU"/>
          </w:rPr>
          <w:t>закон</w:t>
        </w:r>
      </w:hyperlink>
      <w:r w:rsidRPr="000B1FB7">
        <w:rPr>
          <w:rFonts w:ascii="Times New Roman" w:eastAsia="Times New Roman" w:hAnsi="Times New Roman" w:cs="Times New Roman"/>
          <w:color w:val="000000"/>
          <w:sz w:val="28"/>
          <w:szCs w:val="28"/>
          <w:lang w:eastAsia="ru-RU"/>
        </w:rPr>
        <w:t>ом от 06.10.2003 № 131-ФЗ «Об общих принципах организации местного самоуправления в Российской Федерации», в</w:t>
      </w:r>
      <w:r w:rsidRPr="000B1FB7">
        <w:rPr>
          <w:rFonts w:ascii="Times New Roman" w:eastAsia="Times New Roman" w:hAnsi="Times New Roman" w:cs="Times New Roman"/>
          <w:sz w:val="28"/>
          <w:szCs w:val="20"/>
          <w:lang w:eastAsia="ru-RU"/>
        </w:rPr>
        <w:t xml:space="preserve"> целях реализации Федерального закона от 31.07.2020 № 248-ФЗ «О государственном контроле (надзоре) и муниципальном контроле в Российской Федерации», Совет народных депутатов </w:t>
      </w:r>
      <w:r w:rsidR="009C65E8">
        <w:rPr>
          <w:rFonts w:ascii="Times New Roman" w:eastAsia="Times New Roman" w:hAnsi="Times New Roman" w:cs="Times New Roman"/>
          <w:sz w:val="28"/>
          <w:szCs w:val="20"/>
          <w:lang w:eastAsia="ru-RU"/>
        </w:rPr>
        <w:t>Углянского</w:t>
      </w:r>
      <w:r>
        <w:rPr>
          <w:rFonts w:ascii="Times New Roman" w:eastAsia="Times New Roman" w:hAnsi="Times New Roman" w:cs="Times New Roman"/>
          <w:sz w:val="28"/>
          <w:szCs w:val="20"/>
          <w:lang w:eastAsia="ru-RU"/>
        </w:rPr>
        <w:t xml:space="preserve"> сельского поселения </w:t>
      </w:r>
      <w:r w:rsidRPr="000B1FB7">
        <w:rPr>
          <w:rFonts w:ascii="Times New Roman" w:eastAsia="Times New Roman" w:hAnsi="Times New Roman" w:cs="Times New Roman"/>
          <w:sz w:val="28"/>
          <w:szCs w:val="20"/>
          <w:lang w:eastAsia="ru-RU"/>
        </w:rPr>
        <w:t>Верхнехавского муниципального района Воронежской области</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РЕШИЛ:</w:t>
      </w:r>
    </w:p>
    <w:p w:rsidR="000B1FB7" w:rsidRPr="000B1FB7" w:rsidRDefault="000B1FB7" w:rsidP="000B1FB7">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1. Утвердить прилагаемое</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Положени</w:t>
      </w:r>
      <w:r>
        <w:rPr>
          <w:rFonts w:ascii="Times New Roman" w:eastAsiaTheme="minorEastAsia" w:hAnsi="Times New Roman" w:cs="Times New Roman"/>
          <w:sz w:val="28"/>
          <w:szCs w:val="28"/>
          <w:lang w:eastAsia="ru-RU"/>
        </w:rPr>
        <w:t>е</w:t>
      </w:r>
      <w:r w:rsidRPr="000B1FB7">
        <w:rPr>
          <w:rFonts w:ascii="Times New Roman" w:eastAsiaTheme="minorEastAsia" w:hAnsi="Times New Roman" w:cs="Times New Roman"/>
          <w:sz w:val="28"/>
          <w:szCs w:val="28"/>
          <w:lang w:eastAsia="ru-RU"/>
        </w:rPr>
        <w:t xml:space="preserve"> о муниципальном контроле в сфере благоустройства  </w:t>
      </w:r>
      <w:r>
        <w:rPr>
          <w:rFonts w:ascii="Times New Roman" w:eastAsiaTheme="minorEastAsia" w:hAnsi="Times New Roman" w:cs="Times New Roman"/>
          <w:sz w:val="28"/>
          <w:szCs w:val="28"/>
          <w:lang w:eastAsia="ru-RU"/>
        </w:rPr>
        <w:t xml:space="preserve">на </w:t>
      </w:r>
      <w:r w:rsidRPr="000B1FB7">
        <w:rPr>
          <w:rFonts w:ascii="Times New Roman" w:eastAsiaTheme="minorEastAsia" w:hAnsi="Times New Roman" w:cs="Times New Roman"/>
          <w:sz w:val="28"/>
          <w:szCs w:val="28"/>
          <w:lang w:eastAsia="ru-RU"/>
        </w:rPr>
        <w:t xml:space="preserve">территории </w:t>
      </w:r>
      <w:r w:rsidR="009C65E8">
        <w:rPr>
          <w:rFonts w:ascii="Times New Roman" w:eastAsiaTheme="minorEastAsia" w:hAnsi="Times New Roman" w:cs="Times New Roman"/>
          <w:sz w:val="28"/>
          <w:szCs w:val="28"/>
          <w:lang w:eastAsia="ru-RU"/>
        </w:rPr>
        <w:t>Углянского</w:t>
      </w:r>
      <w:r w:rsidRPr="000B1FB7">
        <w:rPr>
          <w:rFonts w:ascii="Times New Roman" w:eastAsiaTheme="minorEastAsia" w:hAnsi="Times New Roman" w:cs="Times New Roman"/>
          <w:sz w:val="28"/>
          <w:szCs w:val="28"/>
          <w:lang w:eastAsia="ru-RU"/>
        </w:rPr>
        <w:t xml:space="preserve"> сельского поселения</w:t>
      </w:r>
      <w:r>
        <w:rPr>
          <w:rFonts w:ascii="Times New Roman" w:eastAsiaTheme="minorEastAsia" w:hAnsi="Times New Roman" w:cs="Times New Roman"/>
          <w:sz w:val="28"/>
          <w:szCs w:val="28"/>
          <w:lang w:eastAsia="ru-RU"/>
        </w:rPr>
        <w:t xml:space="preserve"> </w:t>
      </w:r>
      <w:r w:rsidRPr="000B1FB7">
        <w:rPr>
          <w:rFonts w:ascii="Times New Roman" w:eastAsiaTheme="minorEastAsia" w:hAnsi="Times New Roman" w:cs="Times New Roman"/>
          <w:sz w:val="28"/>
          <w:szCs w:val="28"/>
          <w:lang w:eastAsia="ru-RU"/>
        </w:rPr>
        <w:t>Верхнехавского муниципального района</w:t>
      </w:r>
      <w:r>
        <w:rPr>
          <w:rFonts w:ascii="Times New Roman" w:eastAsiaTheme="minorEastAsia" w:hAnsi="Times New Roman" w:cs="Times New Roman"/>
          <w:sz w:val="28"/>
          <w:szCs w:val="28"/>
          <w:lang w:eastAsia="ru-RU"/>
        </w:rPr>
        <w:t>.</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2. Обнародовать настоящее решение в порядке, установленном Уставом сельского поселения.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3. Настоящее решение вступает в силу с момента обнародования.</w:t>
      </w:r>
    </w:p>
    <w:p w:rsidR="000B1FB7" w:rsidRPr="000B1FB7" w:rsidRDefault="000B1FB7" w:rsidP="000B1FB7">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4. </w:t>
      </w:r>
      <w:proofErr w:type="gramStart"/>
      <w:r w:rsidRPr="000B1FB7">
        <w:rPr>
          <w:rFonts w:ascii="Times New Roman" w:eastAsiaTheme="minorEastAsia" w:hAnsi="Times New Roman" w:cs="Times New Roman"/>
          <w:sz w:val="28"/>
          <w:szCs w:val="28"/>
          <w:lang w:eastAsia="ru-RU"/>
        </w:rPr>
        <w:t>Контроль за</w:t>
      </w:r>
      <w:proofErr w:type="gramEnd"/>
      <w:r w:rsidRPr="000B1FB7">
        <w:rPr>
          <w:rFonts w:ascii="Times New Roman" w:eastAsiaTheme="minorEastAsia" w:hAnsi="Times New Roman" w:cs="Times New Roman"/>
          <w:sz w:val="28"/>
          <w:szCs w:val="28"/>
          <w:lang w:eastAsia="ru-RU"/>
        </w:rPr>
        <w:t xml:space="preserve"> выполнением настоящего решения оставляю за собой.</w:t>
      </w:r>
    </w:p>
    <w:tbl>
      <w:tblPr>
        <w:tblW w:w="15549" w:type="dxa"/>
        <w:tblInd w:w="62" w:type="dxa"/>
        <w:tblLayout w:type="fixed"/>
        <w:tblCellMar>
          <w:top w:w="102" w:type="dxa"/>
          <w:left w:w="62" w:type="dxa"/>
          <w:bottom w:w="102" w:type="dxa"/>
          <w:right w:w="62" w:type="dxa"/>
        </w:tblCellMar>
        <w:tblLook w:val="0000" w:firstRow="0" w:lastRow="0" w:firstColumn="0" w:lastColumn="0" w:noHBand="0" w:noVBand="0"/>
      </w:tblPr>
      <w:tblGrid>
        <w:gridCol w:w="9214"/>
        <w:gridCol w:w="3125"/>
        <w:gridCol w:w="3210"/>
      </w:tblGrid>
      <w:tr w:rsidR="000B1FB7" w:rsidRPr="000B1FB7" w:rsidTr="00876058">
        <w:tc>
          <w:tcPr>
            <w:tcW w:w="9214"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Глава </w:t>
            </w:r>
            <w:r w:rsidR="009C65E8">
              <w:rPr>
                <w:rFonts w:ascii="Times New Roman" w:eastAsiaTheme="minorEastAsia" w:hAnsi="Times New Roman" w:cs="Times New Roman"/>
                <w:sz w:val="28"/>
                <w:szCs w:val="28"/>
                <w:lang w:eastAsia="ru-RU"/>
              </w:rPr>
              <w:t>Углянского</w:t>
            </w:r>
          </w:p>
          <w:p w:rsidR="000B1FB7" w:rsidRPr="000B1FB7" w:rsidRDefault="000B1FB7" w:rsidP="009C65E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B1FB7">
              <w:rPr>
                <w:rFonts w:ascii="Times New Roman" w:eastAsiaTheme="minorEastAsia" w:hAnsi="Times New Roman" w:cs="Times New Roman"/>
                <w:sz w:val="28"/>
                <w:szCs w:val="28"/>
                <w:lang w:eastAsia="ru-RU"/>
              </w:rPr>
              <w:t xml:space="preserve">сельского поселения                                              </w:t>
            </w:r>
            <w:r>
              <w:rPr>
                <w:rFonts w:ascii="Times New Roman" w:eastAsiaTheme="minorEastAsia" w:hAnsi="Times New Roman" w:cs="Times New Roman"/>
                <w:sz w:val="28"/>
                <w:szCs w:val="28"/>
                <w:lang w:eastAsia="ru-RU"/>
              </w:rPr>
              <w:t xml:space="preserve">                 </w:t>
            </w:r>
            <w:proofErr w:type="spellStart"/>
            <w:r w:rsidR="009C65E8">
              <w:rPr>
                <w:rFonts w:ascii="Times New Roman" w:eastAsiaTheme="minorEastAsia" w:hAnsi="Times New Roman" w:cs="Times New Roman"/>
                <w:sz w:val="28"/>
                <w:szCs w:val="28"/>
                <w:lang w:eastAsia="ru-RU"/>
              </w:rPr>
              <w:t>Н.А.Захарова</w:t>
            </w:r>
            <w:proofErr w:type="spellEnd"/>
          </w:p>
        </w:tc>
        <w:tc>
          <w:tcPr>
            <w:tcW w:w="3125"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3210" w:type="dxa"/>
          </w:tcPr>
          <w:p w:rsidR="000B1FB7" w:rsidRPr="000B1FB7" w:rsidRDefault="000B1FB7" w:rsidP="000B1FB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p w:rsidR="000B1FB7" w:rsidRPr="000B1FB7" w:rsidRDefault="000B1FB7" w:rsidP="000B1FB7">
            <w:pPr>
              <w:rPr>
                <w:rFonts w:eastAsiaTheme="minorEastAsia" w:cs="Times New Roman"/>
                <w:sz w:val="28"/>
                <w:szCs w:val="28"/>
                <w:lang w:eastAsia="ru-RU"/>
              </w:rPr>
            </w:pPr>
          </w:p>
        </w:tc>
      </w:tr>
    </w:tbl>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0B1FB7" w:rsidRPr="000B1FB7" w:rsidRDefault="000B1FB7" w:rsidP="000B1FB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0" w:name="_GoBack"/>
      <w:bookmarkEnd w:id="0"/>
      <w:r w:rsidRPr="00EB7313">
        <w:rPr>
          <w:rFonts w:ascii="Times New Roman CYR" w:eastAsiaTheme="minorEastAsia" w:hAnsi="Times New Roman CYR" w:cs="Times New Roman CYR"/>
          <w:sz w:val="24"/>
          <w:szCs w:val="24"/>
          <w:lang w:eastAsia="ru-RU"/>
        </w:rPr>
        <w:lastRenderedPageBreak/>
        <w:t>Приложение</w:t>
      </w:r>
    </w:p>
    <w:p w:rsid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к решению </w:t>
      </w:r>
      <w:r>
        <w:rPr>
          <w:rFonts w:ascii="Times New Roman CYR" w:eastAsiaTheme="minorEastAsia" w:hAnsi="Times New Roman CYR" w:cs="Times New Roman CYR"/>
          <w:sz w:val="24"/>
          <w:szCs w:val="24"/>
          <w:lang w:eastAsia="ru-RU"/>
        </w:rPr>
        <w:t>Совета народных депутатов</w:t>
      </w: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__________сельского поселения</w:t>
      </w:r>
    </w:p>
    <w:p w:rsidR="00EB7313" w:rsidRPr="00EB7313" w:rsidRDefault="00EB7313" w:rsidP="00EB731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от </w:t>
      </w:r>
      <w:r>
        <w:rPr>
          <w:rFonts w:ascii="Times New Roman CYR" w:eastAsiaTheme="minorEastAsia" w:hAnsi="Times New Roman CYR" w:cs="Times New Roman CYR"/>
          <w:sz w:val="24"/>
          <w:szCs w:val="24"/>
          <w:lang w:eastAsia="ru-RU"/>
        </w:rPr>
        <w:t>_____________№__</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Положение</w:t>
      </w:r>
    </w:p>
    <w:p w:rsidR="00EB7313" w:rsidRPr="00EB7313" w:rsidRDefault="00EB7313" w:rsidP="000B1FB7">
      <w:pPr>
        <w:widowControl w:val="0"/>
        <w:autoSpaceDE w:val="0"/>
        <w:autoSpaceDN w:val="0"/>
        <w:adjustRightInd w:val="0"/>
        <w:spacing w:after="0"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 xml:space="preserve">о муниципальном контроле в сфере благоустройства на территории </w:t>
      </w:r>
      <w:r w:rsidR="009C65E8">
        <w:rPr>
          <w:rFonts w:ascii="Times New Roman CYR" w:eastAsiaTheme="minorEastAsia" w:hAnsi="Times New Roman CYR" w:cs="Times New Roman CYR"/>
          <w:b/>
          <w:bCs/>
          <w:color w:val="26282F"/>
          <w:sz w:val="24"/>
          <w:szCs w:val="24"/>
          <w:lang w:eastAsia="ru-RU"/>
        </w:rPr>
        <w:t>Углянского</w:t>
      </w:r>
      <w:r>
        <w:rPr>
          <w:rFonts w:ascii="Times New Roman CYR" w:eastAsiaTheme="minorEastAsia" w:hAnsi="Times New Roman CYR" w:cs="Times New Roman CYR"/>
          <w:b/>
          <w:bCs/>
          <w:color w:val="26282F"/>
          <w:sz w:val="24"/>
          <w:szCs w:val="24"/>
          <w:lang w:eastAsia="ru-RU"/>
        </w:rPr>
        <w:t xml:space="preserve"> сельского поселения Верхнехавского муниципального района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559"/>
        <w:jc w:val="center"/>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Общие положения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 Настоящее Положение о муниципальном контроле в сфере благоустройства определяет правила организации и осуществления деятельности уполномоченного органа за соблюдением физическими, юридическими лицами и индивидуальными предпринимателями, осуществляющими деятельность или находящимися на территории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Правил благоустройства территории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положение о муниципальном контроле).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w:t>
      </w:r>
      <w:proofErr w:type="gramStart"/>
      <w:r w:rsidRPr="00EB7313">
        <w:rPr>
          <w:rFonts w:ascii="Times New Roman CYR" w:eastAsiaTheme="minorEastAsia" w:hAnsi="Times New Roman CYR" w:cs="Times New Roman CYR"/>
          <w:sz w:val="24"/>
          <w:szCs w:val="24"/>
          <w:lang w:eastAsia="ru-RU"/>
        </w:rPr>
        <w:t xml:space="preserve">Муниципальный контроль в сфере благоустройства (далее - муниципальный контроль) осуществляется в целях обеспечения соблюдения обязательных требований нормативно-правовых актов Российской Федерации в сфере благоустройства в соответствии с </w:t>
      </w:r>
      <w:hyperlink r:id="rId7"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575C9A">
          <w:rPr>
            <w:rFonts w:ascii="Times New Roman CYR" w:eastAsiaTheme="minorEastAsia" w:hAnsi="Times New Roman CYR" w:cs="Times New Roman CYR"/>
            <w:sz w:val="24"/>
            <w:szCs w:val="24"/>
            <w:lang w:eastAsia="ru-RU"/>
          </w:rPr>
          <w:t>Федеральным законом</w:t>
        </w:r>
      </w:hyperlink>
      <w:r w:rsidRPr="00EB7313">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нормативными правовыми актами Воронежской</w:t>
      </w:r>
      <w:proofErr w:type="gramEnd"/>
      <w:r w:rsidRPr="00EB7313">
        <w:rPr>
          <w:rFonts w:ascii="Times New Roman CYR" w:eastAsiaTheme="minorEastAsia" w:hAnsi="Times New Roman CYR" w:cs="Times New Roman CYR"/>
          <w:sz w:val="24"/>
          <w:szCs w:val="24"/>
          <w:lang w:eastAsia="ru-RU"/>
        </w:rPr>
        <w:t xml:space="preserve"> </w:t>
      </w:r>
      <w:proofErr w:type="gramStart"/>
      <w:r w:rsidRPr="00EB7313">
        <w:rPr>
          <w:rFonts w:ascii="Times New Roman CYR" w:eastAsiaTheme="minorEastAsia" w:hAnsi="Times New Roman CYR" w:cs="Times New Roman CYR"/>
          <w:sz w:val="24"/>
          <w:szCs w:val="24"/>
          <w:lang w:eastAsia="ru-RU"/>
        </w:rPr>
        <w:t xml:space="preserve">области, Уставом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иными правовыми актами органов местного самоуправления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Муниципальный контроль осуществляется администрацией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Должностными лицами, уполномоченными на осуществление муниципального контроля являются</w:t>
      </w:r>
      <w:proofErr w:type="gram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специалист администрации, в должностные обязанности которого в соответствии с должностной инструкцией входят полномочия по осуществлению муниципального контроля в сфере благоустройства.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Должностным лицом контрольного органа, уполномоченным на принятие решений о проведении контрольных мероприятий, является: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 глава администрации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w:t>
      </w:r>
      <w:proofErr w:type="gramStart"/>
      <w:r w:rsidRPr="00EB7313">
        <w:rPr>
          <w:rFonts w:ascii="Times New Roman CYR" w:eastAsiaTheme="minorEastAsia" w:hAnsi="Times New Roman CYR" w:cs="Times New Roman CYR"/>
          <w:sz w:val="24"/>
          <w:szCs w:val="24"/>
          <w:lang w:eastAsia="ru-RU"/>
        </w:rPr>
        <w:t xml:space="preserve">К отношениям, связанным с осуществлением муниципального контроля применяются положения </w:t>
      </w:r>
      <w:hyperlink r:id="rId9"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31.07.2020 N 248-ФЗ "О государственном контроле (надзоре) и муниципальном контроле в Российской Федерации", </w:t>
      </w:r>
      <w:hyperlink r:id="rId10" w:history="1">
        <w:r w:rsidRPr="00575C9A">
          <w:rPr>
            <w:rFonts w:ascii="Times New Roman CYR" w:eastAsiaTheme="minorEastAsia" w:hAnsi="Times New Roman CYR" w:cs="Times New Roman CYR"/>
            <w:sz w:val="24"/>
            <w:szCs w:val="24"/>
            <w:lang w:eastAsia="ru-RU"/>
          </w:rPr>
          <w:t>Федерального закона</w:t>
        </w:r>
      </w:hyperlink>
      <w:r w:rsidRPr="00575C9A">
        <w:rPr>
          <w:rFonts w:ascii="Times New Roman CYR" w:eastAsiaTheme="minorEastAsia" w:hAnsi="Times New Roman CYR" w:cs="Times New Roman CYR"/>
          <w:sz w:val="24"/>
          <w:szCs w:val="24"/>
          <w:lang w:eastAsia="ru-RU"/>
        </w:rPr>
        <w:t xml:space="preserve"> от 06.10.2003 N 131-ФЗ "Об общих принципах организации местного самоуправления в Российской Федерации", Правил благоустройства территории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w:t>
      </w:r>
      <w:r>
        <w:rPr>
          <w:rFonts w:ascii="Times New Roman CYR" w:eastAsiaTheme="minorEastAsia" w:hAnsi="Times New Roman CYR" w:cs="Times New Roman CYR"/>
          <w:sz w:val="24"/>
          <w:szCs w:val="24"/>
          <w:lang w:eastAsia="ru-RU"/>
        </w:rPr>
        <w:lastRenderedPageBreak/>
        <w:t>муниципального района</w:t>
      </w:r>
      <w:r w:rsidRPr="00EB7313">
        <w:rPr>
          <w:rFonts w:ascii="Times New Roman CYR" w:eastAsiaTheme="minorEastAsia" w:hAnsi="Times New Roman CYR" w:cs="Times New Roman CYR"/>
          <w:sz w:val="24"/>
          <w:szCs w:val="24"/>
          <w:lang w:eastAsia="ru-RU"/>
        </w:rPr>
        <w:t xml:space="preserve">, утверждённых решением </w:t>
      </w:r>
      <w:r>
        <w:rPr>
          <w:rFonts w:ascii="Times New Roman CYR" w:eastAsiaTheme="minorEastAsia" w:hAnsi="Times New Roman CYR" w:cs="Times New Roman CYR"/>
          <w:sz w:val="24"/>
          <w:szCs w:val="24"/>
          <w:lang w:eastAsia="ru-RU"/>
        </w:rPr>
        <w:t xml:space="preserve">Совета народных депутатов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w:t>
      </w:r>
      <w:r w:rsidRPr="00EB7313">
        <w:rPr>
          <w:rFonts w:ascii="Times New Roman CYR" w:eastAsiaTheme="minorEastAsia" w:hAnsi="Times New Roman CYR" w:cs="Times New Roman CYR"/>
          <w:sz w:val="24"/>
          <w:szCs w:val="24"/>
          <w:lang w:eastAsia="ru-RU"/>
        </w:rPr>
        <w:t xml:space="preserve"> от </w:t>
      </w:r>
      <w:r>
        <w:rPr>
          <w:rFonts w:ascii="Times New Roman CYR" w:eastAsiaTheme="minorEastAsia" w:hAnsi="Times New Roman CYR" w:cs="Times New Roman CYR"/>
          <w:sz w:val="24"/>
          <w:szCs w:val="24"/>
          <w:lang w:eastAsia="ru-RU"/>
        </w:rPr>
        <w:t>_______№____</w:t>
      </w:r>
      <w:r w:rsidRPr="00EB7313">
        <w:rPr>
          <w:rFonts w:ascii="Times New Roman CYR" w:eastAsiaTheme="minorEastAsia" w:hAnsi="Times New Roman CYR" w:cs="Times New Roman CYR"/>
          <w:sz w:val="24"/>
          <w:szCs w:val="24"/>
          <w:lang w:eastAsia="ru-RU"/>
        </w:rPr>
        <w:t xml:space="preserve">. </w:t>
      </w:r>
      <w:proofErr w:type="gramEnd"/>
    </w:p>
    <w:p w:rsidR="00C30B31" w:rsidRPr="00C30B31" w:rsidRDefault="00EB7313"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w:t>
      </w:r>
      <w:r w:rsidR="00C30B31" w:rsidRPr="00C30B31">
        <w:rPr>
          <w:rFonts w:ascii="Times New Roman CYR" w:eastAsiaTheme="minorEastAsia" w:hAnsi="Times New Roman CYR" w:cs="Times New Roman CYR"/>
          <w:sz w:val="24"/>
          <w:szCs w:val="24"/>
          <w:lang w:eastAsia="ru-RU"/>
        </w:rPr>
        <w:t xml:space="preserve">Предметом </w:t>
      </w:r>
      <w:r w:rsidR="00C30B31">
        <w:rPr>
          <w:rFonts w:ascii="Times New Roman CYR" w:eastAsiaTheme="minorEastAsia" w:hAnsi="Times New Roman CYR" w:cs="Times New Roman CYR"/>
          <w:sz w:val="24"/>
          <w:szCs w:val="24"/>
          <w:lang w:eastAsia="ru-RU"/>
        </w:rPr>
        <w:t>муниципального контроля</w:t>
      </w:r>
      <w:r w:rsidR="00C30B31" w:rsidRPr="00C30B31">
        <w:t xml:space="preserve"> </w:t>
      </w:r>
      <w:r w:rsidR="00C30B31">
        <w:rPr>
          <w:rFonts w:ascii="Times New Roman CYR" w:eastAsiaTheme="minorEastAsia" w:hAnsi="Times New Roman CYR" w:cs="Times New Roman CYR"/>
          <w:sz w:val="24"/>
          <w:szCs w:val="24"/>
          <w:lang w:eastAsia="ru-RU"/>
        </w:rPr>
        <w:t>в сфере благоустройства являю</w:t>
      </w:r>
      <w:r w:rsidR="00C30B31" w:rsidRPr="00C30B31">
        <w:rPr>
          <w:rFonts w:ascii="Times New Roman CYR" w:eastAsiaTheme="minorEastAsia" w:hAnsi="Times New Roman CYR" w:cs="Times New Roman CYR"/>
          <w:sz w:val="24"/>
          <w:szCs w:val="24"/>
          <w:lang w:eastAsia="ru-RU"/>
        </w:rPr>
        <w:t>тся:</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1) соблюдение контролируемыми лицами обязательных требований, установленных правил</w:t>
      </w:r>
      <w:r>
        <w:rPr>
          <w:rFonts w:ascii="Times New Roman CYR" w:eastAsiaTheme="minorEastAsia" w:hAnsi="Times New Roman CYR" w:cs="Times New Roman CYR"/>
          <w:sz w:val="24"/>
          <w:szCs w:val="24"/>
          <w:lang w:eastAsia="ru-RU"/>
        </w:rPr>
        <w:t>ами</w:t>
      </w:r>
      <w:r w:rsidRPr="00C30B31">
        <w:rPr>
          <w:rFonts w:ascii="Times New Roman CYR" w:eastAsiaTheme="minorEastAsia" w:hAnsi="Times New Roman CYR" w:cs="Times New Roman CYR"/>
          <w:sz w:val="24"/>
          <w:szCs w:val="24"/>
          <w:lang w:eastAsia="ru-RU"/>
        </w:rPr>
        <w:t xml:space="preserve"> благоустройства территории </w:t>
      </w:r>
      <w:r w:rsidR="009C65E8">
        <w:rPr>
          <w:rFonts w:ascii="Times New Roman CYR" w:eastAsiaTheme="minorEastAsia" w:hAnsi="Times New Roman CYR" w:cs="Times New Roman CYR"/>
          <w:sz w:val="24"/>
          <w:szCs w:val="24"/>
          <w:lang w:eastAsia="ru-RU"/>
        </w:rPr>
        <w:t>Углянского</w:t>
      </w:r>
      <w:r w:rsidRPr="00C30B31">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2) соблюдение (реализация) требований, содержащихся в разрешительных документах;</w:t>
      </w:r>
    </w:p>
    <w:p w:rsidR="00C30B31" w:rsidRP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C30B31" w:rsidRDefault="00C30B31" w:rsidP="00C30B3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C30B31">
        <w:rPr>
          <w:rFonts w:ascii="Times New Roman CYR" w:eastAsiaTheme="minorEastAsia" w:hAnsi="Times New Roman CYR" w:cs="Times New Roman CYR"/>
          <w:sz w:val="24"/>
          <w:szCs w:val="24"/>
          <w:lang w:eastAsia="ru-RU"/>
        </w:rPr>
        <w:t>4) исполнение решений, принимаемых по результатам контрольных (надзорных)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w:t>
      </w:r>
      <w:proofErr w:type="gramStart"/>
      <w:r w:rsidRPr="00EB7313">
        <w:rPr>
          <w:rFonts w:ascii="Times New Roman CYR" w:eastAsiaTheme="minorEastAsia" w:hAnsi="Times New Roman CYR" w:cs="Times New Roman CYR"/>
          <w:sz w:val="24"/>
          <w:szCs w:val="24"/>
          <w:lang w:eastAsia="ru-RU"/>
        </w:rPr>
        <w:t>Объектом контроля в сфере благоустройства является</w:t>
      </w:r>
      <w:r w:rsidR="00C30B31">
        <w:rPr>
          <w:rFonts w:ascii="Times New Roman CYR" w:eastAsiaTheme="minorEastAsia" w:hAnsi="Times New Roman CYR" w:cs="Times New Roman CYR"/>
          <w:sz w:val="24"/>
          <w:szCs w:val="24"/>
          <w:lang w:eastAsia="ru-RU"/>
        </w:rPr>
        <w:t xml:space="preserve"> </w:t>
      </w:r>
      <w:r w:rsidR="00C30B31" w:rsidRPr="00C30B31">
        <w:rPr>
          <w:rFonts w:ascii="Times New Roman CYR" w:eastAsiaTheme="minorEastAsia" w:hAnsi="Times New Roman CYR" w:cs="Times New Roman CYR"/>
          <w:sz w:val="24"/>
          <w:szCs w:val="24"/>
          <w:lang w:eastAsia="ru-RU"/>
        </w:rPr>
        <w:t>деятельность, действия (бездействие) граждан</w:t>
      </w:r>
      <w:r w:rsidRPr="00EB7313">
        <w:rPr>
          <w:rFonts w:ascii="Times New Roman CYR" w:eastAsiaTheme="minorEastAsia" w:hAnsi="Times New Roman CYR" w:cs="Times New Roman CYR"/>
          <w:sz w:val="24"/>
          <w:szCs w:val="24"/>
          <w:lang w:eastAsia="ru-RU"/>
        </w:rPr>
        <w:t xml:space="preserve"> юридически</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лиц, индивидуальны</w:t>
      </w:r>
      <w:r w:rsidR="00C30B31">
        <w:rPr>
          <w:rFonts w:ascii="Times New Roman CYR" w:eastAsiaTheme="minorEastAsia" w:hAnsi="Times New Roman CYR" w:cs="Times New Roman CYR"/>
          <w:sz w:val="24"/>
          <w:szCs w:val="24"/>
          <w:lang w:eastAsia="ru-RU"/>
        </w:rPr>
        <w:t>х</w:t>
      </w:r>
      <w:r w:rsidRPr="00EB7313">
        <w:rPr>
          <w:rFonts w:ascii="Times New Roman CYR" w:eastAsiaTheme="minorEastAsia" w:hAnsi="Times New Roman CYR" w:cs="Times New Roman CYR"/>
          <w:sz w:val="24"/>
          <w:szCs w:val="24"/>
          <w:lang w:eastAsia="ru-RU"/>
        </w:rPr>
        <w:t xml:space="preserve"> предпринимател</w:t>
      </w:r>
      <w:r w:rsidR="00C30B31">
        <w:rPr>
          <w:rFonts w:ascii="Times New Roman CYR" w:eastAsiaTheme="minorEastAsia" w:hAnsi="Times New Roman CYR" w:cs="Times New Roman CYR"/>
          <w:sz w:val="24"/>
          <w:szCs w:val="24"/>
          <w:lang w:eastAsia="ru-RU"/>
        </w:rPr>
        <w:t>ей</w:t>
      </w:r>
      <w:r w:rsidRPr="00EB7313">
        <w:rPr>
          <w:rFonts w:ascii="Times New Roman CYR" w:eastAsiaTheme="minorEastAsia" w:hAnsi="Times New Roman CYR" w:cs="Times New Roman CYR"/>
          <w:sz w:val="24"/>
          <w:szCs w:val="24"/>
          <w:lang w:eastAsia="ru-RU"/>
        </w:rPr>
        <w:t xml:space="preserve">, (далее - контролируемые лица) </w:t>
      </w:r>
      <w:r w:rsidR="00C30B31">
        <w:rPr>
          <w:rFonts w:ascii="Times New Roman CYR" w:eastAsiaTheme="minorEastAsia" w:hAnsi="Times New Roman CYR" w:cs="Times New Roman CYR"/>
          <w:sz w:val="24"/>
          <w:szCs w:val="24"/>
          <w:lang w:eastAsia="ru-RU"/>
        </w:rPr>
        <w:t xml:space="preserve">в </w:t>
      </w:r>
      <w:r w:rsidR="00C30B31" w:rsidRPr="00C30B31">
        <w:rPr>
          <w:rFonts w:ascii="Times New Roman CYR" w:eastAsiaTheme="minorEastAsia" w:hAnsi="Times New Roman CYR" w:cs="Times New Roman CYR"/>
          <w:sz w:val="24"/>
          <w:szCs w:val="24"/>
          <w:lang w:eastAsia="ru-RU"/>
        </w:rPr>
        <w:t xml:space="preserve"> рамках которых должны соблюдаться обязательные требовани</w:t>
      </w:r>
      <w:r w:rsidR="00C30B31">
        <w:rPr>
          <w:rFonts w:ascii="Times New Roman CYR" w:eastAsiaTheme="minorEastAsia" w:hAnsi="Times New Roman CYR" w:cs="Times New Roman CYR"/>
          <w:sz w:val="24"/>
          <w:szCs w:val="24"/>
          <w:lang w:eastAsia="ru-RU"/>
        </w:rPr>
        <w:t>я</w:t>
      </w:r>
      <w:r w:rsidR="00C30B31" w:rsidRPr="00C30B31">
        <w:rPr>
          <w:rFonts w:ascii="Times New Roman CYR" w:eastAsiaTheme="minorEastAsia" w:hAnsi="Times New Roman CYR" w:cs="Times New Roman CYR"/>
          <w:sz w:val="24"/>
          <w:szCs w:val="24"/>
          <w:lang w:eastAsia="ru-RU"/>
        </w:rPr>
        <w:t xml:space="preserve"> </w:t>
      </w:r>
      <w:r w:rsidR="00C30B31">
        <w:rPr>
          <w:rFonts w:ascii="Times New Roman CYR" w:eastAsiaTheme="minorEastAsia" w:hAnsi="Times New Roman CYR" w:cs="Times New Roman CYR"/>
          <w:sz w:val="24"/>
          <w:szCs w:val="24"/>
          <w:lang w:eastAsia="ru-RU"/>
        </w:rPr>
        <w:t xml:space="preserve">Правил </w:t>
      </w:r>
      <w:r w:rsidRPr="00EB7313">
        <w:rPr>
          <w:rFonts w:ascii="Times New Roman CYR" w:eastAsiaTheme="minorEastAsia" w:hAnsi="Times New Roman CYR" w:cs="Times New Roman CYR"/>
          <w:sz w:val="24"/>
          <w:szCs w:val="24"/>
          <w:lang w:eastAsia="ru-RU"/>
        </w:rPr>
        <w:t xml:space="preserve">благоустройства территории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2. Управление рисками причинения вреда (ущерба) охраняемым законом ценностям при осуществлении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2.1. При осуществлении муниципального контроля система оценки и управления рисками не применяется.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2.2. Контрольный орган осуществляет муниципальный контроль посредством проведения: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контрольных мероприятий, проводимых с взаимодействием с контролируемым лицом и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3. Профилактика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sidR="003A0AF8" w:rsidRPr="003A0AF8">
        <w:rPr>
          <w:rFonts w:ascii="Times New Roman CYR" w:eastAsiaTheme="minorEastAsia" w:hAnsi="Times New Roman CYR" w:cs="Times New Roman CYR"/>
          <w:sz w:val="24"/>
          <w:szCs w:val="24"/>
          <w:lang w:eastAsia="ru-RU"/>
        </w:rPr>
        <w:t>создани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условий для доведения обязательных требований до контролируемых лиц, повышени</w:t>
      </w:r>
      <w:r w:rsidR="003A0AF8">
        <w:rPr>
          <w:rFonts w:ascii="Times New Roman CYR" w:eastAsiaTheme="minorEastAsia" w:hAnsi="Times New Roman CYR" w:cs="Times New Roman CYR"/>
          <w:sz w:val="24"/>
          <w:szCs w:val="24"/>
          <w:lang w:eastAsia="ru-RU"/>
        </w:rPr>
        <w:t>я</w:t>
      </w:r>
      <w:r w:rsidR="003A0AF8" w:rsidRPr="003A0AF8">
        <w:rPr>
          <w:rFonts w:ascii="Times New Roman CYR" w:eastAsiaTheme="minorEastAsia" w:hAnsi="Times New Roman CYR" w:cs="Times New Roman CYR"/>
          <w:sz w:val="24"/>
          <w:szCs w:val="24"/>
          <w:lang w:eastAsia="ru-RU"/>
        </w:rPr>
        <w:t xml:space="preserve"> информированности о способах их соблюдения</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Утвержденная программа профилактики рисков причинения вреда (ущерба) размещается на официальном </w:t>
      </w:r>
      <w:proofErr w:type="gramStart"/>
      <w:r w:rsidRPr="00EB7313">
        <w:rPr>
          <w:rFonts w:ascii="Times New Roman CYR" w:eastAsiaTheme="minorEastAsia" w:hAnsi="Times New Roman CYR" w:cs="Times New Roman CYR"/>
          <w:sz w:val="24"/>
          <w:szCs w:val="24"/>
          <w:lang w:eastAsia="ru-RU"/>
        </w:rPr>
        <w:t>сайте</w:t>
      </w:r>
      <w:proofErr w:type="gramEnd"/>
      <w:r w:rsidRPr="00EB7313">
        <w:rPr>
          <w:rFonts w:ascii="Times New Roman CYR" w:eastAsiaTheme="minorEastAsia" w:hAnsi="Times New Roman CYR" w:cs="Times New Roman CYR"/>
          <w:sz w:val="24"/>
          <w:szCs w:val="24"/>
          <w:lang w:eastAsia="ru-RU"/>
        </w:rPr>
        <w:t xml:space="preserve"> органов местного самоуправления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___________</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Профилактические мероприятия, предусмотренные программой профилактики рисков причинения вреда, обязательны для проведения контрольным органом. Контрольный орган может проводить профилактические мероприятия, не предусмотренные программой профилактики рисков причинения вреда (ущерба).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3.3. </w:t>
      </w:r>
      <w:proofErr w:type="gramStart"/>
      <w:r w:rsidRPr="00EB7313">
        <w:rPr>
          <w:rFonts w:ascii="Times New Roman CYR" w:eastAsiaTheme="minorEastAsia" w:hAnsi="Times New Roman CYR" w:cs="Times New Roman CYR"/>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лицо, уполномоченное на осуществление муниципального контроля незамедлительно направляет информацию об этом руководителю контрольного органа либо иному должностному лицу контрольного органа, уполномоченному на принятие решений о проведении контрольных мероприятий, для принятия решения об их проведении.</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 При осуществлении муниципального контроля могут проводиться следующие виды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б)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3.4.1. Информирование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3.4.1.1. </w:t>
      </w:r>
      <w:proofErr w:type="gramStart"/>
      <w:r w:rsidRPr="00EB7313">
        <w:rPr>
          <w:rFonts w:ascii="Times New Roman CYR" w:eastAsiaTheme="minorEastAsia" w:hAnsi="Times New Roman CYR" w:cs="Times New Roman CYR"/>
          <w:sz w:val="24"/>
          <w:szCs w:val="24"/>
          <w:lang w:eastAsia="ru-RU"/>
        </w:rPr>
        <w:t xml:space="preserve">Информирование осуществляется посредством размещения соответствующих сведений на официальном сайте органов местного самоуправления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w:t>
      </w:r>
      <w:r>
        <w:rPr>
          <w:rFonts w:ascii="Times New Roman CYR" w:eastAsiaTheme="minorEastAsia" w:hAnsi="Times New Roman CYR" w:cs="Times New Roman CYR"/>
          <w:sz w:val="24"/>
          <w:szCs w:val="24"/>
          <w:lang w:eastAsia="ru-RU"/>
        </w:rPr>
        <w:t>кационной сети "Интернет" (</w:t>
      </w:r>
      <w:proofErr w:type="spellStart"/>
      <w:r>
        <w:rPr>
          <w:rFonts w:ascii="Times New Roman CYR" w:eastAsiaTheme="minorEastAsia" w:hAnsi="Times New Roman CYR" w:cs="Times New Roman CYR"/>
          <w:sz w:val="24"/>
          <w:szCs w:val="24"/>
          <w:lang w:eastAsia="ru-RU"/>
        </w:rPr>
        <w:t>www</w:t>
      </w:r>
      <w:proofErr w:type="spellEnd"/>
      <w:r>
        <w:rPr>
          <w:rFonts w:ascii="Times New Roman CYR" w:eastAsiaTheme="minorEastAsia" w:hAnsi="Times New Roman CYR" w:cs="Times New Roman CYR"/>
          <w:sz w:val="24"/>
          <w:szCs w:val="24"/>
          <w:lang w:eastAsia="ru-RU"/>
        </w:rPr>
        <w:t>.________</w:t>
      </w:r>
      <w:r w:rsidRPr="00EB7313">
        <w:rPr>
          <w:rFonts w:ascii="Times New Roman CYR" w:eastAsiaTheme="minorEastAsia" w:hAnsi="Times New Roman CYR" w:cs="Times New Roman CYR"/>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3.4.1.2. На официальном сайте органов местного самоуправления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_____</w:t>
      </w:r>
      <w:r w:rsidRPr="00EB7313">
        <w:rPr>
          <w:rFonts w:ascii="Times New Roman CYR" w:eastAsiaTheme="minorEastAsia" w:hAnsi="Times New Roman CYR" w:cs="Times New Roman CYR"/>
          <w:sz w:val="24"/>
          <w:szCs w:val="24"/>
          <w:lang w:eastAsia="ru-RU"/>
        </w:rPr>
        <w:t>)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 Консультирование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3.4.2.1. Консультирование контролируемых лиц осуществляется должностными лицами контрольного органа в случае обращения по вопросам, связанным с организацией и осуществлением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осуществляется без взимания платы.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3.4.2.2. Консультирование может осуществляться уполномоченными должностными лицами по телефону, посредством видео-конференц-связи, на личном </w:t>
      </w:r>
      <w:proofErr w:type="gramStart"/>
      <w:r w:rsidRPr="00EB7313">
        <w:rPr>
          <w:rFonts w:ascii="Times New Roman CYR" w:eastAsiaTheme="minorEastAsia" w:hAnsi="Times New Roman CYR" w:cs="Times New Roman CYR"/>
          <w:sz w:val="24"/>
          <w:szCs w:val="24"/>
          <w:lang w:eastAsia="ru-RU"/>
        </w:rPr>
        <w:t>приеме</w:t>
      </w:r>
      <w:proofErr w:type="gramEnd"/>
      <w:r w:rsidRPr="00EB7313">
        <w:rPr>
          <w:rFonts w:ascii="Times New Roman CYR" w:eastAsiaTheme="minorEastAsia" w:hAnsi="Times New Roman CYR" w:cs="Times New Roman CYR"/>
          <w:sz w:val="24"/>
          <w:szCs w:val="24"/>
          <w:lang w:eastAsia="ru-RU"/>
        </w:rPr>
        <w:t xml:space="preserve"> либо в ходе проведения профилактического мероприятия,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Консультирование, в том числе письменное, осуществляется по следующим вопросам: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разъяснение положений нормативных правовых актов, регламентирующих порядок осущес</w:t>
      </w:r>
      <w:r w:rsidR="00D811FB">
        <w:rPr>
          <w:rFonts w:ascii="Times New Roman CYR" w:eastAsiaTheme="minorEastAsia" w:hAnsi="Times New Roman CYR" w:cs="Times New Roman CYR"/>
          <w:sz w:val="24"/>
          <w:szCs w:val="24"/>
          <w:lang w:eastAsia="ru-RU"/>
        </w:rPr>
        <w:t>твления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органов местного самоуправления </w:t>
      </w:r>
      <w:r w:rsidR="009C65E8">
        <w:rPr>
          <w:rFonts w:ascii="Times New Roman CYR" w:eastAsiaTheme="minorEastAsia" w:hAnsi="Times New Roman CYR" w:cs="Times New Roman CYR"/>
          <w:sz w:val="24"/>
          <w:szCs w:val="24"/>
          <w:lang w:eastAsia="ru-RU"/>
        </w:rPr>
        <w:t>Углянского</w:t>
      </w:r>
      <w:r>
        <w:rPr>
          <w:rFonts w:ascii="Times New Roman CYR" w:eastAsiaTheme="minorEastAsia" w:hAnsi="Times New Roman CYR" w:cs="Times New Roman CYR"/>
          <w:sz w:val="24"/>
          <w:szCs w:val="24"/>
          <w:lang w:eastAsia="ru-RU"/>
        </w:rPr>
        <w:t xml:space="preserve"> сельского поселения Верхнехавского муниципального района</w:t>
      </w:r>
      <w:r w:rsidRPr="00EB7313">
        <w:rPr>
          <w:rFonts w:ascii="Times New Roman CYR" w:eastAsiaTheme="minorEastAsia" w:hAnsi="Times New Roman CYR" w:cs="Times New Roman CYR"/>
          <w:sz w:val="24"/>
          <w:szCs w:val="24"/>
          <w:lang w:eastAsia="ru-RU"/>
        </w:rPr>
        <w:t xml:space="preserve"> в информационно-телекоммуникационной сети "Интернет" (</w:t>
      </w:r>
      <w:proofErr w:type="spellStart"/>
      <w:r w:rsidRPr="00EB7313">
        <w:rPr>
          <w:rFonts w:ascii="Times New Roman CYR" w:eastAsiaTheme="minorEastAsia" w:hAnsi="Times New Roman CYR" w:cs="Times New Roman CYR"/>
          <w:sz w:val="24"/>
          <w:szCs w:val="24"/>
          <w:lang w:eastAsia="ru-RU"/>
        </w:rPr>
        <w:t>www</w:t>
      </w:r>
      <w:proofErr w:type="spellEnd"/>
      <w:r w:rsidRPr="00EB7313">
        <w:rPr>
          <w:rFonts w:ascii="Times New Roman CYR" w:eastAsiaTheme="minorEastAsia" w:hAnsi="Times New Roman CYR" w:cs="Times New Roman CYR"/>
          <w:sz w:val="24"/>
          <w:szCs w:val="24"/>
          <w:lang w:eastAsia="ru-RU"/>
        </w:rPr>
        <w:t>.</w:t>
      </w:r>
      <w:r w:rsidR="00231CF8">
        <w:rPr>
          <w:rFonts w:ascii="Times New Roman CYR" w:eastAsiaTheme="minorEastAsia" w:hAnsi="Times New Roman CYR" w:cs="Times New Roman CYR"/>
          <w:sz w:val="24"/>
          <w:szCs w:val="24"/>
          <w:lang w:eastAsia="ru-RU"/>
        </w:rPr>
        <w:t>__________</w:t>
      </w:r>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3.4.2.3. </w:t>
      </w:r>
      <w:proofErr w:type="gramStart"/>
      <w:r w:rsidRPr="00EB7313">
        <w:rPr>
          <w:rFonts w:ascii="Times New Roman CYR" w:eastAsiaTheme="minorEastAsia" w:hAnsi="Times New Roman CYR" w:cs="Times New Roman CYR"/>
          <w:sz w:val="24"/>
          <w:szCs w:val="24"/>
          <w:lang w:eastAsia="ru-RU"/>
        </w:rPr>
        <w:t xml:space="preserve">Консультирование по однотипным обращениям (5 и более) </w:t>
      </w:r>
      <w:r w:rsidRPr="00EB7313">
        <w:rPr>
          <w:rFonts w:ascii="Times New Roman CYR" w:eastAsiaTheme="minorEastAsia" w:hAnsi="Times New Roman CYR" w:cs="Times New Roman CYR"/>
          <w:sz w:val="24"/>
          <w:szCs w:val="24"/>
          <w:lang w:eastAsia="ru-RU"/>
        </w:rPr>
        <w:lastRenderedPageBreak/>
        <w:t>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(заместителем руководителя) контрольного органа.</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4. Осуществление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4.1. Должностные лица контрольного органа осуществляют муниципальный контроль посредством проведения следующих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профилактических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контрольных мероприятий, проводимых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контрольных мероприятий, проводимых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5.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5.1. Контрольные мероприятия, проводимые с взаимодействием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5.2. Документарная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документарной проверки могут совершаться следующие контрольные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w:t>
      </w:r>
      <w:r w:rsidR="00632102">
        <w:rPr>
          <w:rFonts w:ascii="Times New Roman CYR" w:eastAsiaTheme="minorEastAsia" w:hAnsi="Times New Roman CYR" w:cs="Times New Roman CYR"/>
          <w:sz w:val="24"/>
          <w:szCs w:val="24"/>
          <w:lang w:eastAsia="ru-RU"/>
        </w:rPr>
        <w:t xml:space="preserve"> </w:t>
      </w:r>
      <w:r w:rsidRPr="00EB7313">
        <w:rPr>
          <w:rFonts w:ascii="Times New Roman CYR" w:eastAsiaTheme="minorEastAsia" w:hAnsi="Times New Roman CYR" w:cs="Times New Roman CYR"/>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B7313" w:rsidRPr="00EB7313" w:rsidRDefault="00632102"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00EB7313" w:rsidRPr="00EB7313">
        <w:rPr>
          <w:rFonts w:ascii="Times New Roman CYR" w:eastAsiaTheme="minorEastAsia" w:hAnsi="Times New Roman CYR" w:cs="Times New Roman CYR"/>
          <w:sz w:val="24"/>
          <w:szCs w:val="24"/>
          <w:lang w:eastAsia="ru-RU"/>
        </w:rPr>
        <w:t xml:space="preserve"> пояснения. </w:t>
      </w:r>
      <w:proofErr w:type="gramStart"/>
      <w:r w:rsidR="00EB7313" w:rsidRPr="00EB7313">
        <w:rPr>
          <w:rFonts w:ascii="Times New Roman CYR" w:eastAsiaTheme="minorEastAsia" w:hAnsi="Times New Roman CYR" w:cs="Times New Roman CYR"/>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w:t>
      </w:r>
      <w:r w:rsidRPr="00EB7313">
        <w:rPr>
          <w:rFonts w:ascii="Times New Roman CYR" w:eastAsiaTheme="minorEastAsia" w:hAnsi="Times New Roman CYR" w:cs="Times New Roman CYR"/>
          <w:sz w:val="24"/>
          <w:szCs w:val="24"/>
          <w:lang w:eastAsia="ru-RU"/>
        </w:rPr>
        <w:lastRenderedPageBreak/>
        <w:t>документарной проверки, а также сведения и документы, которые могут быть получены этим органом от иных органов.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Срок проведения документарной проверки не может превышать десять рабочих дней. </w:t>
      </w:r>
      <w:proofErr w:type="gramStart"/>
      <w:r w:rsidRPr="00EB7313">
        <w:rPr>
          <w:rFonts w:ascii="Times New Roman CYR" w:eastAsiaTheme="minorEastAsia" w:hAnsi="Times New Roman CYR" w:cs="Times New Roman CYR"/>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EB7313">
        <w:rPr>
          <w:rFonts w:ascii="Times New Roman CYR" w:eastAsiaTheme="minorEastAsia" w:hAnsi="Times New Roman CYR" w:cs="Times New Roman CYR"/>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документарная проверка проводится без согласования с органом прокуратуры.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5.3. Выездная проверка.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Выездная проверка проводится в случае, если не представляется возможным: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B7313">
        <w:rPr>
          <w:rFonts w:ascii="Times New Roman CYR" w:eastAsiaTheme="minorEastAsia" w:hAnsi="Times New Roman CYR" w:cs="Times New Roman CYR"/>
          <w:sz w:val="24"/>
          <w:szCs w:val="24"/>
          <w:lang w:eastAsia="ru-RU"/>
        </w:rPr>
        <w:t>позднее</w:t>
      </w:r>
      <w:proofErr w:type="gramEnd"/>
      <w:r w:rsidRPr="00EB7313">
        <w:rPr>
          <w:rFonts w:ascii="Times New Roman CYR" w:eastAsiaTheme="minorEastAsia" w:hAnsi="Times New Roman CYR" w:cs="Times New Roman CYR"/>
          <w:sz w:val="24"/>
          <w:szCs w:val="24"/>
          <w:lang w:eastAsia="ru-RU"/>
        </w:rPr>
        <w:t xml:space="preserve">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выездной проверки не может превышать десять рабочих дней.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(за исключением выездной проверки, основанием проведения которой является наступление события, указанного в программе проверок и которая для </w:t>
      </w:r>
      <w:proofErr w:type="spellStart"/>
      <w:r w:rsidRPr="00EB7313">
        <w:rPr>
          <w:rFonts w:ascii="Times New Roman CYR" w:eastAsiaTheme="minorEastAsia" w:hAnsi="Times New Roman CYR" w:cs="Times New Roman CYR"/>
          <w:sz w:val="24"/>
          <w:szCs w:val="24"/>
          <w:lang w:eastAsia="ru-RU"/>
        </w:rPr>
        <w:t>микропредприятия</w:t>
      </w:r>
      <w:proofErr w:type="spellEnd"/>
      <w:r w:rsidRPr="00EB7313">
        <w:rPr>
          <w:rFonts w:ascii="Times New Roman CYR" w:eastAsiaTheme="minorEastAsia" w:hAnsi="Times New Roman CYR" w:cs="Times New Roman CYR"/>
          <w:sz w:val="24"/>
          <w:szCs w:val="24"/>
          <w:lang w:eastAsia="ru-RU"/>
        </w:rPr>
        <w:t xml:space="preserve"> не может продолжаться более сорока часов).</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выездной проверки могут совершаться следующие контрольные (надзорные) 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опрос;</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получение письменных объяснений;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5) истребование документов;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отбор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 инструментальное обследование;</w:t>
      </w:r>
    </w:p>
    <w:p w:rsidR="00EB7313" w:rsidRPr="00EB7313" w:rsidRDefault="00231CF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8)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6. Контрольные мероприятия, осуществляемые без взаимодействия с контролируемым лицом.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6.1. Контрольные мероприятия, проводимые без взаимодействия с контролируемыми лицами, проводятся должностными лицами контрольного органа на основании заданий, выдаваемых руководителем контрольного органа на основании мотивированного представления его должностного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6.2. Наблюдение за соблюдением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решение о проведении внепланового контрольного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решение об объявлении предостережения;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6.3. Выездное обследование.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осмотр;</w:t>
      </w:r>
    </w:p>
    <w:p w:rsidR="0038038F"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2) досмотр;</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3</w:t>
      </w:r>
      <w:r w:rsidR="00EB7313" w:rsidRPr="00EB7313">
        <w:rPr>
          <w:rFonts w:ascii="Times New Roman CYR" w:eastAsiaTheme="minorEastAsia" w:hAnsi="Times New Roman CYR" w:cs="Times New Roman CYR"/>
          <w:sz w:val="24"/>
          <w:szCs w:val="24"/>
          <w:lang w:eastAsia="ru-RU"/>
        </w:rPr>
        <w:t>) отбор проб (образцов);</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4</w:t>
      </w:r>
      <w:r w:rsidR="00EB7313" w:rsidRPr="00EB7313">
        <w:rPr>
          <w:rFonts w:ascii="Times New Roman CYR" w:eastAsiaTheme="minorEastAsia" w:hAnsi="Times New Roman CYR" w:cs="Times New Roman CYR"/>
          <w:sz w:val="24"/>
          <w:szCs w:val="24"/>
          <w:lang w:eastAsia="ru-RU"/>
        </w:rPr>
        <w:t>) инструментальное обследование (с применением видеозаписи);</w:t>
      </w:r>
    </w:p>
    <w:p w:rsidR="00EB7313" w:rsidRPr="00EB7313" w:rsidRDefault="0038038F"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5</w:t>
      </w:r>
      <w:r w:rsidR="00EB7313" w:rsidRPr="00EB7313">
        <w:rPr>
          <w:rFonts w:ascii="Times New Roman CYR" w:eastAsiaTheme="minorEastAsia" w:hAnsi="Times New Roman CYR" w:cs="Times New Roman CYR"/>
          <w:sz w:val="24"/>
          <w:szCs w:val="24"/>
          <w:lang w:eastAsia="ru-RU"/>
        </w:rPr>
        <w:t>) экспертиза.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Выездное обследование проводится без информирования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результатам проведения выездного обследования не могут быть приняты </w:t>
      </w:r>
      <w:r w:rsidRPr="00EB7313">
        <w:rPr>
          <w:rFonts w:ascii="Times New Roman CYR" w:eastAsiaTheme="minorEastAsia" w:hAnsi="Times New Roman CYR" w:cs="Times New Roman CYR"/>
          <w:sz w:val="24"/>
          <w:szCs w:val="24"/>
          <w:lang w:eastAsia="ru-RU"/>
        </w:rPr>
        <w:lastRenderedPageBreak/>
        <w:t>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7. Порядок осуществления отдельных контрольных действий</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7.1. Осмотр.</w:t>
      </w:r>
    </w:p>
    <w:p w:rsidR="00EB7313" w:rsidRPr="00EB7313" w:rsidRDefault="00EB7313" w:rsidP="00EB7313">
      <w:pPr>
        <w:widowControl w:val="0"/>
        <w:autoSpaceDE w:val="0"/>
        <w:autoSpaceDN w:val="0"/>
        <w:adjustRightInd w:val="0"/>
        <w:spacing w:after="0" w:line="240" w:lineRule="auto"/>
        <w:ind w:firstLine="559"/>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без вскрытия помещений (отсеков), без разборки, демонтажа или нарушения целостности обследуемых объектов и их частей иными способами.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7.2. Порядок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проводится должностными лицами контрольного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Непосредственно после отбора проб (образцов) на </w:t>
      </w:r>
      <w:proofErr w:type="gramStart"/>
      <w:r w:rsidRPr="00EB7313">
        <w:rPr>
          <w:rFonts w:ascii="Times New Roman CYR" w:eastAsiaTheme="minorEastAsia" w:hAnsi="Times New Roman CYR" w:cs="Times New Roman CYR"/>
          <w:sz w:val="24"/>
          <w:szCs w:val="24"/>
          <w:lang w:eastAsia="ru-RU"/>
        </w:rPr>
        <w:t>месте</w:t>
      </w:r>
      <w:proofErr w:type="gramEnd"/>
      <w:r w:rsidRPr="00EB7313">
        <w:rPr>
          <w:rFonts w:ascii="Times New Roman CYR" w:eastAsiaTheme="minorEastAsia" w:hAnsi="Times New Roman CYR" w:cs="Times New Roman CYR"/>
          <w:sz w:val="24"/>
          <w:szCs w:val="24"/>
          <w:lang w:eastAsia="ru-RU"/>
        </w:rPr>
        <w:t xml:space="preserve"> должностными лицами, уполномоченными на осуществление муниципального контроля, составляется протокол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Отобранные пробы (образцы) прилагаются к протоколу отбора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7.3. Порядок осуществления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осуществлении рейдового осмотра, выездной проверки может быть произведен досмотр.</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Досмотр осуществляется инспектором в присутствии контролируемого лица или его представителя и (или) с применением видеозаписи.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досмотр осуществляется должностными лицами контрольного органа с обязательным применением видеозаписи в порядке, установленном настоящим Положением.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Контролируемое лицо или его представитель, присутствующий при осуществлении досмотра, информируются должностными лицами контрольного органа о целях проведения досмотра.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Информация о проведении досмотра включается в акт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7.4. Порядок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Инструментальное обследование осуществляется должностным лицом контрольного органа или специалистом, </w:t>
      </w:r>
      <w:proofErr w:type="gramStart"/>
      <w:r w:rsidRPr="00EB7313">
        <w:rPr>
          <w:rFonts w:ascii="Times New Roman CYR" w:eastAsiaTheme="minorEastAsia" w:hAnsi="Times New Roman CYR" w:cs="Times New Roman CYR"/>
          <w:sz w:val="24"/>
          <w:szCs w:val="24"/>
          <w:lang w:eastAsia="ru-RU"/>
        </w:rPr>
        <w:t>имеющими</w:t>
      </w:r>
      <w:proofErr w:type="gramEnd"/>
      <w:r w:rsidRPr="00EB7313">
        <w:rPr>
          <w:rFonts w:ascii="Times New Roman CYR" w:eastAsiaTheme="minorEastAsia" w:hAnsi="Times New Roman CYR" w:cs="Times New Roman CYR"/>
          <w:sz w:val="24"/>
          <w:szCs w:val="24"/>
          <w:lang w:eastAsia="ru-RU"/>
        </w:rPr>
        <w:t xml:space="preserve"> допуск к работе на специальном оборудовании, использованию технических приборов.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органа о целях проведения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EB7313">
        <w:rPr>
          <w:rFonts w:ascii="Times New Roman CYR" w:eastAsiaTheme="minorEastAsia" w:hAnsi="Times New Roman CYR" w:cs="Times New Roman CYR"/>
          <w:sz w:val="24"/>
          <w:szCs w:val="24"/>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7.</w:t>
      </w:r>
      <w:r w:rsidR="0038038F">
        <w:rPr>
          <w:rFonts w:ascii="Times New Roman CYR" w:eastAsiaTheme="minorEastAsia" w:hAnsi="Times New Roman CYR" w:cs="Times New Roman CYR"/>
          <w:sz w:val="24"/>
          <w:szCs w:val="24"/>
          <w:lang w:eastAsia="ru-RU"/>
        </w:rPr>
        <w:t>5</w:t>
      </w:r>
      <w:r w:rsidRPr="00EB7313">
        <w:rPr>
          <w:rFonts w:ascii="Times New Roman CYR" w:eastAsiaTheme="minorEastAsia" w:hAnsi="Times New Roman CYR" w:cs="Times New Roman CYR"/>
          <w:sz w:val="24"/>
          <w:szCs w:val="24"/>
          <w:lang w:eastAsia="ru-RU"/>
        </w:rPr>
        <w:t>. Порядок проведения экспертизы.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осуществляется экспертом или экспертной организацией по поручению контрольного органа.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назначении и осуществлении экспертизы контролируемые лица имеют право: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информировать контрольный орган о наличии конфликта интересов у эксперта,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присутствовать с разрешения должностного лица контрольного органа при осуществлении экспертизы и давать объяснения эксперту;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знакомиться с заключением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Результаты экспертизы оформляются экспертным заключением.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8. Порядок проведения фотосъемки, аудио- и видеозаписи, а также иных способов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8.1.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В обязательном порядке должностными лицами контрольного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EB7313">
        <w:rPr>
          <w:rFonts w:ascii="Times New Roman CYR" w:eastAsiaTheme="minorEastAsia" w:hAnsi="Times New Roman CYR" w:cs="Times New Roman CYR"/>
          <w:sz w:val="24"/>
          <w:szCs w:val="24"/>
          <w:lang w:eastAsia="ru-RU"/>
        </w:rPr>
        <w:t>ств в сл</w:t>
      </w:r>
      <w:proofErr w:type="gramEnd"/>
      <w:r w:rsidRPr="00EB7313">
        <w:rPr>
          <w:rFonts w:ascii="Times New Roman CYR" w:eastAsiaTheme="minorEastAsia" w:hAnsi="Times New Roman CYR" w:cs="Times New Roman CYR"/>
          <w:sz w:val="24"/>
          <w:szCs w:val="24"/>
          <w:lang w:eastAsia="ru-RU"/>
        </w:rPr>
        <w:t>учаях:</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проведения контрольного мероприятия в отношении контролируемого лица, которым создавались (создаются) препятствия в проведении контрольного мероприятия, совершении контрольных действий;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отсутствия контролируемого лица или его представителя при проведении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Проведение фотосъемки, аудио- и видеозаписи осуществляется с обязательным уведомлением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9. Организация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9.1. Контрольные мероприятия проводятся во внеплановой форме.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Основанием для проведения контрольных мероприятий, за исключением контрольных мероприятий без взаимодействия с контролируемыми лицами, могут быть:</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наступление сроков проведения контрольных мероприятий, включенных в план проведения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6) 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lastRenderedPageBreak/>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пп.1, 3-6 настоящего пункта.</w:t>
      </w:r>
    </w:p>
    <w:p w:rsidR="00EB7313" w:rsidRPr="00EB7313" w:rsidRDefault="009B3588"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В случае</w:t>
      </w:r>
      <w:r w:rsidR="00EB7313" w:rsidRPr="00EB7313">
        <w:rPr>
          <w:rFonts w:ascii="Times New Roman CYR" w:eastAsiaTheme="minorEastAsia" w:hAnsi="Times New Roman CYR" w:cs="Times New Roman CYR"/>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9.2. 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Проведение внеплановой выездной проверки, внепланового инспекционного визита возможно в случае поступления от контролируемого лица в контрольный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w:t>
      </w:r>
      <w:proofErr w:type="gramEnd"/>
      <w:r w:rsidRPr="00EB7313">
        <w:rPr>
          <w:rFonts w:ascii="Times New Roman CYR" w:eastAsiaTheme="minorEastAsia" w:hAnsi="Times New Roman CYR" w:cs="Times New Roman CYR"/>
          <w:sz w:val="24"/>
          <w:szCs w:val="24"/>
          <w:lang w:eastAsia="ru-RU"/>
        </w:rPr>
        <w:t xml:space="preserve"> Предмет внеплановой выездной проверки, внепланового инспекционного визита в случае, предусмотренном настоящим пунктом,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9.3. Сведения о причинении вреда (ущерба) или об угрозе причинения вреда (ущерба) охраняемым законом ценностям контрольный орган получает:</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при проведении контрольных мероприятий, включая контрольные мероприятия без взаимодействия, специальных режимов муниципального контроля, в том числе в отношении иных контролируемых лиц.</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3) обеспечивает, в том числе по решению уполномоченного должностного лица контрольного (надзорного) органа, проведение контрольного мероприятия без взаимодействия.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Pr="00EB7313">
        <w:rPr>
          <w:rFonts w:ascii="Times New Roman CYR" w:eastAsiaTheme="minorEastAsia" w:hAnsi="Times New Roman CYR" w:cs="Times New Roman CYR"/>
          <w:sz w:val="24"/>
          <w:szCs w:val="24"/>
          <w:lang w:eastAsia="ru-RU"/>
        </w:rPr>
        <w:lastRenderedPageBreak/>
        <w:t>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9.4. </w:t>
      </w:r>
      <w:proofErr w:type="gramStart"/>
      <w:r w:rsidRPr="00EB7313">
        <w:rPr>
          <w:rFonts w:ascii="Times New Roman CYR" w:eastAsiaTheme="minorEastAsia" w:hAnsi="Times New Roman CYR" w:cs="Times New Roman CYR"/>
          <w:sz w:val="24"/>
          <w:szCs w:val="24"/>
          <w:lang w:eastAsia="ru-RU"/>
        </w:rPr>
        <w:t>При проведении контрольных мероприятий и совершении контрольных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следующих случаях:</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 временного отсутствия на момент проведения контрольного мероприятия в связи с ежегодным отпуском, командировкой, иными уважительными обстоятельствами личного характера;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2) временной нетрудоспособности на момент контрольного мероприятия;</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3) применения к контролируемому лицу следующих видов наказаний, предусмотренных </w:t>
      </w:r>
      <w:hyperlink r:id="rId11" w:history="1">
        <w:r w:rsidRPr="00575C9A">
          <w:rPr>
            <w:rFonts w:ascii="Times New Roman CYR" w:eastAsiaTheme="minorEastAsia" w:hAnsi="Times New Roman CYR" w:cs="Times New Roman CYR"/>
            <w:sz w:val="24"/>
            <w:szCs w:val="24"/>
            <w:lang w:eastAsia="ru-RU"/>
          </w:rPr>
          <w:t>Уголовным кодексом</w:t>
        </w:r>
      </w:hyperlink>
      <w:r w:rsidRPr="00575C9A">
        <w:rPr>
          <w:rFonts w:ascii="Times New Roman CYR" w:eastAsiaTheme="minorEastAsia" w:hAnsi="Times New Roman CYR" w:cs="Times New Roman CYR"/>
          <w:sz w:val="24"/>
          <w:szCs w:val="24"/>
          <w:lang w:eastAsia="ru-RU"/>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EB7313" w:rsidRPr="00575C9A"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75C9A">
        <w:rPr>
          <w:rFonts w:ascii="Times New Roman CYR" w:eastAsiaTheme="minorEastAsia" w:hAnsi="Times New Roman CYR" w:cs="Times New Roman CYR"/>
          <w:sz w:val="24"/>
          <w:szCs w:val="24"/>
          <w:lang w:eastAsia="ru-RU"/>
        </w:rPr>
        <w:t xml:space="preserve">4) призвания на военную службу в соответствии с </w:t>
      </w:r>
      <w:hyperlink r:id="rId12" w:history="1">
        <w:r w:rsidRPr="00575C9A">
          <w:rPr>
            <w:rFonts w:ascii="Times New Roman CYR" w:eastAsiaTheme="minorEastAsia" w:hAnsi="Times New Roman CYR" w:cs="Times New Roman CYR"/>
            <w:sz w:val="24"/>
            <w:szCs w:val="24"/>
            <w:lang w:eastAsia="ru-RU"/>
          </w:rPr>
          <w:t>Федеральным законом</w:t>
        </w:r>
      </w:hyperlink>
      <w:r w:rsidRPr="00575C9A">
        <w:rPr>
          <w:rFonts w:ascii="Times New Roman CYR" w:eastAsiaTheme="minorEastAsia" w:hAnsi="Times New Roman CYR" w:cs="Times New Roman CYR"/>
          <w:sz w:val="24"/>
          <w:szCs w:val="24"/>
          <w:lang w:eastAsia="ru-RU"/>
        </w:rPr>
        <w:t xml:space="preserve"> от 28.03.1998 N 53-ФЗ "О воинской обязанности и военной службе".</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указанных случаях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EB7313" w:rsidRPr="00EB7313" w:rsidRDefault="00EB7313" w:rsidP="00EB7313">
      <w:pPr>
        <w:widowControl w:val="0"/>
        <w:autoSpaceDE w:val="0"/>
        <w:autoSpaceDN w:val="0"/>
        <w:adjustRightInd w:val="0"/>
        <w:spacing w:before="108" w:after="108" w:line="240" w:lineRule="auto"/>
        <w:jc w:val="center"/>
        <w:outlineLvl w:val="2"/>
        <w:rPr>
          <w:rFonts w:ascii="Times New Roman CYR" w:eastAsiaTheme="minorEastAsia" w:hAnsi="Times New Roman CYR" w:cs="Times New Roman CYR"/>
          <w:b/>
          <w:bCs/>
          <w:color w:val="26282F"/>
          <w:sz w:val="24"/>
          <w:szCs w:val="24"/>
          <w:lang w:eastAsia="ru-RU"/>
        </w:rPr>
      </w:pPr>
      <w:r w:rsidRPr="00EB7313">
        <w:rPr>
          <w:rFonts w:ascii="Times New Roman CYR" w:eastAsiaTheme="minorEastAsia" w:hAnsi="Times New Roman CYR" w:cs="Times New Roman CYR"/>
          <w:b/>
          <w:bCs/>
          <w:color w:val="26282F"/>
          <w:sz w:val="24"/>
          <w:szCs w:val="24"/>
          <w:lang w:eastAsia="ru-RU"/>
        </w:rPr>
        <w:t>10. Оформление результатов контрольного мероприятия</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10.2.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Акт контрольного мероприятия, проведение которого было согласовано органами </w:t>
      </w:r>
      <w:r w:rsidRPr="00EB7313">
        <w:rPr>
          <w:rFonts w:ascii="Times New Roman CYR" w:eastAsiaTheme="minorEastAsia" w:hAnsi="Times New Roman CYR" w:cs="Times New Roman CYR"/>
          <w:sz w:val="24"/>
          <w:szCs w:val="24"/>
          <w:lang w:eastAsia="ru-RU"/>
        </w:rPr>
        <w:lastRenderedPageBreak/>
        <w:t>прокуратуры, направляется в орган прокуратуры посредством Единого реестра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10.3.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10.4. Информация о контрольных мероприятиях размещается в Едином реестре контрольных мероприятий.</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10.5. </w:t>
      </w:r>
      <w:proofErr w:type="gramStart"/>
      <w:r w:rsidRPr="00EB7313">
        <w:rPr>
          <w:rFonts w:ascii="Times New Roman CYR" w:eastAsiaTheme="minorEastAsia" w:hAnsi="Times New Roman CYR" w:cs="Times New Roman CYR"/>
          <w:sz w:val="24"/>
          <w:szCs w:val="24"/>
          <w:lang w:eastAsia="ru-RU"/>
        </w:rPr>
        <w:t>Информирование контролируемых лиц о совершаемых должностными лицами контрольного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EB7313">
        <w:rPr>
          <w:rFonts w:ascii="Times New Roman CYR" w:eastAsiaTheme="minorEastAsia" w:hAnsi="Times New Roman CYR" w:cs="Times New Roman CYR"/>
          <w:sz w:val="24"/>
          <w:szCs w:val="24"/>
          <w:lang w:eastAsia="ru-RU"/>
        </w:rPr>
        <w:t xml:space="preserve">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10.6.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органа </w:t>
      </w:r>
      <w:proofErr w:type="gramStart"/>
      <w:r w:rsidRPr="00EB7313">
        <w:rPr>
          <w:rFonts w:ascii="Times New Roman CYR" w:eastAsiaTheme="minorEastAsia" w:hAnsi="Times New Roman CYR" w:cs="Times New Roman CYR"/>
          <w:sz w:val="24"/>
          <w:szCs w:val="24"/>
          <w:lang w:eastAsia="ru-RU"/>
        </w:rPr>
        <w:t>сведений</w:t>
      </w:r>
      <w:proofErr w:type="gramEnd"/>
      <w:r w:rsidRPr="00EB7313">
        <w:rPr>
          <w:rFonts w:ascii="Times New Roman CYR" w:eastAsiaTheme="minorEastAsia" w:hAnsi="Times New Roman CYR" w:cs="Times New Roman CYR"/>
          <w:sz w:val="24"/>
          <w:szCs w:val="24"/>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7313">
        <w:rPr>
          <w:rFonts w:ascii="Times New Roman CYR" w:eastAsiaTheme="minorEastAsia" w:hAnsi="Times New Roman CYR" w:cs="Times New Roman CYR"/>
          <w:sz w:val="24"/>
          <w:szCs w:val="24"/>
          <w:lang w:eastAsia="ru-RU"/>
        </w:rPr>
        <w:t>ии и ау</w:t>
      </w:r>
      <w:proofErr w:type="gramEnd"/>
      <w:r w:rsidRPr="00EB7313">
        <w:rPr>
          <w:rFonts w:ascii="Times New Roman CYR" w:eastAsiaTheme="minorEastAsia" w:hAnsi="Times New Roman CYR" w:cs="Times New Roman CYR"/>
          <w:sz w:val="24"/>
          <w:szCs w:val="24"/>
          <w:lang w:eastAsia="ru-RU"/>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w:t>
      </w:r>
      <w:proofErr w:type="gramStart"/>
      <w:r w:rsidRPr="00EB7313">
        <w:rPr>
          <w:rFonts w:ascii="Times New Roman CYR" w:eastAsiaTheme="minorEastAsia" w:hAnsi="Times New Roman CYR" w:cs="Times New Roman CYR"/>
          <w:sz w:val="24"/>
          <w:szCs w:val="24"/>
          <w:lang w:eastAsia="ru-RU"/>
        </w:rPr>
        <w:t>носителе</w:t>
      </w:r>
      <w:proofErr w:type="gramEnd"/>
      <w:r w:rsidRPr="00EB7313">
        <w:rPr>
          <w:rFonts w:ascii="Times New Roman CYR" w:eastAsiaTheme="minorEastAsia" w:hAnsi="Times New Roman CYR" w:cs="Times New Roman CYR"/>
          <w:sz w:val="24"/>
          <w:szCs w:val="24"/>
          <w:lang w:eastAsia="ru-RU"/>
        </w:rPr>
        <w:t>.</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10.7.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w:t>
      </w:r>
      <w:proofErr w:type="gramStart"/>
      <w:r w:rsidRPr="00EB7313">
        <w:rPr>
          <w:rFonts w:ascii="Times New Roman CYR" w:eastAsiaTheme="minorEastAsia" w:hAnsi="Times New Roman CYR" w:cs="Times New Roman CYR"/>
          <w:sz w:val="24"/>
          <w:szCs w:val="24"/>
          <w:lang w:eastAsia="ru-RU"/>
        </w:rPr>
        <w:t>осуществляться</w:t>
      </w:r>
      <w:proofErr w:type="gramEnd"/>
      <w:r w:rsidRPr="00EB7313">
        <w:rPr>
          <w:rFonts w:ascii="Times New Roman CYR" w:eastAsiaTheme="minorEastAsia" w:hAnsi="Times New Roman CYR" w:cs="Times New Roman CYR"/>
          <w:sz w:val="24"/>
          <w:szCs w:val="24"/>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10.9.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 xml:space="preserve">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w:t>
      </w:r>
      <w:r w:rsidRPr="00EB7313">
        <w:rPr>
          <w:rFonts w:ascii="Times New Roman CYR" w:eastAsiaTheme="minorEastAsia" w:hAnsi="Times New Roman CYR" w:cs="Times New Roman CYR"/>
          <w:sz w:val="24"/>
          <w:szCs w:val="24"/>
          <w:lang w:eastAsia="ru-RU"/>
        </w:rPr>
        <w:lastRenderedPageBreak/>
        <w:t>их устранения и (или) о проведении мероприятий по предотвращению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представляет непосредственную угрозу причинения</w:t>
      </w:r>
      <w:proofErr w:type="gramEnd"/>
      <w:r w:rsidRPr="00EB7313">
        <w:rPr>
          <w:rFonts w:ascii="Times New Roman CYR" w:eastAsiaTheme="minorEastAsia" w:hAnsi="Times New Roman CYR" w:cs="Times New Roman CYR"/>
          <w:sz w:val="24"/>
          <w:szCs w:val="24"/>
          <w:lang w:eastAsia="ru-RU"/>
        </w:rPr>
        <w:t xml:space="preserve"> вреда (ущерба) охраняемым законом ценностям или что такой вред (ущерб) причинен;</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gramStart"/>
      <w:r w:rsidRPr="00EB7313">
        <w:rPr>
          <w:rFonts w:ascii="Times New Roman CYR" w:eastAsiaTheme="minorEastAsia" w:hAnsi="Times New Roman CYR" w:cs="Times New Roman CYR"/>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EB7313">
        <w:rPr>
          <w:rFonts w:ascii="Times New Roman CYR" w:eastAsiaTheme="minorEastAsia" w:hAnsi="Times New Roman CYR" w:cs="Times New Roman CYR"/>
          <w:sz w:val="24"/>
          <w:szCs w:val="24"/>
          <w:lang w:eastAsia="ru-RU"/>
        </w:rPr>
        <w:t>Форма предписания об устранении выявленных нарушений обязательных требований утверждается контрольным органом.</w:t>
      </w:r>
    </w:p>
    <w:p w:rsidR="00EB7313" w:rsidRPr="00EB7313" w:rsidRDefault="00EB7313" w:rsidP="00EB731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sectPr w:rsidR="00EB7313" w:rsidRPr="00EB73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BC"/>
    <w:rsid w:val="000B1FB7"/>
    <w:rsid w:val="00111A41"/>
    <w:rsid w:val="00143EB5"/>
    <w:rsid w:val="00231CF8"/>
    <w:rsid w:val="0035164F"/>
    <w:rsid w:val="003520A4"/>
    <w:rsid w:val="0038038F"/>
    <w:rsid w:val="003A0AF8"/>
    <w:rsid w:val="003F66BD"/>
    <w:rsid w:val="004D57BC"/>
    <w:rsid w:val="004E2A1C"/>
    <w:rsid w:val="00575C9A"/>
    <w:rsid w:val="00607A14"/>
    <w:rsid w:val="00632102"/>
    <w:rsid w:val="007131B7"/>
    <w:rsid w:val="00750E00"/>
    <w:rsid w:val="007A3F1E"/>
    <w:rsid w:val="007C6AC6"/>
    <w:rsid w:val="008E6F61"/>
    <w:rsid w:val="00917100"/>
    <w:rsid w:val="009B3588"/>
    <w:rsid w:val="009C65E8"/>
    <w:rsid w:val="00B02C15"/>
    <w:rsid w:val="00B02F36"/>
    <w:rsid w:val="00B20603"/>
    <w:rsid w:val="00BA0DE1"/>
    <w:rsid w:val="00C211F2"/>
    <w:rsid w:val="00C30B31"/>
    <w:rsid w:val="00D31B5E"/>
    <w:rsid w:val="00D811FB"/>
    <w:rsid w:val="00D90912"/>
    <w:rsid w:val="00E82ABC"/>
    <w:rsid w:val="00EB7313"/>
    <w:rsid w:val="00F5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unicipal.garant.ru/document/redirect/186367/0" TargetMode="External"/><Relationship Id="rId12" Type="http://schemas.openxmlformats.org/officeDocument/2006/relationships/hyperlink" Target="http://municipal.garant.ru/document/redirect/17840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municipal.garant.ru/document/redirect/10108000/0" TargetMode="External"/><Relationship Id="rId5" Type="http://schemas.openxmlformats.org/officeDocument/2006/relationships/webSettings" Target="webSettings.xml"/><Relationship Id="rId10" Type="http://schemas.openxmlformats.org/officeDocument/2006/relationships/hyperlink" Target="http://municipal.garant.ru/document/redirect/186367/0" TargetMode="External"/><Relationship Id="rId4" Type="http://schemas.openxmlformats.org/officeDocument/2006/relationships/settings" Target="settings.xml"/><Relationship Id="rId9" Type="http://schemas.openxmlformats.org/officeDocument/2006/relationships/hyperlink" Target="http://municipal.garant.ru/document/redirect/7444981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76C89-1F24-47C8-9A1A-3F505DAE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14</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Вострикова Марина Николаевна</dc:creator>
  <cp:keywords/>
  <dc:description/>
  <cp:lastModifiedBy>Вострикова Марина Николаевна</cp:lastModifiedBy>
  <cp:revision>8</cp:revision>
  <cp:lastPrinted>2021-11-16T12:06:00Z</cp:lastPrinted>
  <dcterms:created xsi:type="dcterms:W3CDTF">2021-11-16T07:53:00Z</dcterms:created>
  <dcterms:modified xsi:type="dcterms:W3CDTF">2021-11-18T11:12:00Z</dcterms:modified>
</cp:coreProperties>
</file>