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5A" w:rsidRPr="00FA5CC7" w:rsidRDefault="0099655A" w:rsidP="0099655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99655A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99655A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99655A" w:rsidRDefault="0099655A" w:rsidP="0099655A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Летниково, пер. Центральный, д.15 </w:t>
      </w:r>
    </w:p>
    <w:p w:rsidR="0099655A" w:rsidRDefault="0099655A" w:rsidP="009965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 4-71-35</w:t>
      </w:r>
    </w:p>
    <w:p w:rsidR="0099655A" w:rsidRPr="0001045A" w:rsidRDefault="0099655A" w:rsidP="0099655A">
      <w:pPr>
        <w:rPr>
          <w:szCs w:val="24"/>
        </w:rPr>
      </w:pPr>
    </w:p>
    <w:p w:rsidR="0099655A" w:rsidRPr="0001045A" w:rsidRDefault="0099655A" w:rsidP="009965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99655A" w:rsidRPr="0001045A" w:rsidRDefault="0099655A" w:rsidP="009965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D55AD9">
        <w:rPr>
          <w:b/>
          <w:szCs w:val="24"/>
        </w:rPr>
        <w:t>1</w:t>
      </w:r>
      <w:r w:rsidR="00D55AD9" w:rsidRPr="00F16E25">
        <w:rPr>
          <w:b/>
          <w:szCs w:val="24"/>
        </w:rPr>
        <w:t>0</w:t>
      </w:r>
      <w:r w:rsidRPr="00F16E25">
        <w:rPr>
          <w:b/>
          <w:szCs w:val="24"/>
        </w:rPr>
        <w:t xml:space="preserve">» </w:t>
      </w:r>
      <w:r w:rsidR="00ED54AF" w:rsidRPr="00F16E25">
        <w:rPr>
          <w:b/>
          <w:szCs w:val="24"/>
        </w:rPr>
        <w:t>июня</w:t>
      </w:r>
      <w:r w:rsidRPr="00F16E25">
        <w:rPr>
          <w:b/>
          <w:szCs w:val="24"/>
        </w:rPr>
        <w:t xml:space="preserve"> </w:t>
      </w:r>
      <w:r>
        <w:rPr>
          <w:b/>
          <w:szCs w:val="24"/>
        </w:rPr>
        <w:t>2019</w:t>
      </w:r>
      <w:r w:rsidRPr="0001045A">
        <w:rPr>
          <w:b/>
          <w:szCs w:val="24"/>
        </w:rPr>
        <w:t xml:space="preserve"> года № </w:t>
      </w:r>
      <w:r w:rsidR="00ED54AF" w:rsidRPr="00F16E25">
        <w:rPr>
          <w:b/>
          <w:szCs w:val="24"/>
        </w:rPr>
        <w:t>123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 w:rsidR="000F28C7">
        <w:rPr>
          <w:b/>
          <w:szCs w:val="24"/>
        </w:rPr>
        <w:t>го</w:t>
      </w:r>
      <w:r>
        <w:rPr>
          <w:b/>
          <w:szCs w:val="24"/>
        </w:rPr>
        <w:t xml:space="preserve"> поселения Летниково за 2018 год</w:t>
      </w:r>
    </w:p>
    <w:p w:rsidR="0099655A" w:rsidRDefault="0099655A" w:rsidP="0099655A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28.10.2016 г. № 49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«Об утверждении Положения о бюджетном процессе в сельском поселении Летниково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Алексеевский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 за 2018 год, предоставленную Главой сельского поселения Летниково,</w:t>
      </w:r>
    </w:p>
    <w:p w:rsidR="0099655A" w:rsidRPr="0001045A" w:rsidRDefault="0099655A" w:rsidP="0099655A">
      <w:pPr>
        <w:rPr>
          <w:b/>
          <w:sz w:val="28"/>
          <w:szCs w:val="28"/>
        </w:rPr>
      </w:pPr>
    </w:p>
    <w:p w:rsidR="0099655A" w:rsidRPr="0001045A" w:rsidRDefault="0099655A" w:rsidP="0099655A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99655A" w:rsidRDefault="0099655A" w:rsidP="0099655A">
      <w:pPr>
        <w:jc w:val="both"/>
        <w:rPr>
          <w:szCs w:val="24"/>
        </w:rPr>
      </w:pPr>
    </w:p>
    <w:p w:rsidR="0099655A" w:rsidRPr="0001045A" w:rsidRDefault="0099655A" w:rsidP="009965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«05»июня 2019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>
        <w:rPr>
          <w:bCs/>
          <w:szCs w:val="24"/>
        </w:rPr>
        <w:t>18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«07» мая 2019 года по «05» июня 2019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99655A" w:rsidRPr="0001045A" w:rsidRDefault="0099655A" w:rsidP="0099655A">
      <w:pPr>
        <w:ind w:firstLine="708"/>
        <w:jc w:val="both"/>
        <w:rPr>
          <w:szCs w:val="24"/>
        </w:rPr>
      </w:pPr>
    </w:p>
    <w:p w:rsidR="0099655A" w:rsidRPr="0001045A" w:rsidRDefault="0099655A" w:rsidP="009965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99655A" w:rsidRPr="0001045A" w:rsidRDefault="0099655A" w:rsidP="0099655A">
      <w:pPr>
        <w:ind w:left="720"/>
        <w:jc w:val="both"/>
        <w:rPr>
          <w:szCs w:val="24"/>
        </w:rPr>
      </w:pPr>
      <w:r>
        <w:rPr>
          <w:szCs w:val="24"/>
        </w:rPr>
        <w:t>за  2018</w:t>
      </w:r>
      <w:r w:rsidRPr="0001045A">
        <w:rPr>
          <w:szCs w:val="24"/>
        </w:rPr>
        <w:t xml:space="preserve"> год (приложение 1).</w:t>
      </w:r>
    </w:p>
    <w:p w:rsidR="0099655A" w:rsidRPr="0001045A" w:rsidRDefault="0099655A" w:rsidP="0099655A">
      <w:pPr>
        <w:ind w:left="360"/>
        <w:jc w:val="both"/>
        <w:rPr>
          <w:szCs w:val="24"/>
        </w:rPr>
      </w:pPr>
    </w:p>
    <w:p w:rsidR="0099655A" w:rsidRPr="0001045A" w:rsidRDefault="0099655A" w:rsidP="009965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Pr="0001045A">
        <w:rPr>
          <w:szCs w:val="24"/>
        </w:rPr>
        <w:t xml:space="preserve">. </w:t>
      </w:r>
    </w:p>
    <w:p w:rsidR="0099655A" w:rsidRPr="0001045A" w:rsidRDefault="0099655A" w:rsidP="009965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99655A" w:rsidRPr="0001045A" w:rsidRDefault="0099655A" w:rsidP="009965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99655A" w:rsidRDefault="0099655A" w:rsidP="0099655A">
      <w:pPr>
        <w:jc w:val="both"/>
        <w:rPr>
          <w:szCs w:val="24"/>
        </w:rPr>
      </w:pPr>
    </w:p>
    <w:p w:rsidR="00D55AD9" w:rsidRPr="0001045A" w:rsidRDefault="00D55AD9" w:rsidP="0099655A">
      <w:pPr>
        <w:jc w:val="both"/>
        <w:rPr>
          <w:szCs w:val="24"/>
        </w:rPr>
      </w:pPr>
    </w:p>
    <w:p w:rsidR="0099655A" w:rsidRPr="0001045A" w:rsidRDefault="0099655A" w:rsidP="009965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99655A" w:rsidRPr="0001045A" w:rsidRDefault="0099655A" w:rsidP="009965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99655A" w:rsidRPr="0001045A" w:rsidRDefault="0099655A" w:rsidP="0099655A">
      <w:pPr>
        <w:ind w:left="360"/>
        <w:jc w:val="both"/>
        <w:rPr>
          <w:szCs w:val="24"/>
        </w:rPr>
      </w:pPr>
    </w:p>
    <w:p w:rsidR="0099655A" w:rsidRPr="0001045A" w:rsidRDefault="0099655A" w:rsidP="009965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>
        <w:rPr>
          <w:szCs w:val="24"/>
        </w:rPr>
        <w:t xml:space="preserve"> </w:t>
      </w:r>
      <w:r w:rsidRPr="0001045A">
        <w:rPr>
          <w:szCs w:val="24"/>
        </w:rPr>
        <w:t>С.В.</w:t>
      </w:r>
      <w:r>
        <w:rPr>
          <w:szCs w:val="24"/>
        </w:rPr>
        <w:t xml:space="preserve"> </w:t>
      </w:r>
      <w:r w:rsidRPr="0001045A">
        <w:rPr>
          <w:szCs w:val="24"/>
        </w:rPr>
        <w:t>Сироткин</w:t>
      </w:r>
    </w:p>
    <w:p w:rsidR="0099655A" w:rsidRPr="000104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ED54AF" w:rsidRDefault="00ED54AF" w:rsidP="0099655A">
      <w:pPr>
        <w:jc w:val="both"/>
        <w:rPr>
          <w:szCs w:val="24"/>
        </w:rPr>
      </w:pPr>
    </w:p>
    <w:p w:rsidR="00D55AD9" w:rsidRDefault="00D55AD9" w:rsidP="0099655A">
      <w:pPr>
        <w:jc w:val="right"/>
        <w:rPr>
          <w:szCs w:val="24"/>
        </w:rPr>
      </w:pPr>
    </w:p>
    <w:p w:rsidR="0099655A" w:rsidRDefault="0099655A" w:rsidP="0099655A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t xml:space="preserve">   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99655A" w:rsidRDefault="0099655A" w:rsidP="009965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</w:t>
      </w:r>
    </w:p>
    <w:p w:rsidR="0099655A" w:rsidRDefault="0099655A" w:rsidP="0099655A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поселения Летниково № </w:t>
      </w:r>
      <w:r w:rsidR="0066149E">
        <w:rPr>
          <w:sz w:val="18"/>
          <w:szCs w:val="18"/>
        </w:rPr>
        <w:t>123</w:t>
      </w:r>
      <w:r>
        <w:rPr>
          <w:sz w:val="18"/>
          <w:szCs w:val="18"/>
        </w:rPr>
        <w:t xml:space="preserve"> от «</w:t>
      </w:r>
      <w:r w:rsidR="00D55AD9">
        <w:rPr>
          <w:sz w:val="18"/>
          <w:szCs w:val="18"/>
        </w:rPr>
        <w:t>10</w:t>
      </w:r>
      <w:r>
        <w:rPr>
          <w:sz w:val="18"/>
          <w:szCs w:val="18"/>
        </w:rPr>
        <w:t xml:space="preserve">» </w:t>
      </w:r>
      <w:r w:rsidR="0066149E">
        <w:rPr>
          <w:sz w:val="18"/>
          <w:szCs w:val="18"/>
        </w:rPr>
        <w:t>июня</w:t>
      </w:r>
      <w:r>
        <w:rPr>
          <w:sz w:val="18"/>
          <w:szCs w:val="18"/>
        </w:rPr>
        <w:t xml:space="preserve"> 2019 г.</w:t>
      </w:r>
    </w:p>
    <w:p w:rsidR="00E4383A" w:rsidRDefault="00E4383A" w:rsidP="00D55AD9">
      <w:pPr>
        <w:tabs>
          <w:tab w:val="left" w:pos="10915"/>
        </w:tabs>
        <w:ind w:right="-397"/>
        <w:outlineLvl w:val="0"/>
        <w:rPr>
          <w:b/>
          <w:sz w:val="18"/>
          <w:szCs w:val="18"/>
        </w:rPr>
      </w:pPr>
    </w:p>
    <w:p w:rsidR="00E4383A" w:rsidRDefault="00E4383A" w:rsidP="00E4383A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исполнении бюджета сельского поселения Летниково </w:t>
      </w:r>
    </w:p>
    <w:p w:rsidR="00E4383A" w:rsidRDefault="00E4383A" w:rsidP="00E4383A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2018 год.</w:t>
      </w:r>
    </w:p>
    <w:p w:rsidR="00E4383A" w:rsidRDefault="00E4383A" w:rsidP="00E4383A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</w:p>
    <w:p w:rsidR="00E4383A" w:rsidRDefault="00E4383A" w:rsidP="00E4383A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 Исполнение    доходной части бюджета  сельского поселения Летниково муниципального района Алексеевский Самарской области  составило  7774,2 тыс. руб. или  98,41 % от годовых бюджетных назначений. Расходная часть исполнена в объеме  8149,5 тыс. руб. или   96,4 % от годовых бюджетных назначений.   </w:t>
      </w:r>
    </w:p>
    <w:p w:rsidR="00E4383A" w:rsidRDefault="00E4383A" w:rsidP="00E4383A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01.01.2019 составила 6 человек.</w:t>
      </w:r>
    </w:p>
    <w:p w:rsidR="00E4383A" w:rsidRDefault="00E4383A" w:rsidP="0099655A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99655A" w:rsidRPr="009755A5" w:rsidRDefault="0099655A" w:rsidP="0099655A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2018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99655A" w:rsidRPr="00DC0834" w:rsidRDefault="0099655A" w:rsidP="0099655A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3"/>
        <w:gridCol w:w="714"/>
        <w:gridCol w:w="1284"/>
        <w:gridCol w:w="1429"/>
        <w:gridCol w:w="1069"/>
      </w:tblGrid>
      <w:tr w:rsidR="0099655A" w:rsidRPr="00DC0834" w:rsidTr="00E25803">
        <w:trPr>
          <w:cantSplit/>
          <w:trHeight w:val="697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</w:t>
            </w:r>
            <w:r w:rsidR="00E25803"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2018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E25803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</w:t>
            </w:r>
            <w:r w:rsidR="00E25803">
              <w:rPr>
                <w:rFonts w:eastAsia="MS Mincho"/>
                <w:b/>
                <w:sz w:val="18"/>
                <w:szCs w:val="18"/>
                <w:lang w:eastAsia="en-US"/>
              </w:rPr>
              <w:t>-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ния</w:t>
            </w:r>
          </w:p>
        </w:tc>
      </w:tr>
      <w:tr w:rsidR="0099655A" w:rsidRPr="00DC0834" w:rsidTr="00E25803">
        <w:trPr>
          <w:cantSplit/>
          <w:trHeight w:val="193"/>
          <w:tblHeader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99655A" w:rsidRPr="00DC0834" w:rsidTr="00E25803">
        <w:trPr>
          <w:cantSplit/>
          <w:trHeight w:val="2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3418245,80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3433959,16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100,46</w:t>
            </w:r>
          </w:p>
        </w:tc>
      </w:tr>
      <w:tr w:rsidR="0099655A" w:rsidRPr="00DC0834" w:rsidTr="00E25803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387825,00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386810,86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99,74</w:t>
            </w:r>
          </w:p>
        </w:tc>
      </w:tr>
      <w:tr w:rsidR="0099655A" w:rsidRPr="00DC0834" w:rsidTr="00E25803">
        <w:trPr>
          <w:cantSplit/>
          <w:trHeight w:val="40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2703,96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2703,96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E25803">
        <w:trPr>
          <w:cantSplit/>
          <w:trHeight w:val="6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3956,12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3951,94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99,89</w:t>
            </w:r>
          </w:p>
        </w:tc>
      </w:tr>
      <w:tr w:rsidR="0099655A" w:rsidRPr="00DC0834" w:rsidTr="00E25803">
        <w:trPr>
          <w:cantSplit/>
          <w:trHeight w:val="81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656329,76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679984,33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103,6</w:t>
            </w:r>
          </w:p>
        </w:tc>
      </w:tr>
      <w:tr w:rsidR="0099655A" w:rsidRPr="00DC0834" w:rsidTr="00E25803">
        <w:trPr>
          <w:cantSplit/>
          <w:trHeight w:val="100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5961,60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6548,70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109,85</w:t>
            </w:r>
          </w:p>
        </w:tc>
      </w:tr>
      <w:tr w:rsidR="0099655A" w:rsidRPr="00DC0834" w:rsidTr="00E25803">
        <w:trPr>
          <w:cantSplit/>
          <w:trHeight w:val="54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990567,19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991937,93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100,14</w:t>
            </w:r>
          </w:p>
        </w:tc>
      </w:tr>
      <w:tr w:rsidR="0099655A" w:rsidRPr="00DC0834" w:rsidTr="00E25803">
        <w:trPr>
          <w:cantSplit/>
          <w:trHeight w:val="588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</w:t>
            </w:r>
            <w:r w:rsidR="00D55AD9">
              <w:rPr>
                <w:rFonts w:eastAsia="MS Mincho"/>
                <w:sz w:val="18"/>
                <w:szCs w:val="18"/>
                <w:lang w:eastAsia="en-US"/>
              </w:rPr>
              <w:t xml:space="preserve"> прямогонный бензин,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производимый на </w:t>
            </w:r>
            <w:r w:rsidR="00E4383A">
              <w:rPr>
                <w:rFonts w:eastAsia="MS Mincho"/>
                <w:sz w:val="18"/>
                <w:szCs w:val="18"/>
                <w:lang w:eastAsia="en-US"/>
              </w:rPr>
              <w:t>территории Российской Федерации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,</w:t>
            </w:r>
            <w:r w:rsidR="00E4383A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-145476,51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-152355,06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104,73</w:t>
            </w:r>
          </w:p>
        </w:tc>
      </w:tr>
      <w:tr w:rsidR="0099655A" w:rsidRPr="00DC0834" w:rsidTr="00E25803">
        <w:trPr>
          <w:cantSplit/>
          <w:trHeight w:val="25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27406,15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27406,15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E25803">
        <w:trPr>
          <w:cantSplit/>
          <w:trHeight w:val="19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147741,83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146755,43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99,33</w:t>
            </w:r>
          </w:p>
        </w:tc>
      </w:tr>
      <w:tr w:rsidR="0099655A" w:rsidRPr="00DC0834" w:rsidTr="00E25803">
        <w:trPr>
          <w:cantSplit/>
          <w:trHeight w:val="4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149201,00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149201,00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E25803">
        <w:trPr>
          <w:cantSplit/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1148550,00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1147034,22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99,87</w:t>
            </w:r>
          </w:p>
        </w:tc>
      </w:tr>
      <w:tr w:rsidR="0099655A" w:rsidRPr="00DC0834" w:rsidTr="00E25803">
        <w:trPr>
          <w:cantSplit/>
          <w:trHeight w:val="46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lastRenderedPageBreak/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17 05050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0000 180 </w:t>
            </w:r>
            <w:r>
              <w:rPr>
                <w:rFonts w:eastAsia="MS Mincho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E25803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00 0000 180 Средства самообложения граждан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43405,00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43905,00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>1,15</w:t>
            </w:r>
          </w:p>
        </w:tc>
      </w:tr>
      <w:tr w:rsidR="0099655A" w:rsidRPr="00DC0834" w:rsidTr="00E25803">
        <w:trPr>
          <w:cantSplit/>
          <w:trHeight w:val="47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4481736,00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4340223,81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96,84</w:t>
            </w:r>
          </w:p>
        </w:tc>
      </w:tr>
      <w:tr w:rsidR="0099655A" w:rsidRPr="00DC0834" w:rsidTr="00E25803">
        <w:trPr>
          <w:cantSplit/>
          <w:trHeight w:val="41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151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1244634,00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1244634,00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E25803">
        <w:trPr>
          <w:cantSplit/>
          <w:trHeight w:val="101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151  </w:t>
            </w:r>
            <w:r w:rsidRPr="00DD7D93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1199902,00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1181789,81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98,49</w:t>
            </w:r>
          </w:p>
        </w:tc>
      </w:tr>
      <w:tr w:rsidR="0099655A" w:rsidRPr="00DC0834" w:rsidTr="00E25803">
        <w:trPr>
          <w:cantSplit/>
          <w:trHeight w:val="45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207 202 02999 10 0000 151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Прочие субсидии бюджетам сельских поселений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1954000,00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1830600,00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93,68</w:t>
            </w:r>
          </w:p>
        </w:tc>
      </w:tr>
      <w:tr w:rsidR="0099655A" w:rsidRPr="00DC0834" w:rsidTr="00E25803">
        <w:trPr>
          <w:cantSplit/>
          <w:trHeight w:val="78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207 202 03015 10 0000 151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E25803">
        <w:trPr>
          <w:cantSplit/>
          <w:trHeight w:val="322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7899981,80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7774182,97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98,41</w:t>
            </w:r>
          </w:p>
        </w:tc>
      </w:tr>
    </w:tbl>
    <w:p w:rsidR="00D55AD9" w:rsidRPr="009755A5" w:rsidRDefault="00D55AD9" w:rsidP="00D55AD9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 xml:space="preserve">Исполнение бюджета по </w:t>
      </w:r>
      <w:r>
        <w:rPr>
          <w:b/>
          <w:szCs w:val="24"/>
        </w:rPr>
        <w:t>расхо</w:t>
      </w:r>
      <w:r w:rsidRPr="009755A5">
        <w:rPr>
          <w:b/>
          <w:szCs w:val="24"/>
        </w:rPr>
        <w:t>дам сельс</w:t>
      </w:r>
      <w:r>
        <w:rPr>
          <w:b/>
          <w:szCs w:val="24"/>
        </w:rPr>
        <w:t>кого поселения Летниково за 2018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99655A" w:rsidRDefault="0099655A" w:rsidP="00E4383A"/>
    <w:tbl>
      <w:tblPr>
        <w:tblW w:w="11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7"/>
        <w:gridCol w:w="566"/>
        <w:gridCol w:w="430"/>
        <w:gridCol w:w="425"/>
        <w:gridCol w:w="1277"/>
        <w:gridCol w:w="710"/>
        <w:gridCol w:w="851"/>
        <w:gridCol w:w="1040"/>
        <w:gridCol w:w="803"/>
        <w:gridCol w:w="978"/>
        <w:gridCol w:w="94"/>
      </w:tblGrid>
      <w:tr w:rsidR="00D55AD9" w:rsidRPr="001273CC" w:rsidTr="00D55AD9">
        <w:trPr>
          <w:gridAfter w:val="1"/>
          <w:wAfter w:w="94" w:type="dxa"/>
          <w:trHeight w:val="836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AD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AD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Испол-нено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D55AD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D55AD9" w:rsidRPr="00D04779" w:rsidRDefault="00D55AD9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97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AD9" w:rsidRPr="001273CC" w:rsidRDefault="00D55AD9" w:rsidP="009965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Алексеевский Самарской области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9A32F3" w:rsidRDefault="0099655A" w:rsidP="0099655A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9A32F3" w:rsidRDefault="0099655A" w:rsidP="0099655A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8149,5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1072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2437,1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96,61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7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54BA7" w:rsidRDefault="0099655A" w:rsidP="0099655A">
            <w:r w:rsidRPr="00D54BA7"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9755A5" w:rsidRDefault="0099655A" w:rsidP="0099655A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9755A5" w:rsidRDefault="0099655A" w:rsidP="0099655A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законодательных</w:t>
            </w:r>
            <w:r w:rsidR="00E4383A">
              <w:rPr>
                <w:b/>
                <w:sz w:val="18"/>
                <w:szCs w:val="18"/>
              </w:rPr>
              <w:t xml:space="preserve"> </w:t>
            </w:r>
            <w:r w:rsidRPr="00A40BDA">
              <w:rPr>
                <w:b/>
                <w:sz w:val="18"/>
                <w:szCs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2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5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99,94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E25803">
            <w:pPr>
              <w:ind w:left="-202" w:firstLine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99,94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603,9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99,94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99,88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3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0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 w:rsidRPr="003652E6">
              <w:rPr>
                <w:sz w:val="18"/>
                <w:szCs w:val="18"/>
              </w:rPr>
              <w:t>4,9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r w:rsidRPr="003652E6">
              <w:rPr>
                <w:sz w:val="18"/>
                <w:szCs w:val="18"/>
              </w:rPr>
              <w:t>4,9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76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476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32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558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29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trHeight w:val="137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80,12</w:t>
            </w:r>
          </w:p>
        </w:tc>
      </w:tr>
      <w:tr w:rsidR="00E4383A" w:rsidRPr="001273CC" w:rsidTr="00D55AD9">
        <w:trPr>
          <w:gridAfter w:val="2"/>
          <w:wAfter w:w="1072" w:type="dxa"/>
          <w:trHeight w:val="48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424,8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340,3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80,12</w:t>
            </w:r>
          </w:p>
        </w:tc>
      </w:tr>
      <w:tr w:rsidR="00E4383A" w:rsidRPr="001273CC" w:rsidTr="00D55AD9">
        <w:trPr>
          <w:gridAfter w:val="2"/>
          <w:wAfter w:w="1072" w:type="dxa"/>
          <w:trHeight w:val="47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424,8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340,3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80,12</w:t>
            </w:r>
          </w:p>
        </w:tc>
      </w:tr>
      <w:tr w:rsidR="00E4383A" w:rsidRPr="001273CC" w:rsidTr="00D55AD9">
        <w:trPr>
          <w:gridAfter w:val="2"/>
          <w:wAfter w:w="1072" w:type="dxa"/>
          <w:trHeight w:val="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E4383A" w:rsidRPr="001273CC" w:rsidTr="00D55AD9">
        <w:trPr>
          <w:gridAfter w:val="2"/>
          <w:wAfter w:w="1072" w:type="dxa"/>
          <w:trHeight w:val="28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7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30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0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40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6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6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3328,3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98,76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развитием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D04779">
              <w:rPr>
                <w:sz w:val="18"/>
                <w:szCs w:val="18"/>
              </w:rPr>
              <w:t>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2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65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81234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6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98,68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3167,0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3125,3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98,68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433A90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3167,0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3125,3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98,68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14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«Модернизация и развитие автомобильных дорог общего пользования местного значения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E4383A" w:rsidRPr="001273CC" w:rsidTr="00D55AD9">
        <w:trPr>
          <w:gridAfter w:val="2"/>
          <w:wAfter w:w="1072" w:type="dxa"/>
          <w:trHeight w:val="30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76,65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76,46</w:t>
            </w:r>
          </w:p>
        </w:tc>
      </w:tr>
      <w:tr w:rsidR="00E4383A" w:rsidRPr="001273CC" w:rsidTr="00D55AD9">
        <w:trPr>
          <w:gridAfter w:val="2"/>
          <w:wAfter w:w="1072" w:type="dxa"/>
          <w:trHeight w:val="463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751,6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574,6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76,46</w:t>
            </w:r>
          </w:p>
        </w:tc>
      </w:tr>
      <w:tr w:rsidR="00E4383A" w:rsidRPr="001273CC" w:rsidTr="00D55AD9">
        <w:trPr>
          <w:gridAfter w:val="2"/>
          <w:wAfter w:w="1072" w:type="dxa"/>
          <w:trHeight w:val="41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751,6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574,6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76,46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E4383A" w:rsidRPr="001273CC" w:rsidTr="00D55AD9">
        <w:trPr>
          <w:gridAfter w:val="2"/>
          <w:wAfter w:w="1072" w:type="dxa"/>
          <w:trHeight w:val="351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E4383A" w:rsidRPr="001273CC" w:rsidTr="00D55AD9">
        <w:trPr>
          <w:gridAfter w:val="2"/>
          <w:wAfter w:w="1072" w:type="dxa"/>
          <w:trHeight w:val="45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E4383A" w:rsidRPr="001273CC" w:rsidTr="00D55AD9">
        <w:trPr>
          <w:gridAfter w:val="2"/>
          <w:wAfter w:w="1072" w:type="dxa"/>
          <w:trHeight w:val="1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18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4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5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22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9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 w:rsidRPr="00A8386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210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Физкультура и спорт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проведение</w:t>
            </w:r>
            <w:r w:rsidRPr="00D04779">
              <w:rPr>
                <w:sz w:val="18"/>
                <w:szCs w:val="18"/>
              </w:rPr>
              <w:t xml:space="preserve"> мероприятий по </w:t>
            </w:r>
            <w:r>
              <w:rPr>
                <w:sz w:val="18"/>
                <w:szCs w:val="18"/>
              </w:rPr>
              <w:t>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4383A" w:rsidRPr="001273CC" w:rsidTr="00D55AD9">
        <w:trPr>
          <w:gridAfter w:val="2"/>
          <w:wAfter w:w="1072" w:type="dxa"/>
          <w:trHeight w:val="315"/>
        </w:trPr>
        <w:tc>
          <w:tcPr>
            <w:tcW w:w="4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</w:tbl>
    <w:p w:rsidR="00387E24" w:rsidRPr="0001045A" w:rsidRDefault="00387E24" w:rsidP="0099655A">
      <w:pPr>
        <w:jc w:val="both"/>
        <w:rPr>
          <w:szCs w:val="24"/>
        </w:rPr>
      </w:pPr>
    </w:p>
    <w:p w:rsidR="00387E24" w:rsidRDefault="00387E24" w:rsidP="00387E24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387E24" w:rsidRDefault="00387E24" w:rsidP="00E25803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</w:t>
      </w:r>
      <w:r w:rsidR="00E25803">
        <w:rPr>
          <w:b/>
          <w:sz w:val="20"/>
        </w:rPr>
        <w:t xml:space="preserve"> бюджета  за 2018 год</w:t>
      </w:r>
    </w:p>
    <w:p w:rsidR="00E25803" w:rsidRPr="00E25803" w:rsidRDefault="00E25803" w:rsidP="00E25803">
      <w:pPr>
        <w:pStyle w:val="af1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529"/>
        <w:gridCol w:w="1559"/>
      </w:tblGrid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E4383A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</w:t>
            </w:r>
            <w:r w:rsidR="00387E24">
              <w:rPr>
                <w:sz w:val="16"/>
                <w:szCs w:val="16"/>
              </w:rPr>
              <w:t>ратора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  <w:p w:rsidR="00E25803" w:rsidRDefault="00E25803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387E24" w:rsidRDefault="00387E24" w:rsidP="00387E24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387E24" w:rsidTr="00E25803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-375,3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tabs>
                <w:tab w:val="left" w:pos="6845"/>
              </w:tabs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sz w:val="18"/>
                <w:szCs w:val="18"/>
              </w:rPr>
              <w:t xml:space="preserve">- </w:t>
            </w:r>
            <w:r w:rsidRPr="00387E24">
              <w:rPr>
                <w:rFonts w:eastAsia="MS Mincho"/>
                <w:sz w:val="18"/>
                <w:szCs w:val="18"/>
                <w:lang w:eastAsia="en-US"/>
              </w:rPr>
              <w:t>7774,2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  <w:tr w:rsidR="00387E24" w:rsidTr="00E2580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  <w:tr w:rsidR="00387E24" w:rsidTr="00E2580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E4383A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E24" w:rsidRDefault="00387E24" w:rsidP="00387E24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E24" w:rsidRPr="00387E24" w:rsidRDefault="00387E24" w:rsidP="00387E24">
            <w:pPr>
              <w:jc w:val="center"/>
            </w:pPr>
            <w:r w:rsidRPr="00387E24">
              <w:rPr>
                <w:bCs/>
                <w:sz w:val="18"/>
                <w:szCs w:val="18"/>
              </w:rPr>
              <w:t>8149,5</w:t>
            </w:r>
          </w:p>
        </w:tc>
      </w:tr>
    </w:tbl>
    <w:p w:rsidR="003A3F5E" w:rsidRPr="0001045A" w:rsidRDefault="003A3F5E" w:rsidP="0099655A">
      <w:pPr>
        <w:rPr>
          <w:szCs w:val="24"/>
        </w:rPr>
      </w:pPr>
    </w:p>
    <w:sectPr w:rsidR="003A3F5E" w:rsidRPr="0001045A" w:rsidSect="00D55AD9">
      <w:pgSz w:w="11906" w:h="16838"/>
      <w:pgMar w:top="1134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FD" w:rsidRDefault="00CA5FFD">
      <w:r>
        <w:separator/>
      </w:r>
    </w:p>
  </w:endnote>
  <w:endnote w:type="continuationSeparator" w:id="0">
    <w:p w:rsidR="00CA5FFD" w:rsidRDefault="00C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FD" w:rsidRDefault="00CA5FFD">
      <w:r>
        <w:separator/>
      </w:r>
    </w:p>
  </w:footnote>
  <w:footnote w:type="continuationSeparator" w:id="0">
    <w:p w:rsidR="00CA5FFD" w:rsidRDefault="00CA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iva/wj3r5F3pw4mSd+7YcQ+oivrp7RZLLv88KcOvbXb7IQGxzJfBRnnhU8shROdGiCM+60UgWb8alVDUh0CNhg==" w:salt="og9rHRGSiqkbVtVijgAY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C65FA"/>
    <w:rsid w:val="000D0543"/>
    <w:rsid w:val="000D359E"/>
    <w:rsid w:val="000D408F"/>
    <w:rsid w:val="000F28C7"/>
    <w:rsid w:val="00101458"/>
    <w:rsid w:val="00104705"/>
    <w:rsid w:val="00132007"/>
    <w:rsid w:val="0014025A"/>
    <w:rsid w:val="0014109B"/>
    <w:rsid w:val="001818BF"/>
    <w:rsid w:val="001C0B4B"/>
    <w:rsid w:val="001D1D17"/>
    <w:rsid w:val="001F02C9"/>
    <w:rsid w:val="001F681C"/>
    <w:rsid w:val="002127BD"/>
    <w:rsid w:val="00235446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87E24"/>
    <w:rsid w:val="003A3F5E"/>
    <w:rsid w:val="003C7933"/>
    <w:rsid w:val="003D217C"/>
    <w:rsid w:val="003F1D67"/>
    <w:rsid w:val="004100BF"/>
    <w:rsid w:val="00421BD7"/>
    <w:rsid w:val="0042750C"/>
    <w:rsid w:val="0043479A"/>
    <w:rsid w:val="00434E44"/>
    <w:rsid w:val="0049623D"/>
    <w:rsid w:val="004A62C4"/>
    <w:rsid w:val="004B6936"/>
    <w:rsid w:val="004C67F9"/>
    <w:rsid w:val="004E20E0"/>
    <w:rsid w:val="004E72F6"/>
    <w:rsid w:val="004F4D22"/>
    <w:rsid w:val="0052276A"/>
    <w:rsid w:val="00544B8F"/>
    <w:rsid w:val="00587134"/>
    <w:rsid w:val="005A1D9B"/>
    <w:rsid w:val="005D46CD"/>
    <w:rsid w:val="005F4703"/>
    <w:rsid w:val="006032C3"/>
    <w:rsid w:val="00614A53"/>
    <w:rsid w:val="00620191"/>
    <w:rsid w:val="006261C7"/>
    <w:rsid w:val="0066149E"/>
    <w:rsid w:val="006708E1"/>
    <w:rsid w:val="0068471B"/>
    <w:rsid w:val="00685727"/>
    <w:rsid w:val="00686AF5"/>
    <w:rsid w:val="0069192C"/>
    <w:rsid w:val="006D7460"/>
    <w:rsid w:val="006E4CDF"/>
    <w:rsid w:val="00706E05"/>
    <w:rsid w:val="00751AB3"/>
    <w:rsid w:val="00752CE0"/>
    <w:rsid w:val="00755199"/>
    <w:rsid w:val="007772B5"/>
    <w:rsid w:val="007A650A"/>
    <w:rsid w:val="007F1BBF"/>
    <w:rsid w:val="007F7D5B"/>
    <w:rsid w:val="008043F5"/>
    <w:rsid w:val="008754CF"/>
    <w:rsid w:val="008A291C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655A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D302E"/>
    <w:rsid w:val="00B00C2C"/>
    <w:rsid w:val="00B41BBE"/>
    <w:rsid w:val="00B446A4"/>
    <w:rsid w:val="00B6089F"/>
    <w:rsid w:val="00B763C0"/>
    <w:rsid w:val="00B8049F"/>
    <w:rsid w:val="00B9069D"/>
    <w:rsid w:val="00B93A7B"/>
    <w:rsid w:val="00BC09D6"/>
    <w:rsid w:val="00BC2225"/>
    <w:rsid w:val="00BD56D7"/>
    <w:rsid w:val="00C02031"/>
    <w:rsid w:val="00C060CE"/>
    <w:rsid w:val="00C31D84"/>
    <w:rsid w:val="00C81E27"/>
    <w:rsid w:val="00C87345"/>
    <w:rsid w:val="00C92442"/>
    <w:rsid w:val="00CA5FFD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5AD9"/>
    <w:rsid w:val="00D56517"/>
    <w:rsid w:val="00D57ABF"/>
    <w:rsid w:val="00D62C7C"/>
    <w:rsid w:val="00D66091"/>
    <w:rsid w:val="00D90069"/>
    <w:rsid w:val="00DA67C6"/>
    <w:rsid w:val="00E03724"/>
    <w:rsid w:val="00E245E2"/>
    <w:rsid w:val="00E25803"/>
    <w:rsid w:val="00E32AAD"/>
    <w:rsid w:val="00E4325A"/>
    <w:rsid w:val="00E4383A"/>
    <w:rsid w:val="00E5078D"/>
    <w:rsid w:val="00E66943"/>
    <w:rsid w:val="00E73F94"/>
    <w:rsid w:val="00E92AA5"/>
    <w:rsid w:val="00E932C6"/>
    <w:rsid w:val="00ED54AF"/>
    <w:rsid w:val="00F15803"/>
    <w:rsid w:val="00F16E25"/>
    <w:rsid w:val="00F21641"/>
    <w:rsid w:val="00F5256C"/>
    <w:rsid w:val="00F810F6"/>
    <w:rsid w:val="00F86159"/>
    <w:rsid w:val="00FD2178"/>
    <w:rsid w:val="00FE0B57"/>
    <w:rsid w:val="00FE2E28"/>
    <w:rsid w:val="00FE4BAD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00FE-2D0E-4D1E-A595-26BD7E3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unhideWhenUsed/>
    <w:rsid w:val="00387E24"/>
    <w:pPr>
      <w:ind w:left="4678" w:right="-625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3353</Words>
  <Characters>19114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8</cp:revision>
  <cp:lastPrinted>2019-06-13T11:18:00Z</cp:lastPrinted>
  <dcterms:created xsi:type="dcterms:W3CDTF">2019-06-13T05:48:00Z</dcterms:created>
  <dcterms:modified xsi:type="dcterms:W3CDTF">2019-06-14T08:55:00Z</dcterms:modified>
</cp:coreProperties>
</file>