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D" w:rsidRDefault="00F6790D">
      <w:pPr>
        <w:pStyle w:val="ConsPlusNormal"/>
        <w:jc w:val="both"/>
        <w:outlineLvl w:val="0"/>
      </w:pPr>
    </w:p>
    <w:p w:rsidR="007D7997" w:rsidRDefault="007D7997" w:rsidP="007D7997">
      <w:pPr>
        <w:pStyle w:val="ConsPlusTitle"/>
        <w:jc w:val="center"/>
      </w:pPr>
    </w:p>
    <w:p w:rsidR="007D7997" w:rsidRPr="007D7997" w:rsidRDefault="007D7997" w:rsidP="007D79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9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997" w:rsidRPr="007D7997" w:rsidRDefault="007D7997" w:rsidP="007D79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99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7997" w:rsidRPr="007D7997" w:rsidRDefault="007D7997" w:rsidP="007D79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9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D7997" w:rsidRPr="007D7997" w:rsidRDefault="007D7997" w:rsidP="007D79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997">
        <w:rPr>
          <w:rFonts w:ascii="Times New Roman" w:hAnsi="Times New Roman" w:cs="Times New Roman"/>
          <w:sz w:val="28"/>
          <w:szCs w:val="28"/>
        </w:rPr>
        <w:t>ДЕРЕВНЯ ВЕРХОВЬЕ</w:t>
      </w:r>
    </w:p>
    <w:p w:rsidR="007D7997" w:rsidRPr="007D7997" w:rsidRDefault="007D7997" w:rsidP="007D79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997">
        <w:rPr>
          <w:rFonts w:ascii="Times New Roman" w:hAnsi="Times New Roman" w:cs="Times New Roman"/>
          <w:sz w:val="28"/>
          <w:szCs w:val="28"/>
        </w:rPr>
        <w:t xml:space="preserve">    Жуковского района</w:t>
      </w:r>
    </w:p>
    <w:p w:rsidR="007D7997" w:rsidRPr="007D7997" w:rsidRDefault="007D7997" w:rsidP="007D79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997">
        <w:rPr>
          <w:rFonts w:ascii="Times New Roman" w:hAnsi="Times New Roman" w:cs="Times New Roman"/>
          <w:sz w:val="28"/>
          <w:szCs w:val="28"/>
        </w:rPr>
        <w:t>Калужской области</w:t>
      </w:r>
    </w:p>
    <w:p w:rsidR="007D7997" w:rsidRPr="007D7997" w:rsidRDefault="007D7997" w:rsidP="007D79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99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D7997" w:rsidRDefault="007D7997" w:rsidP="007D79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997">
        <w:rPr>
          <w:rFonts w:ascii="Times New Roman" w:hAnsi="Times New Roman" w:cs="Times New Roman"/>
          <w:sz w:val="28"/>
          <w:szCs w:val="28"/>
        </w:rPr>
        <w:t>Д. ВЕРХОВЬЕ</w:t>
      </w:r>
    </w:p>
    <w:p w:rsidR="002C4F81" w:rsidRPr="007D7997" w:rsidRDefault="002C4F81" w:rsidP="007D79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7997" w:rsidRPr="00A805A1" w:rsidRDefault="007D7997" w:rsidP="002C4F81">
      <w:pPr>
        <w:jc w:val="both"/>
        <w:rPr>
          <w:rFonts w:ascii="Times New Roman" w:hAnsi="Times New Roman" w:cs="Times New Roman"/>
          <w:sz w:val="26"/>
          <w:szCs w:val="26"/>
        </w:rPr>
      </w:pPr>
      <w:r w:rsidRPr="00A805A1">
        <w:rPr>
          <w:rFonts w:ascii="Times New Roman" w:hAnsi="Times New Roman" w:cs="Times New Roman"/>
          <w:b/>
          <w:sz w:val="26"/>
          <w:szCs w:val="26"/>
        </w:rPr>
        <w:t>от «</w:t>
      </w:r>
      <w:r w:rsidR="002C4F81" w:rsidRPr="00A805A1">
        <w:rPr>
          <w:rFonts w:ascii="Times New Roman" w:hAnsi="Times New Roman" w:cs="Times New Roman"/>
          <w:b/>
          <w:sz w:val="26"/>
          <w:szCs w:val="26"/>
        </w:rPr>
        <w:t>19</w:t>
      </w:r>
      <w:r w:rsidRPr="00A805A1">
        <w:rPr>
          <w:rFonts w:ascii="Times New Roman" w:hAnsi="Times New Roman" w:cs="Times New Roman"/>
          <w:b/>
          <w:sz w:val="26"/>
          <w:szCs w:val="26"/>
        </w:rPr>
        <w:t xml:space="preserve">» декабря 2023г. </w:t>
      </w:r>
      <w:r w:rsidRPr="00A805A1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</w:t>
      </w:r>
      <w:r w:rsidR="002C4F81" w:rsidRPr="00A805A1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A805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bookmarkStart w:id="0" w:name="_GoBack"/>
      <w:bookmarkEnd w:id="0"/>
      <w:r w:rsidR="002C4F81" w:rsidRPr="00A805A1">
        <w:rPr>
          <w:rFonts w:ascii="Times New Roman" w:hAnsi="Times New Roman" w:cs="Times New Roman"/>
          <w:b/>
          <w:sz w:val="26"/>
          <w:szCs w:val="26"/>
        </w:rPr>
        <w:t xml:space="preserve">   № 604</w:t>
      </w:r>
      <w:r w:rsidRPr="00A80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790D" w:rsidRPr="00A805A1" w:rsidRDefault="00F6790D" w:rsidP="007D79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C4F81" w:rsidRPr="00A805A1" w:rsidRDefault="00F679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05A1">
        <w:rPr>
          <w:rFonts w:ascii="Times New Roman" w:hAnsi="Times New Roman" w:cs="Times New Roman"/>
          <w:b w:val="0"/>
          <w:sz w:val="26"/>
          <w:szCs w:val="26"/>
        </w:rPr>
        <w:t>ОБ УТВЕРЖДЕНИИ ПОРЯДКА ПРОВЕДЕНИЯ ИНВЕНТАРИЗАЦИИ ЗЕМЕЛЬНЫХ</w:t>
      </w:r>
      <w:r w:rsidR="002C4F81" w:rsidRPr="00A805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805A1">
        <w:rPr>
          <w:rFonts w:ascii="Times New Roman" w:hAnsi="Times New Roman" w:cs="Times New Roman"/>
          <w:b w:val="0"/>
          <w:sz w:val="26"/>
          <w:szCs w:val="26"/>
        </w:rPr>
        <w:t>УЧАСТКОВ И МЕСТ ЗАХОРОНЕНИЙ НА КЛАДБИЩАХ МУНИЦИПАЛЬНОГО</w:t>
      </w:r>
      <w:r w:rsidR="002C4F81" w:rsidRPr="00A805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805A1">
        <w:rPr>
          <w:rFonts w:ascii="Times New Roman" w:hAnsi="Times New Roman" w:cs="Times New Roman"/>
          <w:b w:val="0"/>
          <w:sz w:val="26"/>
          <w:szCs w:val="26"/>
        </w:rPr>
        <w:t xml:space="preserve">ОБРАЗОВАНИЯ </w:t>
      </w:r>
    </w:p>
    <w:p w:rsidR="00F6790D" w:rsidRPr="00A805A1" w:rsidRDefault="008319F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05A1">
        <w:rPr>
          <w:rFonts w:ascii="Times New Roman" w:hAnsi="Times New Roman" w:cs="Times New Roman"/>
          <w:b w:val="0"/>
          <w:sz w:val="26"/>
          <w:szCs w:val="26"/>
        </w:rPr>
        <w:t>СЕЛЬСКОГО ПОСЕЛЕНИЯ ДЕРЕВНЯ ВЕРХОВЬЕ</w:t>
      </w:r>
    </w:p>
    <w:p w:rsidR="00F6790D" w:rsidRPr="00A805A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90D" w:rsidRPr="00A805A1" w:rsidRDefault="00F67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5A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A805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805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805A1">
        <w:rPr>
          <w:rFonts w:ascii="Times New Roman" w:hAnsi="Times New Roman" w:cs="Times New Roman"/>
          <w:sz w:val="26"/>
          <w:szCs w:val="26"/>
        </w:rPr>
        <w:t xml:space="preserve">от 6 октября 2003 года N 131-ФЗ "Об общих принципах организации местного самоуправления в Российской Федерации", </w:t>
      </w:r>
      <w:hyperlink r:id="rId7">
        <w:r w:rsidRPr="00A805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решением</w:t>
        </w:r>
      </w:hyperlink>
      <w:r w:rsidRPr="00A805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805A1">
        <w:rPr>
          <w:rFonts w:ascii="Times New Roman" w:hAnsi="Times New Roman" w:cs="Times New Roman"/>
          <w:sz w:val="26"/>
          <w:szCs w:val="26"/>
        </w:rPr>
        <w:t>Думы</w:t>
      </w:r>
      <w:r w:rsidR="007D7997" w:rsidRPr="00A805A1">
        <w:rPr>
          <w:rFonts w:ascii="Times New Roman" w:hAnsi="Times New Roman" w:cs="Times New Roman"/>
          <w:sz w:val="26"/>
          <w:szCs w:val="26"/>
        </w:rPr>
        <w:t xml:space="preserve"> мун</w:t>
      </w:r>
      <w:r w:rsidR="008319F7" w:rsidRPr="00A805A1">
        <w:rPr>
          <w:rFonts w:ascii="Times New Roman" w:hAnsi="Times New Roman" w:cs="Times New Roman"/>
          <w:sz w:val="26"/>
          <w:szCs w:val="26"/>
        </w:rPr>
        <w:t>иципального образования сельского поселения</w:t>
      </w:r>
      <w:r w:rsidR="007D7997" w:rsidRPr="00A805A1">
        <w:rPr>
          <w:rFonts w:ascii="Times New Roman" w:hAnsi="Times New Roman" w:cs="Times New Roman"/>
          <w:sz w:val="26"/>
          <w:szCs w:val="26"/>
        </w:rPr>
        <w:t xml:space="preserve"> </w:t>
      </w:r>
      <w:r w:rsidR="008319F7" w:rsidRPr="00A805A1">
        <w:rPr>
          <w:rFonts w:ascii="Times New Roman" w:hAnsi="Times New Roman" w:cs="Times New Roman"/>
          <w:sz w:val="26"/>
          <w:szCs w:val="26"/>
        </w:rPr>
        <w:t>«</w:t>
      </w:r>
      <w:r w:rsidR="007D7997" w:rsidRPr="00A805A1">
        <w:rPr>
          <w:rFonts w:ascii="Times New Roman" w:hAnsi="Times New Roman" w:cs="Times New Roman"/>
          <w:sz w:val="26"/>
          <w:szCs w:val="26"/>
        </w:rPr>
        <w:t>деревня Верховье</w:t>
      </w:r>
      <w:r w:rsidR="008319F7" w:rsidRPr="00A805A1">
        <w:rPr>
          <w:rFonts w:ascii="Times New Roman" w:hAnsi="Times New Roman" w:cs="Times New Roman"/>
          <w:sz w:val="26"/>
          <w:szCs w:val="26"/>
        </w:rPr>
        <w:t>»</w:t>
      </w:r>
      <w:r w:rsidR="007D7997" w:rsidRPr="00A805A1">
        <w:rPr>
          <w:rFonts w:ascii="Times New Roman" w:hAnsi="Times New Roman" w:cs="Times New Roman"/>
          <w:sz w:val="26"/>
          <w:szCs w:val="26"/>
        </w:rPr>
        <w:t>: от 29</w:t>
      </w:r>
      <w:r w:rsidRPr="00A805A1">
        <w:rPr>
          <w:rFonts w:ascii="Times New Roman" w:hAnsi="Times New Roman" w:cs="Times New Roman"/>
          <w:sz w:val="26"/>
          <w:szCs w:val="26"/>
        </w:rPr>
        <w:t>.</w:t>
      </w:r>
      <w:r w:rsidR="007D7997" w:rsidRPr="00A805A1">
        <w:rPr>
          <w:rFonts w:ascii="Times New Roman" w:hAnsi="Times New Roman" w:cs="Times New Roman"/>
          <w:sz w:val="26"/>
          <w:szCs w:val="26"/>
        </w:rPr>
        <w:t>11.2023</w:t>
      </w:r>
      <w:r w:rsidRPr="00A805A1">
        <w:rPr>
          <w:rFonts w:ascii="Times New Roman" w:hAnsi="Times New Roman" w:cs="Times New Roman"/>
          <w:sz w:val="26"/>
          <w:szCs w:val="26"/>
        </w:rPr>
        <w:t xml:space="preserve"> N </w:t>
      </w:r>
      <w:r w:rsidR="007D7997" w:rsidRPr="00A805A1">
        <w:rPr>
          <w:rFonts w:ascii="Times New Roman" w:hAnsi="Times New Roman" w:cs="Times New Roman"/>
          <w:sz w:val="26"/>
          <w:szCs w:val="26"/>
        </w:rPr>
        <w:t>63 «П</w:t>
      </w:r>
      <w:r w:rsidR="008319F7" w:rsidRPr="00A805A1">
        <w:rPr>
          <w:rFonts w:ascii="Times New Roman" w:hAnsi="Times New Roman" w:cs="Times New Roman"/>
          <w:sz w:val="26"/>
          <w:szCs w:val="26"/>
        </w:rPr>
        <w:t>оложение</w:t>
      </w:r>
      <w:r w:rsidR="007D7997" w:rsidRPr="00A805A1">
        <w:rPr>
          <w:rFonts w:ascii="Times New Roman" w:hAnsi="Times New Roman" w:cs="Times New Roman"/>
          <w:sz w:val="26"/>
          <w:szCs w:val="26"/>
        </w:rPr>
        <w:t xml:space="preserve"> «О погребении и похоронном деле на территории мун</w:t>
      </w:r>
      <w:r w:rsidR="008319F7" w:rsidRPr="00A805A1">
        <w:rPr>
          <w:rFonts w:ascii="Times New Roman" w:hAnsi="Times New Roman" w:cs="Times New Roman"/>
          <w:sz w:val="26"/>
          <w:szCs w:val="26"/>
        </w:rPr>
        <w:t>иципального образования сельского поселения д.</w:t>
      </w:r>
      <w:r w:rsidR="007D7997" w:rsidRPr="00A805A1">
        <w:rPr>
          <w:rFonts w:ascii="Times New Roman" w:hAnsi="Times New Roman" w:cs="Times New Roman"/>
          <w:sz w:val="26"/>
          <w:szCs w:val="26"/>
        </w:rPr>
        <w:t xml:space="preserve"> Верховье»</w:t>
      </w:r>
      <w:r w:rsidRPr="00A805A1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 w:rsidR="007D7997" w:rsidRPr="00A805A1">
        <w:rPr>
          <w:rFonts w:ascii="Times New Roman" w:hAnsi="Times New Roman" w:cs="Times New Roman"/>
          <w:sz w:val="26"/>
          <w:szCs w:val="26"/>
        </w:rPr>
        <w:t>Уставом муниципального образования сельское поселение деревня Верховье</w:t>
      </w:r>
      <w:r w:rsidRPr="00A805A1">
        <w:rPr>
          <w:rFonts w:ascii="Times New Roman" w:hAnsi="Times New Roman" w:cs="Times New Roman"/>
          <w:sz w:val="26"/>
          <w:szCs w:val="26"/>
        </w:rPr>
        <w:t>:</w:t>
      </w:r>
    </w:p>
    <w:p w:rsidR="00F6790D" w:rsidRPr="00A805A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5A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7">
        <w:r w:rsidRPr="00A805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A805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805A1">
        <w:rPr>
          <w:rFonts w:ascii="Times New Roman" w:hAnsi="Times New Roman" w:cs="Times New Roman"/>
          <w:sz w:val="26"/>
          <w:szCs w:val="26"/>
        </w:rPr>
        <w:t xml:space="preserve">проведения инвентаризации земельных участков и мест захоронений на кладбищах муниципального образования </w:t>
      </w:r>
      <w:r w:rsidR="007D7997" w:rsidRPr="00A805A1">
        <w:rPr>
          <w:rFonts w:ascii="Times New Roman" w:hAnsi="Times New Roman" w:cs="Times New Roman"/>
          <w:sz w:val="26"/>
          <w:szCs w:val="26"/>
        </w:rPr>
        <w:t xml:space="preserve">СП д. Верховье </w:t>
      </w:r>
      <w:r w:rsidRPr="00A805A1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F6790D" w:rsidRPr="00A805A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5A1">
        <w:rPr>
          <w:rFonts w:ascii="Times New Roman" w:hAnsi="Times New Roman" w:cs="Times New Roman"/>
          <w:sz w:val="26"/>
          <w:szCs w:val="26"/>
        </w:rPr>
        <w:t xml:space="preserve">2. Обнародовать Постановление путем его размещения на официальном сайте муниципального образования в информационно-телекоммуникационной сети "Интернет" по адресу: </w:t>
      </w:r>
      <w:r w:rsidR="007D7997" w:rsidRPr="00A805A1">
        <w:rPr>
          <w:rFonts w:ascii="Times New Roman" w:hAnsi="Times New Roman" w:cs="Times New Roman"/>
          <w:sz w:val="26"/>
          <w:szCs w:val="26"/>
        </w:rPr>
        <w:t>https://verchovie.ru/</w:t>
      </w:r>
      <w:r w:rsidRPr="00A805A1">
        <w:rPr>
          <w:rFonts w:ascii="Times New Roman" w:hAnsi="Times New Roman" w:cs="Times New Roman"/>
          <w:sz w:val="26"/>
          <w:szCs w:val="26"/>
        </w:rPr>
        <w:t>.</w:t>
      </w:r>
    </w:p>
    <w:p w:rsidR="00F6790D" w:rsidRPr="00A805A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5A1">
        <w:rPr>
          <w:rFonts w:ascii="Times New Roman" w:hAnsi="Times New Roman" w:cs="Times New Roman"/>
          <w:sz w:val="26"/>
          <w:szCs w:val="26"/>
        </w:rPr>
        <w:t>3. Постановление вступает в силу со дня обнародования.</w:t>
      </w:r>
    </w:p>
    <w:p w:rsidR="008319F7" w:rsidRDefault="008319F7" w:rsidP="0083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05A1" w:rsidRDefault="00A805A1" w:rsidP="0083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05A1" w:rsidRPr="00A805A1" w:rsidRDefault="00A805A1" w:rsidP="0083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19F7" w:rsidRPr="00A805A1" w:rsidRDefault="008319F7" w:rsidP="0083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05A1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F6790D" w:rsidRPr="00A805A1" w:rsidRDefault="008319F7" w:rsidP="008319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05A1">
        <w:rPr>
          <w:rFonts w:ascii="Times New Roman" w:hAnsi="Times New Roman" w:cs="Times New Roman"/>
          <w:sz w:val="26"/>
          <w:szCs w:val="26"/>
        </w:rPr>
        <w:t xml:space="preserve">сельского поселения деревня Верховье      </w:t>
      </w:r>
      <w:r w:rsidRPr="00A805A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2C4F81" w:rsidRPr="00A805A1">
        <w:rPr>
          <w:rFonts w:ascii="Times New Roman" w:hAnsi="Times New Roman" w:cs="Times New Roman"/>
          <w:sz w:val="26"/>
          <w:szCs w:val="26"/>
        </w:rPr>
        <w:t xml:space="preserve">    </w:t>
      </w:r>
      <w:r w:rsidRPr="00A805A1">
        <w:rPr>
          <w:rFonts w:ascii="Times New Roman" w:hAnsi="Times New Roman" w:cs="Times New Roman"/>
          <w:sz w:val="26"/>
          <w:szCs w:val="26"/>
        </w:rPr>
        <w:t xml:space="preserve">        </w:t>
      </w:r>
      <w:r w:rsidR="00A805A1" w:rsidRPr="00A805A1">
        <w:rPr>
          <w:rFonts w:ascii="Times New Roman" w:hAnsi="Times New Roman" w:cs="Times New Roman"/>
          <w:sz w:val="26"/>
          <w:szCs w:val="26"/>
        </w:rPr>
        <w:t xml:space="preserve">       </w:t>
      </w:r>
      <w:r w:rsidR="00A805A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05A1" w:rsidRPr="00A805A1">
        <w:rPr>
          <w:rFonts w:ascii="Times New Roman" w:hAnsi="Times New Roman" w:cs="Times New Roman"/>
          <w:sz w:val="26"/>
          <w:szCs w:val="26"/>
        </w:rPr>
        <w:t xml:space="preserve">       </w:t>
      </w:r>
      <w:r w:rsidRPr="00A805A1">
        <w:rPr>
          <w:rFonts w:ascii="Times New Roman" w:hAnsi="Times New Roman" w:cs="Times New Roman"/>
          <w:sz w:val="26"/>
          <w:szCs w:val="26"/>
        </w:rPr>
        <w:t xml:space="preserve"> А.В. Леонтьев                                                         </w:t>
      </w:r>
    </w:p>
    <w:p w:rsidR="008319F7" w:rsidRPr="00A805A1" w:rsidRDefault="008319F7" w:rsidP="0083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9F7" w:rsidRPr="008319F7" w:rsidRDefault="008319F7" w:rsidP="008319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0D" w:rsidRDefault="00F6790D">
      <w:pPr>
        <w:pStyle w:val="ConsPlusNormal"/>
        <w:jc w:val="both"/>
      </w:pPr>
    </w:p>
    <w:p w:rsidR="002C4F81" w:rsidRDefault="002C4F81">
      <w:pPr>
        <w:pStyle w:val="ConsPlusNormal"/>
        <w:jc w:val="both"/>
      </w:pPr>
    </w:p>
    <w:p w:rsidR="002C4F81" w:rsidRDefault="002C4F81">
      <w:pPr>
        <w:pStyle w:val="ConsPlusNormal"/>
        <w:jc w:val="both"/>
      </w:pPr>
    </w:p>
    <w:p w:rsidR="002C4F81" w:rsidRDefault="002C4F81">
      <w:pPr>
        <w:pStyle w:val="ConsPlusNormal"/>
        <w:jc w:val="both"/>
      </w:pPr>
    </w:p>
    <w:p w:rsidR="002C4F81" w:rsidRDefault="002C4F81">
      <w:pPr>
        <w:pStyle w:val="ConsPlusNormal"/>
        <w:jc w:val="both"/>
      </w:pPr>
    </w:p>
    <w:p w:rsidR="002C4F81" w:rsidRDefault="002C4F81">
      <w:pPr>
        <w:pStyle w:val="ConsPlusNormal"/>
        <w:jc w:val="both"/>
      </w:pPr>
    </w:p>
    <w:p w:rsidR="00A805A1" w:rsidRDefault="00A805A1">
      <w:pPr>
        <w:pStyle w:val="ConsPlusNormal"/>
        <w:jc w:val="both"/>
      </w:pPr>
    </w:p>
    <w:p w:rsidR="00F6790D" w:rsidRPr="00C55088" w:rsidRDefault="00F679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5088">
        <w:rPr>
          <w:rFonts w:ascii="Times New Roman" w:hAnsi="Times New Roman" w:cs="Times New Roman"/>
          <w:sz w:val="24"/>
          <w:szCs w:val="24"/>
        </w:rPr>
        <w:t>Приложение</w:t>
      </w:r>
    </w:p>
    <w:p w:rsidR="00F6790D" w:rsidRPr="00C55088" w:rsidRDefault="00F67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08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6790D" w:rsidRPr="00C55088" w:rsidRDefault="007932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5088">
        <w:rPr>
          <w:rFonts w:ascii="Times New Roman" w:hAnsi="Times New Roman" w:cs="Times New Roman"/>
          <w:sz w:val="24"/>
          <w:szCs w:val="24"/>
        </w:rPr>
        <w:t>администрации МО СП д. Верховье</w:t>
      </w:r>
    </w:p>
    <w:p w:rsidR="00F6790D" w:rsidRPr="00C55088" w:rsidRDefault="00F6790D" w:rsidP="002C4F81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C55088">
        <w:rPr>
          <w:rFonts w:ascii="Times New Roman" w:hAnsi="Times New Roman" w:cs="Times New Roman"/>
          <w:sz w:val="24"/>
          <w:szCs w:val="24"/>
        </w:rPr>
        <w:t>от</w:t>
      </w:r>
      <w:r w:rsidR="002C4F81">
        <w:rPr>
          <w:rFonts w:ascii="Times New Roman" w:hAnsi="Times New Roman" w:cs="Times New Roman"/>
          <w:sz w:val="24"/>
          <w:szCs w:val="24"/>
        </w:rPr>
        <w:t xml:space="preserve"> 19 </w:t>
      </w:r>
      <w:proofErr w:type="gramStart"/>
      <w:r w:rsidR="002C4F8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C55088">
        <w:rPr>
          <w:rFonts w:ascii="Times New Roman" w:hAnsi="Times New Roman" w:cs="Times New Roman"/>
          <w:sz w:val="24"/>
          <w:szCs w:val="24"/>
        </w:rPr>
        <w:t xml:space="preserve"> </w:t>
      </w:r>
      <w:r w:rsidR="002C4F81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793289" w:rsidRPr="00C55088">
        <w:rPr>
          <w:rFonts w:ascii="Times New Roman" w:hAnsi="Times New Roman" w:cs="Times New Roman"/>
          <w:sz w:val="24"/>
          <w:szCs w:val="24"/>
        </w:rPr>
        <w:t xml:space="preserve"> </w:t>
      </w:r>
      <w:r w:rsidR="002C4F81">
        <w:rPr>
          <w:rFonts w:ascii="Times New Roman" w:hAnsi="Times New Roman" w:cs="Times New Roman"/>
          <w:sz w:val="24"/>
          <w:szCs w:val="24"/>
        </w:rPr>
        <w:t>604</w:t>
      </w:r>
    </w:p>
    <w:p w:rsidR="00F6790D" w:rsidRPr="00C5508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2C4F81" w:rsidRDefault="00F679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 w:rsidRPr="002C4F81">
        <w:rPr>
          <w:rFonts w:ascii="Times New Roman" w:hAnsi="Times New Roman" w:cs="Times New Roman"/>
          <w:sz w:val="26"/>
          <w:szCs w:val="26"/>
        </w:rPr>
        <w:t>ПОРЯДОК</w:t>
      </w:r>
    </w:p>
    <w:p w:rsidR="00F6790D" w:rsidRPr="002C4F81" w:rsidRDefault="00F679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ПРОВЕДЕНИЯ ИНВЕНТАРИЗАЦИИ ЗЕМЕЛЬНЫХ УЧАСТКОВ И МЕСТ</w:t>
      </w:r>
    </w:p>
    <w:p w:rsidR="00F6790D" w:rsidRPr="002C4F81" w:rsidRDefault="00F6790D" w:rsidP="007932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ЗАХОРОНЕНИЙ НА КЛАД</w:t>
      </w:r>
      <w:r w:rsidR="00793289" w:rsidRPr="002C4F81">
        <w:rPr>
          <w:rFonts w:ascii="Times New Roman" w:hAnsi="Times New Roman" w:cs="Times New Roman"/>
          <w:sz w:val="26"/>
          <w:szCs w:val="26"/>
        </w:rPr>
        <w:t xml:space="preserve">БИЩАХ МУНИЦИПАЛЬНОГО ОБРАЗОВАНИЯ </w:t>
      </w:r>
    </w:p>
    <w:p w:rsidR="00793289" w:rsidRPr="002C4F81" w:rsidRDefault="002C4F81" w:rsidP="007932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СЕЛЬСКОГО ПОСЕЛЕНИЯ ДЕРЕВНЯ ВЕРХОВЬЕ</w:t>
      </w:r>
    </w:p>
    <w:p w:rsidR="00793289" w:rsidRPr="002C4F81" w:rsidRDefault="00793289" w:rsidP="007932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6790D" w:rsidRPr="002C4F81" w:rsidRDefault="00F6790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90D" w:rsidRPr="002C4F81" w:rsidRDefault="00F67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 xml:space="preserve">1. Настоящий Порядок проведения инвентаризации земельных участков и мест захоронений на кладбищах муниципального образования </w:t>
      </w:r>
      <w:r w:rsidR="00793289" w:rsidRPr="002C4F81">
        <w:rPr>
          <w:rFonts w:ascii="Times New Roman" w:hAnsi="Times New Roman" w:cs="Times New Roman"/>
          <w:sz w:val="26"/>
          <w:szCs w:val="26"/>
        </w:rPr>
        <w:t xml:space="preserve">СП д. Верховье </w:t>
      </w:r>
      <w:r w:rsidRPr="002C4F81">
        <w:rPr>
          <w:rFonts w:ascii="Times New Roman" w:hAnsi="Times New Roman" w:cs="Times New Roman"/>
          <w:sz w:val="26"/>
          <w:szCs w:val="26"/>
        </w:rPr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муниципального образования </w:t>
      </w:r>
      <w:r w:rsidR="00793289" w:rsidRPr="002C4F81">
        <w:rPr>
          <w:rFonts w:ascii="Times New Roman" w:hAnsi="Times New Roman" w:cs="Times New Roman"/>
          <w:sz w:val="26"/>
          <w:szCs w:val="26"/>
        </w:rPr>
        <w:t>СП д. Верховье</w:t>
      </w:r>
      <w:r w:rsidRPr="002C4F81">
        <w:rPr>
          <w:rFonts w:ascii="Times New Roman" w:hAnsi="Times New Roman" w:cs="Times New Roman"/>
          <w:sz w:val="26"/>
          <w:szCs w:val="26"/>
        </w:rPr>
        <w:t xml:space="preserve"> (далее - кладбища).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2. Объектами инвентаризации являются земельные участки и места захоронений на территориях кладбищ.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 xml:space="preserve">3. Уполномоченное учреждение муниципального образования </w:t>
      </w:r>
      <w:r w:rsidR="00793289" w:rsidRPr="002C4F81">
        <w:rPr>
          <w:rFonts w:ascii="Times New Roman" w:hAnsi="Times New Roman" w:cs="Times New Roman"/>
          <w:sz w:val="26"/>
          <w:szCs w:val="26"/>
        </w:rPr>
        <w:t xml:space="preserve">СП д. Верховье </w:t>
      </w:r>
      <w:r w:rsidRPr="002C4F81">
        <w:rPr>
          <w:rFonts w:ascii="Times New Roman" w:hAnsi="Times New Roman" w:cs="Times New Roman"/>
          <w:sz w:val="26"/>
          <w:szCs w:val="26"/>
        </w:rPr>
        <w:t>в сфере погребения и похоронного дела (далее - уполномоченное учреждение) ведет учет земельных участков и мест захоронений на территории кладбищ в электронном виде посредством ведения описи земельных участков и мест захоронений.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4. Инвентаризация земельных участков и мест захоронений проводится не реже одного раза в три года.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5. Основными целями инвентаризации земельных участков и мест захоронений являются: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1) систематизация данных о местах захоронений на кладбищах;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3) учет территории в зоне захоронения кладбищ, не занятой местами захоронений;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5) планирование территории кладбищ;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6) определение состояния могил и/или надмогильных сооружений (надгробий);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3289" w:rsidRPr="002C4F81" w:rsidRDefault="00793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3289" w:rsidRPr="002C4F81" w:rsidRDefault="00793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3289" w:rsidRPr="002C4F81" w:rsidRDefault="00793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3289" w:rsidRPr="002C4F81" w:rsidRDefault="00793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90D" w:rsidRPr="002C4F81" w:rsidRDefault="00F6790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II. Основные правила проведения инвентаризации земельных</w:t>
      </w:r>
    </w:p>
    <w:p w:rsidR="00F6790D" w:rsidRPr="002C4F81" w:rsidRDefault="00F679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участков и мест захоронений</w:t>
      </w:r>
    </w:p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90D" w:rsidRPr="002C4F81" w:rsidRDefault="00F67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6. Решение о проведении инвентаризации, сроках ее проведения, перечне кладбищ, на которых планируется провести инвентаризацию, принимается управлением по благоустройству администрации</w:t>
      </w:r>
      <w:r w:rsidR="00793289" w:rsidRPr="002C4F81">
        <w:rPr>
          <w:rFonts w:ascii="Times New Roman" w:hAnsi="Times New Roman" w:cs="Times New Roman"/>
          <w:sz w:val="26"/>
          <w:szCs w:val="26"/>
        </w:rPr>
        <w:t xml:space="preserve"> МО</w:t>
      </w:r>
      <w:r w:rsidRPr="002C4F81">
        <w:rPr>
          <w:rFonts w:ascii="Times New Roman" w:hAnsi="Times New Roman" w:cs="Times New Roman"/>
          <w:sz w:val="26"/>
          <w:szCs w:val="26"/>
        </w:rPr>
        <w:t xml:space="preserve"> </w:t>
      </w:r>
      <w:r w:rsidR="00793289" w:rsidRPr="002C4F81">
        <w:rPr>
          <w:rFonts w:ascii="Times New Roman" w:hAnsi="Times New Roman" w:cs="Times New Roman"/>
          <w:sz w:val="26"/>
          <w:szCs w:val="26"/>
        </w:rPr>
        <w:t xml:space="preserve">СП д. Верховье </w:t>
      </w:r>
      <w:r w:rsidRPr="002C4F81">
        <w:rPr>
          <w:rFonts w:ascii="Times New Roman" w:hAnsi="Times New Roman" w:cs="Times New Roman"/>
          <w:sz w:val="26"/>
          <w:szCs w:val="26"/>
        </w:rPr>
        <w:t>(далее - Управление).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Решение должно содержать: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- цель проведения инвентаризации и причину ее проведения;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- наименование и место расположения кладбища, на территории которого будет проводиться инвентаризация;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- даты начала и окончания инвентаризации.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7.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8.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 xml:space="preserve"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Pr="002C4F81">
        <w:rPr>
          <w:rFonts w:ascii="Times New Roman" w:hAnsi="Times New Roman" w:cs="Times New Roman"/>
          <w:sz w:val="26"/>
          <w:szCs w:val="26"/>
        </w:rPr>
        <w:t>непроведения</w:t>
      </w:r>
      <w:proofErr w:type="spellEnd"/>
      <w:r w:rsidRPr="002C4F81">
        <w:rPr>
          <w:rFonts w:ascii="Times New Roman" w:hAnsi="Times New Roman" w:cs="Times New Roman"/>
          <w:sz w:val="26"/>
          <w:szCs w:val="26"/>
        </w:rPr>
        <w:t xml:space="preserve"> инвентаризации мест захоронений не является.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10.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90D" w:rsidRPr="002C4F81" w:rsidRDefault="00F6790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III. Порядок проведения инвентаризации мест захоронений</w:t>
      </w:r>
    </w:p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90D" w:rsidRPr="002C4F81" w:rsidRDefault="00F67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 xml:space="preserve"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</w:t>
      </w:r>
      <w:r w:rsidRPr="002C4F81">
        <w:rPr>
          <w:rFonts w:ascii="Times New Roman" w:hAnsi="Times New Roman" w:cs="Times New Roman"/>
          <w:sz w:val="26"/>
          <w:szCs w:val="26"/>
        </w:rPr>
        <w:lastRenderedPageBreak/>
        <w:t>инвентаризация мест захоронений.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13.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в форме электронного документа с возможностью дальнейшего использования структурами, уполномоченными в области похоронного дела, в который вносятся сведения из книг регистрации захоронений (захоронений урн с прахом) и книг регистрации надмогильных сооружений (надгробий).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 xml:space="preserve">Перечень и структура полей для заполнения в электронном документе указаны в </w:t>
      </w:r>
      <w:hyperlink w:anchor="P120">
        <w:r w:rsidRPr="002C4F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приложении</w:t>
        </w:r>
      </w:hyperlink>
      <w:r w:rsidRPr="002C4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4F81"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 xml:space="preserve">14.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Pr="002C4F81">
        <w:rPr>
          <w:rFonts w:ascii="Times New Roman" w:hAnsi="Times New Roman" w:cs="Times New Roman"/>
          <w:sz w:val="26"/>
          <w:szCs w:val="26"/>
        </w:rPr>
        <w:t>фотофиксацию</w:t>
      </w:r>
      <w:proofErr w:type="spellEnd"/>
      <w:r w:rsidRPr="002C4F81">
        <w:rPr>
          <w:rFonts w:ascii="Times New Roman" w:hAnsi="Times New Roman" w:cs="Times New Roman"/>
          <w:sz w:val="26"/>
          <w:szCs w:val="26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 xml:space="preserve"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</w:t>
      </w:r>
      <w:r w:rsidRPr="002C4F81">
        <w:rPr>
          <w:rFonts w:ascii="Times New Roman" w:hAnsi="Times New Roman" w:cs="Times New Roman"/>
          <w:sz w:val="26"/>
          <w:szCs w:val="26"/>
        </w:rPr>
        <w:lastRenderedPageBreak/>
        <w:t xml:space="preserve">(захоронений урн с прахом)" и "Номер захоронения, указанный на регистрационном знаке захоронения" </w:t>
      </w:r>
      <w:r w:rsidR="008D6996" w:rsidRPr="002C4F81">
        <w:rPr>
          <w:rFonts w:ascii="Times New Roman" w:hAnsi="Times New Roman" w:cs="Times New Roman"/>
          <w:sz w:val="26"/>
          <w:szCs w:val="26"/>
        </w:rPr>
        <w:t>электронного документа,</w:t>
      </w:r>
      <w:r w:rsidRPr="002C4F81">
        <w:rPr>
          <w:rFonts w:ascii="Times New Roman" w:hAnsi="Times New Roman" w:cs="Times New Roman"/>
          <w:sz w:val="26"/>
          <w:szCs w:val="26"/>
        </w:rPr>
        <w:t xml:space="preserve"> заполняются значением "Информация отсутствует".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17.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90D" w:rsidRPr="002C4F81" w:rsidRDefault="00F6790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IV. Порядок проведения инвентаризации земельных участков</w:t>
      </w:r>
    </w:p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90D" w:rsidRPr="002C4F81" w:rsidRDefault="00F67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 xml:space="preserve"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Pr="002C4F81">
        <w:rPr>
          <w:rFonts w:ascii="Times New Roman" w:hAnsi="Times New Roman" w:cs="Times New Roman"/>
          <w:sz w:val="26"/>
          <w:szCs w:val="26"/>
        </w:rPr>
        <w:t>фотофиксация</w:t>
      </w:r>
      <w:proofErr w:type="spellEnd"/>
      <w:r w:rsidRPr="002C4F81">
        <w:rPr>
          <w:rFonts w:ascii="Times New Roman" w:hAnsi="Times New Roman" w:cs="Times New Roman"/>
          <w:sz w:val="26"/>
          <w:szCs w:val="26"/>
        </w:rPr>
        <w:t>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Сведения о таких участках вносятся в единую инвентаризационную опись.</w:t>
      </w:r>
    </w:p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90D" w:rsidRPr="002C4F81" w:rsidRDefault="00F6790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V. Порядок оформления результатов инвентаризации</w:t>
      </w:r>
    </w:p>
    <w:p w:rsidR="00F6790D" w:rsidRPr="002C4F81" w:rsidRDefault="00F679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мест захоронений</w:t>
      </w:r>
    </w:p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90D" w:rsidRPr="002C4F81" w:rsidRDefault="00F67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lastRenderedPageBreak/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 xml:space="preserve"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</w:t>
      </w:r>
      <w:hyperlink w:anchor="P120">
        <w:r w:rsidRPr="002C4F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</w:t>
        </w:r>
      </w:hyperlink>
      <w:r w:rsidRPr="002C4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4F81"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организация, осуществляющая инвентаризацию в рамках муниципальных контрактов (договоров), несет ответственность в соответствии с законодательством Российской Федерации.</w:t>
      </w:r>
    </w:p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90D" w:rsidRPr="002C4F81" w:rsidRDefault="00F6790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VI. Использование полученной информации</w:t>
      </w:r>
    </w:p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90D" w:rsidRPr="002C4F81" w:rsidRDefault="00F67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1"/>
      <w:bookmarkEnd w:id="2"/>
      <w:r w:rsidRPr="002C4F81">
        <w:rPr>
          <w:rFonts w:ascii="Times New Roman" w:hAnsi="Times New Roman" w:cs="Times New Roman"/>
          <w:sz w:val="26"/>
          <w:szCs w:val="26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2) Информация о неблагоустроенных (брошенных) захоронениях.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3) Предложения по планированию территории кладбища.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4) Предложения по созданию на территории кладбища зон захоронений определенных видов.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5) Предложения по закрытию и созданию новых кладбищ.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6) Другая информация и предложения.</w:t>
      </w:r>
    </w:p>
    <w:p w:rsidR="00F6790D" w:rsidRPr="002C4F81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 xml:space="preserve">25. Аналитическая информация, указанная в </w:t>
      </w:r>
      <w:hyperlink w:anchor="P101">
        <w:r w:rsidRPr="002C4F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24</w:t>
        </w:r>
      </w:hyperlink>
      <w:r w:rsidRPr="002C4F81">
        <w:rPr>
          <w:rFonts w:ascii="Times New Roman" w:hAnsi="Times New Roman" w:cs="Times New Roman"/>
          <w:sz w:val="26"/>
          <w:szCs w:val="26"/>
        </w:rPr>
        <w:t xml:space="preserve"> настоящего Порядка, хранится в уполномоченном учреждении, а также направляется в Управление и первому заместителю главы администрации </w:t>
      </w:r>
      <w:r w:rsidR="00C55088" w:rsidRPr="002C4F81">
        <w:rPr>
          <w:rFonts w:ascii="Times New Roman" w:hAnsi="Times New Roman" w:cs="Times New Roman"/>
          <w:sz w:val="26"/>
          <w:szCs w:val="26"/>
        </w:rPr>
        <w:t xml:space="preserve">МО СП д. Верховье </w:t>
      </w:r>
      <w:r w:rsidRPr="002C4F81">
        <w:rPr>
          <w:rFonts w:ascii="Times New Roman" w:hAnsi="Times New Roman" w:cs="Times New Roman"/>
          <w:sz w:val="26"/>
          <w:szCs w:val="26"/>
        </w:rPr>
        <w:t>для сведения.</w:t>
      </w:r>
    </w:p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5088" w:rsidRPr="002C4F81" w:rsidRDefault="00C55088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F81">
        <w:rPr>
          <w:rFonts w:ascii="Times New Roman" w:hAnsi="Times New Roman" w:cs="Times New Roman"/>
          <w:sz w:val="26"/>
          <w:szCs w:val="26"/>
        </w:rPr>
        <w:br w:type="page"/>
      </w:r>
    </w:p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90D" w:rsidRPr="002C4F81" w:rsidRDefault="00F679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Приложение</w:t>
      </w:r>
    </w:p>
    <w:p w:rsidR="00F6790D" w:rsidRPr="002C4F81" w:rsidRDefault="00F679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к Порядку проведения инвентаризации</w:t>
      </w:r>
    </w:p>
    <w:p w:rsidR="00F6790D" w:rsidRPr="002C4F81" w:rsidRDefault="00F679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земельных участков и мест захоронений</w:t>
      </w:r>
    </w:p>
    <w:p w:rsidR="00F6790D" w:rsidRPr="002C4F81" w:rsidRDefault="00F679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на кладбищах муниципального</w:t>
      </w:r>
    </w:p>
    <w:p w:rsidR="00F6790D" w:rsidRPr="002C4F81" w:rsidRDefault="00F679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55088" w:rsidRPr="002C4F81">
        <w:rPr>
          <w:rFonts w:ascii="Times New Roman" w:hAnsi="Times New Roman" w:cs="Times New Roman"/>
          <w:sz w:val="26"/>
          <w:szCs w:val="26"/>
        </w:rPr>
        <w:t>СП д. Верховье</w:t>
      </w:r>
    </w:p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90D" w:rsidRPr="002C4F81" w:rsidRDefault="00F679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20"/>
      <w:bookmarkEnd w:id="3"/>
      <w:r w:rsidRPr="002C4F81">
        <w:rPr>
          <w:rFonts w:ascii="Times New Roman" w:hAnsi="Times New Roman" w:cs="Times New Roman"/>
          <w:sz w:val="26"/>
          <w:szCs w:val="26"/>
        </w:rPr>
        <w:t>Перечень</w:t>
      </w:r>
    </w:p>
    <w:p w:rsidR="00F6790D" w:rsidRPr="002C4F81" w:rsidRDefault="00F679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4F81">
        <w:rPr>
          <w:rFonts w:ascii="Times New Roman" w:hAnsi="Times New Roman" w:cs="Times New Roman"/>
          <w:sz w:val="26"/>
          <w:szCs w:val="26"/>
        </w:rPr>
        <w:t>обязательных данных по результатам инвентаризации</w:t>
      </w:r>
    </w:p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436"/>
      </w:tblGrid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Наименование поля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Номер по порядку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Наименование кладбища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Фамилия умершего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Имя умершего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Отчество умершего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Дата рождения умершего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Дата смерти умершего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Возраст умершего (указывается количество полных лет умершего)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Место смерти (указывается в соответствии со свидетельством о смерти)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Способ погребения умершего (гроб, урна с прахом)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Номер земельного участка, расположенного в зоне захоронения кладбища, не занятого местами захоронений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 w:rsidR="00F6790D" w:rsidRPr="002C4F81" w:rsidTr="002C4F81">
        <w:tc>
          <w:tcPr>
            <w:tcW w:w="624" w:type="dxa"/>
          </w:tcPr>
          <w:p w:rsidR="00F6790D" w:rsidRPr="002C4F81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436" w:type="dxa"/>
          </w:tcPr>
          <w:p w:rsidR="00F6790D" w:rsidRPr="002C4F81" w:rsidRDefault="00F679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4F81">
              <w:rPr>
                <w:rFonts w:ascii="Times New Roman" w:hAnsi="Times New Roman" w:cs="Times New Roman"/>
                <w:sz w:val="26"/>
                <w:szCs w:val="26"/>
              </w:rPr>
              <w:t>Координаты земельного участка, расположенного в зоне захоронения кладбищ</w:t>
            </w:r>
          </w:p>
        </w:tc>
      </w:tr>
    </w:tbl>
    <w:p w:rsidR="00F6790D" w:rsidRPr="002C4F81" w:rsidRDefault="00F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5184" w:rsidRPr="002C4F81" w:rsidRDefault="001A5184">
      <w:pPr>
        <w:rPr>
          <w:rFonts w:ascii="Times New Roman" w:hAnsi="Times New Roman" w:cs="Times New Roman"/>
          <w:sz w:val="26"/>
          <w:szCs w:val="26"/>
        </w:rPr>
      </w:pPr>
    </w:p>
    <w:sectPr w:rsidR="001A5184" w:rsidRPr="002C4F81" w:rsidSect="002C4F81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D"/>
    <w:rsid w:val="001A5184"/>
    <w:rsid w:val="002C4F81"/>
    <w:rsid w:val="00750194"/>
    <w:rsid w:val="00793289"/>
    <w:rsid w:val="007D7997"/>
    <w:rsid w:val="008319F7"/>
    <w:rsid w:val="008D6996"/>
    <w:rsid w:val="00A805A1"/>
    <w:rsid w:val="00B3690E"/>
    <w:rsid w:val="00B570B8"/>
    <w:rsid w:val="00C31EB1"/>
    <w:rsid w:val="00C55088"/>
    <w:rsid w:val="00F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FCAC"/>
  <w15:docId w15:val="{2A90E622-9381-4990-BA29-435BB3F3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9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79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79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C4D9D0975F6ED28A992CC5D3D701A81F41336EF719A7997C39E4D7092205369D2314D012586E3DFB02E78A4CFDA2715F682C3DC4F852EBE53C6D69k3n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C4D9D0975F6ED28A9932C8C5BB5FA31C496462FF1FA8CA226EE28056720363CF634A89501B7D3CFE1CE7884DkFn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E96B-B6A6-4555-AAAE-98664E10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Охотницкий Антон Александрович</dc:creator>
  <cp:lastModifiedBy>VerhBuh</cp:lastModifiedBy>
  <cp:revision>2</cp:revision>
  <cp:lastPrinted>2023-12-19T12:54:00Z</cp:lastPrinted>
  <dcterms:created xsi:type="dcterms:W3CDTF">2023-12-20T04:34:00Z</dcterms:created>
  <dcterms:modified xsi:type="dcterms:W3CDTF">2023-12-20T04:34:00Z</dcterms:modified>
</cp:coreProperties>
</file>