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36" w:rsidRPr="00A769CC" w:rsidRDefault="001F5D36" w:rsidP="001F5D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36" w:rsidRPr="00A769CC" w:rsidRDefault="001F5D36" w:rsidP="001F5D36">
      <w:pPr>
        <w:jc w:val="center"/>
        <w:rPr>
          <w:sz w:val="28"/>
          <w:szCs w:val="28"/>
        </w:rPr>
      </w:pPr>
    </w:p>
    <w:p w:rsidR="001F5D36" w:rsidRPr="001734F5" w:rsidRDefault="001F5D36" w:rsidP="001F5D36">
      <w:pPr>
        <w:ind w:firstLine="709"/>
        <w:jc w:val="center"/>
        <w:rPr>
          <w:b/>
          <w:caps/>
          <w:spacing w:val="10"/>
          <w:sz w:val="28"/>
          <w:szCs w:val="28"/>
        </w:rPr>
      </w:pPr>
      <w:r w:rsidRPr="001734F5">
        <w:rPr>
          <w:b/>
          <w:caps/>
          <w:sz w:val="28"/>
          <w:szCs w:val="28"/>
        </w:rPr>
        <w:t xml:space="preserve">Совет народных </w:t>
      </w:r>
      <w:r w:rsidRPr="001734F5">
        <w:rPr>
          <w:b/>
          <w:caps/>
          <w:spacing w:val="10"/>
          <w:sz w:val="28"/>
          <w:szCs w:val="28"/>
        </w:rPr>
        <w:t>депутатов</w:t>
      </w:r>
    </w:p>
    <w:p w:rsidR="001F5D36" w:rsidRPr="001734F5" w:rsidRDefault="001F5D36" w:rsidP="001F5D36">
      <w:pPr>
        <w:ind w:firstLine="709"/>
        <w:jc w:val="center"/>
        <w:rPr>
          <w:b/>
          <w:caps/>
          <w:spacing w:val="10"/>
          <w:sz w:val="28"/>
          <w:szCs w:val="28"/>
        </w:rPr>
      </w:pPr>
      <w:r w:rsidRPr="001734F5">
        <w:rPr>
          <w:b/>
          <w:caps/>
          <w:spacing w:val="10"/>
          <w:sz w:val="28"/>
          <w:szCs w:val="28"/>
        </w:rPr>
        <w:t>ПЕРВОМАЙСКОГО СЕЛЬСКОГО поселения</w:t>
      </w:r>
    </w:p>
    <w:p w:rsidR="001F5D36" w:rsidRPr="001734F5" w:rsidRDefault="001F5D36" w:rsidP="001F5D36">
      <w:pPr>
        <w:ind w:firstLine="709"/>
        <w:jc w:val="center"/>
        <w:rPr>
          <w:b/>
          <w:caps/>
          <w:spacing w:val="10"/>
          <w:sz w:val="28"/>
          <w:szCs w:val="28"/>
        </w:rPr>
      </w:pPr>
      <w:r w:rsidRPr="001734F5">
        <w:rPr>
          <w:b/>
          <w:caps/>
          <w:sz w:val="28"/>
          <w:szCs w:val="28"/>
        </w:rPr>
        <w:t xml:space="preserve">БОГУЧАРСКОГО муниципального </w:t>
      </w:r>
      <w:r w:rsidRPr="001734F5">
        <w:rPr>
          <w:b/>
          <w:caps/>
          <w:spacing w:val="10"/>
          <w:sz w:val="28"/>
          <w:szCs w:val="28"/>
        </w:rPr>
        <w:t>района</w:t>
      </w:r>
    </w:p>
    <w:p w:rsidR="001F5D36" w:rsidRPr="001734F5" w:rsidRDefault="001F5D36" w:rsidP="001F5D36">
      <w:pPr>
        <w:ind w:firstLine="709"/>
        <w:jc w:val="center"/>
        <w:rPr>
          <w:b/>
          <w:sz w:val="28"/>
          <w:szCs w:val="28"/>
        </w:rPr>
      </w:pPr>
      <w:r w:rsidRPr="001734F5">
        <w:rPr>
          <w:b/>
          <w:caps/>
          <w:spacing w:val="10"/>
          <w:sz w:val="28"/>
          <w:szCs w:val="28"/>
        </w:rPr>
        <w:t>Воронежской области</w:t>
      </w:r>
    </w:p>
    <w:p w:rsidR="001F5D36" w:rsidRPr="001734F5" w:rsidRDefault="001F5D36" w:rsidP="001F5D36">
      <w:pPr>
        <w:tabs>
          <w:tab w:val="left" w:pos="2635"/>
          <w:tab w:val="center" w:pos="3600"/>
        </w:tabs>
        <w:ind w:firstLine="709"/>
        <w:jc w:val="center"/>
        <w:rPr>
          <w:b/>
          <w:bCs/>
          <w:smallCaps/>
          <w:sz w:val="28"/>
          <w:szCs w:val="28"/>
        </w:rPr>
      </w:pPr>
      <w:r w:rsidRPr="001734F5">
        <w:rPr>
          <w:b/>
          <w:bCs/>
          <w:smallCaps/>
          <w:sz w:val="28"/>
          <w:szCs w:val="28"/>
        </w:rPr>
        <w:t>РЕШЕНИЕ</w:t>
      </w:r>
    </w:p>
    <w:p w:rsidR="001F5D36" w:rsidRPr="00DF6916" w:rsidRDefault="001F5D36" w:rsidP="001F5D36">
      <w:pPr>
        <w:tabs>
          <w:tab w:val="left" w:pos="2635"/>
          <w:tab w:val="center" w:pos="3600"/>
        </w:tabs>
        <w:ind w:firstLine="709"/>
        <w:jc w:val="center"/>
        <w:rPr>
          <w:bCs/>
          <w:smallCaps/>
          <w:sz w:val="28"/>
          <w:szCs w:val="28"/>
        </w:rPr>
      </w:pPr>
    </w:p>
    <w:p w:rsidR="001F5D36" w:rsidRPr="00DF6916" w:rsidRDefault="001F5D36" w:rsidP="001F5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«12» ноября </w:t>
      </w:r>
      <w:r w:rsidRPr="00DF6916">
        <w:rPr>
          <w:sz w:val="28"/>
          <w:szCs w:val="28"/>
        </w:rPr>
        <w:t xml:space="preserve"> 2018 г</w:t>
      </w:r>
      <w:r>
        <w:rPr>
          <w:sz w:val="28"/>
          <w:szCs w:val="28"/>
        </w:rPr>
        <w:t>. №</w:t>
      </w:r>
      <w:r w:rsidR="00861E00">
        <w:rPr>
          <w:sz w:val="28"/>
          <w:szCs w:val="28"/>
        </w:rPr>
        <w:t xml:space="preserve"> 231</w:t>
      </w:r>
      <w:r>
        <w:rPr>
          <w:sz w:val="28"/>
          <w:szCs w:val="28"/>
        </w:rPr>
        <w:t xml:space="preserve"> </w:t>
      </w:r>
    </w:p>
    <w:p w:rsidR="001F5D36" w:rsidRPr="00DF6916" w:rsidRDefault="001F5D36" w:rsidP="001F5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6916">
        <w:rPr>
          <w:sz w:val="28"/>
          <w:szCs w:val="28"/>
        </w:rPr>
        <w:t xml:space="preserve">с. </w:t>
      </w:r>
      <w:r>
        <w:rPr>
          <w:sz w:val="28"/>
          <w:szCs w:val="28"/>
        </w:rPr>
        <w:t>Лебединка</w:t>
      </w:r>
      <w:r w:rsidRPr="00DF6916">
        <w:rPr>
          <w:sz w:val="28"/>
          <w:szCs w:val="28"/>
        </w:rPr>
        <w:t xml:space="preserve"> </w:t>
      </w:r>
    </w:p>
    <w:p w:rsidR="001F5D36" w:rsidRPr="003F7B36" w:rsidRDefault="001F5D36" w:rsidP="001F5D36">
      <w:pPr>
        <w:pStyle w:val="p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F51AF" w:rsidRPr="007B0713" w:rsidRDefault="000F51AF" w:rsidP="000F51AF">
      <w:pPr>
        <w:tabs>
          <w:tab w:val="left" w:pos="4678"/>
          <w:tab w:val="left" w:pos="4820"/>
          <w:tab w:val="left" w:pos="5103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порогового значения доходов и стоимости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в целях признания граждан мало</w:t>
      </w:r>
      <w:r w:rsidR="001F5D36">
        <w:rPr>
          <w:sz w:val="28"/>
          <w:szCs w:val="28"/>
        </w:rPr>
        <w:t>имущими на территории Первомайского</w:t>
      </w:r>
      <w:r w:rsidR="00BB465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Богучарского муниципального района </w:t>
      </w:r>
      <w:r w:rsidRPr="007B0713">
        <w:rPr>
          <w:sz w:val="28"/>
          <w:szCs w:val="28"/>
        </w:rPr>
        <w:t>Воронежской области</w:t>
      </w:r>
    </w:p>
    <w:p w:rsidR="000F51AF" w:rsidRPr="007B0713" w:rsidRDefault="000F51AF" w:rsidP="000F51AF">
      <w:pPr>
        <w:rPr>
          <w:sz w:val="28"/>
          <w:szCs w:val="28"/>
        </w:rPr>
      </w:pPr>
    </w:p>
    <w:p w:rsidR="000F51AF" w:rsidRPr="007B0713" w:rsidRDefault="000F51AF" w:rsidP="000F51AF">
      <w:pPr>
        <w:ind w:firstLine="709"/>
        <w:jc w:val="both"/>
        <w:rPr>
          <w:sz w:val="28"/>
          <w:szCs w:val="28"/>
        </w:rPr>
      </w:pPr>
      <w:r w:rsidRPr="007B0713">
        <w:rPr>
          <w:sz w:val="28"/>
          <w:szCs w:val="28"/>
        </w:rPr>
        <w:t>В соответствии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постановлением правительства Воронежской области от 27.10.2017 №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823 «Об установлении величины прожиточного минимума на душу населения и по основным социально- демографическим группам населения в Воронежской области за </w:t>
      </w:r>
      <w:r w:rsidRPr="007B0713">
        <w:rPr>
          <w:sz w:val="28"/>
          <w:szCs w:val="28"/>
          <w:lang w:val="en-US"/>
        </w:rPr>
        <w:t>III</w:t>
      </w:r>
      <w:r w:rsidRPr="007B0713">
        <w:rPr>
          <w:sz w:val="28"/>
          <w:szCs w:val="28"/>
        </w:rPr>
        <w:t xml:space="preserve"> квартал 2017 года, Приказом Минрегиона РФ от 25.02.2005 №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17 «Об утверждении методических рекомендаций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Совет народных депутатов </w:t>
      </w:r>
      <w:r w:rsidR="001F5D36">
        <w:rPr>
          <w:sz w:val="28"/>
          <w:szCs w:val="28"/>
        </w:rPr>
        <w:t xml:space="preserve">Первомайского </w:t>
      </w:r>
      <w:r w:rsidR="00BB4658">
        <w:rPr>
          <w:sz w:val="28"/>
          <w:szCs w:val="28"/>
        </w:rPr>
        <w:t>сельского</w:t>
      </w:r>
      <w:r w:rsidRPr="007B0713"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Богучарского муниципального района Воронежской области </w:t>
      </w:r>
      <w:r w:rsidRPr="007B0713">
        <w:rPr>
          <w:b/>
          <w:sz w:val="28"/>
          <w:szCs w:val="28"/>
        </w:rPr>
        <w:t>решил:</w:t>
      </w:r>
    </w:p>
    <w:p w:rsidR="000F51AF" w:rsidRPr="00C8487D" w:rsidRDefault="000F51AF" w:rsidP="000F51AF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sz w:val="28"/>
          <w:szCs w:val="28"/>
        </w:rPr>
        <w:t>1.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пороговое значение дохода, приходящегося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члена семьи или одиноко проживающего гражданина равное величине прожиточного минимума за предыдущий квартал текущего года.</w:t>
      </w:r>
    </w:p>
    <w:p w:rsidR="000F51AF" w:rsidRPr="00A12B70" w:rsidRDefault="000F51AF" w:rsidP="000F51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2B70">
        <w:rPr>
          <w:sz w:val="28"/>
          <w:szCs w:val="28"/>
        </w:rPr>
        <w:t>2. Установить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 xml:space="preserve">пороговое значение стоимости имущества, находящегося в собственности семьи или одиноко проживающего гражданина и </w:t>
      </w:r>
      <w:r w:rsidRPr="00A12B70">
        <w:rPr>
          <w:sz w:val="28"/>
          <w:szCs w:val="28"/>
        </w:rPr>
        <w:lastRenderedPageBreak/>
        <w:t>подлежащего налогообложению, равным показателю рыночной стоимости имущества приобретения жилых помещений по норме предоставления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3.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Показатели рыночной стоимости определять по инструкции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12B7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4.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доходов и стоимости имущества устанавливается сроком на 1 год.</w:t>
      </w:r>
    </w:p>
    <w:p w:rsidR="000F51AF" w:rsidRPr="00A12B70" w:rsidRDefault="000F51AF" w:rsidP="000F51A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2B70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1F5D36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="001F5D36">
        <w:rPr>
          <w:sz w:val="28"/>
          <w:szCs w:val="28"/>
        </w:rPr>
        <w:t>(Войтикова В.В.</w:t>
      </w:r>
      <w:r>
        <w:rPr>
          <w:sz w:val="28"/>
          <w:szCs w:val="28"/>
        </w:rPr>
        <w:t>)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rFonts w:cstheme="minorBidi"/>
          <w:sz w:val="28"/>
          <w:szCs w:val="28"/>
        </w:rPr>
      </w:pPr>
    </w:p>
    <w:p w:rsidR="000F51AF" w:rsidRDefault="000F51AF" w:rsidP="000F51AF">
      <w:pPr>
        <w:ind w:firstLine="709"/>
        <w:jc w:val="both"/>
      </w:pPr>
    </w:p>
    <w:p w:rsidR="00BB4658" w:rsidRPr="00A600CF" w:rsidRDefault="00BB4658" w:rsidP="00BB4658">
      <w:pPr>
        <w:jc w:val="both"/>
        <w:rPr>
          <w:sz w:val="28"/>
          <w:szCs w:val="28"/>
        </w:rPr>
      </w:pPr>
      <w:r w:rsidRPr="00F51309">
        <w:rPr>
          <w:color w:val="000000"/>
          <w:sz w:val="28"/>
          <w:szCs w:val="28"/>
        </w:rPr>
        <w:t xml:space="preserve">Глава </w:t>
      </w:r>
      <w:r w:rsidR="001F5D36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</w:t>
      </w:r>
      <w:r w:rsidRPr="00F51309">
        <w:rPr>
          <w:color w:val="000000"/>
          <w:sz w:val="28"/>
          <w:szCs w:val="28"/>
        </w:rPr>
        <w:t xml:space="preserve">сельского поселения         </w:t>
      </w:r>
      <w:r>
        <w:rPr>
          <w:color w:val="000000"/>
          <w:sz w:val="28"/>
          <w:szCs w:val="28"/>
        </w:rPr>
        <w:t xml:space="preserve">                </w:t>
      </w:r>
      <w:r w:rsidRPr="00F51309">
        <w:rPr>
          <w:color w:val="000000"/>
          <w:sz w:val="28"/>
          <w:szCs w:val="28"/>
        </w:rPr>
        <w:t xml:space="preserve">    </w:t>
      </w:r>
      <w:r w:rsidR="001F5D36">
        <w:rPr>
          <w:color w:val="000000"/>
          <w:sz w:val="28"/>
          <w:szCs w:val="28"/>
        </w:rPr>
        <w:t>В.В. Войтиков</w:t>
      </w:r>
    </w:p>
    <w:p w:rsidR="00BB4658" w:rsidRDefault="00BB46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4658" w:rsidRDefault="00BB4658" w:rsidP="001F5D36">
      <w:pPr>
        <w:pStyle w:val="ConsPlusNormal"/>
        <w:suppressAutoHyphens w:val="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5D36" w:rsidRDefault="00BB4658" w:rsidP="001F5D36">
      <w:pPr>
        <w:pStyle w:val="ConsPlusNormal"/>
        <w:suppressAutoHyphens w:val="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28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D36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BB4658" w:rsidRPr="004C128F" w:rsidRDefault="00BB4658" w:rsidP="001F5D36">
      <w:pPr>
        <w:pStyle w:val="ConsPlusNormal"/>
        <w:suppressAutoHyphens w:val="0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 xml:space="preserve"> от </w:t>
      </w:r>
      <w:r w:rsidR="001F5D36">
        <w:rPr>
          <w:rFonts w:ascii="Times New Roman" w:hAnsi="Times New Roman" w:cs="Times New Roman"/>
          <w:sz w:val="28"/>
          <w:szCs w:val="28"/>
        </w:rPr>
        <w:t>12.11.</w:t>
      </w:r>
      <w:r w:rsidRPr="004C128F">
        <w:rPr>
          <w:rFonts w:ascii="Times New Roman" w:hAnsi="Times New Roman" w:cs="Times New Roman"/>
          <w:sz w:val="28"/>
          <w:szCs w:val="28"/>
        </w:rPr>
        <w:t>2018 №</w:t>
      </w:r>
      <w:r w:rsidR="00861E00">
        <w:rPr>
          <w:rFonts w:ascii="Times New Roman" w:hAnsi="Times New Roman" w:cs="Times New Roman"/>
          <w:sz w:val="28"/>
          <w:szCs w:val="28"/>
        </w:rPr>
        <w:t xml:space="preserve"> 231</w:t>
      </w:r>
    </w:p>
    <w:p w:rsidR="000F51AF" w:rsidRDefault="000F51AF" w:rsidP="00BB4658">
      <w:pPr>
        <w:tabs>
          <w:tab w:val="left" w:pos="6255"/>
        </w:tabs>
        <w:ind w:left="4395" w:firstLine="708"/>
        <w:rPr>
          <w:sz w:val="28"/>
          <w:szCs w:val="28"/>
        </w:rPr>
      </w:pPr>
    </w:p>
    <w:p w:rsidR="000F51AF" w:rsidRDefault="000F51AF" w:rsidP="000F51AF">
      <w:pPr>
        <w:tabs>
          <w:tab w:val="left" w:pos="6975"/>
        </w:tabs>
        <w:jc w:val="center"/>
        <w:rPr>
          <w:sz w:val="28"/>
          <w:szCs w:val="28"/>
        </w:rPr>
      </w:pPr>
    </w:p>
    <w:p w:rsidR="000F51AF" w:rsidRDefault="000F51AF" w:rsidP="000F51AF">
      <w:pPr>
        <w:tabs>
          <w:tab w:val="left" w:pos="6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Расчетный показатель рыночной стоимости определяется как результат произведения нормы предоставления площади жилого помещения по договору социального найма, количества членов семьи и средней расчетной рыночной цены 1 кв.м. площади жилого помещения.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СЖ=НП×РС×РЦ,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где СЖ - расчетный показатель рыночной стоимости приобретения жилого помещения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по норме предоставления жилого помещения по договору социального найма;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НП – норма предоставления жилого помещения на одного члена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РС – размер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РЦ – средняя расчетная рыночная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цена одного кв.м. жилья</w:t>
      </w:r>
      <w:r w:rsidR="00BB4658">
        <w:rPr>
          <w:sz w:val="28"/>
          <w:szCs w:val="28"/>
        </w:rPr>
        <w:t>.</w:t>
      </w:r>
      <w:bookmarkStart w:id="0" w:name="_GoBack"/>
      <w:bookmarkEnd w:id="0"/>
    </w:p>
    <w:sectPr w:rsidR="000F51AF" w:rsidSect="000D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E99"/>
    <w:rsid w:val="00050886"/>
    <w:rsid w:val="000D3751"/>
    <w:rsid w:val="000F51AF"/>
    <w:rsid w:val="001F5D36"/>
    <w:rsid w:val="004C0F4A"/>
    <w:rsid w:val="00772E99"/>
    <w:rsid w:val="00861E00"/>
    <w:rsid w:val="00BB4658"/>
    <w:rsid w:val="00C9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658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6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BB4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5">
    <w:name w:val="p5"/>
    <w:basedOn w:val="a"/>
    <w:rsid w:val="001F5D3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F5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mail</cp:lastModifiedBy>
  <cp:revision>7</cp:revision>
  <dcterms:created xsi:type="dcterms:W3CDTF">2018-10-02T08:30:00Z</dcterms:created>
  <dcterms:modified xsi:type="dcterms:W3CDTF">2018-11-09T05:15:00Z</dcterms:modified>
</cp:coreProperties>
</file>