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57" w:rsidRPr="00933ED2" w:rsidRDefault="002E3457" w:rsidP="0005145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33ED2">
        <w:rPr>
          <w:rFonts w:ascii="Times New Roman" w:hAnsi="Times New Roman"/>
          <w:b/>
          <w:bCs/>
          <w:sz w:val="36"/>
          <w:szCs w:val="36"/>
          <w:lang w:eastAsia="ru-RU"/>
        </w:rPr>
        <w:t>Г о р о д с к а я   Д у м а</w:t>
      </w:r>
    </w:p>
    <w:p w:rsidR="002E3457" w:rsidRDefault="002E3457" w:rsidP="0005145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33ED2">
        <w:rPr>
          <w:rFonts w:ascii="Times New Roman" w:hAnsi="Times New Roman"/>
          <w:sz w:val="32"/>
          <w:szCs w:val="32"/>
          <w:lang w:eastAsia="ru-RU"/>
        </w:rPr>
        <w:t xml:space="preserve">муниципального  образования городского поселения </w:t>
      </w:r>
    </w:p>
    <w:p w:rsidR="002E3457" w:rsidRPr="00933ED2" w:rsidRDefault="002E3457" w:rsidP="0005145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33ED2">
        <w:rPr>
          <w:rFonts w:ascii="Times New Roman" w:hAnsi="Times New Roman"/>
          <w:sz w:val="32"/>
          <w:szCs w:val="32"/>
          <w:lang w:eastAsia="ru-RU"/>
        </w:rPr>
        <w:t>«Город  Мосальск»</w:t>
      </w:r>
    </w:p>
    <w:p w:rsidR="002E3457" w:rsidRPr="00051455" w:rsidRDefault="002E3457" w:rsidP="0005145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E3457" w:rsidRPr="00933ED2" w:rsidRDefault="002E3457" w:rsidP="000514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33ED2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2E3457" w:rsidRPr="00DC6F3B" w:rsidRDefault="002E3457" w:rsidP="00054A9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E3457" w:rsidRPr="00DC6F3B" w:rsidRDefault="002E3457" w:rsidP="00FE5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26 февраля  2019 </w:t>
      </w:r>
      <w:r w:rsidRPr="00DC6F3B">
        <w:rPr>
          <w:rFonts w:ascii="Times New Roman" w:hAnsi="Times New Roman"/>
          <w:sz w:val="28"/>
          <w:szCs w:val="28"/>
        </w:rPr>
        <w:t xml:space="preserve">года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C6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C6F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122</w:t>
      </w:r>
    </w:p>
    <w:p w:rsidR="002E3457" w:rsidRDefault="002E3457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457" w:rsidRPr="00DC6F3B" w:rsidRDefault="002E3457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457" w:rsidRPr="00E24111" w:rsidRDefault="002E3457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4111">
        <w:rPr>
          <w:rFonts w:ascii="Times New Roman" w:hAnsi="Times New Roman"/>
          <w:bCs/>
          <w:sz w:val="28"/>
          <w:szCs w:val="28"/>
        </w:rPr>
        <w:t xml:space="preserve">Об утверждении Порядка определения прилегающих территорий </w:t>
      </w:r>
    </w:p>
    <w:p w:rsidR="002E3457" w:rsidRPr="00E24111" w:rsidRDefault="002E3457" w:rsidP="001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4111">
        <w:rPr>
          <w:rFonts w:ascii="Times New Roman" w:hAnsi="Times New Roman"/>
          <w:bCs/>
          <w:sz w:val="28"/>
          <w:szCs w:val="28"/>
        </w:rPr>
        <w:t xml:space="preserve">и о внесении изменений в Правила благоустройства территории городского </w:t>
      </w:r>
    </w:p>
    <w:p w:rsidR="002E3457" w:rsidRPr="00E24111" w:rsidRDefault="002E3457" w:rsidP="001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4111">
        <w:rPr>
          <w:rFonts w:ascii="Times New Roman" w:hAnsi="Times New Roman"/>
          <w:bCs/>
          <w:sz w:val="28"/>
          <w:szCs w:val="28"/>
        </w:rPr>
        <w:t xml:space="preserve">поселения «Город Мосальск» принятого решением № 99 от 31.10.2012 года </w:t>
      </w:r>
    </w:p>
    <w:p w:rsidR="002E3457" w:rsidRPr="00E24111" w:rsidRDefault="002E3457" w:rsidP="001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4111">
        <w:rPr>
          <w:rFonts w:ascii="Times New Roman" w:hAnsi="Times New Roman"/>
          <w:bCs/>
          <w:sz w:val="28"/>
          <w:szCs w:val="28"/>
        </w:rPr>
        <w:t>Городской  Думы МО ГП «Город Мосальск» в новой редакции»</w:t>
      </w:r>
    </w:p>
    <w:p w:rsidR="002E3457" w:rsidRDefault="002E3457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3457" w:rsidRPr="00E24111" w:rsidRDefault="002E3457" w:rsidP="00E2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4111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Калужской области </w:t>
      </w:r>
      <w:r w:rsidRPr="00E24111">
        <w:rPr>
          <w:rFonts w:ascii="Times New Roman" w:hAnsi="Times New Roman"/>
          <w:sz w:val="28"/>
          <w:szCs w:val="28"/>
        </w:rPr>
        <w:t xml:space="preserve">от 22.06.2018 N 362-ОЗ "О благоустройстве территорий муниципальных образований </w:t>
      </w:r>
      <w:r w:rsidRPr="00E24111">
        <w:rPr>
          <w:rFonts w:ascii="Times New Roman" w:hAnsi="Times New Roman"/>
          <w:bCs/>
          <w:sz w:val="28"/>
          <w:szCs w:val="28"/>
        </w:rPr>
        <w:t>городского поселения "Город Мосальск»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111">
        <w:rPr>
          <w:rFonts w:ascii="Times New Roman" w:hAnsi="Times New Roman"/>
          <w:sz w:val="28"/>
          <w:szCs w:val="28"/>
        </w:rPr>
        <w:t xml:space="preserve">Городская Дума МО ГП </w:t>
      </w:r>
      <w:r w:rsidRPr="00E24111">
        <w:rPr>
          <w:rFonts w:ascii="Times New Roman" w:hAnsi="Times New Roman"/>
          <w:bCs/>
          <w:sz w:val="28"/>
          <w:szCs w:val="28"/>
        </w:rPr>
        <w:t>"Город Мосальск»</w:t>
      </w:r>
      <w:r w:rsidRPr="00E24111">
        <w:rPr>
          <w:rFonts w:ascii="Times New Roman" w:hAnsi="Times New Roman"/>
          <w:sz w:val="28"/>
          <w:szCs w:val="28"/>
        </w:rPr>
        <w:t xml:space="preserve"> РЕШИЛА:</w:t>
      </w:r>
    </w:p>
    <w:p w:rsidR="002E3457" w:rsidRPr="00E24111" w:rsidRDefault="002E3457" w:rsidP="00E2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111">
        <w:rPr>
          <w:rFonts w:ascii="Times New Roman" w:hAnsi="Times New Roman"/>
          <w:sz w:val="28"/>
          <w:szCs w:val="28"/>
        </w:rPr>
        <w:tab/>
      </w:r>
      <w:r w:rsidRPr="00E24111">
        <w:rPr>
          <w:rFonts w:ascii="Times New Roman" w:hAnsi="Times New Roman"/>
          <w:bCs/>
          <w:sz w:val="28"/>
          <w:szCs w:val="28"/>
        </w:rPr>
        <w:t>1. Утвердить порядок определения прилегающих территорий муниципального образования городского поселения "Город Мосальск» (Приложение 1)".</w:t>
      </w:r>
    </w:p>
    <w:p w:rsidR="002E3457" w:rsidRPr="00E24111" w:rsidRDefault="002E3457" w:rsidP="00E2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111">
        <w:rPr>
          <w:rFonts w:ascii="Times New Roman" w:hAnsi="Times New Roman"/>
          <w:bCs/>
          <w:sz w:val="28"/>
          <w:szCs w:val="28"/>
        </w:rPr>
        <w:tab/>
        <w:t>2. Внести изменения в Правила благоустройства территории городского поселения «Город Мосальск» принятого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111">
        <w:rPr>
          <w:rFonts w:ascii="Times New Roman" w:hAnsi="Times New Roman"/>
          <w:bCs/>
          <w:sz w:val="28"/>
          <w:szCs w:val="28"/>
        </w:rPr>
        <w:t>решением № 99 от31.10.2012 года Городской  Думы МО ГП «Город Мосальск» в новой редакции»</w:t>
      </w:r>
      <w:bookmarkStart w:id="0" w:name="_GoBack"/>
      <w:bookmarkEnd w:id="0"/>
      <w:r w:rsidRPr="00E24111">
        <w:rPr>
          <w:rFonts w:ascii="Times New Roman" w:hAnsi="Times New Roman"/>
          <w:bCs/>
          <w:sz w:val="28"/>
          <w:szCs w:val="28"/>
        </w:rPr>
        <w:t>.(Приложение 2).</w:t>
      </w:r>
    </w:p>
    <w:p w:rsidR="002E3457" w:rsidRPr="00E24111" w:rsidRDefault="002E3457" w:rsidP="00E2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4111">
        <w:rPr>
          <w:rFonts w:ascii="Times New Roman" w:hAnsi="Times New Roman"/>
          <w:bCs/>
          <w:sz w:val="28"/>
          <w:szCs w:val="28"/>
        </w:rPr>
        <w:tab/>
        <w:t>3. Считать утративший силу решение Городской Думы МО ГП «Город Мосальск» № 113 от 27.11.2019г. «</w:t>
      </w:r>
      <w:r w:rsidRPr="00E2411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E24111">
        <w:rPr>
          <w:rFonts w:ascii="Times New Roman" w:hAnsi="Times New Roman"/>
          <w:bCs/>
          <w:sz w:val="28"/>
          <w:szCs w:val="28"/>
        </w:rPr>
        <w:t xml:space="preserve">в решение Городской  Думы городское поселение «Город Мосальск» от </w:t>
      </w:r>
      <w:r>
        <w:rPr>
          <w:rFonts w:ascii="Times New Roman" w:hAnsi="Times New Roman"/>
          <w:bCs/>
          <w:sz w:val="28"/>
          <w:szCs w:val="28"/>
        </w:rPr>
        <w:t xml:space="preserve">31октября 2012г. </w:t>
      </w:r>
      <w:r w:rsidRPr="00E24111">
        <w:rPr>
          <w:rFonts w:ascii="Times New Roman" w:hAnsi="Times New Roman"/>
          <w:bCs/>
          <w:sz w:val="28"/>
          <w:szCs w:val="28"/>
        </w:rPr>
        <w:t>№ 99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111">
        <w:rPr>
          <w:rFonts w:ascii="Times New Roman" w:hAnsi="Times New Roman"/>
          <w:bCs/>
          <w:sz w:val="28"/>
          <w:szCs w:val="28"/>
        </w:rPr>
        <w:t>"Об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111">
        <w:rPr>
          <w:rFonts w:ascii="Times New Roman" w:hAnsi="Times New Roman"/>
          <w:bCs/>
          <w:sz w:val="28"/>
          <w:szCs w:val="28"/>
        </w:rPr>
        <w:t>Правил благоустройства территорий муниципального образования городского поселения "Город Мосальск"</w:t>
      </w:r>
    </w:p>
    <w:p w:rsidR="002E3457" w:rsidRPr="00E24111" w:rsidRDefault="002E3457" w:rsidP="00E2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111">
        <w:rPr>
          <w:rFonts w:ascii="Times New Roman" w:hAnsi="Times New Roman"/>
          <w:sz w:val="28"/>
          <w:szCs w:val="28"/>
          <w:lang w:eastAsia="ru-RU"/>
        </w:rPr>
        <w:tab/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11"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его обнародования</w:t>
      </w:r>
      <w:r w:rsidRPr="00E24111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в сети Интернет.</w:t>
      </w:r>
    </w:p>
    <w:p w:rsidR="002E3457" w:rsidRPr="00E24111" w:rsidRDefault="002E3457" w:rsidP="00E2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111">
        <w:rPr>
          <w:rFonts w:ascii="Times New Roman" w:hAnsi="Times New Roman"/>
          <w:bCs/>
          <w:sz w:val="28"/>
          <w:szCs w:val="28"/>
        </w:rPr>
        <w:tab/>
        <w:t xml:space="preserve">5. Контроль за исполнением настоящего Решения возложить на главу администрации </w:t>
      </w:r>
      <w:r w:rsidRPr="00E24111">
        <w:rPr>
          <w:rFonts w:ascii="Times New Roman" w:hAnsi="Times New Roman"/>
          <w:sz w:val="28"/>
          <w:szCs w:val="28"/>
        </w:rPr>
        <w:t>МО ГП</w:t>
      </w:r>
      <w:r w:rsidRPr="00E24111">
        <w:rPr>
          <w:rFonts w:ascii="Times New Roman" w:hAnsi="Times New Roman"/>
          <w:bCs/>
          <w:sz w:val="28"/>
          <w:szCs w:val="28"/>
        </w:rPr>
        <w:t xml:space="preserve"> "Город Мосальск»</w:t>
      </w:r>
      <w:r w:rsidRPr="00E24111">
        <w:rPr>
          <w:rFonts w:ascii="Times New Roman" w:hAnsi="Times New Roman"/>
          <w:sz w:val="28"/>
          <w:szCs w:val="28"/>
        </w:rPr>
        <w:t xml:space="preserve"> и санитарную комиссию, созданную на территории МО ГП </w:t>
      </w:r>
      <w:r w:rsidRPr="00E24111">
        <w:rPr>
          <w:rFonts w:ascii="Times New Roman" w:hAnsi="Times New Roman"/>
          <w:bCs/>
          <w:sz w:val="28"/>
          <w:szCs w:val="28"/>
        </w:rPr>
        <w:t>"Город Мосальск»</w:t>
      </w:r>
      <w:r w:rsidRPr="00E24111">
        <w:rPr>
          <w:rFonts w:ascii="Times New Roman" w:hAnsi="Times New Roman"/>
          <w:sz w:val="28"/>
          <w:szCs w:val="28"/>
        </w:rPr>
        <w:t>.</w:t>
      </w:r>
    </w:p>
    <w:p w:rsidR="002E3457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457" w:rsidRPr="00A82574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457" w:rsidRPr="00E24111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11">
        <w:rPr>
          <w:rFonts w:ascii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2E3457" w:rsidRPr="00E24111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E24111">
        <w:rPr>
          <w:rFonts w:ascii="Times New Roman" w:hAnsi="Times New Roman"/>
          <w:bCs/>
          <w:sz w:val="28"/>
          <w:szCs w:val="28"/>
          <w:lang w:eastAsia="ru-RU"/>
        </w:rPr>
        <w:t xml:space="preserve">ородского поселения "Город Мосальск»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Н.А.Батовская</w:t>
      </w:r>
      <w:r w:rsidRPr="00E2411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</w:p>
    <w:p w:rsidR="002E3457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457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457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457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457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457" w:rsidRPr="00A82574" w:rsidRDefault="002E345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457" w:rsidRDefault="002E3457" w:rsidP="00985D18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E3457" w:rsidRPr="00E24111" w:rsidRDefault="002E3457" w:rsidP="00985D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3457" w:rsidRPr="00E24111" w:rsidRDefault="002E3457" w:rsidP="00985D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к Решению № 122 от </w:t>
      </w:r>
    </w:p>
    <w:p w:rsidR="002E3457" w:rsidRPr="00E24111" w:rsidRDefault="002E3457" w:rsidP="00985D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26 февраля 2019 года</w:t>
      </w:r>
    </w:p>
    <w:p w:rsidR="002E3457" w:rsidRPr="00985D18" w:rsidRDefault="002E345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457" w:rsidRPr="00985D18" w:rsidRDefault="002E3457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985D18">
        <w:rPr>
          <w:rFonts w:ascii="Times New Roman" w:hAnsi="Times New Roman" w:cs="Times New Roman"/>
          <w:sz w:val="24"/>
          <w:szCs w:val="24"/>
        </w:rPr>
        <w:t>ПОРЯДОК</w:t>
      </w:r>
    </w:p>
    <w:p w:rsidR="002E3457" w:rsidRPr="00985D18" w:rsidRDefault="002E3457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2E3457" w:rsidRPr="00985D18" w:rsidRDefault="002E345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1. Границы прилегающих территорий определяются правилами благоустройства территории муниципального образования </w:t>
      </w:r>
      <w:r w:rsidRPr="00E24111">
        <w:rPr>
          <w:rFonts w:ascii="Times New Roman" w:hAnsi="Times New Roman"/>
          <w:bCs/>
          <w:sz w:val="28"/>
          <w:szCs w:val="28"/>
        </w:rPr>
        <w:t>городского поселения "Город Мосальск»</w:t>
      </w:r>
      <w:r w:rsidRPr="00E24111">
        <w:rPr>
          <w:rFonts w:ascii="Times New Roman" w:hAnsi="Times New Roman" w:cs="Times New Roman"/>
          <w:sz w:val="28"/>
          <w:szCs w:val="28"/>
        </w:rPr>
        <w:t>)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основные понятия: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 которой определены правилами благоустройства в соответствии с порядком, установленным настоящим Законом;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3. Границы прилегающей территории.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3.2. Правилами благоустройства территорий муниципальных образований 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3.3. Границы прилегающей территории определяются с учетом следующих ограничений: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- схематическое изображение границ прилегающей территории;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- площадь прилегающей территории.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3.5. Подготовка схемы границ прилегающей территории осуществляется в соответствии с настоящим Порядком уполномоченным органом местного самоуправления муниципального образования городского поселения "Город Мосальск».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4" w:history="1">
        <w:r w:rsidRPr="00E24111">
          <w:rPr>
            <w:rFonts w:ascii="Times New Roman" w:hAnsi="Times New Roman" w:cs="Times New Roman"/>
            <w:sz w:val="28"/>
            <w:szCs w:val="28"/>
          </w:rPr>
          <w:t>статьи 45.1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5" w:history="1">
        <w:r w:rsidRPr="00E24111">
          <w:rPr>
            <w:rFonts w:ascii="Times New Roman" w:hAnsi="Times New Roman" w:cs="Times New Roman"/>
            <w:sz w:val="28"/>
            <w:szCs w:val="28"/>
          </w:rPr>
          <w:t>статьи 5.1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утверждаются представительным органом муниципального образования </w:t>
      </w:r>
      <w:r w:rsidRPr="00E24111">
        <w:rPr>
          <w:rFonts w:ascii="Times New Roman" w:hAnsi="Times New Roman"/>
          <w:bCs/>
          <w:sz w:val="28"/>
          <w:szCs w:val="28"/>
        </w:rPr>
        <w:t>городского поселения "Город Мосальск»</w:t>
      </w:r>
      <w:r w:rsidRPr="00E24111">
        <w:rPr>
          <w:rFonts w:ascii="Times New Roman" w:hAnsi="Times New Roman" w:cs="Times New Roman"/>
          <w:sz w:val="28"/>
          <w:szCs w:val="28"/>
        </w:rPr>
        <w:t>в составе правил благоустройства.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</w:t>
      </w:r>
      <w:r w:rsidRPr="00E24111">
        <w:rPr>
          <w:rFonts w:ascii="Times New Roman" w:hAnsi="Times New Roman"/>
          <w:bCs/>
          <w:sz w:val="28"/>
          <w:szCs w:val="28"/>
        </w:rPr>
        <w:t>городского поселения "Город Мосальск»</w:t>
      </w:r>
      <w:r w:rsidRPr="00E241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Default="002E3457" w:rsidP="004A30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3457" w:rsidRPr="00E24111" w:rsidRDefault="002E3457" w:rsidP="004A30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E3457" w:rsidRPr="00E24111" w:rsidRDefault="002E3457" w:rsidP="00E24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к Решению № 122 от </w:t>
      </w:r>
    </w:p>
    <w:p w:rsidR="002E3457" w:rsidRPr="00E24111" w:rsidRDefault="002E3457" w:rsidP="00E24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26 февраля 2019 года </w:t>
      </w:r>
    </w:p>
    <w:p w:rsidR="002E3457" w:rsidRPr="00E24111" w:rsidRDefault="002E3457" w:rsidP="0098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57" w:rsidRPr="00985D18" w:rsidRDefault="002E3457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985D18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2E3457" w:rsidRPr="00985D18" w:rsidRDefault="002E3457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БЛАГОУСТРОЙСТВА ТЕРРИТОРИ</w:t>
      </w:r>
      <w:r>
        <w:rPr>
          <w:rFonts w:ascii="Times New Roman" w:hAnsi="Times New Roman" w:cs="Times New Roman"/>
          <w:sz w:val="24"/>
          <w:szCs w:val="24"/>
        </w:rPr>
        <w:t xml:space="preserve">ИМУНИЦИПАЛЬНОГО ОБРАЗОВАНИЯ </w:t>
      </w:r>
      <w:r w:rsidRPr="00985D18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«ГОРОД МОСАЛЬСК»</w:t>
      </w:r>
    </w:p>
    <w:p w:rsidR="002E3457" w:rsidRPr="00985D18" w:rsidRDefault="002E3457" w:rsidP="0098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457" w:rsidRPr="00985D18" w:rsidRDefault="002E345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1. Настоящие Примерные правила благоустройства территорий городских поселений (далее - Правила) разработаны для органов местного самоуправления муниципальных образований Калужской области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городских поселений.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2. Для целей настоящих Правил используются следующие основные понятия: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благоустройство территорий городских поселений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н) смет - мусор, состоящий, как правило, из песка, пыли, листвы от уборки территорий;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9"/>
      <w:bookmarkEnd w:id="3"/>
      <w:r w:rsidRPr="00E24111">
        <w:rPr>
          <w:rFonts w:ascii="Times New Roman" w:hAnsi="Times New Roman" w:cs="Times New Roman"/>
          <w:sz w:val="28"/>
          <w:szCs w:val="28"/>
        </w:rPr>
        <w:t>3. Благоустройству в городских поселениях подлежат: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участки территорий, используемые в качестве мест (площадок) накопления твердых коммунальных отходов;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участки территорий, используемые для размещения кладбищ, сооружений инженерной защиты;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ж) участки территорий, занятые городскими лесами.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4. Благоустройству в городских поселениях также подлежат объекты, расположенные на участках территорий, перечисленных в </w:t>
      </w:r>
      <w:hyperlink w:anchor="P179" w:history="1">
        <w:r w:rsidRPr="00E2411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настоящих Правил, в том числе: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зеленые насаждения искусственного и естественного происхождения;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инженерные сети и сооружения в области внешнего состояния и соблюдения чистоты и порядка;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оборудование для сбора мусора или отходов производства и потребления;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городская (уличная) мебель, скамьи, беседки, объекты оборудования детских, спортивных и спортивно-игровых площадок;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ж) уличные общественные туалеты;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з) устройства, обеспечивающие доступ маломобильных групп населения к объектам инфраструктуры;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л) объекты культурного наследия;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н) надземные переходы.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5. Установка новых объектов на участках территорий, указанных в </w:t>
      </w:r>
      <w:hyperlink w:anchor="P179" w:history="1">
        <w:r w:rsidRPr="00E2411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в соответствии с настоящими Правилами.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7. Органы местного самоуправления муниципального образования за счет средств соответствующего бюджета обеспечивают: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10. Жители городских поселений, могут принимать участие в проведении мероприятий по благоустройству в порядке, установленном законодательством.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местного самоуправления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12. На территориях городских поселений запрещается: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сорить на улицах, площадях, на пляжах и в других общественных местах;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производить сброс на территорию муниципального образования неочищенных сточных вод;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ж) откачивать воду на проезжую часть дорог и тротуары при производстве строительных и ремонтных работ;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и) сжигать мусор, листья, обрезки деревьев в контейнерах;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л) производить самовольную вырубку деревьев, кустарников;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у) производить размещение уличного смета, грунта на газоны и цветники;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ч) производить самовольную установку временных (сезонных) объектов.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отсмета, пыли и мелкого бытового мусора.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Прилегающая к инженерным коммуникациям территория должна содержаться в чистоте.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Складирование отходов асфальтобетона на газонах или участках с зелеными насаждениями запрещается.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19. Несанкционированное проведение земляных работ в соответствии с законодательством не допускается.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20. Прокладка и переустройство подземных коммуникаций на улицах городских поселений,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25. Здания и иные сооружения должны быть оборудованы адресными реквизитами.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Адресные реквизиты изготавливаются по форме, определяемой органами местного самоуправления муниципального образования, и устанавливаются собственниками зданий и сооружений.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26. Территория населенных пунктов городских поселений подлежит освещению в темное время суток.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графиком, а приборов декоративного светового или праздничного оформления - по решению владельцев.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Места для установки средств размещения информации определяются органами местного самоуправления муниципального образования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6" w:history="1">
        <w:r w:rsidRPr="00E24111">
          <w:rPr>
            <w:rFonts w:ascii="Times New Roman" w:hAnsi="Times New Roman" w:cs="Times New Roman"/>
            <w:sz w:val="28"/>
            <w:szCs w:val="28"/>
          </w:rPr>
          <w:t>частью 5.8 статьи 19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29.1. На территориях городских поселений размещаются следующие информационные конструкции: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указатели маршрутов (схемы) движения и расписания автомобильного транспорта и городского наземного транспорта, осуществляющего регулярные перевозки пассажиров;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9"/>
      <w:bookmarkEnd w:id="4"/>
      <w:r w:rsidRPr="00E24111">
        <w:rPr>
          <w:rFonts w:ascii="Times New Roman" w:hAnsi="Times New Roman" w:cs="Times New Roman"/>
          <w:sz w:val="28"/>
          <w:szCs w:val="28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городских поселений.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29.3. Информационные конструкции размещаются: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в иных местах, определенных правилами благоустройства территории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29.4. При размещении информационных конструкций на зданиях, строениях и сооружениях не допускается: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нарушение требований к местам размещения информационных конструкций;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нарушение вертикального порядка расположения букв на информационном поле информационной конструкции;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E24111">
          <w:rPr>
            <w:rFonts w:ascii="Times New Roman" w:hAnsi="Times New Roman" w:cs="Times New Roman"/>
            <w:sz w:val="28"/>
            <w:szCs w:val="28"/>
          </w:rPr>
          <w:t>подпункте "г" пункта 29.1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полное или частичное перекрытие оконных и дверных проемов, а также витражей и витрин;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перекрытие указателей наименований улиц и номеров домов;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на крыше одного здания, строения, сооружения размещена только одна информационная конструкция;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внешний архитектурный облик сложившейся застройки городских поселений;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городских поселений, а также объектов высокого общественного и социального значения.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29.10.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32. Жители городских поселений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36. Запрещается: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38. Формирование снежных валов не допускается на перекрестках и на тротуарах.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40. Места временного складирования снега после снеготаяния должны быть очищены от мусора и благоустроены.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42. Период летней уборки устанавливается с 16 апреля по 31 октября текущего календарного года.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43. Запрещается: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45. Мойка дорожных покрытий площадей и улиц производится в ночное время.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48. 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50. Переполнение контейнеров, бункеров-накопителей мусором не допускается.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муниципальных образований в соответствии с законодательством.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52. Запрещается самовольная установка контейнеров и бункеров-накопителей без согласования с органами местного самоуправления муниципальных образований.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55. Очистка урн производится по мере их заполнения, но не реже одного раза в день.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0"/>
      <w:bookmarkEnd w:id="5"/>
      <w:r w:rsidRPr="00E24111">
        <w:rPr>
          <w:rFonts w:ascii="Times New Roman" w:hAnsi="Times New Roman" w:cs="Times New Roman"/>
          <w:sz w:val="28"/>
          <w:szCs w:val="28"/>
        </w:rPr>
        <w:t>56.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и собственником и (или) иным законным владельцем (лицом, ответственным за эксплуатацию здания, строения, сооружения).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58. Обязанности по организации и (или) производству работ в соответствии с законодательством возлагаются: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59. В соответствии с законодательством на прилегающих территориях многоквартирных домов (в соответствии с </w:t>
      </w:r>
      <w:hyperlink w:anchor="P360" w:history="1">
        <w:r w:rsidRPr="00E24111">
          <w:rPr>
            <w:rFonts w:ascii="Times New Roman" w:hAnsi="Times New Roman" w:cs="Times New Roman"/>
            <w:sz w:val="28"/>
            <w:szCs w:val="28"/>
          </w:rPr>
          <w:t>пунктом 56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настоящих Правил) ответственными за благоустройство прилегающей территории являются: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организации, осуществляющие управление многоквартирными домами;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производят уборку территории, находящейся у них в собственности, и прилегающей территории.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61. Мероприятия по уборке прилегающих территорий в летний период включают в себя: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уборку и вывоз скошенной травы;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подметание прилегающих территорий отсмета, пыли и мелкого бытового мусора, их мойка;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своевременный вывоз и размещение мусора, уличного смета, отходов в отведенных местах;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уборку бордюров от песка, мусора;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ж) сгребание и вывоз опавших листьев с прилегающих территорий в период листопада;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з) мойку дорожных покрытий площадей и улиц.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62. Мероприятия по уборке прилегающих территорий в зимний период включают в себя: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уборку и своевременный вывоз, размещение мусора, уличного смета, отходов;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очистку от снега и льда тротуаров и пешеходных дорожек с грунтовым и твердым покрытием.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63. Участниками деятельности по благоустройству могут быть: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представители органов местного самоуправления муниципальных образований (формируют техническое задание, выбирают исполнителей и обеспечивают финансирование);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исполнители работ, в том числе строители, производители малых архитектурных форм.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65. Форма участия определяется органом местного самоуправления муниципального образования в зависимости от особенностей проекта по благоустройству муниципального образования и включает в себя: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активности, функциональных зон общественных пространств;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материалов;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д) участие в разработке проекта (дизайн-проекта);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е) одобрение проектных решений участниками процесса проектирования и будущими пользователями;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66. К механизмам участия в деятельности по благоустройству относятся: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 xml:space="preserve">б) общественный контроль в соответствии с требованиями Федерального </w:t>
      </w:r>
      <w:hyperlink r:id="rId7" w:history="1">
        <w:r w:rsidRPr="00E241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от 21 июля 2014 года N 212-ФЗ "Об основах общественного контроля в Российской Федерации" и </w:t>
      </w:r>
      <w:hyperlink r:id="rId8" w:history="1">
        <w:r w:rsidRPr="00E241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24111">
        <w:rPr>
          <w:rFonts w:ascii="Times New Roman" w:hAnsi="Times New Roman" w:cs="Times New Roman"/>
          <w:sz w:val="28"/>
          <w:szCs w:val="28"/>
        </w:rPr>
        <w:t xml:space="preserve">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2E3457" w:rsidRPr="00E24111" w:rsidRDefault="002E3457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2E3457" w:rsidRPr="00E24111" w:rsidRDefault="002E3457" w:rsidP="00985D18">
      <w:pPr>
        <w:pStyle w:val="ConsPlusNormal"/>
        <w:ind w:firstLine="540"/>
        <w:jc w:val="both"/>
        <w:rPr>
          <w:sz w:val="28"/>
          <w:szCs w:val="28"/>
        </w:rPr>
      </w:pPr>
      <w:r w:rsidRPr="00E24111">
        <w:rPr>
          <w:rFonts w:ascii="Times New Roman" w:hAnsi="Times New Roman" w:cs="Times New Roman"/>
          <w:sz w:val="28"/>
          <w:szCs w:val="28"/>
        </w:rPr>
        <w:t>68. Контроль за соблюдением настоящих Правил осуществляется органами местного самоуправления муниципальных образований, за исключением случаев, предусмотренных законодательством.</w:t>
      </w:r>
    </w:p>
    <w:sectPr w:rsidR="002E3457" w:rsidRPr="00E24111" w:rsidSect="000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6EB"/>
    <w:rsid w:val="00006966"/>
    <w:rsid w:val="000173C4"/>
    <w:rsid w:val="000217E8"/>
    <w:rsid w:val="00040966"/>
    <w:rsid w:val="00051455"/>
    <w:rsid w:val="00054A99"/>
    <w:rsid w:val="00064205"/>
    <w:rsid w:val="0007060E"/>
    <w:rsid w:val="0008253B"/>
    <w:rsid w:val="000862C7"/>
    <w:rsid w:val="00096CF9"/>
    <w:rsid w:val="000A1560"/>
    <w:rsid w:val="000B7AE5"/>
    <w:rsid w:val="000C05E9"/>
    <w:rsid w:val="000C25AF"/>
    <w:rsid w:val="000D68E9"/>
    <w:rsid w:val="00110743"/>
    <w:rsid w:val="0011750A"/>
    <w:rsid w:val="001666F0"/>
    <w:rsid w:val="00173889"/>
    <w:rsid w:val="00175CA9"/>
    <w:rsid w:val="001778C9"/>
    <w:rsid w:val="001A7105"/>
    <w:rsid w:val="001D7B4E"/>
    <w:rsid w:val="001E5077"/>
    <w:rsid w:val="001F2780"/>
    <w:rsid w:val="001F56FD"/>
    <w:rsid w:val="00220E3B"/>
    <w:rsid w:val="00257632"/>
    <w:rsid w:val="00264654"/>
    <w:rsid w:val="00267E30"/>
    <w:rsid w:val="0027652C"/>
    <w:rsid w:val="00287513"/>
    <w:rsid w:val="00290426"/>
    <w:rsid w:val="002A1C9B"/>
    <w:rsid w:val="002B1892"/>
    <w:rsid w:val="002D17EA"/>
    <w:rsid w:val="002E3457"/>
    <w:rsid w:val="002E3F80"/>
    <w:rsid w:val="00303B65"/>
    <w:rsid w:val="0031690D"/>
    <w:rsid w:val="003267F2"/>
    <w:rsid w:val="003A6D46"/>
    <w:rsid w:val="00463AF7"/>
    <w:rsid w:val="0049528A"/>
    <w:rsid w:val="004A3077"/>
    <w:rsid w:val="004B40E4"/>
    <w:rsid w:val="004C4347"/>
    <w:rsid w:val="004C6985"/>
    <w:rsid w:val="004D5175"/>
    <w:rsid w:val="00523DD8"/>
    <w:rsid w:val="005967C1"/>
    <w:rsid w:val="005D2C92"/>
    <w:rsid w:val="006148EE"/>
    <w:rsid w:val="00631044"/>
    <w:rsid w:val="00651A08"/>
    <w:rsid w:val="0066629A"/>
    <w:rsid w:val="00686FC3"/>
    <w:rsid w:val="00694C6F"/>
    <w:rsid w:val="0069692F"/>
    <w:rsid w:val="006A6640"/>
    <w:rsid w:val="006B7855"/>
    <w:rsid w:val="006C5560"/>
    <w:rsid w:val="006D66FE"/>
    <w:rsid w:val="006E270B"/>
    <w:rsid w:val="006F4111"/>
    <w:rsid w:val="00710E5F"/>
    <w:rsid w:val="00722E7F"/>
    <w:rsid w:val="00725897"/>
    <w:rsid w:val="00732154"/>
    <w:rsid w:val="00743DAB"/>
    <w:rsid w:val="00746706"/>
    <w:rsid w:val="00750384"/>
    <w:rsid w:val="007735CB"/>
    <w:rsid w:val="007B69F0"/>
    <w:rsid w:val="007B75EA"/>
    <w:rsid w:val="007C2420"/>
    <w:rsid w:val="00804F7E"/>
    <w:rsid w:val="00825CC3"/>
    <w:rsid w:val="008335E5"/>
    <w:rsid w:val="00840FA5"/>
    <w:rsid w:val="00844BDC"/>
    <w:rsid w:val="0085497E"/>
    <w:rsid w:val="0086273D"/>
    <w:rsid w:val="00862F0E"/>
    <w:rsid w:val="008632B5"/>
    <w:rsid w:val="00874051"/>
    <w:rsid w:val="00882782"/>
    <w:rsid w:val="008A3A83"/>
    <w:rsid w:val="008F6FFD"/>
    <w:rsid w:val="00910028"/>
    <w:rsid w:val="00921575"/>
    <w:rsid w:val="009301EE"/>
    <w:rsid w:val="00931169"/>
    <w:rsid w:val="00933B85"/>
    <w:rsid w:val="00933ED2"/>
    <w:rsid w:val="00934A07"/>
    <w:rsid w:val="00940F25"/>
    <w:rsid w:val="0098226B"/>
    <w:rsid w:val="00985D18"/>
    <w:rsid w:val="00996242"/>
    <w:rsid w:val="009A5E27"/>
    <w:rsid w:val="009F53E1"/>
    <w:rsid w:val="009F7689"/>
    <w:rsid w:val="00A05555"/>
    <w:rsid w:val="00A36CDB"/>
    <w:rsid w:val="00A64A4B"/>
    <w:rsid w:val="00A82574"/>
    <w:rsid w:val="00A9118B"/>
    <w:rsid w:val="00AA49C8"/>
    <w:rsid w:val="00AC6B32"/>
    <w:rsid w:val="00AF5AC6"/>
    <w:rsid w:val="00B010F9"/>
    <w:rsid w:val="00B363FA"/>
    <w:rsid w:val="00B37D9D"/>
    <w:rsid w:val="00B55689"/>
    <w:rsid w:val="00B618BE"/>
    <w:rsid w:val="00BA7EF9"/>
    <w:rsid w:val="00BB689F"/>
    <w:rsid w:val="00BC38A2"/>
    <w:rsid w:val="00BD3A30"/>
    <w:rsid w:val="00C0550E"/>
    <w:rsid w:val="00C10D4F"/>
    <w:rsid w:val="00C124C7"/>
    <w:rsid w:val="00C54515"/>
    <w:rsid w:val="00C60132"/>
    <w:rsid w:val="00C7312E"/>
    <w:rsid w:val="00C7666E"/>
    <w:rsid w:val="00C908C8"/>
    <w:rsid w:val="00C947AF"/>
    <w:rsid w:val="00CD4C99"/>
    <w:rsid w:val="00CF15B9"/>
    <w:rsid w:val="00D00638"/>
    <w:rsid w:val="00D022B8"/>
    <w:rsid w:val="00D72885"/>
    <w:rsid w:val="00D83741"/>
    <w:rsid w:val="00D851C9"/>
    <w:rsid w:val="00D87BE5"/>
    <w:rsid w:val="00DA4DAE"/>
    <w:rsid w:val="00DB31EA"/>
    <w:rsid w:val="00DC6F3B"/>
    <w:rsid w:val="00DD24EB"/>
    <w:rsid w:val="00DF3A07"/>
    <w:rsid w:val="00E104EA"/>
    <w:rsid w:val="00E116EB"/>
    <w:rsid w:val="00E24111"/>
    <w:rsid w:val="00E66D4F"/>
    <w:rsid w:val="00EC18EF"/>
    <w:rsid w:val="00ED307D"/>
    <w:rsid w:val="00EF0255"/>
    <w:rsid w:val="00EF16FE"/>
    <w:rsid w:val="00F04363"/>
    <w:rsid w:val="00F361EC"/>
    <w:rsid w:val="00FD0324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16E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116E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116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6F1FC174F4FBA69F8A5684CBD46C0B573E8828A634783E75B120ED8BB5A623E334A2D1DC462887rCJ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EAE4DC1E42608357C7112D718AAF5A295D05386CDDD3D5E0538DF77F6322D6C35EF79BECCFEAB20FE28A2D1rCJ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294D5598CC3DD3D5E0538DF77F6322D7E35B775BECCEBFF70A47FAFD2C15A2887D99D47CArDJ0G" TargetMode="External"/><Relationship Id="rId5" Type="http://schemas.openxmlformats.org/officeDocument/2006/relationships/hyperlink" Target="consultantplus://offline/ref=8B0EAE4DC1E42608357C7112D718AAF5A294D55B84CADD3D5E0538DF77F6322D7E35B776BDCFE4A075B16EF7DDC0473686C68145CBD8r9J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B0EAE4DC1E42608357C7112D718AAF5A295D15B82CDDD3D5E0538DF77F6322D7E35B773B5CCEBFF70A47FAFD2C15A2887D99D47CArDJ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24</Pages>
  <Words>8910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Exegate</cp:lastModifiedBy>
  <cp:revision>81</cp:revision>
  <dcterms:created xsi:type="dcterms:W3CDTF">2019-01-23T06:09:00Z</dcterms:created>
  <dcterms:modified xsi:type="dcterms:W3CDTF">2019-02-27T09:52:00Z</dcterms:modified>
</cp:coreProperties>
</file>