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9A3A73" w:rsidP="00A506F9">
      <w:pPr>
        <w:rPr>
          <w:sz w:val="26"/>
          <w:szCs w:val="26"/>
        </w:rPr>
      </w:pPr>
      <w:r>
        <w:rPr>
          <w:sz w:val="26"/>
          <w:szCs w:val="26"/>
        </w:rPr>
        <w:t>02 апреля</w:t>
      </w:r>
      <w:r w:rsidR="00987EAA" w:rsidRPr="00BA69D8">
        <w:rPr>
          <w:sz w:val="26"/>
          <w:szCs w:val="26"/>
        </w:rPr>
        <w:t xml:space="preserve"> 201</w:t>
      </w:r>
      <w:r w:rsidR="007970B9">
        <w:rPr>
          <w:sz w:val="26"/>
          <w:szCs w:val="26"/>
        </w:rPr>
        <w:t>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9B662A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   </w:t>
      </w:r>
      <w:r w:rsidR="007970B9">
        <w:rPr>
          <w:sz w:val="26"/>
          <w:szCs w:val="26"/>
        </w:rPr>
        <w:t xml:space="preserve">    </w:t>
      </w:r>
      <w:r w:rsidR="00153A1C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</w:t>
      </w:r>
      <w:r w:rsidR="00A506F9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   </w:t>
      </w:r>
      <w:r w:rsidR="000B3D7F">
        <w:rPr>
          <w:sz w:val="26"/>
          <w:szCs w:val="26"/>
        </w:rPr>
        <w:t xml:space="preserve"> </w:t>
      </w:r>
      <w:r w:rsidR="00987EAA" w:rsidRPr="00BA69D8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  <w:r w:rsidR="00AA74D3">
        <w:rPr>
          <w:sz w:val="26"/>
          <w:szCs w:val="26"/>
        </w:rPr>
        <w:t>/2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Pr="00987EAA" w:rsidRDefault="00153A1C" w:rsidP="00BA69D8">
      <w:pPr>
        <w:tabs>
          <w:tab w:val="left" w:pos="4678"/>
        </w:tabs>
        <w:ind w:right="4394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 w:rsidR="00A61BE6">
        <w:rPr>
          <w:rFonts w:eastAsia="Calibri"/>
          <w:bCs/>
          <w:color w:val="000000"/>
          <w:sz w:val="26"/>
          <w:szCs w:val="26"/>
          <w:lang w:eastAsia="en-US"/>
        </w:rPr>
        <w:t>68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15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/>
          <w:sz w:val="26"/>
          <w:szCs w:val="26"/>
          <w:lang w:eastAsia="en-US"/>
        </w:rPr>
        <w:t>октября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D423C7">
        <w:rPr>
          <w:rFonts w:eastAsia="Calibri"/>
          <w:bCs/>
          <w:color w:val="000000"/>
          <w:sz w:val="26"/>
          <w:szCs w:val="26"/>
          <w:lang w:eastAsia="en-US"/>
        </w:rPr>
        <w:t>5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«</w:t>
      </w:r>
      <w:r w:rsidR="00A61BE6" w:rsidRPr="008633C0">
        <w:rPr>
          <w:color w:val="000000"/>
          <w:sz w:val="26"/>
          <w:szCs w:val="26"/>
        </w:rPr>
        <w:t>Об утверждении муниципальной программы «Обеспечение пожарной безопасности на территории муниципального образования Очурский сельсовет на 2016-2020 годы»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B33582" w:rsidRDefault="00D423C7" w:rsidP="007970B9">
      <w:pPr>
        <w:pStyle w:val="1"/>
        <w:shd w:val="clear" w:color="auto" w:fill="FFFFFF"/>
        <w:spacing w:line="240" w:lineRule="auto"/>
        <w:ind w:firstLine="851"/>
        <w:jc w:val="both"/>
        <w:textAlignment w:val="baseline"/>
        <w:rPr>
          <w:rFonts w:asciiTheme="minorHAnsi" w:hAnsiTheme="minorHAnsi"/>
          <w:b w:val="0"/>
          <w:sz w:val="26"/>
          <w:szCs w:val="26"/>
          <w:lang w:eastAsia="ar-SA"/>
        </w:rPr>
      </w:pPr>
      <w:r w:rsidRPr="00D423C7">
        <w:rPr>
          <w:rFonts w:ascii="Times New Roman" w:hAnsi="Times New Roman"/>
          <w:b w:val="0"/>
          <w:spacing w:val="0"/>
          <w:sz w:val="26"/>
          <w:szCs w:val="26"/>
        </w:rPr>
        <w:t>Руководствуясь статьями 41, 47 Устава муниципального образования Очурский сельсовет, администрация муниципального образования Очурский сельсовет</w:t>
      </w:r>
      <w:r w:rsidR="007970B9">
        <w:rPr>
          <w:rFonts w:ascii="Times New Roman" w:hAnsi="Times New Roman"/>
          <w:b w:val="0"/>
          <w:spacing w:val="0"/>
          <w:sz w:val="26"/>
          <w:szCs w:val="26"/>
        </w:rPr>
        <w:t xml:space="preserve"> </w:t>
      </w:r>
      <w:r w:rsidR="00B33582" w:rsidRPr="007970B9">
        <w:rPr>
          <w:rFonts w:ascii="Times New Roman" w:hAnsi="Times New Roman"/>
          <w:b w:val="0"/>
          <w:color w:val="000000"/>
          <w:spacing w:val="0"/>
          <w:sz w:val="26"/>
          <w:szCs w:val="26"/>
        </w:rPr>
        <w:t>ПОСТАНОВЛЯЕТ:</w:t>
      </w:r>
    </w:p>
    <w:p w:rsidR="006121B9" w:rsidRPr="006D6C95" w:rsidRDefault="006121B9" w:rsidP="006121B9">
      <w:pPr>
        <w:rPr>
          <w:lang w:eastAsia="ar-SA"/>
        </w:rPr>
      </w:pPr>
    </w:p>
    <w:p w:rsidR="006C6DAC" w:rsidRPr="000B3D7F" w:rsidRDefault="006C6DAC" w:rsidP="006C6DAC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="00A61BE6" w:rsidRPr="00A61BE6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="00A506F9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A61BE6" w:rsidRPr="00A61BE6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68</w:t>
      </w:r>
      <w:r w:rsidR="00A61BE6" w:rsidRPr="00A61BE6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15 октября 2015 г. «</w:t>
      </w:r>
      <w:r w:rsidR="00A61BE6" w:rsidRPr="00A61BE6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 «Обеспечение пожарной безопасности на территории муниципального образования Очурский сельсовет на 2016-2020 годы»</w:t>
      </w:r>
      <w:r w:rsidRPr="00A61BE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0B3D7F" w:rsidRPr="000B3D7F" w:rsidRDefault="000B3D7F" w:rsidP="000B3D7F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B3D7F" w:rsidRDefault="000B3D7F" w:rsidP="000B3D7F">
      <w:pPr>
        <w:ind w:firstLine="851"/>
        <w:jc w:val="both"/>
        <w:rPr>
          <w:sz w:val="26"/>
          <w:szCs w:val="26"/>
          <w:lang w:eastAsia="ar-SA"/>
        </w:rPr>
      </w:pPr>
      <w:r w:rsidRPr="006D6C95">
        <w:rPr>
          <w:sz w:val="26"/>
          <w:szCs w:val="26"/>
          <w:lang w:eastAsia="ar-SA"/>
        </w:rPr>
        <w:t xml:space="preserve">- </w:t>
      </w:r>
      <w:r w:rsidRPr="00CF3964">
        <w:rPr>
          <w:b/>
          <w:sz w:val="26"/>
          <w:szCs w:val="26"/>
          <w:lang w:eastAsia="ar-SA"/>
        </w:rPr>
        <w:t xml:space="preserve">Пункт </w:t>
      </w:r>
      <w:r>
        <w:rPr>
          <w:b/>
          <w:sz w:val="26"/>
          <w:szCs w:val="26"/>
          <w:lang w:eastAsia="ar-SA"/>
        </w:rPr>
        <w:t>9</w:t>
      </w:r>
      <w:r w:rsidRPr="006D6C95">
        <w:rPr>
          <w:sz w:val="26"/>
          <w:szCs w:val="26"/>
          <w:lang w:eastAsia="ar-SA"/>
        </w:rPr>
        <w:t xml:space="preserve"> паспорта</w:t>
      </w:r>
      <w:r>
        <w:rPr>
          <w:sz w:val="26"/>
          <w:szCs w:val="26"/>
          <w:lang w:eastAsia="ar-SA"/>
        </w:rPr>
        <w:t xml:space="preserve"> муниципальной программы изложить в новой редакции:</w:t>
      </w:r>
    </w:p>
    <w:tbl>
      <w:tblPr>
        <w:tblW w:w="4858" w:type="pct"/>
        <w:tblCellMar>
          <w:left w:w="0" w:type="dxa"/>
          <w:right w:w="0" w:type="dxa"/>
        </w:tblCellMar>
        <w:tblLook w:val="0000"/>
      </w:tblPr>
      <w:tblGrid>
        <w:gridCol w:w="870"/>
        <w:gridCol w:w="2182"/>
        <w:gridCol w:w="1203"/>
        <w:gridCol w:w="1050"/>
        <w:gridCol w:w="1307"/>
        <w:gridCol w:w="1309"/>
        <w:gridCol w:w="1179"/>
      </w:tblGrid>
      <w:tr w:rsidR="000B3D7F" w:rsidRPr="008633C0" w:rsidTr="00CF20EB">
        <w:trPr>
          <w:trHeight w:val="490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7F" w:rsidRPr="00A61BE6" w:rsidRDefault="000B3D7F" w:rsidP="00CF20EB">
            <w:pPr>
              <w:spacing w:before="100" w:beforeAutospacing="1"/>
              <w:ind w:left="5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D7F" w:rsidRPr="008633C0" w:rsidRDefault="000B3D7F" w:rsidP="00CF20EB">
            <w:pPr>
              <w:spacing w:before="100" w:beforeAutospacing="1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 xml:space="preserve">Объёмы и </w:t>
            </w:r>
            <w:r>
              <w:rPr>
                <w:sz w:val="26"/>
                <w:szCs w:val="26"/>
              </w:rPr>
              <w:t>и</w:t>
            </w:r>
            <w:r w:rsidRPr="008633C0">
              <w:rPr>
                <w:sz w:val="26"/>
                <w:szCs w:val="26"/>
              </w:rPr>
              <w:t>сточники финансирования Программы</w:t>
            </w:r>
          </w:p>
        </w:tc>
        <w:tc>
          <w:tcPr>
            <w:tcW w:w="332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7F" w:rsidRPr="008633C0" w:rsidRDefault="000B3D7F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Бюджет муниципального образования Очурский сельсовет</w:t>
            </w:r>
          </w:p>
        </w:tc>
      </w:tr>
      <w:tr w:rsidR="007970B9" w:rsidRPr="008633C0" w:rsidTr="00CF20EB">
        <w:trPr>
          <w:trHeight w:val="501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0B9" w:rsidRPr="008A0B06" w:rsidRDefault="007970B9" w:rsidP="00CF20EB">
            <w:pPr>
              <w:pStyle w:val="afd"/>
              <w:numPr>
                <w:ilvl w:val="0"/>
                <w:numId w:val="16"/>
              </w:numPr>
              <w:spacing w:before="100" w:beforeAutospacing="1" w:after="0" w:line="240" w:lineRule="auto"/>
              <w:ind w:left="152" w:firstLine="0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B9" w:rsidRPr="008633C0" w:rsidRDefault="007970B9" w:rsidP="00CF20EB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2020</w:t>
            </w:r>
          </w:p>
        </w:tc>
      </w:tr>
      <w:tr w:rsidR="007970B9" w:rsidRPr="008633C0" w:rsidTr="00CF20EB">
        <w:trPr>
          <w:trHeight w:val="557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A0B06" w:rsidRDefault="007970B9" w:rsidP="00CF20EB">
            <w:pPr>
              <w:pStyle w:val="afd"/>
              <w:numPr>
                <w:ilvl w:val="0"/>
                <w:numId w:val="16"/>
              </w:numPr>
              <w:spacing w:before="100" w:beforeAutospacing="1" w:after="0" w:line="240" w:lineRule="auto"/>
              <w:ind w:left="152" w:firstLine="0"/>
              <w:rPr>
                <w:sz w:val="26"/>
                <w:szCs w:val="26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0B9" w:rsidRPr="008633C0" w:rsidRDefault="007970B9" w:rsidP="00CF20EB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835,0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1165,5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B9" w:rsidRPr="008633C0" w:rsidRDefault="007970B9" w:rsidP="00CF20EB">
            <w:pPr>
              <w:jc w:val="center"/>
              <w:rPr>
                <w:sz w:val="26"/>
                <w:szCs w:val="26"/>
              </w:rPr>
            </w:pPr>
            <w:r w:rsidRPr="008633C0">
              <w:rPr>
                <w:sz w:val="26"/>
                <w:szCs w:val="26"/>
              </w:rPr>
              <w:t>923,0</w:t>
            </w:r>
          </w:p>
        </w:tc>
      </w:tr>
    </w:tbl>
    <w:p w:rsidR="000B3D7F" w:rsidRPr="006D6C95" w:rsidRDefault="000B3D7F" w:rsidP="000B3D7F">
      <w:pPr>
        <w:pStyle w:val="ConsPlusTitle"/>
        <w:widowControl/>
        <w:spacing w:line="240" w:lineRule="atLeast"/>
        <w:ind w:left="851" w:right="-8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25AC6" w:rsidRDefault="00825AC6" w:rsidP="00825AC6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в </w:t>
      </w:r>
      <w:r w:rsidRPr="00CF3964">
        <w:rPr>
          <w:b/>
          <w:sz w:val="26"/>
          <w:szCs w:val="26"/>
          <w:lang w:eastAsia="ar-SA"/>
        </w:rPr>
        <w:t>раздел</w:t>
      </w:r>
      <w:r>
        <w:rPr>
          <w:b/>
          <w:sz w:val="26"/>
          <w:szCs w:val="26"/>
          <w:lang w:eastAsia="ar-SA"/>
        </w:rPr>
        <w:t>е</w:t>
      </w:r>
      <w:r w:rsidRPr="00CF3964">
        <w:rPr>
          <w:b/>
          <w:sz w:val="26"/>
          <w:szCs w:val="26"/>
          <w:lang w:eastAsia="ar-SA"/>
        </w:rPr>
        <w:t xml:space="preserve"> 3</w:t>
      </w:r>
      <w:r w:rsidR="007970B9">
        <w:rPr>
          <w:sz w:val="26"/>
          <w:szCs w:val="26"/>
          <w:lang w:eastAsia="ar-SA"/>
        </w:rPr>
        <w:t xml:space="preserve"> пункт</w:t>
      </w:r>
      <w:r w:rsidR="00CF20EB">
        <w:rPr>
          <w:sz w:val="26"/>
          <w:szCs w:val="26"/>
          <w:lang w:eastAsia="ar-SA"/>
        </w:rPr>
        <w:t>ы 1,2,3</w:t>
      </w:r>
      <w:r>
        <w:rPr>
          <w:sz w:val="26"/>
          <w:szCs w:val="26"/>
          <w:lang w:eastAsia="ar-SA"/>
        </w:rPr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855"/>
        <w:gridCol w:w="2062"/>
        <w:gridCol w:w="736"/>
        <w:gridCol w:w="801"/>
        <w:gridCol w:w="931"/>
        <w:gridCol w:w="801"/>
        <w:gridCol w:w="801"/>
      </w:tblGrid>
      <w:tr w:rsidR="00CF20EB" w:rsidRPr="005E7BEF" w:rsidTr="00CF20EB">
        <w:tc>
          <w:tcPr>
            <w:tcW w:w="0" w:type="auto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E7BE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E7BEF">
              <w:rPr>
                <w:sz w:val="26"/>
                <w:szCs w:val="26"/>
              </w:rPr>
              <w:t>/</w:t>
            </w:r>
            <w:proofErr w:type="spellStart"/>
            <w:r w:rsidRPr="005E7BE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gridSpan w:val="5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Сумма финансирования по годам</w:t>
            </w:r>
          </w:p>
        </w:tc>
      </w:tr>
      <w:tr w:rsidR="00CF20EB" w:rsidTr="00CF20EB">
        <w:trPr>
          <w:trHeight w:val="150"/>
        </w:trPr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0" w:type="auto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2017</w:t>
            </w:r>
          </w:p>
        </w:tc>
        <w:tc>
          <w:tcPr>
            <w:tcW w:w="0" w:type="auto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2018</w:t>
            </w:r>
          </w:p>
        </w:tc>
        <w:tc>
          <w:tcPr>
            <w:tcW w:w="0" w:type="auto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2019</w:t>
            </w:r>
          </w:p>
        </w:tc>
        <w:tc>
          <w:tcPr>
            <w:tcW w:w="0" w:type="auto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CF20EB" w:rsidRPr="005E7BEF" w:rsidTr="00CF20EB">
        <w:trPr>
          <w:trHeight w:val="150"/>
        </w:trPr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5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>тыс. руб.</w:t>
            </w:r>
          </w:p>
        </w:tc>
      </w:tr>
      <w:tr w:rsidR="00CF20EB" w:rsidTr="00CF20EB">
        <w:tc>
          <w:tcPr>
            <w:tcW w:w="0" w:type="auto"/>
          </w:tcPr>
          <w:p w:rsidR="00CF20EB" w:rsidRPr="005E7BEF" w:rsidRDefault="00CF20EB" w:rsidP="00CF2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F20EB" w:rsidRPr="005E7BEF" w:rsidRDefault="00CF20EB" w:rsidP="00CF20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населённых пунктов с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чуры и </w:t>
            </w:r>
            <w:proofErr w:type="spellStart"/>
            <w:r>
              <w:rPr>
                <w:sz w:val="26"/>
                <w:szCs w:val="26"/>
              </w:rPr>
              <w:t>д.Монастырка</w:t>
            </w:r>
            <w:proofErr w:type="spellEnd"/>
            <w:r>
              <w:rPr>
                <w:sz w:val="26"/>
                <w:szCs w:val="26"/>
              </w:rPr>
              <w:t xml:space="preserve"> (обустройство минерализованных полос)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16,3 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vAlign w:val="center"/>
          </w:tcPr>
          <w:p w:rsidR="00CF20EB" w:rsidRPr="005E7BEF" w:rsidRDefault="00DE4549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CF20EB" w:rsidTr="00CF20EB">
        <w:tc>
          <w:tcPr>
            <w:tcW w:w="0" w:type="auto"/>
          </w:tcPr>
          <w:p w:rsidR="00CF20EB" w:rsidRPr="005E7BEF" w:rsidRDefault="00CF20EB" w:rsidP="00CF2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F20EB" w:rsidRDefault="00CF20EB" w:rsidP="00CF20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МПО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670,3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1037,6</w:t>
            </w:r>
          </w:p>
        </w:tc>
        <w:tc>
          <w:tcPr>
            <w:tcW w:w="0" w:type="auto"/>
            <w:vAlign w:val="center"/>
          </w:tcPr>
          <w:p w:rsidR="00CF20EB" w:rsidRDefault="00DE4549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759,7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 w:rsidRPr="005A2BA2">
              <w:rPr>
                <w:sz w:val="26"/>
                <w:szCs w:val="26"/>
              </w:rPr>
              <w:t>670,3</w:t>
            </w:r>
          </w:p>
        </w:tc>
      </w:tr>
      <w:tr w:rsidR="00CF20EB" w:rsidTr="00CF20EB">
        <w:tc>
          <w:tcPr>
            <w:tcW w:w="0" w:type="auto"/>
          </w:tcPr>
          <w:p w:rsidR="00CF20EB" w:rsidRPr="005E7BEF" w:rsidRDefault="00CF20EB" w:rsidP="00CF20EB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F20EB" w:rsidRDefault="00CF20EB" w:rsidP="00CF20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первичных средств пожаротушения (огнетушители), противопожарного инвентаря</w:t>
            </w:r>
          </w:p>
        </w:tc>
        <w:tc>
          <w:tcPr>
            <w:tcW w:w="0" w:type="auto"/>
            <w:vAlign w:val="center"/>
          </w:tcPr>
          <w:p w:rsidR="00CF20EB" w:rsidRPr="005E7BEF" w:rsidRDefault="00CF20EB" w:rsidP="00CF20EB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68,1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</w:pPr>
            <w:r>
              <w:rPr>
                <w:sz w:val="26"/>
                <w:szCs w:val="26"/>
              </w:rPr>
              <w:t>51,8</w:t>
            </w:r>
          </w:p>
        </w:tc>
        <w:tc>
          <w:tcPr>
            <w:tcW w:w="0" w:type="auto"/>
            <w:vAlign w:val="center"/>
          </w:tcPr>
          <w:p w:rsidR="00CF20EB" w:rsidRDefault="00DE4549" w:rsidP="00CF20EB">
            <w:pPr>
              <w:jc w:val="center"/>
            </w:pPr>
            <w:r>
              <w:rPr>
                <w:sz w:val="26"/>
                <w:szCs w:val="26"/>
              </w:rPr>
              <w:t>32,6</w:t>
            </w:r>
          </w:p>
        </w:tc>
        <w:tc>
          <w:tcPr>
            <w:tcW w:w="0" w:type="auto"/>
            <w:vAlign w:val="center"/>
          </w:tcPr>
          <w:p w:rsidR="00CF20EB" w:rsidRDefault="00CF20EB" w:rsidP="00CF20EB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825AC6" w:rsidRDefault="00825AC6" w:rsidP="00825AC6">
      <w:pPr>
        <w:ind w:left="851"/>
        <w:jc w:val="both"/>
        <w:rPr>
          <w:sz w:val="26"/>
          <w:szCs w:val="26"/>
          <w:lang w:eastAsia="ar-SA"/>
        </w:rPr>
      </w:pPr>
    </w:p>
    <w:p w:rsidR="001D3827" w:rsidRDefault="00815046" w:rsidP="004B766E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в </w:t>
      </w:r>
      <w:r w:rsidRPr="00CF3964">
        <w:rPr>
          <w:b/>
          <w:sz w:val="26"/>
          <w:szCs w:val="26"/>
          <w:lang w:eastAsia="ar-SA"/>
        </w:rPr>
        <w:t>раздел</w:t>
      </w:r>
      <w:r>
        <w:rPr>
          <w:b/>
          <w:sz w:val="26"/>
          <w:szCs w:val="26"/>
          <w:lang w:eastAsia="ar-SA"/>
        </w:rPr>
        <w:t>е</w:t>
      </w:r>
      <w:r w:rsidRPr="00CF3964">
        <w:rPr>
          <w:b/>
          <w:sz w:val="26"/>
          <w:szCs w:val="26"/>
          <w:lang w:eastAsia="ar-SA"/>
        </w:rPr>
        <w:t xml:space="preserve"> 3</w:t>
      </w:r>
      <w:r>
        <w:rPr>
          <w:sz w:val="26"/>
          <w:szCs w:val="26"/>
          <w:lang w:eastAsia="ar-SA"/>
        </w:rPr>
        <w:t xml:space="preserve"> пункт </w:t>
      </w:r>
      <w:r w:rsidR="00836B41">
        <w:rPr>
          <w:sz w:val="26"/>
          <w:szCs w:val="26"/>
          <w:lang w:eastAsia="ar-SA"/>
        </w:rPr>
        <w:t>9</w:t>
      </w:r>
      <w:r>
        <w:rPr>
          <w:sz w:val="26"/>
          <w:szCs w:val="26"/>
          <w:lang w:eastAsia="ar-SA"/>
        </w:rPr>
        <w:t xml:space="preserve"> изложить в новой редакции</w:t>
      </w:r>
      <w:r w:rsidR="00836B41">
        <w:rPr>
          <w:sz w:val="26"/>
          <w:szCs w:val="26"/>
          <w:lang w:eastAsia="ar-SA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973"/>
        <w:gridCol w:w="1992"/>
        <w:gridCol w:w="702"/>
        <w:gridCol w:w="849"/>
        <w:gridCol w:w="849"/>
        <w:gridCol w:w="851"/>
        <w:gridCol w:w="830"/>
      </w:tblGrid>
      <w:tr w:rsidR="00815046" w:rsidTr="00815046">
        <w:tc>
          <w:tcPr>
            <w:tcW w:w="281" w:type="pct"/>
          </w:tcPr>
          <w:p w:rsidR="00815046" w:rsidRPr="005E7BEF" w:rsidRDefault="00815046" w:rsidP="008150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E4549">
              <w:rPr>
                <w:sz w:val="26"/>
                <w:szCs w:val="26"/>
              </w:rPr>
              <w:t>.</w:t>
            </w:r>
          </w:p>
        </w:tc>
        <w:tc>
          <w:tcPr>
            <w:tcW w:w="1551" w:type="pct"/>
          </w:tcPr>
          <w:p w:rsidR="00815046" w:rsidRDefault="00815046" w:rsidP="00836B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Укрепление противопожарного состояния учреждений, территории поселения</w:t>
            </w:r>
          </w:p>
        </w:tc>
        <w:tc>
          <w:tcPr>
            <w:tcW w:w="1039" w:type="pct"/>
            <w:vAlign w:val="center"/>
          </w:tcPr>
          <w:p w:rsidR="00815046" w:rsidRPr="005E7BEF" w:rsidRDefault="00815046" w:rsidP="00836B41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366" w:type="pct"/>
            <w:vAlign w:val="center"/>
          </w:tcPr>
          <w:p w:rsidR="00815046" w:rsidRDefault="00815046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3" w:type="pct"/>
            <w:vAlign w:val="center"/>
          </w:tcPr>
          <w:p w:rsidR="00815046" w:rsidRDefault="00815046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408,7</w:t>
            </w:r>
          </w:p>
        </w:tc>
        <w:tc>
          <w:tcPr>
            <w:tcW w:w="443" w:type="pct"/>
            <w:vAlign w:val="center"/>
          </w:tcPr>
          <w:p w:rsidR="00815046" w:rsidRDefault="00815046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4" w:type="pct"/>
            <w:vAlign w:val="center"/>
          </w:tcPr>
          <w:p w:rsidR="00815046" w:rsidRDefault="00815046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433" w:type="pct"/>
            <w:vAlign w:val="center"/>
          </w:tcPr>
          <w:p w:rsidR="00815046" w:rsidRDefault="00815046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</w:tbl>
    <w:p w:rsidR="00815046" w:rsidRDefault="00815046" w:rsidP="004B766E">
      <w:pPr>
        <w:ind w:left="851"/>
        <w:jc w:val="both"/>
        <w:rPr>
          <w:sz w:val="26"/>
          <w:szCs w:val="26"/>
          <w:lang w:eastAsia="ar-SA"/>
        </w:rPr>
      </w:pPr>
    </w:p>
    <w:p w:rsidR="00815046" w:rsidRDefault="00836B41" w:rsidP="004B766E">
      <w:pPr>
        <w:ind w:left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в </w:t>
      </w:r>
      <w:r w:rsidRPr="00CF3964">
        <w:rPr>
          <w:b/>
          <w:sz w:val="26"/>
          <w:szCs w:val="26"/>
          <w:lang w:eastAsia="ar-SA"/>
        </w:rPr>
        <w:t>раздел</w:t>
      </w:r>
      <w:r>
        <w:rPr>
          <w:b/>
          <w:sz w:val="26"/>
          <w:szCs w:val="26"/>
          <w:lang w:eastAsia="ar-SA"/>
        </w:rPr>
        <w:t>е</w:t>
      </w:r>
      <w:r w:rsidRPr="00CF3964">
        <w:rPr>
          <w:b/>
          <w:sz w:val="26"/>
          <w:szCs w:val="26"/>
          <w:lang w:eastAsia="ar-SA"/>
        </w:rPr>
        <w:t xml:space="preserve"> 3</w:t>
      </w:r>
      <w:r>
        <w:rPr>
          <w:sz w:val="26"/>
          <w:szCs w:val="26"/>
          <w:lang w:eastAsia="ar-SA"/>
        </w:rPr>
        <w:t xml:space="preserve"> пункт </w:t>
      </w:r>
      <w:r w:rsidR="00DE4549">
        <w:rPr>
          <w:sz w:val="26"/>
          <w:szCs w:val="26"/>
          <w:lang w:eastAsia="ar-SA"/>
        </w:rPr>
        <w:t>17</w:t>
      </w:r>
      <w:r>
        <w:rPr>
          <w:sz w:val="26"/>
          <w:szCs w:val="26"/>
          <w:lang w:eastAsia="ar-SA"/>
        </w:rPr>
        <w:t xml:space="preserve">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969"/>
        <w:gridCol w:w="1991"/>
        <w:gridCol w:w="703"/>
        <w:gridCol w:w="848"/>
        <w:gridCol w:w="852"/>
        <w:gridCol w:w="852"/>
        <w:gridCol w:w="816"/>
      </w:tblGrid>
      <w:tr w:rsidR="00836B41" w:rsidTr="00DE4549">
        <w:tc>
          <w:tcPr>
            <w:tcW w:w="283" w:type="pct"/>
          </w:tcPr>
          <w:p w:rsidR="00836B41" w:rsidRPr="005E7BEF" w:rsidRDefault="00DE4549" w:rsidP="00DE45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551" w:type="pct"/>
          </w:tcPr>
          <w:p w:rsidR="00836B41" w:rsidRDefault="00836B41" w:rsidP="00836B4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</w:t>
            </w:r>
            <w:r w:rsidR="009A3A73">
              <w:rPr>
                <w:sz w:val="26"/>
                <w:szCs w:val="26"/>
              </w:rPr>
              <w:t xml:space="preserve">бретение противопожарных </w:t>
            </w:r>
            <w:proofErr w:type="spellStart"/>
            <w:r w:rsidR="009A3A73">
              <w:rPr>
                <w:sz w:val="26"/>
                <w:szCs w:val="26"/>
              </w:rPr>
              <w:t>оповеща</w:t>
            </w:r>
            <w:r>
              <w:rPr>
                <w:sz w:val="26"/>
                <w:szCs w:val="26"/>
              </w:rPr>
              <w:t>телей</w:t>
            </w:r>
            <w:proofErr w:type="spellEnd"/>
          </w:p>
        </w:tc>
        <w:tc>
          <w:tcPr>
            <w:tcW w:w="1040" w:type="pct"/>
            <w:vAlign w:val="center"/>
          </w:tcPr>
          <w:p w:rsidR="00836B41" w:rsidRPr="005E7BEF" w:rsidRDefault="00836B41" w:rsidP="00836B41">
            <w:pPr>
              <w:jc w:val="center"/>
              <w:rPr>
                <w:sz w:val="26"/>
                <w:szCs w:val="26"/>
              </w:rPr>
            </w:pPr>
            <w:r w:rsidRPr="005E7BEF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367" w:type="pct"/>
            <w:vAlign w:val="center"/>
          </w:tcPr>
          <w:p w:rsidR="00836B41" w:rsidRDefault="00836B41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43" w:type="pct"/>
            <w:vAlign w:val="center"/>
          </w:tcPr>
          <w:p w:rsidR="00836B41" w:rsidRDefault="00836B41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5" w:type="pct"/>
            <w:vAlign w:val="center"/>
          </w:tcPr>
          <w:p w:rsidR="00836B41" w:rsidRDefault="00836B41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445" w:type="pct"/>
            <w:vAlign w:val="center"/>
          </w:tcPr>
          <w:p w:rsidR="00836B41" w:rsidRDefault="00836B41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  <w:tc>
          <w:tcPr>
            <w:tcW w:w="427" w:type="pct"/>
            <w:vAlign w:val="center"/>
          </w:tcPr>
          <w:p w:rsidR="00836B41" w:rsidRDefault="00836B41" w:rsidP="00836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836B41" w:rsidRDefault="00836B41" w:rsidP="004B766E">
      <w:pPr>
        <w:ind w:left="851"/>
        <w:jc w:val="both"/>
        <w:rPr>
          <w:sz w:val="26"/>
          <w:szCs w:val="26"/>
          <w:lang w:eastAsia="ar-SA"/>
        </w:rPr>
      </w:pPr>
    </w:p>
    <w:p w:rsidR="00815046" w:rsidRDefault="00815046" w:rsidP="004B766E">
      <w:pPr>
        <w:ind w:left="851"/>
        <w:jc w:val="both"/>
        <w:rPr>
          <w:sz w:val="26"/>
          <w:szCs w:val="26"/>
          <w:lang w:eastAsia="ar-SA"/>
        </w:rPr>
      </w:pPr>
    </w:p>
    <w:p w:rsidR="00B33582" w:rsidRPr="00987EAA" w:rsidRDefault="006121B9" w:rsidP="00BA69D8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3F7581">
        <w:rPr>
          <w:sz w:val="26"/>
          <w:szCs w:val="26"/>
          <w:lang w:eastAsia="ar-SA"/>
        </w:rPr>
        <w:t xml:space="preserve">. </w:t>
      </w:r>
      <w:proofErr w:type="gramStart"/>
      <w:r w:rsidR="00B33582" w:rsidRPr="00987EAA">
        <w:rPr>
          <w:sz w:val="26"/>
          <w:szCs w:val="26"/>
          <w:lang w:eastAsia="ar-SA"/>
        </w:rPr>
        <w:t>Контроль за</w:t>
      </w:r>
      <w:proofErr w:type="gramEnd"/>
      <w:r w:rsidR="00B33582"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 w:rsidR="005E64E9">
        <w:rPr>
          <w:sz w:val="26"/>
          <w:szCs w:val="26"/>
          <w:lang w:eastAsia="ar-SA"/>
        </w:rPr>
        <w:t>о</w:t>
      </w:r>
      <w:r w:rsidR="00B33582"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7970B9">
      <w:pgSz w:w="11907" w:h="16840" w:code="9"/>
      <w:pgMar w:top="28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41" w:rsidRDefault="00836B41">
      <w:r>
        <w:separator/>
      </w:r>
    </w:p>
  </w:endnote>
  <w:endnote w:type="continuationSeparator" w:id="0">
    <w:p w:rsidR="00836B41" w:rsidRDefault="0083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41" w:rsidRDefault="00836B41">
      <w:r>
        <w:separator/>
      </w:r>
    </w:p>
  </w:footnote>
  <w:footnote w:type="continuationSeparator" w:id="0">
    <w:p w:rsidR="00836B41" w:rsidRDefault="00836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32F63"/>
    <w:multiLevelType w:val="hybridMultilevel"/>
    <w:tmpl w:val="68D8BFC8"/>
    <w:lvl w:ilvl="0" w:tplc="0419000F">
      <w:start w:val="1"/>
      <w:numFmt w:val="decimal"/>
      <w:lvlText w:val="%1."/>
      <w:lvlJc w:val="lef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1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3D7F"/>
    <w:rsid w:val="000B50D8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E05"/>
    <w:rsid w:val="00195EC9"/>
    <w:rsid w:val="00196610"/>
    <w:rsid w:val="001A0287"/>
    <w:rsid w:val="001A6402"/>
    <w:rsid w:val="001B152F"/>
    <w:rsid w:val="001B1DC5"/>
    <w:rsid w:val="001B5E31"/>
    <w:rsid w:val="001B7EF4"/>
    <w:rsid w:val="001C0A06"/>
    <w:rsid w:val="001C5996"/>
    <w:rsid w:val="001D0050"/>
    <w:rsid w:val="001D15A3"/>
    <w:rsid w:val="001D3827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A04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B038C"/>
    <w:rsid w:val="003B3F72"/>
    <w:rsid w:val="003D02B9"/>
    <w:rsid w:val="003D6177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6BBB"/>
    <w:rsid w:val="0042710C"/>
    <w:rsid w:val="00437240"/>
    <w:rsid w:val="00437820"/>
    <w:rsid w:val="004400CB"/>
    <w:rsid w:val="0044055A"/>
    <w:rsid w:val="004467BC"/>
    <w:rsid w:val="00451F78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B06B7"/>
    <w:rsid w:val="005C2DAB"/>
    <w:rsid w:val="005C3975"/>
    <w:rsid w:val="005D0465"/>
    <w:rsid w:val="005D0896"/>
    <w:rsid w:val="005D2F4D"/>
    <w:rsid w:val="005E00C1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4271"/>
    <w:rsid w:val="00660C8C"/>
    <w:rsid w:val="00661042"/>
    <w:rsid w:val="00663229"/>
    <w:rsid w:val="00671FFF"/>
    <w:rsid w:val="00672ABF"/>
    <w:rsid w:val="00685326"/>
    <w:rsid w:val="0068586F"/>
    <w:rsid w:val="00687365"/>
    <w:rsid w:val="006A6018"/>
    <w:rsid w:val="006B0116"/>
    <w:rsid w:val="006B6B56"/>
    <w:rsid w:val="006C087A"/>
    <w:rsid w:val="006C1B06"/>
    <w:rsid w:val="006C34C8"/>
    <w:rsid w:val="006C3C15"/>
    <w:rsid w:val="006C53BF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5E56"/>
    <w:rsid w:val="00741166"/>
    <w:rsid w:val="007411E7"/>
    <w:rsid w:val="00745E8B"/>
    <w:rsid w:val="007507C2"/>
    <w:rsid w:val="007555D7"/>
    <w:rsid w:val="00756C16"/>
    <w:rsid w:val="00757414"/>
    <w:rsid w:val="007633AE"/>
    <w:rsid w:val="007725A3"/>
    <w:rsid w:val="007817D4"/>
    <w:rsid w:val="00791EF5"/>
    <w:rsid w:val="0079431D"/>
    <w:rsid w:val="00796A6B"/>
    <w:rsid w:val="007970B9"/>
    <w:rsid w:val="007A40F4"/>
    <w:rsid w:val="007A7E5B"/>
    <w:rsid w:val="007B1272"/>
    <w:rsid w:val="007C2293"/>
    <w:rsid w:val="007C2611"/>
    <w:rsid w:val="007C3AEE"/>
    <w:rsid w:val="007C6C41"/>
    <w:rsid w:val="007C79BC"/>
    <w:rsid w:val="007D0A2E"/>
    <w:rsid w:val="007D2D35"/>
    <w:rsid w:val="007D4BF8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6B24"/>
    <w:rsid w:val="008126CE"/>
    <w:rsid w:val="008138E2"/>
    <w:rsid w:val="00815046"/>
    <w:rsid w:val="00815935"/>
    <w:rsid w:val="00824981"/>
    <w:rsid w:val="00825AC6"/>
    <w:rsid w:val="00825B05"/>
    <w:rsid w:val="0082685D"/>
    <w:rsid w:val="00832676"/>
    <w:rsid w:val="00836B41"/>
    <w:rsid w:val="008416AA"/>
    <w:rsid w:val="008446A2"/>
    <w:rsid w:val="008520D1"/>
    <w:rsid w:val="00857953"/>
    <w:rsid w:val="00857D91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2670"/>
    <w:rsid w:val="008E55D5"/>
    <w:rsid w:val="008F1177"/>
    <w:rsid w:val="008F12BB"/>
    <w:rsid w:val="008F1618"/>
    <w:rsid w:val="008F3D3B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8055A"/>
    <w:rsid w:val="00987EAA"/>
    <w:rsid w:val="0099381D"/>
    <w:rsid w:val="009961D0"/>
    <w:rsid w:val="009A0F6C"/>
    <w:rsid w:val="009A3A73"/>
    <w:rsid w:val="009B20A2"/>
    <w:rsid w:val="009B2447"/>
    <w:rsid w:val="009B3E2C"/>
    <w:rsid w:val="009B4B84"/>
    <w:rsid w:val="009B662A"/>
    <w:rsid w:val="009C4D49"/>
    <w:rsid w:val="009D2BDE"/>
    <w:rsid w:val="009D665A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42E2F"/>
    <w:rsid w:val="00A438C2"/>
    <w:rsid w:val="00A4470B"/>
    <w:rsid w:val="00A4662E"/>
    <w:rsid w:val="00A506F9"/>
    <w:rsid w:val="00A52271"/>
    <w:rsid w:val="00A534BA"/>
    <w:rsid w:val="00A56BDD"/>
    <w:rsid w:val="00A56CC3"/>
    <w:rsid w:val="00A60324"/>
    <w:rsid w:val="00A61BE6"/>
    <w:rsid w:val="00A61FE1"/>
    <w:rsid w:val="00A647B2"/>
    <w:rsid w:val="00A7476F"/>
    <w:rsid w:val="00A80CE5"/>
    <w:rsid w:val="00A819FE"/>
    <w:rsid w:val="00A83DE2"/>
    <w:rsid w:val="00A864CF"/>
    <w:rsid w:val="00A95DE3"/>
    <w:rsid w:val="00A97AAC"/>
    <w:rsid w:val="00AA6604"/>
    <w:rsid w:val="00AA74D3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F85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201E"/>
    <w:rsid w:val="00CD3CF1"/>
    <w:rsid w:val="00CD6EFF"/>
    <w:rsid w:val="00CE7770"/>
    <w:rsid w:val="00CF0216"/>
    <w:rsid w:val="00CF20EB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E4549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7F19"/>
    <w:rsid w:val="00E5262D"/>
    <w:rsid w:val="00E56652"/>
    <w:rsid w:val="00E57248"/>
    <w:rsid w:val="00E616A5"/>
    <w:rsid w:val="00E63374"/>
    <w:rsid w:val="00E70268"/>
    <w:rsid w:val="00E775C1"/>
    <w:rsid w:val="00E85CF8"/>
    <w:rsid w:val="00E862EF"/>
    <w:rsid w:val="00E86978"/>
    <w:rsid w:val="00E917AB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22FF9"/>
    <w:rsid w:val="00F242BA"/>
    <w:rsid w:val="00F31FE7"/>
    <w:rsid w:val="00F5071D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95B63"/>
    <w:rsid w:val="00FA33AF"/>
    <w:rsid w:val="00FA68B4"/>
    <w:rsid w:val="00FB007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742E-28B3-425D-99A5-0F84C3E4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767</TotalTime>
  <Pages>2</Pages>
  <Words>250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76</cp:revision>
  <cp:lastPrinted>2019-07-12T03:51:00Z</cp:lastPrinted>
  <dcterms:created xsi:type="dcterms:W3CDTF">2016-11-11T08:06:00Z</dcterms:created>
  <dcterms:modified xsi:type="dcterms:W3CDTF">2019-07-12T03:51:00Z</dcterms:modified>
</cp:coreProperties>
</file>