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543C11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543C11">
        <w:rPr>
          <w:rFonts w:ascii="Times New Roman" w:hAnsi="Times New Roman"/>
          <w:sz w:val="24"/>
          <w:szCs w:val="28"/>
          <w:u w:val="single"/>
        </w:rPr>
        <w:t>2</w:t>
      </w:r>
      <w:r w:rsidR="00071839">
        <w:rPr>
          <w:rFonts w:ascii="Times New Roman" w:hAnsi="Times New Roman"/>
          <w:sz w:val="24"/>
          <w:szCs w:val="28"/>
          <w:u w:val="single"/>
        </w:rPr>
        <w:t>5</w:t>
      </w:r>
      <w:r w:rsidRPr="00543C11">
        <w:rPr>
          <w:rFonts w:ascii="Times New Roman" w:hAnsi="Times New Roman"/>
          <w:sz w:val="24"/>
          <w:szCs w:val="28"/>
          <w:u w:val="single"/>
        </w:rPr>
        <w:t>.0</w:t>
      </w:r>
      <w:r w:rsidR="00436FE2">
        <w:rPr>
          <w:rFonts w:ascii="Times New Roman" w:hAnsi="Times New Roman"/>
          <w:sz w:val="24"/>
          <w:szCs w:val="28"/>
          <w:u w:val="single"/>
        </w:rPr>
        <w:t>9</w:t>
      </w:r>
      <w:r w:rsidRPr="00543C11">
        <w:rPr>
          <w:rFonts w:ascii="Times New Roman" w:hAnsi="Times New Roman"/>
          <w:sz w:val="24"/>
          <w:szCs w:val="28"/>
          <w:u w:val="single"/>
        </w:rPr>
        <w:t>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 w:rsidR="00055987" w:rsidRPr="00071839">
        <w:rPr>
          <w:rFonts w:ascii="Times New Roman" w:hAnsi="Times New Roman"/>
          <w:sz w:val="24"/>
          <w:szCs w:val="28"/>
          <w:u w:val="single"/>
        </w:rPr>
        <w:t>96</w:t>
      </w:r>
      <w:r w:rsidR="00DB364E" w:rsidRPr="00071839">
        <w:rPr>
          <w:rFonts w:ascii="Times New Roman" w:hAnsi="Times New Roman"/>
          <w:sz w:val="24"/>
          <w:szCs w:val="28"/>
          <w:u w:val="single"/>
        </w:rPr>
        <w:t>-</w:t>
      </w:r>
      <w:r w:rsidR="00DB364E" w:rsidRPr="00DB364E">
        <w:rPr>
          <w:rFonts w:ascii="Times New Roman" w:hAnsi="Times New Roman"/>
          <w:sz w:val="24"/>
          <w:szCs w:val="28"/>
          <w:u w:val="single"/>
        </w:rPr>
        <w:t>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436FE2" w:rsidRDefault="00FF5246" w:rsidP="0043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8"/>
        </w:rPr>
        <w:t>6</w:t>
      </w:r>
      <w:r w:rsidRPr="00FF5246">
        <w:rPr>
          <w:rFonts w:ascii="Times New Roman" w:hAnsi="Times New Roman"/>
          <w:sz w:val="24"/>
          <w:szCs w:val="28"/>
        </w:rPr>
        <w:t>.0</w:t>
      </w:r>
      <w:r w:rsidR="00436FE2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.201</w:t>
      </w:r>
      <w:r w:rsidR="00436FE2">
        <w:rPr>
          <w:rFonts w:ascii="Times New Roman" w:hAnsi="Times New Roman"/>
          <w:sz w:val="24"/>
          <w:szCs w:val="28"/>
        </w:rPr>
        <w:t>8</w:t>
      </w:r>
      <w:r w:rsidR="002F6C5C">
        <w:rPr>
          <w:rFonts w:ascii="Times New Roman" w:hAnsi="Times New Roman"/>
          <w:sz w:val="24"/>
          <w:szCs w:val="28"/>
        </w:rPr>
        <w:t xml:space="preserve"> №</w:t>
      </w:r>
      <w:r w:rsidR="00436FE2">
        <w:rPr>
          <w:rFonts w:ascii="Times New Roman" w:hAnsi="Times New Roman"/>
          <w:sz w:val="24"/>
          <w:szCs w:val="28"/>
        </w:rPr>
        <w:t>51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436FE2" w:rsidRPr="00436FE2">
        <w:rPr>
          <w:rFonts w:ascii="Times New Roman" w:hAnsi="Times New Roman"/>
          <w:sz w:val="24"/>
          <w:szCs w:val="28"/>
        </w:rPr>
        <w:t>Об утверждении порядка рассмотрения обращений граждан</w:t>
      </w:r>
      <w:r w:rsidR="00436FE2">
        <w:rPr>
          <w:rFonts w:ascii="Times New Roman" w:hAnsi="Times New Roman"/>
          <w:sz w:val="24"/>
          <w:szCs w:val="28"/>
        </w:rPr>
        <w:t xml:space="preserve"> </w:t>
      </w:r>
      <w:r w:rsidR="00436FE2" w:rsidRPr="00436FE2">
        <w:rPr>
          <w:rFonts w:ascii="Times New Roman" w:hAnsi="Times New Roman"/>
          <w:sz w:val="24"/>
          <w:szCs w:val="28"/>
        </w:rPr>
        <w:t xml:space="preserve">в администрации муниципального образования </w:t>
      </w:r>
    </w:p>
    <w:p w:rsidR="00EE1D59" w:rsidRDefault="00436FE2" w:rsidP="0043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36FE2">
        <w:rPr>
          <w:rFonts w:ascii="Times New Roman" w:hAnsi="Times New Roman"/>
          <w:sz w:val="24"/>
          <w:szCs w:val="28"/>
        </w:rPr>
        <w:t>Адамовский поссовет</w:t>
      </w:r>
      <w:r w:rsidR="00FF5246"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436FE2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E2">
        <w:rPr>
          <w:rFonts w:ascii="Times New Roman" w:hAnsi="Times New Roman"/>
          <w:sz w:val="24"/>
          <w:szCs w:val="24"/>
          <w:lang w:val="ru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lang w:val="ru"/>
        </w:rPr>
        <w:t>0</w:t>
      </w:r>
      <w:r w:rsidRPr="00436FE2">
        <w:rPr>
          <w:rFonts w:ascii="Times New Roman" w:hAnsi="Times New Roman"/>
          <w:sz w:val="24"/>
          <w:szCs w:val="24"/>
          <w:lang w:val="ru"/>
        </w:rPr>
        <w:t>2</w:t>
      </w:r>
      <w:r>
        <w:rPr>
          <w:rFonts w:ascii="Times New Roman" w:hAnsi="Times New Roman"/>
          <w:sz w:val="24"/>
          <w:szCs w:val="24"/>
          <w:lang w:val="ru"/>
        </w:rPr>
        <w:t>.05.2006 №</w:t>
      </w:r>
      <w:r w:rsidRPr="00436FE2">
        <w:rPr>
          <w:rFonts w:ascii="Times New Roman" w:hAnsi="Times New Roman"/>
          <w:sz w:val="24"/>
          <w:szCs w:val="24"/>
          <w:lang w:val="ru"/>
        </w:rPr>
        <w:t>59-ФЗ «О порядке рассмотрения обращений граждан Российской Федерации»</w:t>
      </w:r>
      <w:r w:rsidR="0068235E" w:rsidRPr="0068235E">
        <w:rPr>
          <w:rFonts w:ascii="Times New Roman" w:hAnsi="Times New Roman"/>
          <w:sz w:val="24"/>
          <w:szCs w:val="24"/>
          <w:lang w:val="ru"/>
        </w:rPr>
        <w:t xml:space="preserve">, </w:t>
      </w:r>
      <w:r w:rsidR="003C32BC">
        <w:rPr>
          <w:rFonts w:ascii="Times New Roman" w:hAnsi="Times New Roman"/>
          <w:sz w:val="24"/>
          <w:szCs w:val="24"/>
          <w:lang w:val="ru"/>
        </w:rPr>
        <w:t xml:space="preserve">руководствуясь </w:t>
      </w:r>
      <w:bookmarkStart w:id="0" w:name="_GoBack"/>
      <w:bookmarkEnd w:id="0"/>
      <w:r w:rsidR="0068235E" w:rsidRPr="0068235E">
        <w:rPr>
          <w:rFonts w:ascii="Times New Roman" w:hAnsi="Times New Roman"/>
          <w:sz w:val="24"/>
          <w:szCs w:val="24"/>
          <w:lang w:val="ru"/>
        </w:rPr>
        <w:t xml:space="preserve">Уставом муниципального </w:t>
      </w:r>
      <w:r w:rsidR="003C32BC">
        <w:rPr>
          <w:rFonts w:ascii="Times New Roman" w:hAnsi="Times New Roman"/>
          <w:sz w:val="24"/>
          <w:szCs w:val="24"/>
          <w:lang w:val="ru"/>
        </w:rPr>
        <w:t>образования Адамовский поссовет:</w:t>
      </w:r>
    </w:p>
    <w:p w:rsidR="00EE1D59" w:rsidRDefault="00FD703F" w:rsidP="00436FE2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436FE2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436FE2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436FE2">
        <w:rPr>
          <w:rFonts w:ascii="Times New Roman" w:hAnsi="Times New Roman"/>
          <w:sz w:val="24"/>
          <w:szCs w:val="24"/>
        </w:rPr>
        <w:t>51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436FE2" w:rsidRPr="00436FE2">
        <w:rPr>
          <w:rFonts w:ascii="Times New Roman" w:hAnsi="Times New Roman"/>
          <w:sz w:val="24"/>
          <w:szCs w:val="24"/>
        </w:rPr>
        <w:t>Об утверждении порядка рассмотрения обращений граждан в администрации муниципального образования</w:t>
      </w:r>
      <w:r w:rsidR="00436FE2">
        <w:rPr>
          <w:rFonts w:ascii="Times New Roman" w:hAnsi="Times New Roman"/>
          <w:sz w:val="24"/>
          <w:szCs w:val="24"/>
        </w:rPr>
        <w:t xml:space="preserve"> </w:t>
      </w:r>
      <w:r w:rsidR="00436FE2" w:rsidRPr="00436FE2">
        <w:rPr>
          <w:rFonts w:ascii="Times New Roman" w:hAnsi="Times New Roman"/>
          <w:sz w:val="24"/>
          <w:szCs w:val="24"/>
        </w:rPr>
        <w:t>Адамовский поссовет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DA77B5" w:rsidRPr="00FC24A2" w:rsidRDefault="0029297C" w:rsidP="00DA77B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8235E" w:rsidRPr="0068235E">
        <w:t xml:space="preserve"> </w:t>
      </w:r>
      <w:r w:rsidR="00DA77B5" w:rsidRPr="00FC24A2">
        <w:rPr>
          <w:rFonts w:ascii="Times New Roman" w:hAnsi="Times New Roman"/>
          <w:sz w:val="24"/>
          <w:szCs w:val="24"/>
        </w:rPr>
        <w:t xml:space="preserve">пункт </w:t>
      </w:r>
      <w:r w:rsidR="00684809">
        <w:rPr>
          <w:rFonts w:ascii="Times New Roman" w:hAnsi="Times New Roman"/>
          <w:sz w:val="24"/>
          <w:szCs w:val="24"/>
        </w:rPr>
        <w:t>1.1</w:t>
      </w:r>
      <w:r w:rsidR="00DA77B5">
        <w:rPr>
          <w:rFonts w:ascii="Times New Roman" w:hAnsi="Times New Roman"/>
          <w:sz w:val="24"/>
          <w:szCs w:val="24"/>
        </w:rPr>
        <w:t>.</w:t>
      </w:r>
      <w:r w:rsidR="00DA77B5" w:rsidRPr="00FC24A2">
        <w:rPr>
          <w:rFonts w:ascii="Times New Roman" w:hAnsi="Times New Roman"/>
          <w:sz w:val="24"/>
          <w:szCs w:val="24"/>
        </w:rPr>
        <w:t xml:space="preserve"> </w:t>
      </w:r>
      <w:r w:rsidR="00436FE2">
        <w:rPr>
          <w:rFonts w:ascii="Times New Roman" w:hAnsi="Times New Roman"/>
          <w:sz w:val="24"/>
          <w:szCs w:val="24"/>
        </w:rPr>
        <w:t>порядка</w:t>
      </w:r>
      <w:r w:rsidR="00436FE2" w:rsidRPr="00436FE2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</w:t>
      </w:r>
      <w:r w:rsidR="00DA77B5" w:rsidRPr="00FC24A2">
        <w:rPr>
          <w:rFonts w:ascii="Times New Roman" w:hAnsi="Times New Roman"/>
          <w:sz w:val="24"/>
          <w:szCs w:val="24"/>
        </w:rPr>
        <w:t>:</w:t>
      </w:r>
    </w:p>
    <w:p w:rsidR="00DA77B5" w:rsidRDefault="00DA77B5" w:rsidP="0043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A2">
        <w:rPr>
          <w:rFonts w:ascii="Times New Roman" w:hAnsi="Times New Roman"/>
          <w:sz w:val="24"/>
          <w:szCs w:val="24"/>
        </w:rPr>
        <w:t>«</w:t>
      </w:r>
      <w:r w:rsidR="00684809">
        <w:rPr>
          <w:rFonts w:ascii="Times New Roman" w:hAnsi="Times New Roman"/>
          <w:sz w:val="24"/>
          <w:szCs w:val="24"/>
        </w:rPr>
        <w:t xml:space="preserve">Настоящий </w:t>
      </w:r>
      <w:r w:rsidR="00684809" w:rsidRPr="00684809">
        <w:rPr>
          <w:rFonts w:ascii="Times New Roman" w:hAnsi="Times New Roman"/>
          <w:sz w:val="24"/>
          <w:szCs w:val="24"/>
        </w:rPr>
        <w:t xml:space="preserve">порядок рассмотрения обращений граждан распространяется на правоотношения, связанные с рассмотрением </w:t>
      </w:r>
      <w:r w:rsidR="00055987">
        <w:rPr>
          <w:rFonts w:ascii="Times New Roman" w:hAnsi="Times New Roman"/>
          <w:sz w:val="24"/>
          <w:szCs w:val="24"/>
        </w:rPr>
        <w:t xml:space="preserve">администрацией </w:t>
      </w:r>
      <w:r w:rsidR="00684809" w:rsidRPr="00684809">
        <w:rPr>
          <w:rFonts w:ascii="Times New Roman" w:hAnsi="Times New Roman"/>
          <w:sz w:val="24"/>
          <w:szCs w:val="24"/>
        </w:rPr>
        <w:t>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 w:rsidR="00055987">
        <w:rPr>
          <w:rFonts w:ascii="Times New Roman" w:hAnsi="Times New Roman"/>
          <w:sz w:val="24"/>
          <w:szCs w:val="24"/>
        </w:rPr>
        <w:t>»</w:t>
      </w:r>
      <w:r w:rsidRPr="00FC24A2">
        <w:rPr>
          <w:rFonts w:ascii="Times New Roman" w:hAnsi="Times New Roman"/>
          <w:sz w:val="24"/>
          <w:szCs w:val="24"/>
        </w:rPr>
        <w:t>;</w:t>
      </w:r>
    </w:p>
    <w:p w:rsidR="00C13934" w:rsidRPr="00C13934" w:rsidRDefault="00DA77B5" w:rsidP="00C1393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C13934" w:rsidRPr="00C13934">
        <w:rPr>
          <w:rFonts w:ascii="Times New Roman" w:hAnsi="Times New Roman"/>
          <w:sz w:val="24"/>
          <w:szCs w:val="24"/>
        </w:rPr>
        <w:t>пункт 3.22. порядка дополнить абзацем следующего содержания:</w:t>
      </w:r>
    </w:p>
    <w:p w:rsidR="0068235E" w:rsidRDefault="00C13934" w:rsidP="00C1393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C13934">
        <w:rPr>
          <w:rFonts w:ascii="Times New Roman" w:hAnsi="Times New Roman"/>
          <w:sz w:val="24"/>
          <w:szCs w:val="24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3.12 настоящего порядка»</w:t>
      </w:r>
      <w:r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180D23" w:rsidRPr="00071839" w:rsidRDefault="00EE1D59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839">
        <w:rPr>
          <w:rFonts w:ascii="Times New Roman" w:hAnsi="Times New Roman"/>
          <w:sz w:val="18"/>
          <w:szCs w:val="18"/>
        </w:rPr>
        <w:t>Разослано: в прокуратуру, в дело, Р.К. Тагирову</w:t>
      </w:r>
    </w:p>
    <w:sectPr w:rsidR="00180D23" w:rsidRPr="0007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55987"/>
    <w:rsid w:val="00071839"/>
    <w:rsid w:val="000C6744"/>
    <w:rsid w:val="00180D23"/>
    <w:rsid w:val="00190413"/>
    <w:rsid w:val="0022107F"/>
    <w:rsid w:val="0029297C"/>
    <w:rsid w:val="002C7E57"/>
    <w:rsid w:val="002F6C5C"/>
    <w:rsid w:val="00356FF0"/>
    <w:rsid w:val="003655E9"/>
    <w:rsid w:val="00390874"/>
    <w:rsid w:val="003C32BC"/>
    <w:rsid w:val="00436FE2"/>
    <w:rsid w:val="00442C5B"/>
    <w:rsid w:val="004B7ACF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821E76"/>
    <w:rsid w:val="008813E4"/>
    <w:rsid w:val="008E4562"/>
    <w:rsid w:val="008F7B39"/>
    <w:rsid w:val="00966BF7"/>
    <w:rsid w:val="00966D2B"/>
    <w:rsid w:val="00C13934"/>
    <w:rsid w:val="00CC20E0"/>
    <w:rsid w:val="00DA77B5"/>
    <w:rsid w:val="00DB364E"/>
    <w:rsid w:val="00E83445"/>
    <w:rsid w:val="00EE1D59"/>
    <w:rsid w:val="00F70B81"/>
    <w:rsid w:val="00FB06AC"/>
    <w:rsid w:val="00FC24A2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2019-01-10T10:11:00Z</cp:lastPrinted>
  <dcterms:created xsi:type="dcterms:W3CDTF">2018-02-07T04:25:00Z</dcterms:created>
  <dcterms:modified xsi:type="dcterms:W3CDTF">2019-09-26T07:24:00Z</dcterms:modified>
</cp:coreProperties>
</file>