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EC" w:rsidRDefault="00E75CEC" w:rsidP="001704DA">
      <w:pPr>
        <w:tabs>
          <w:tab w:val="left" w:pos="360"/>
          <w:tab w:val="left" w:pos="540"/>
          <w:tab w:val="left" w:pos="1400"/>
        </w:tabs>
        <w:ind w:left="567" w:right="567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pt">
            <v:imagedata r:id="rId5" o:title="г" croptop="9001f" cropbottom="8015f" cropleft="5008f" cropright="4116f"/>
          </v:shape>
        </w:pict>
      </w:r>
    </w:p>
    <w:p w:rsidR="00E75CEC" w:rsidRDefault="00E75CEC" w:rsidP="001704DA">
      <w:pPr>
        <w:tabs>
          <w:tab w:val="left" w:pos="360"/>
          <w:tab w:val="left" w:pos="540"/>
          <w:tab w:val="left" w:pos="1400"/>
        </w:tabs>
        <w:ind w:left="567" w:right="567"/>
        <w:jc w:val="center"/>
      </w:pPr>
    </w:p>
    <w:p w:rsidR="00BE09B2" w:rsidRPr="003D56C1" w:rsidRDefault="00BE09B2" w:rsidP="00BE09B2">
      <w:pPr>
        <w:jc w:val="center"/>
        <w:rPr>
          <w:sz w:val="36"/>
          <w:szCs w:val="36"/>
        </w:rPr>
      </w:pPr>
      <w:r w:rsidRPr="003D56C1">
        <w:rPr>
          <w:b/>
          <w:i/>
          <w:sz w:val="36"/>
          <w:szCs w:val="36"/>
        </w:rPr>
        <w:t>Администрация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Нижнекисляйского</w:t>
      </w:r>
      <w:proofErr w:type="spellEnd"/>
      <w:r>
        <w:rPr>
          <w:b/>
          <w:i/>
          <w:sz w:val="36"/>
          <w:szCs w:val="36"/>
        </w:rPr>
        <w:t xml:space="preserve"> городского поселения </w:t>
      </w:r>
      <w:proofErr w:type="spellStart"/>
      <w:r w:rsidRPr="003D56C1">
        <w:rPr>
          <w:b/>
          <w:i/>
          <w:sz w:val="36"/>
          <w:szCs w:val="36"/>
        </w:rPr>
        <w:t>Бутурлиновского</w:t>
      </w:r>
      <w:proofErr w:type="spellEnd"/>
      <w:r w:rsidRPr="003D56C1">
        <w:rPr>
          <w:b/>
          <w:i/>
          <w:sz w:val="36"/>
          <w:szCs w:val="36"/>
        </w:rPr>
        <w:t xml:space="preserve"> муниципального района</w:t>
      </w:r>
    </w:p>
    <w:p w:rsidR="00BE09B2" w:rsidRPr="003D56C1" w:rsidRDefault="00BE09B2" w:rsidP="00BE09B2">
      <w:pPr>
        <w:jc w:val="center"/>
        <w:rPr>
          <w:b/>
          <w:i/>
          <w:iCs/>
          <w:sz w:val="36"/>
          <w:szCs w:val="36"/>
        </w:rPr>
      </w:pPr>
      <w:r w:rsidRPr="003D56C1">
        <w:rPr>
          <w:b/>
          <w:i/>
          <w:iCs/>
          <w:sz w:val="36"/>
          <w:szCs w:val="36"/>
        </w:rPr>
        <w:t>Воронежской области</w:t>
      </w:r>
    </w:p>
    <w:p w:rsidR="00BE09B2" w:rsidRDefault="00BE09B2" w:rsidP="00BE09B2">
      <w:pPr>
        <w:jc w:val="center"/>
        <w:rPr>
          <w:b/>
          <w:i/>
          <w:iCs/>
          <w:sz w:val="32"/>
          <w:szCs w:val="32"/>
        </w:rPr>
      </w:pPr>
    </w:p>
    <w:p w:rsidR="00BE09B2" w:rsidRPr="004B738F" w:rsidRDefault="00BE09B2" w:rsidP="00BE09B2">
      <w:pPr>
        <w:pStyle w:val="1"/>
        <w:rPr>
          <w:b/>
          <w:i/>
          <w:sz w:val="44"/>
          <w:szCs w:val="40"/>
        </w:rPr>
      </w:pPr>
      <w:r w:rsidRPr="004B738F">
        <w:rPr>
          <w:b/>
          <w:i/>
          <w:sz w:val="44"/>
          <w:szCs w:val="40"/>
        </w:rPr>
        <w:t>ПОСТАНОВЛЕНИЕ</w:t>
      </w:r>
    </w:p>
    <w:p w:rsidR="00BE09B2" w:rsidRDefault="00BE09B2" w:rsidP="00BE09B2">
      <w:pPr>
        <w:rPr>
          <w:sz w:val="32"/>
          <w:szCs w:val="32"/>
        </w:rPr>
      </w:pPr>
    </w:p>
    <w:p w:rsidR="00BE09B2" w:rsidRPr="00B75613" w:rsidRDefault="00BE09B2" w:rsidP="00BE09B2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56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 декабря </w:t>
      </w:r>
      <w:r w:rsidRPr="00B75613">
        <w:rPr>
          <w:rFonts w:ascii="Times New Roman" w:hAnsi="Times New Roman" w:cs="Times New Roman"/>
          <w:b/>
          <w:i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r w:rsidRPr="00B75613">
        <w:rPr>
          <w:rFonts w:ascii="Times New Roman" w:hAnsi="Times New Roman" w:cs="Times New Roman"/>
          <w:b/>
          <w:i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529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B5292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75613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75613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239</w:t>
      </w:r>
    </w:p>
    <w:p w:rsidR="00373F51" w:rsidRPr="00BE09B2" w:rsidRDefault="00BE09B2" w:rsidP="00BE09B2">
      <w:pPr>
        <w:tabs>
          <w:tab w:val="left" w:pos="360"/>
          <w:tab w:val="left" w:pos="540"/>
        </w:tabs>
        <w:ind w:left="567" w:right="567"/>
        <w:rPr>
          <w:sz w:val="20"/>
          <w:szCs w:val="20"/>
        </w:rPr>
      </w:pPr>
      <w:r w:rsidRPr="00BE09B2">
        <w:rPr>
          <w:sz w:val="28"/>
          <w:vertAlign w:val="superscript"/>
        </w:rPr>
        <w:t>р.п. Нижний Кисляй</w:t>
      </w:r>
    </w:p>
    <w:p w:rsidR="00E75CEC" w:rsidRPr="00286C82" w:rsidRDefault="00E75CEC" w:rsidP="00BE09B2">
      <w:pPr>
        <w:tabs>
          <w:tab w:val="left" w:pos="0"/>
          <w:tab w:val="left" w:pos="360"/>
        </w:tabs>
        <w:ind w:right="567"/>
        <w:rPr>
          <w:b/>
          <w:sz w:val="28"/>
          <w:szCs w:val="28"/>
        </w:rPr>
      </w:pPr>
      <w:r w:rsidRPr="00286C82">
        <w:rPr>
          <w:b/>
          <w:sz w:val="28"/>
          <w:szCs w:val="28"/>
        </w:rPr>
        <w:t>Об утверждении отчета об исполнении</w:t>
      </w:r>
    </w:p>
    <w:p w:rsidR="00E75CEC" w:rsidRPr="00286C82" w:rsidRDefault="00373F51" w:rsidP="00BE09B2">
      <w:pPr>
        <w:pStyle w:val="a3"/>
        <w:tabs>
          <w:tab w:val="left" w:pos="0"/>
        </w:tabs>
        <w:ind w:left="0" w:right="567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б</w:t>
      </w:r>
      <w:r w:rsidR="00E75CEC" w:rsidRPr="00286C82">
        <w:rPr>
          <w:b/>
          <w:color w:val="auto"/>
          <w:sz w:val="28"/>
          <w:szCs w:val="28"/>
        </w:rPr>
        <w:t xml:space="preserve">юджета </w:t>
      </w:r>
      <w:proofErr w:type="spellStart"/>
      <w:r w:rsidR="00BE09B2">
        <w:rPr>
          <w:b/>
          <w:color w:val="auto"/>
          <w:sz w:val="28"/>
          <w:szCs w:val="28"/>
        </w:rPr>
        <w:t>Нижнекисляйского</w:t>
      </w:r>
      <w:proofErr w:type="spellEnd"/>
      <w:r w:rsidR="00BE09B2">
        <w:rPr>
          <w:b/>
          <w:color w:val="auto"/>
          <w:sz w:val="28"/>
          <w:szCs w:val="28"/>
        </w:rPr>
        <w:t xml:space="preserve"> </w:t>
      </w:r>
      <w:r w:rsidR="005D30E3">
        <w:rPr>
          <w:b/>
          <w:color w:val="auto"/>
          <w:sz w:val="28"/>
          <w:szCs w:val="28"/>
        </w:rPr>
        <w:t>город</w:t>
      </w:r>
      <w:r w:rsidR="00E75CEC" w:rsidRPr="00286C82">
        <w:rPr>
          <w:b/>
          <w:color w:val="auto"/>
          <w:sz w:val="28"/>
          <w:szCs w:val="28"/>
        </w:rPr>
        <w:t>ского</w:t>
      </w:r>
    </w:p>
    <w:p w:rsidR="00E75CEC" w:rsidRPr="00286C82" w:rsidRDefault="00E75CEC" w:rsidP="00BE09B2">
      <w:pPr>
        <w:pStyle w:val="a3"/>
        <w:tabs>
          <w:tab w:val="left" w:pos="0"/>
        </w:tabs>
        <w:ind w:left="0" w:right="567"/>
        <w:jc w:val="left"/>
        <w:rPr>
          <w:b/>
          <w:color w:val="auto"/>
          <w:sz w:val="28"/>
          <w:szCs w:val="28"/>
        </w:rPr>
      </w:pPr>
      <w:r w:rsidRPr="00286C82">
        <w:rPr>
          <w:b/>
          <w:color w:val="auto"/>
          <w:sz w:val="28"/>
          <w:szCs w:val="28"/>
        </w:rPr>
        <w:t xml:space="preserve">поселения </w:t>
      </w:r>
      <w:proofErr w:type="spellStart"/>
      <w:r w:rsidRPr="00286C82">
        <w:rPr>
          <w:b/>
          <w:color w:val="auto"/>
          <w:sz w:val="28"/>
          <w:szCs w:val="28"/>
        </w:rPr>
        <w:t>Бутурлиновского</w:t>
      </w:r>
      <w:proofErr w:type="spellEnd"/>
    </w:p>
    <w:p w:rsidR="00E75CEC" w:rsidRPr="00286C82" w:rsidRDefault="00E75CEC" w:rsidP="00BE09B2">
      <w:pPr>
        <w:pStyle w:val="a3"/>
        <w:tabs>
          <w:tab w:val="left" w:pos="0"/>
        </w:tabs>
        <w:ind w:left="0" w:right="567"/>
        <w:jc w:val="left"/>
        <w:rPr>
          <w:b/>
          <w:color w:val="auto"/>
          <w:sz w:val="28"/>
          <w:szCs w:val="28"/>
        </w:rPr>
      </w:pPr>
      <w:r w:rsidRPr="00286C82">
        <w:rPr>
          <w:b/>
          <w:color w:val="auto"/>
          <w:sz w:val="28"/>
          <w:szCs w:val="28"/>
        </w:rPr>
        <w:t>муниципального района</w:t>
      </w:r>
    </w:p>
    <w:p w:rsidR="00E75CEC" w:rsidRPr="00286C82" w:rsidRDefault="00E75CEC" w:rsidP="00BE09B2">
      <w:pPr>
        <w:pStyle w:val="a3"/>
        <w:tabs>
          <w:tab w:val="left" w:pos="0"/>
        </w:tabs>
        <w:ind w:left="0" w:right="567"/>
        <w:jc w:val="left"/>
        <w:rPr>
          <w:b/>
          <w:color w:val="auto"/>
          <w:sz w:val="28"/>
          <w:szCs w:val="28"/>
        </w:rPr>
      </w:pPr>
      <w:r w:rsidRPr="00286C82">
        <w:rPr>
          <w:b/>
          <w:color w:val="auto"/>
          <w:sz w:val="28"/>
          <w:szCs w:val="28"/>
        </w:rPr>
        <w:t xml:space="preserve">Воронежской области за </w:t>
      </w:r>
    </w:p>
    <w:p w:rsidR="00E75CEC" w:rsidRPr="00286C82" w:rsidRDefault="00A67CD9" w:rsidP="00BE09B2">
      <w:pPr>
        <w:pStyle w:val="a3"/>
        <w:tabs>
          <w:tab w:val="left" w:pos="0"/>
        </w:tabs>
        <w:ind w:left="0" w:right="567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 месяцев</w:t>
      </w:r>
      <w:r w:rsidR="00E75CEC" w:rsidRPr="00286C82">
        <w:rPr>
          <w:b/>
          <w:color w:val="auto"/>
          <w:sz w:val="28"/>
          <w:szCs w:val="28"/>
        </w:rPr>
        <w:t xml:space="preserve"> 20</w:t>
      </w:r>
      <w:r w:rsidR="00BA1DE1">
        <w:rPr>
          <w:b/>
          <w:color w:val="auto"/>
          <w:sz w:val="28"/>
          <w:szCs w:val="28"/>
        </w:rPr>
        <w:t>2</w:t>
      </w:r>
      <w:r w:rsidR="00A95B23">
        <w:rPr>
          <w:b/>
          <w:color w:val="auto"/>
          <w:sz w:val="28"/>
          <w:szCs w:val="28"/>
        </w:rPr>
        <w:t>2</w:t>
      </w:r>
      <w:r w:rsidR="00BA1DE1">
        <w:rPr>
          <w:b/>
          <w:color w:val="auto"/>
          <w:sz w:val="28"/>
          <w:szCs w:val="28"/>
        </w:rPr>
        <w:t xml:space="preserve"> года</w:t>
      </w:r>
    </w:p>
    <w:p w:rsidR="00E75CEC" w:rsidRPr="00286C82" w:rsidRDefault="00E75CEC" w:rsidP="001704DA">
      <w:pPr>
        <w:pStyle w:val="a3"/>
        <w:ind w:left="567" w:right="567"/>
        <w:jc w:val="left"/>
        <w:rPr>
          <w:b/>
          <w:color w:val="auto"/>
          <w:sz w:val="28"/>
          <w:szCs w:val="28"/>
        </w:rPr>
      </w:pPr>
    </w:p>
    <w:p w:rsidR="00E75CEC" w:rsidRPr="00286C82" w:rsidRDefault="00E75CEC" w:rsidP="001704DA">
      <w:pPr>
        <w:pStyle w:val="a3"/>
        <w:ind w:left="567" w:right="567"/>
        <w:jc w:val="left"/>
        <w:rPr>
          <w:b/>
          <w:color w:val="auto"/>
          <w:szCs w:val="24"/>
        </w:rPr>
      </w:pPr>
    </w:p>
    <w:p w:rsidR="00F83B0F" w:rsidRPr="00286C82" w:rsidRDefault="00BE09B2" w:rsidP="00BE09B2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B0F" w:rsidRPr="00286C82">
        <w:rPr>
          <w:sz w:val="28"/>
          <w:szCs w:val="28"/>
        </w:rPr>
        <w:t>В соответствии с пунктом 5 ст. 264.2. Бюджетного кодекса Росси</w:t>
      </w:r>
      <w:r w:rsidR="00F83B0F" w:rsidRPr="00286C82">
        <w:rPr>
          <w:sz w:val="28"/>
          <w:szCs w:val="28"/>
        </w:rPr>
        <w:t>й</w:t>
      </w:r>
      <w:r w:rsidR="00F83B0F" w:rsidRPr="00286C82">
        <w:rPr>
          <w:sz w:val="28"/>
          <w:szCs w:val="28"/>
        </w:rPr>
        <w:t>ской Федерации, Положени</w:t>
      </w:r>
      <w:r w:rsidR="00DA22F3">
        <w:rPr>
          <w:sz w:val="28"/>
          <w:szCs w:val="28"/>
        </w:rPr>
        <w:t>ем</w:t>
      </w:r>
      <w:r w:rsidR="00F83B0F" w:rsidRPr="00286C82">
        <w:rPr>
          <w:sz w:val="28"/>
          <w:szCs w:val="28"/>
        </w:rPr>
        <w:t xml:space="preserve"> о бюджетном процессе в </w:t>
      </w:r>
      <w:proofErr w:type="spellStart"/>
      <w:r>
        <w:rPr>
          <w:sz w:val="28"/>
          <w:szCs w:val="28"/>
        </w:rPr>
        <w:t>Нижнекисляйском</w:t>
      </w:r>
      <w:proofErr w:type="spellEnd"/>
      <w:r>
        <w:rPr>
          <w:sz w:val="28"/>
          <w:szCs w:val="28"/>
        </w:rPr>
        <w:t xml:space="preserve"> </w:t>
      </w:r>
      <w:r w:rsidR="005D30E3">
        <w:rPr>
          <w:sz w:val="28"/>
          <w:szCs w:val="28"/>
        </w:rPr>
        <w:t>город</w:t>
      </w:r>
      <w:r w:rsidR="00F83B0F" w:rsidRPr="00286C82">
        <w:rPr>
          <w:sz w:val="28"/>
          <w:szCs w:val="28"/>
        </w:rPr>
        <w:t>ском поселении, утвержденн</w:t>
      </w:r>
      <w:r w:rsidR="00DA22F3">
        <w:rPr>
          <w:sz w:val="28"/>
          <w:szCs w:val="28"/>
        </w:rPr>
        <w:t>ым</w:t>
      </w:r>
      <w:r w:rsidR="00F83B0F" w:rsidRPr="00286C82">
        <w:rPr>
          <w:sz w:val="28"/>
          <w:szCs w:val="28"/>
        </w:rPr>
        <w:t xml:space="preserve"> решением Совета народных депутатов </w:t>
      </w:r>
      <w:proofErr w:type="spellStart"/>
      <w:r>
        <w:rPr>
          <w:sz w:val="28"/>
          <w:szCs w:val="28"/>
        </w:rPr>
        <w:t>Нижнекисляйского</w:t>
      </w:r>
      <w:proofErr w:type="spellEnd"/>
      <w:r w:rsidR="00373F51">
        <w:rPr>
          <w:sz w:val="28"/>
          <w:szCs w:val="28"/>
        </w:rPr>
        <w:t xml:space="preserve"> </w:t>
      </w:r>
      <w:r w:rsidR="005D30E3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</w:t>
      </w:r>
      <w:r w:rsidR="00F83B0F" w:rsidRPr="00286C82">
        <w:rPr>
          <w:sz w:val="28"/>
          <w:szCs w:val="28"/>
        </w:rPr>
        <w:t xml:space="preserve">поселения от </w:t>
      </w:r>
      <w:r w:rsidRPr="00BE09B2">
        <w:rPr>
          <w:sz w:val="28"/>
          <w:szCs w:val="28"/>
        </w:rPr>
        <w:t>10.03.2016 года № 41</w:t>
      </w:r>
      <w:r>
        <w:rPr>
          <w:sz w:val="28"/>
          <w:szCs w:val="28"/>
        </w:rPr>
        <w:t>,</w:t>
      </w:r>
      <w:r w:rsidR="00F83B0F" w:rsidRPr="00286C82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Нижнекисляйского</w:t>
      </w:r>
      <w:proofErr w:type="spellEnd"/>
      <w:r w:rsidR="00F83B0F" w:rsidRPr="00286C82">
        <w:rPr>
          <w:sz w:val="28"/>
          <w:szCs w:val="28"/>
        </w:rPr>
        <w:t xml:space="preserve"> </w:t>
      </w:r>
      <w:r w:rsidR="005D30E3">
        <w:rPr>
          <w:sz w:val="28"/>
          <w:szCs w:val="28"/>
        </w:rPr>
        <w:t>город</w:t>
      </w:r>
      <w:r w:rsidR="00F83B0F" w:rsidRPr="00286C82">
        <w:rPr>
          <w:sz w:val="28"/>
          <w:szCs w:val="28"/>
        </w:rPr>
        <w:t xml:space="preserve">ского поселения </w:t>
      </w:r>
      <w:proofErr w:type="spellStart"/>
      <w:r w:rsidR="00DA22F3">
        <w:rPr>
          <w:sz w:val="28"/>
          <w:szCs w:val="28"/>
        </w:rPr>
        <w:t>Бутурлиновского</w:t>
      </w:r>
      <w:proofErr w:type="spellEnd"/>
      <w:r w:rsidR="00DA22F3">
        <w:rPr>
          <w:sz w:val="28"/>
          <w:szCs w:val="28"/>
        </w:rPr>
        <w:t xml:space="preserve"> муниципального района Воронежской области</w:t>
      </w:r>
    </w:p>
    <w:p w:rsidR="00800A0F" w:rsidRPr="00286C82" w:rsidRDefault="00800A0F" w:rsidP="001704DA">
      <w:pPr>
        <w:ind w:left="567" w:right="567" w:firstLine="709"/>
        <w:rPr>
          <w:sz w:val="28"/>
          <w:szCs w:val="28"/>
        </w:rPr>
      </w:pPr>
    </w:p>
    <w:p w:rsidR="00E75CEC" w:rsidRPr="00286C82" w:rsidRDefault="00BE09B2" w:rsidP="00BE09B2">
      <w:pPr>
        <w:ind w:right="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75CEC" w:rsidRPr="00286C82" w:rsidRDefault="00E75CEC" w:rsidP="001704DA">
      <w:pPr>
        <w:ind w:left="567" w:right="567" w:firstLine="709"/>
        <w:rPr>
          <w:sz w:val="28"/>
          <w:szCs w:val="28"/>
        </w:rPr>
      </w:pPr>
    </w:p>
    <w:p w:rsidR="00E75CEC" w:rsidRPr="00286C82" w:rsidRDefault="00BE09B2" w:rsidP="00BE09B2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DA">
        <w:rPr>
          <w:sz w:val="28"/>
          <w:szCs w:val="28"/>
        </w:rPr>
        <w:t xml:space="preserve">1. </w:t>
      </w:r>
      <w:r w:rsidR="00E75CEC" w:rsidRPr="00286C82"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Нижнекисляйского</w:t>
      </w:r>
      <w:proofErr w:type="spellEnd"/>
      <w:r w:rsidR="00E75CEC" w:rsidRPr="00286C82">
        <w:rPr>
          <w:sz w:val="28"/>
          <w:szCs w:val="28"/>
        </w:rPr>
        <w:t xml:space="preserve"> </w:t>
      </w:r>
      <w:r w:rsidR="005D30E3">
        <w:rPr>
          <w:sz w:val="28"/>
          <w:szCs w:val="28"/>
        </w:rPr>
        <w:t>городск</w:t>
      </w:r>
      <w:r w:rsidR="00E75CEC" w:rsidRPr="00286C82">
        <w:rPr>
          <w:sz w:val="28"/>
          <w:szCs w:val="28"/>
        </w:rPr>
        <w:t xml:space="preserve">ого поселения </w:t>
      </w:r>
      <w:proofErr w:type="spellStart"/>
      <w:r w:rsidR="00E75CEC" w:rsidRPr="00286C82">
        <w:rPr>
          <w:sz w:val="28"/>
          <w:szCs w:val="28"/>
        </w:rPr>
        <w:t>Бутурлиновского</w:t>
      </w:r>
      <w:proofErr w:type="spellEnd"/>
      <w:r w:rsidR="00E75CEC" w:rsidRPr="00286C82">
        <w:rPr>
          <w:sz w:val="28"/>
          <w:szCs w:val="28"/>
        </w:rPr>
        <w:t xml:space="preserve"> муниципального района Воронежской области</w:t>
      </w:r>
      <w:r w:rsidR="00A55379" w:rsidRPr="00286C82">
        <w:rPr>
          <w:sz w:val="28"/>
          <w:szCs w:val="28"/>
        </w:rPr>
        <w:t xml:space="preserve"> за </w:t>
      </w:r>
      <w:r w:rsidR="00A67CD9">
        <w:rPr>
          <w:sz w:val="28"/>
          <w:szCs w:val="28"/>
        </w:rPr>
        <w:t>9 месяцев</w:t>
      </w:r>
      <w:r w:rsidR="00D979D6" w:rsidRPr="00286C82">
        <w:rPr>
          <w:b/>
          <w:sz w:val="28"/>
          <w:szCs w:val="28"/>
        </w:rPr>
        <w:t xml:space="preserve"> </w:t>
      </w:r>
      <w:r w:rsidR="00A55379" w:rsidRPr="00286C82">
        <w:rPr>
          <w:sz w:val="28"/>
          <w:szCs w:val="28"/>
        </w:rPr>
        <w:t>20</w:t>
      </w:r>
      <w:r w:rsidR="00BA1DE1">
        <w:rPr>
          <w:sz w:val="28"/>
          <w:szCs w:val="28"/>
        </w:rPr>
        <w:t>2</w:t>
      </w:r>
      <w:r w:rsidR="00DA22F3">
        <w:rPr>
          <w:sz w:val="28"/>
          <w:szCs w:val="28"/>
        </w:rPr>
        <w:t>2</w:t>
      </w:r>
      <w:r w:rsidR="00A55379" w:rsidRPr="00286C82">
        <w:rPr>
          <w:sz w:val="28"/>
          <w:szCs w:val="28"/>
        </w:rPr>
        <w:t xml:space="preserve"> года</w:t>
      </w:r>
      <w:r w:rsidR="00AB0CC5">
        <w:rPr>
          <w:sz w:val="28"/>
          <w:szCs w:val="28"/>
        </w:rPr>
        <w:t xml:space="preserve"> согласно приложению</w:t>
      </w:r>
      <w:r w:rsidR="00A55379" w:rsidRPr="00286C82">
        <w:rPr>
          <w:sz w:val="28"/>
          <w:szCs w:val="28"/>
        </w:rPr>
        <w:t>.</w:t>
      </w:r>
    </w:p>
    <w:p w:rsidR="00A55379" w:rsidRPr="00286C82" w:rsidRDefault="00BE09B2" w:rsidP="00BE09B2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DA">
        <w:rPr>
          <w:sz w:val="28"/>
          <w:szCs w:val="28"/>
        </w:rPr>
        <w:t xml:space="preserve">2. </w:t>
      </w:r>
      <w:r w:rsidR="00A55379" w:rsidRPr="00286C82">
        <w:rPr>
          <w:sz w:val="28"/>
          <w:szCs w:val="28"/>
        </w:rPr>
        <w:t>Направить отчет об исполнении бюджета</w:t>
      </w:r>
      <w:r w:rsidR="00373F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Нижнекисляйского</w:t>
      </w:r>
      <w:proofErr w:type="spellEnd"/>
      <w:r w:rsidR="00A55379" w:rsidRPr="00286C82">
        <w:rPr>
          <w:sz w:val="28"/>
          <w:szCs w:val="28"/>
        </w:rPr>
        <w:t xml:space="preserve"> </w:t>
      </w:r>
      <w:r w:rsidR="005D30E3">
        <w:rPr>
          <w:sz w:val="28"/>
          <w:szCs w:val="28"/>
        </w:rPr>
        <w:t>городс</w:t>
      </w:r>
      <w:r w:rsidR="00A55379" w:rsidRPr="00286C82">
        <w:rPr>
          <w:sz w:val="28"/>
          <w:szCs w:val="28"/>
        </w:rPr>
        <w:t xml:space="preserve">кого поселения </w:t>
      </w:r>
      <w:proofErr w:type="spellStart"/>
      <w:r w:rsidR="00A55379" w:rsidRPr="00286C82">
        <w:rPr>
          <w:sz w:val="28"/>
          <w:szCs w:val="28"/>
        </w:rPr>
        <w:t>Бутурлиновского</w:t>
      </w:r>
      <w:proofErr w:type="spellEnd"/>
      <w:r w:rsidR="00A55379" w:rsidRPr="00286C82">
        <w:rPr>
          <w:sz w:val="28"/>
          <w:szCs w:val="28"/>
        </w:rPr>
        <w:t xml:space="preserve"> муниципального района Воронежской области за </w:t>
      </w:r>
      <w:r w:rsidR="00A67CD9">
        <w:rPr>
          <w:sz w:val="28"/>
          <w:szCs w:val="28"/>
        </w:rPr>
        <w:t xml:space="preserve">9 месяцев </w:t>
      </w:r>
      <w:r w:rsidR="00A55379" w:rsidRPr="00286C82">
        <w:rPr>
          <w:sz w:val="28"/>
          <w:szCs w:val="28"/>
        </w:rPr>
        <w:t>20</w:t>
      </w:r>
      <w:r w:rsidR="00BA1DE1">
        <w:rPr>
          <w:sz w:val="28"/>
          <w:szCs w:val="28"/>
        </w:rPr>
        <w:t>2</w:t>
      </w:r>
      <w:r w:rsidR="00DA22F3">
        <w:rPr>
          <w:sz w:val="28"/>
          <w:szCs w:val="28"/>
        </w:rPr>
        <w:t>2</w:t>
      </w:r>
      <w:r w:rsidR="00A55379" w:rsidRPr="00286C82">
        <w:rPr>
          <w:sz w:val="28"/>
          <w:szCs w:val="28"/>
        </w:rPr>
        <w:t xml:space="preserve"> года в Совет народных депутатов </w:t>
      </w:r>
      <w:proofErr w:type="spellStart"/>
      <w:r>
        <w:rPr>
          <w:sz w:val="28"/>
          <w:szCs w:val="28"/>
        </w:rPr>
        <w:t>Нижнекисляйского</w:t>
      </w:r>
      <w:proofErr w:type="spellEnd"/>
      <w:r w:rsidR="00A55379" w:rsidRPr="00286C82">
        <w:rPr>
          <w:sz w:val="28"/>
          <w:szCs w:val="28"/>
        </w:rPr>
        <w:t xml:space="preserve"> </w:t>
      </w:r>
      <w:r w:rsidR="005D30E3">
        <w:rPr>
          <w:sz w:val="28"/>
          <w:szCs w:val="28"/>
        </w:rPr>
        <w:t>городс</w:t>
      </w:r>
      <w:r w:rsidR="00A55379" w:rsidRPr="00286C82">
        <w:rPr>
          <w:sz w:val="28"/>
          <w:szCs w:val="28"/>
        </w:rPr>
        <w:t xml:space="preserve">кого поселения и в орган муниципального финансового контроля – Контрольно-счетную </w:t>
      </w:r>
      <w:r w:rsidR="00002623">
        <w:rPr>
          <w:sz w:val="28"/>
          <w:szCs w:val="28"/>
        </w:rPr>
        <w:t>палату Бутурлино</w:t>
      </w:r>
      <w:r w:rsidR="00FA4697">
        <w:rPr>
          <w:sz w:val="28"/>
          <w:szCs w:val="28"/>
        </w:rPr>
        <w:t>вского муниципального района</w:t>
      </w:r>
      <w:r w:rsidR="00A55379" w:rsidRPr="00286C82">
        <w:rPr>
          <w:sz w:val="28"/>
          <w:szCs w:val="28"/>
        </w:rPr>
        <w:t>.</w:t>
      </w:r>
    </w:p>
    <w:p w:rsidR="00A55379" w:rsidRPr="00286C82" w:rsidRDefault="00BE09B2" w:rsidP="00BE09B2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4DA">
        <w:rPr>
          <w:sz w:val="28"/>
          <w:szCs w:val="28"/>
        </w:rPr>
        <w:t xml:space="preserve">3. </w:t>
      </w:r>
      <w:r w:rsidR="00A55379" w:rsidRPr="00286C82">
        <w:rPr>
          <w:sz w:val="28"/>
          <w:szCs w:val="28"/>
        </w:rPr>
        <w:t xml:space="preserve">Контроль </w:t>
      </w:r>
      <w:r w:rsidR="00EC1DA8" w:rsidRPr="00286C82">
        <w:rPr>
          <w:sz w:val="28"/>
          <w:szCs w:val="28"/>
        </w:rPr>
        <w:t xml:space="preserve">за </w:t>
      </w:r>
      <w:r w:rsidR="00A55379" w:rsidRPr="00286C82">
        <w:rPr>
          <w:sz w:val="28"/>
          <w:szCs w:val="28"/>
        </w:rPr>
        <w:t>исполнени</w:t>
      </w:r>
      <w:r w:rsidR="00EC1DA8" w:rsidRPr="00286C82">
        <w:rPr>
          <w:sz w:val="28"/>
          <w:szCs w:val="28"/>
        </w:rPr>
        <w:t>ем</w:t>
      </w:r>
      <w:r w:rsidR="00A55379" w:rsidRPr="00286C82">
        <w:rPr>
          <w:sz w:val="28"/>
          <w:szCs w:val="28"/>
        </w:rPr>
        <w:t xml:space="preserve"> настоящего постановления оставляю за собой.</w:t>
      </w:r>
    </w:p>
    <w:p w:rsidR="00A55379" w:rsidRPr="00286C82" w:rsidRDefault="00A55379" w:rsidP="00373F51">
      <w:pPr>
        <w:ind w:left="567" w:right="567" w:firstLine="709"/>
        <w:jc w:val="both"/>
        <w:rPr>
          <w:sz w:val="28"/>
          <w:szCs w:val="28"/>
        </w:rPr>
      </w:pPr>
    </w:p>
    <w:p w:rsidR="00286C82" w:rsidRPr="00286C82" w:rsidRDefault="00BE09B2" w:rsidP="00BE09B2">
      <w:pPr>
        <w:ind w:right="567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55379" w:rsidRPr="00286C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5379" w:rsidRPr="00286C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Нижнекисляйского</w:t>
      </w:r>
      <w:proofErr w:type="spellEnd"/>
    </w:p>
    <w:p w:rsidR="008F4B63" w:rsidRPr="00373F51" w:rsidRDefault="005D30E3" w:rsidP="00BE09B2">
      <w:pPr>
        <w:ind w:right="567"/>
        <w:rPr>
          <w:sz w:val="28"/>
          <w:szCs w:val="28"/>
        </w:rPr>
        <w:sectPr w:rsidR="008F4B63" w:rsidRPr="00373F51" w:rsidSect="00BE09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городс</w:t>
      </w:r>
      <w:r w:rsidR="00A55379" w:rsidRPr="00286C82">
        <w:rPr>
          <w:sz w:val="28"/>
          <w:szCs w:val="28"/>
        </w:rPr>
        <w:t xml:space="preserve">кого поселения   </w:t>
      </w:r>
      <w:r w:rsidR="006074E0">
        <w:rPr>
          <w:sz w:val="28"/>
          <w:szCs w:val="28"/>
        </w:rPr>
        <w:t xml:space="preserve">                    </w:t>
      </w:r>
      <w:r w:rsidR="00A55379" w:rsidRPr="00286C82">
        <w:rPr>
          <w:sz w:val="28"/>
          <w:szCs w:val="28"/>
        </w:rPr>
        <w:t xml:space="preserve"> </w:t>
      </w:r>
      <w:r w:rsidR="00BE09B2">
        <w:rPr>
          <w:sz w:val="28"/>
          <w:szCs w:val="28"/>
        </w:rPr>
        <w:t xml:space="preserve">                               В.П. Рагозина</w:t>
      </w:r>
    </w:p>
    <w:p w:rsidR="000412E1" w:rsidRPr="00286C82" w:rsidRDefault="000412E1" w:rsidP="008F4B63">
      <w:pPr>
        <w:ind w:left="360"/>
        <w:jc w:val="right"/>
      </w:pPr>
      <w:r w:rsidRPr="00286C82">
        <w:lastRenderedPageBreak/>
        <w:t xml:space="preserve">Приложение </w:t>
      </w:r>
    </w:p>
    <w:p w:rsidR="000412E1" w:rsidRPr="00286C82" w:rsidRDefault="000412E1" w:rsidP="008F4B63">
      <w:pPr>
        <w:ind w:left="360"/>
        <w:jc w:val="right"/>
      </w:pPr>
      <w:r w:rsidRPr="00286C82">
        <w:t xml:space="preserve">                                                           </w:t>
      </w:r>
      <w:r w:rsidR="00800A0F" w:rsidRPr="00286C82">
        <w:t xml:space="preserve">   </w:t>
      </w:r>
      <w:r w:rsidRPr="00286C82">
        <w:t>к постановлению администрации</w:t>
      </w:r>
    </w:p>
    <w:p w:rsidR="000412E1" w:rsidRPr="00286C82" w:rsidRDefault="000412E1" w:rsidP="008F4B63">
      <w:pPr>
        <w:ind w:left="360"/>
        <w:jc w:val="right"/>
      </w:pPr>
      <w:r w:rsidRPr="00286C82">
        <w:t xml:space="preserve">                                 </w:t>
      </w:r>
      <w:r w:rsidR="00800A0F" w:rsidRPr="00286C82">
        <w:t xml:space="preserve">                             </w:t>
      </w:r>
      <w:proofErr w:type="spellStart"/>
      <w:r w:rsidR="00BE09B2">
        <w:t>Нижнекисляйского</w:t>
      </w:r>
      <w:proofErr w:type="spellEnd"/>
      <w:r w:rsidR="00800A0F" w:rsidRPr="00286C82">
        <w:t xml:space="preserve"> </w:t>
      </w:r>
      <w:r w:rsidR="005D30E3">
        <w:t>город</w:t>
      </w:r>
      <w:r w:rsidR="00800A0F" w:rsidRPr="00286C82">
        <w:t>ского поселения</w:t>
      </w:r>
    </w:p>
    <w:p w:rsidR="00EC1DA8" w:rsidRPr="00286C82" w:rsidRDefault="00EC1DA8" w:rsidP="008F4B63">
      <w:pPr>
        <w:ind w:left="360"/>
        <w:jc w:val="right"/>
      </w:pPr>
      <w:r w:rsidRPr="00286C82">
        <w:t>Бутурлиновского муниципального района</w:t>
      </w:r>
    </w:p>
    <w:p w:rsidR="00EC1DA8" w:rsidRDefault="00EC1DA8" w:rsidP="008F4B63">
      <w:pPr>
        <w:ind w:left="360"/>
        <w:jc w:val="right"/>
      </w:pPr>
      <w:r w:rsidRPr="00286C82">
        <w:t xml:space="preserve">                                                                                         </w:t>
      </w:r>
      <w:r w:rsidR="00286C82">
        <w:t xml:space="preserve">                        </w:t>
      </w:r>
      <w:r w:rsidR="006074E0">
        <w:t xml:space="preserve">                     </w:t>
      </w:r>
      <w:r w:rsidRPr="00286C82">
        <w:t xml:space="preserve"> Воронежской области</w:t>
      </w:r>
    </w:p>
    <w:p w:rsidR="00C0277C" w:rsidRPr="00AC1E75" w:rsidRDefault="00AC3157" w:rsidP="00AC1E75">
      <w:pPr>
        <w:ind w:left="360"/>
        <w:jc w:val="right"/>
      </w:pPr>
      <w:r>
        <w:t xml:space="preserve">                                                                                                          </w:t>
      </w:r>
      <w:r w:rsidR="007B4EB5">
        <w:t xml:space="preserve">                  </w:t>
      </w:r>
      <w:r>
        <w:t xml:space="preserve">от </w:t>
      </w:r>
      <w:r w:rsidR="00BE09B2">
        <w:t>15 декабря</w:t>
      </w:r>
      <w:r>
        <w:t xml:space="preserve"> 20</w:t>
      </w:r>
      <w:r w:rsidR="00BA1DE1">
        <w:t>2</w:t>
      </w:r>
      <w:r w:rsidR="00DA22F3">
        <w:t>2</w:t>
      </w:r>
      <w:r>
        <w:t xml:space="preserve"> года №</w:t>
      </w:r>
      <w:r w:rsidR="00336C27">
        <w:t xml:space="preserve"> </w:t>
      </w:r>
      <w:r w:rsidR="00BE09B2">
        <w:t>239</w:t>
      </w:r>
    </w:p>
    <w:tbl>
      <w:tblPr>
        <w:tblW w:w="15840" w:type="dxa"/>
        <w:tblInd w:w="93" w:type="dxa"/>
        <w:tblLayout w:type="fixed"/>
        <w:tblLook w:val="04A0"/>
      </w:tblPr>
      <w:tblGrid>
        <w:gridCol w:w="5236"/>
        <w:gridCol w:w="591"/>
        <w:gridCol w:w="336"/>
        <w:gridCol w:w="268"/>
        <w:gridCol w:w="388"/>
        <w:gridCol w:w="284"/>
        <w:gridCol w:w="283"/>
        <w:gridCol w:w="311"/>
        <w:gridCol w:w="115"/>
        <w:gridCol w:w="567"/>
        <w:gridCol w:w="568"/>
        <w:gridCol w:w="285"/>
        <w:gridCol w:w="989"/>
        <w:gridCol w:w="284"/>
        <w:gridCol w:w="142"/>
        <w:gridCol w:w="417"/>
        <w:gridCol w:w="402"/>
        <w:gridCol w:w="740"/>
        <w:gridCol w:w="142"/>
        <w:gridCol w:w="515"/>
        <w:gridCol w:w="661"/>
        <w:gridCol w:w="383"/>
        <w:gridCol w:w="108"/>
        <w:gridCol w:w="22"/>
        <w:gridCol w:w="92"/>
        <w:gridCol w:w="1479"/>
        <w:gridCol w:w="182"/>
        <w:gridCol w:w="37"/>
        <w:gridCol w:w="13"/>
      </w:tblGrid>
      <w:tr w:rsidR="00F1339F" w:rsidRPr="005D30E3" w:rsidTr="00A67CD9">
        <w:trPr>
          <w:gridAfter w:val="1"/>
          <w:wAfter w:w="13" w:type="dxa"/>
          <w:trHeight w:val="240"/>
        </w:trPr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F" w:rsidRPr="005D30E3" w:rsidRDefault="00F1339F" w:rsidP="00F1339F">
            <w:pPr>
              <w:rPr>
                <w:color w:val="00000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F" w:rsidRPr="005D30E3" w:rsidRDefault="00F1339F" w:rsidP="00F1339F">
            <w:pPr>
              <w:rPr>
                <w:color w:val="000000"/>
              </w:rPr>
            </w:pPr>
            <w:r w:rsidRPr="005D30E3">
              <w:rPr>
                <w:color w:val="000000"/>
              </w:rPr>
              <w:t> </w:t>
            </w:r>
          </w:p>
        </w:tc>
        <w:tc>
          <w:tcPr>
            <w:tcW w:w="2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F" w:rsidRPr="005D30E3" w:rsidRDefault="00F1339F" w:rsidP="00F1339F">
            <w:pPr>
              <w:rPr>
                <w:color w:val="000000"/>
              </w:rPr>
            </w:pPr>
            <w:r w:rsidRPr="005D30E3">
              <w:rPr>
                <w:color w:val="000000"/>
              </w:rPr>
              <w:t> </w:t>
            </w: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F" w:rsidRPr="005D30E3" w:rsidRDefault="00F1339F" w:rsidP="00F1339F">
            <w:pPr>
              <w:rPr>
                <w:color w:val="000000"/>
              </w:rPr>
            </w:pPr>
            <w:r w:rsidRPr="005D30E3">
              <w:rPr>
                <w:color w:val="000000"/>
              </w:rPr>
              <w:t> 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F" w:rsidRPr="005D30E3" w:rsidRDefault="00F1339F" w:rsidP="00F1339F">
            <w:pPr>
              <w:rPr>
                <w:color w:val="000000"/>
              </w:rPr>
            </w:pPr>
            <w:r w:rsidRPr="005D30E3">
              <w:rPr>
                <w:color w:val="000000"/>
              </w:rPr>
              <w:t> </w:t>
            </w:r>
          </w:p>
        </w:tc>
        <w:tc>
          <w:tcPr>
            <w:tcW w:w="2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39F" w:rsidRPr="005D30E3" w:rsidRDefault="00F1339F" w:rsidP="00F1339F">
            <w:pPr>
              <w:rPr>
                <w:color w:val="000000"/>
              </w:rPr>
            </w:pPr>
            <w:r w:rsidRPr="005D30E3">
              <w:rPr>
                <w:color w:val="000000"/>
              </w:rPr>
              <w:t> 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14129" w:type="dxa"/>
            <w:gridSpan w:val="25"/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b/>
                <w:bCs/>
                <w:color w:val="000000"/>
              </w:rPr>
            </w:pPr>
            <w:r w:rsidRPr="00A67CD9">
              <w:rPr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7697" w:type="dxa"/>
            <w:gridSpan w:val="8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1535" w:type="dxa"/>
            <w:gridSpan w:val="4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2234" w:type="dxa"/>
            <w:gridSpan w:val="5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5"/>
            <w:tcBorders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КОДЫ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5827" w:type="dxa"/>
            <w:gridSpan w:val="2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3405" w:type="dxa"/>
            <w:gridSpan w:val="10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на 1 октября 2022 г.</w:t>
            </w:r>
          </w:p>
        </w:tc>
        <w:tc>
          <w:tcPr>
            <w:tcW w:w="2234" w:type="dxa"/>
            <w:gridSpan w:val="5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266" w:type="dxa"/>
            <w:gridSpan w:val="5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Форма по ОКУД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0503117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7697" w:type="dxa"/>
            <w:gridSpan w:val="8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535" w:type="dxa"/>
            <w:gridSpan w:val="4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2234" w:type="dxa"/>
            <w:gridSpan w:val="5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266" w:type="dxa"/>
            <w:gridSpan w:val="5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Дата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01.10.2022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7697" w:type="dxa"/>
            <w:gridSpan w:val="8"/>
            <w:vMerge w:val="restart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Наименование</w:t>
            </w:r>
          </w:p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финансового органа</w:t>
            </w:r>
          </w:p>
        </w:tc>
        <w:tc>
          <w:tcPr>
            <w:tcW w:w="1535" w:type="dxa"/>
            <w:gridSpan w:val="4"/>
            <w:tcBorders>
              <w:left w:val="nil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2234" w:type="dxa"/>
            <w:gridSpan w:val="5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266" w:type="dxa"/>
            <w:gridSpan w:val="5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по ОКПО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15"/>
        </w:trPr>
        <w:tc>
          <w:tcPr>
            <w:tcW w:w="7697" w:type="dxa"/>
            <w:gridSpan w:val="8"/>
            <w:vMerge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5166" w:type="dxa"/>
            <w:gridSpan w:val="12"/>
            <w:tcBorders>
              <w:left w:val="nil"/>
              <w:bottom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Нижнекисляйское</w:t>
            </w:r>
            <w:proofErr w:type="spellEnd"/>
            <w:r w:rsidRPr="00A67CD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266" w:type="dxa"/>
            <w:gridSpan w:val="5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Глава по БК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15"/>
        </w:trPr>
        <w:tc>
          <w:tcPr>
            <w:tcW w:w="7697" w:type="dxa"/>
            <w:gridSpan w:val="8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5166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Бюджет городских поселений</w:t>
            </w:r>
          </w:p>
        </w:tc>
        <w:tc>
          <w:tcPr>
            <w:tcW w:w="1266" w:type="dxa"/>
            <w:gridSpan w:val="5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по ОКТМО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20608160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7697" w:type="dxa"/>
            <w:gridSpan w:val="8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1535" w:type="dxa"/>
            <w:gridSpan w:val="4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2234" w:type="dxa"/>
            <w:gridSpan w:val="5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266" w:type="dxa"/>
            <w:gridSpan w:val="5"/>
            <w:tcBorders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7697" w:type="dxa"/>
            <w:gridSpan w:val="8"/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Единица измерения: </w:t>
            </w:r>
            <w:proofErr w:type="spellStart"/>
            <w:r w:rsidRPr="00A67CD9">
              <w:rPr>
                <w:color w:val="000000"/>
              </w:rPr>
              <w:t>руб</w:t>
            </w:r>
            <w:proofErr w:type="spellEnd"/>
          </w:p>
        </w:tc>
        <w:tc>
          <w:tcPr>
            <w:tcW w:w="1535" w:type="dxa"/>
            <w:gridSpan w:val="4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2234" w:type="dxa"/>
            <w:gridSpan w:val="5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397" w:type="dxa"/>
            <w:gridSpan w:val="3"/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266" w:type="dxa"/>
            <w:gridSpan w:val="5"/>
            <w:tcBorders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по ОКЕИ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383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70"/>
        </w:trPr>
        <w:tc>
          <w:tcPr>
            <w:tcW w:w="15608" w:type="dxa"/>
            <w:gridSpan w:val="26"/>
            <w:tcBorders>
              <w:bottom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b/>
                <w:bCs/>
                <w:color w:val="000000"/>
              </w:rPr>
            </w:pPr>
            <w:r w:rsidRPr="00A67CD9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780"/>
        </w:trPr>
        <w:tc>
          <w:tcPr>
            <w:tcW w:w="6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Код строки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Исполнено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Неисполненные назначения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85"/>
        </w:trPr>
        <w:tc>
          <w:tcPr>
            <w:tcW w:w="6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6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45"/>
        </w:trPr>
        <w:tc>
          <w:tcPr>
            <w:tcW w:w="6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Доходы бюджета - всего</w:t>
            </w:r>
          </w:p>
        </w:tc>
        <w:tc>
          <w:tcPr>
            <w:tcW w:w="9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x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44 602 242,89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17 076 959,46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29 381 457,04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 том числе: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100 1 00 00000 00 0000 000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2 491 340,00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2 143 104,50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231 260,91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2 491 340,00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2 143 104,50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231 260,91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100 1 03 02000 01 0000 110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2 491 340,00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2 143 104,50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231 260,91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100 1 03 02230 01 0000 110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1 126 410,00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1 047 872,90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78 537,10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8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100 1 03 02231 01 0000 110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1 126 410,00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1 047 872,90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78 537,10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3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7CD9">
              <w:rPr>
                <w:color w:val="000000"/>
              </w:rPr>
              <w:t>инжекторных</w:t>
            </w:r>
            <w:proofErr w:type="spellEnd"/>
            <w:r w:rsidRPr="00A67CD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100 1 03 02240 01 0000 110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6 240,00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5 927,95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312,05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8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7CD9">
              <w:rPr>
                <w:color w:val="000000"/>
              </w:rPr>
              <w:t>инжекторных</w:t>
            </w:r>
            <w:proofErr w:type="spellEnd"/>
            <w:r w:rsidRPr="00A67CD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100 1 03 02241 01 0000 110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6 240,00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5 927,95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312,05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100 1 03 02250 01 0000 110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1 358 690,00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1 206 278,24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152 411,76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8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100 1 03 02251 01 0000 110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1 358 690,00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1 206 278,24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152 411,76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100 1 03 02260 01 0000 110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-116 974,59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8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100 1 03 02261 01 0000 110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-116 974,59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182 1 00 00000 00 0000 000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6 195 000,00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4 108 198,87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2 895 667,54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1 716 000,00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1 601 610,31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131 993,29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182 1 01 02000 01 0000 110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1 716 000,00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1 601 610,31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131 993,29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182 1 01 02010 01 0000 110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1 716 000,00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1 586 583,61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131 993,29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5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182 1 01 02010 01 1000 110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1 716 000,00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1 584 006,71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131 993,29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3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182 1 01 02010 01 2100 110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543,98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5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182 1 01 02010 01 3000 110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2 032,92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5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182 1 01 02020 01 0000 110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2 774,73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0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182 1 01 02020 01 1000 110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2 770,90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69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</w:t>
            </w:r>
            <w:r w:rsidRPr="00A67CD9">
              <w:rPr>
                <w:color w:val="000000"/>
              </w:rPr>
              <w:lastRenderedPageBreak/>
              <w:t>соответствующему платежу)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182 1 01 02020 01 2100 110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3,83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182 1 01 02030 01 0000 110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12 251,97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182 1 01 02030 01 1000 110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12 094,34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182 1 01 02030 01 2100 110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62,75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182 1 01 02030 01 3000 110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94,88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182 1 05 00000 00 0000 000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542 000,00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1 298 937,57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182 1 05 03000 01 0000 110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542 000,00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1 298 937,57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182 1 05 03010 01 0000 110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542 000,00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1 298 937,57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182 1 05 03010 01 1000 110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542 000,00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1 298 812,00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182 1 05 03010 01 2100 110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125,57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НАЛОГИ НА ИМУЩЕСТВО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3 937 000,00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1 207 650,99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2 763 674,25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182 1 06 01000 00 0000 110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374 000,00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48 962,44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326 021,22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182 1 06 01030 13 0000 110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374 000,00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48 962,44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326 021,22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182 1 06 01030 13 1000 110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374 000,00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47 978,78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326 021,22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182 1 06 01030 13 2100 110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983,66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182 1 06 06000 00 0000 110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3 563 000,00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1 158 688,55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2 437 653,03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182 1 06 06030 00 0000 110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2 748 000,00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1 103 995,86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1 674 446,00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182 1 06 06033 13 0000 110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2 748 000,00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1 103 995,86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1 674 446,00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182 1 06 06033 13 1000 110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2 748 000,00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1 073 554,00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1 674 446,00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182 1 06 06033 13 2100 110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30 441,86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182 1 06 06040 00 0000 110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815 000,00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54 692,69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763 207,03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182 1 06 06043 13 0000 110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815 000,00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54 692,69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763 207,03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182 1 06 06043 13 1000 110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815 000,00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51 792,97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763 207,03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182 1 06 06043 13 2100 110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2 899,72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914 1 00 00000 00 0000 000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7 628 000,00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8 703 010,79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89 271,00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914 1 08 00000 00 0000 000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2 600,00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914 1 08 04000 01 0000 110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2 600,00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914 1 08 04020 01 0000 110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2 600,00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914 1 08 04020 01 1000 110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2 600,00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914 1 11 00000 00 0000 000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4 597 000,00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5 735 848,91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68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A67CD9">
              <w:rPr>
                <w:color w:val="000000"/>
              </w:rPr>
              <w:lastRenderedPageBreak/>
              <w:t>том числе казенных)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914 1 11 05000 00 0000 120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4 597 000,00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5 735 848,91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9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914 1 11 05010 00 0000 120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4 561 700,00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5 464 715,62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914 1 11 05013 13 0000 120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4 561 700,00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5 464 715,62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914 1 11 05020 00 0000 120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35 300,00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271 133,29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914 1 11 05025 13 0000 120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35 300,00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271 133,29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914 1 13 00000 00 0000 000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35 129,00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79 871,00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914 1 13 01000 00 0000 130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35 129,00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79 871,00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914 1 13 01990 00 0000 130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35 129,00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79 871,00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914 1 13 01995 13 0000 130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35 129,00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79 871,00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914 1 14 00000 00 0000 000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2 775 232,88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914 1 14 06000 00 0000 430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2 775 232,88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914 1 14 06010 00 0000 430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2 775 232,88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68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A67CD9">
              <w:rPr>
                <w:color w:val="000000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914 1 14 06013 13 0000 430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2 775 232,88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914 1 16 00000 00 0000 000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914 1 16 10000 00 0000 140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1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914 1 16 10120 00 0000 140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9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914 1 16 10123 01 0000 140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202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914 1 16 10123 01 0131 140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НЕНАЛОГОВЫЕ ДОХОДЫ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914 1 17 00000 00 0000 000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129 000,00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133 200,00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Невыясненные поступления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914 1 17 01000 00 0000 180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-76 835,00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914 1 17 01050 13 0000 180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-76 835,00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неналоговые доходы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914 1 17 05000 00 0000 180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129 000,00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210 035,00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914 1 17 05050 13 0000 180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129 000,00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210 035,00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БЕЗВОЗМЕЗДНЫЕ ПОСТУПЛЕНИЯ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914 2 00 00000 00 0000 000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28 287 902,89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2 122 645,30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26 165 257,59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28 282 902,89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2 117 645,30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26 165 257,59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914 2 02 10000 00 0000 150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1 939 000,00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1 615 894,00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323 106,00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914 2 02 15001 00 0000 150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443 000,00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369 194,00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73 806,00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914 2 02 15001 13 0000 150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443 000,00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369 194,00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73 806,00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914 2 02 16001 00 0000 150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1 496 000,00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1 246 700,00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249 300,00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914 2 02 16001 13 0000 150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1 496 000,00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1 246 700,00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249 300,00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914 2 02 20000 00 0000 150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25 704 600,00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25 704 600,00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3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914 2 02 20216 00 0000 150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25 704 600,00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25 704 600,00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13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914 2 02 20216 13 0000 150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25 704 600,00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25 704 600,00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914 2 02 30000 00 0000 150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247 600,00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184 211,30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63 388,70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914 2 02 35118 00 0000 150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247 600,00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184 211,30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63 388,70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9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914 2 02 35118 13 0000 150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247 600,00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184 211,30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63 388,70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914 2 02 40000 00 0000 150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391 702,89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317 540,00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74 162,89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A67CD9">
              <w:rPr>
                <w:color w:val="000000"/>
              </w:rPr>
              <w:t>ПроеКТОриЯ</w:t>
            </w:r>
            <w:proofErr w:type="spellEnd"/>
            <w:r w:rsidRPr="00A67CD9">
              <w:rPr>
                <w:color w:val="000000"/>
              </w:rPr>
              <w:t>"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914 2 02 45160 00 0000 150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675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Межбюджетные трансферты, передаваемые бюджетам городских поселений на проведение Всероссийского форума профессиональной ориентации "</w:t>
            </w:r>
            <w:proofErr w:type="spellStart"/>
            <w:r w:rsidRPr="00A67CD9">
              <w:rPr>
                <w:color w:val="000000"/>
              </w:rPr>
              <w:t>ПроеКТОриЯ</w:t>
            </w:r>
            <w:proofErr w:type="spellEnd"/>
            <w:r w:rsidRPr="00A67CD9">
              <w:rPr>
                <w:color w:val="000000"/>
              </w:rPr>
              <w:t>"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914 2 02 45160 13 0000 150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914 2 02 49999 00 0000 150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389 802,89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315 640,00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74 162,89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914 2 02 49999 13 0000 150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389 802,89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315 640,00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74 162,89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30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914 2 07 00000 00 0000 000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914 2 07 05000 13 0000 150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32" w:type="dxa"/>
          <w:trHeight w:val="450"/>
        </w:trPr>
        <w:tc>
          <w:tcPr>
            <w:tcW w:w="68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010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914 2 07 05030 13 0000 150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5 000,00</w:t>
            </w:r>
          </w:p>
        </w:tc>
        <w:tc>
          <w:tcPr>
            <w:tcW w:w="15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5 000,00</w:t>
            </w:r>
          </w:p>
        </w:tc>
        <w:tc>
          <w:tcPr>
            <w:tcW w:w="170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270"/>
        </w:trPr>
        <w:tc>
          <w:tcPr>
            <w:tcW w:w="14015" w:type="dxa"/>
            <w:gridSpan w:val="23"/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</w:t>
            </w:r>
            <w:r w:rsidRPr="00A67CD9">
              <w:rPr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775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270"/>
        </w:trPr>
        <w:tc>
          <w:tcPr>
            <w:tcW w:w="7386" w:type="dxa"/>
            <w:gridSpan w:val="7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gridSpan w:val="4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  <w:tc>
          <w:tcPr>
            <w:tcW w:w="1775" w:type="dxa"/>
            <w:gridSpan w:val="4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b/>
                <w:bCs/>
                <w:color w:val="000000"/>
              </w:rPr>
            </w:pP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90"/>
        </w:trPr>
        <w:tc>
          <w:tcPr>
            <w:tcW w:w="7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Код строки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Исполнено</w:t>
            </w:r>
          </w:p>
        </w:tc>
        <w:tc>
          <w:tcPr>
            <w:tcW w:w="1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Неисполненные назначения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240"/>
        </w:trPr>
        <w:tc>
          <w:tcPr>
            <w:tcW w:w="7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4</w:t>
            </w:r>
          </w:p>
        </w:tc>
        <w:tc>
          <w:tcPr>
            <w:tcW w:w="1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</w:t>
            </w:r>
          </w:p>
        </w:tc>
        <w:tc>
          <w:tcPr>
            <w:tcW w:w="1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6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30"/>
        </w:trPr>
        <w:tc>
          <w:tcPr>
            <w:tcW w:w="7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бюджета - всего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x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46 068 767,59</w:t>
            </w:r>
          </w:p>
        </w:tc>
        <w:tc>
          <w:tcPr>
            <w:tcW w:w="16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11 911 437,81</w:t>
            </w:r>
          </w:p>
        </w:tc>
        <w:tc>
          <w:tcPr>
            <w:tcW w:w="17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34 157 329,78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240"/>
        </w:trPr>
        <w:tc>
          <w:tcPr>
            <w:tcW w:w="7386" w:type="dxa"/>
            <w:gridSpan w:val="7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 том числе: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6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775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Расходы на обеспечение деятельности главы </w:t>
            </w:r>
            <w:proofErr w:type="spellStart"/>
            <w:r w:rsidRPr="00A67CD9">
              <w:rPr>
                <w:color w:val="000000"/>
              </w:rPr>
              <w:t>Карайчевского</w:t>
            </w:r>
            <w:proofErr w:type="spellEnd"/>
            <w:r w:rsidRPr="00A67CD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914 0102 85 1 01 92020 000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934 210,00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650 774,39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283 435,61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914 0102 85 1 01 92020 100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934 210,00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650 774,39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283 435,61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914 0102 85 1 01 92020 120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934 210,00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650 774,39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283 435,61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914 0102 85 1 01 92020 121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493 947,91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914 0102 85 1 01 92020 129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156 826,48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3 927 900,00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2 629 525,75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1 298 374,25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914 0104 85 1 02 92010 100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2 903 400,00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1 863 083,11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1 040 316,89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914 0104 85 1 02 92010 120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2 903 400,00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1 863 083,11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1 040 316,89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914 0104 85 1 02 92010 121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1 444 821,83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914 0104 85 1 02 92010 129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418 261,28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939 472,42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712 714,25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226 758,17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939 472,42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712 714,25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226 758,17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914 0104 85 1 02 92010 242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243 935,57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309 778,68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914 0104 85 1 02 92010 247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159 000,00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914 0104 85 1 02 92010 800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85 027,58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53 728,39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31 299,19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914 0104 85 1 02 92010 850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85 027,58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53 728,39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31 299,19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914 0104 85 1 02 92010 851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13 499,00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914 0104 85 1 02 92010 853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40 229,39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Резервный фонд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914 0111 85 1 03 20570 000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914 0111 85 1 03 </w:t>
            </w:r>
            <w:r w:rsidRPr="00A67CD9">
              <w:rPr>
                <w:color w:val="000000"/>
              </w:rPr>
              <w:lastRenderedPageBreak/>
              <w:t>20570 800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914 0111 85 1 03 20570 870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Передача полномочий внутреннему</w:t>
            </w:r>
            <w:r w:rsidR="00232CB8">
              <w:rPr>
                <w:color w:val="000000"/>
              </w:rPr>
              <w:t xml:space="preserve"> </w:t>
            </w:r>
            <w:proofErr w:type="spellStart"/>
            <w:r w:rsidRPr="00A67CD9">
              <w:rPr>
                <w:color w:val="000000"/>
              </w:rPr>
              <w:t>мун</w:t>
            </w:r>
            <w:proofErr w:type="spellEnd"/>
            <w:r w:rsidRPr="00A67CD9">
              <w:rPr>
                <w:color w:val="000000"/>
              </w:rPr>
              <w:t>.</w:t>
            </w:r>
            <w:r w:rsidR="00232CB8">
              <w:rPr>
                <w:color w:val="000000"/>
              </w:rPr>
              <w:t xml:space="preserve"> </w:t>
            </w:r>
            <w:r w:rsidRPr="00A67CD9">
              <w:rPr>
                <w:color w:val="000000"/>
              </w:rPr>
              <w:t>контролю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914 0113 85 1 05 90200 000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914 0113 85 1 05 90200 200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914 0113 85 1 05 90200 240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914 0113 85 1 05 90200 244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Осуществление первичного воинского учета на </w:t>
            </w:r>
            <w:proofErr w:type="spellStart"/>
            <w:r w:rsidRPr="00A67CD9">
              <w:rPr>
                <w:color w:val="000000"/>
              </w:rPr>
              <w:t>террито-риях</w:t>
            </w:r>
            <w:proofErr w:type="spellEnd"/>
            <w:r w:rsidRPr="00A67CD9">
              <w:rPr>
                <w:color w:val="000000"/>
              </w:rPr>
              <w:t>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247 600,00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184 211,30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63 388,70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914 0203 85 2 01 51180 100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226 600,00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167 611,30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58 988,70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914 0203 85 2 01 51180 120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226 600,00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167 611,30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58 988,70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914 0203 85 2 01 51180 121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128 258,53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914 0203 85 2 01 51180 129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39 352,77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16 600,00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16 600,00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914 0203 85 2 01 51180 244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16 600,00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Резервный фонд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914 0310 84 1 03 20570 000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914 0310 84 1 03 20570 200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914 0310 84 1 03 20570 240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914 0310 84 1 03 20570 244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914 0310 84 1 03 90200 000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4 159,06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23 840,94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914 0310 84 1 03 90200 200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4 159,06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23 840,94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914 0310 84 1 03 90200 240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4 159,06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23 840,94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914 0310 84 1 03 90200 244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4 159,06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Расходы бюджета сельского поселения на </w:t>
            </w:r>
            <w:proofErr w:type="spellStart"/>
            <w:r w:rsidRPr="00A67CD9">
              <w:rPr>
                <w:color w:val="000000"/>
              </w:rPr>
              <w:t>софинансирование</w:t>
            </w:r>
            <w:proofErr w:type="spellEnd"/>
            <w:r w:rsidRPr="00A67CD9">
              <w:rPr>
                <w:color w:val="000000"/>
              </w:rPr>
              <w:t xml:space="preserve"> расходов на организацию проведения оплачиваемых работ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914 0401 84 4 02 78430 000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7 276,00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7 276,00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914 0401 84 4 02 78430 200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7 276,00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7 276,00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914 0401 84 4 02 78430 240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7 276,00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7 276,00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914 0401 84 4 02 78430 244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7 276,00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Мероприятия по градостроительной деятельности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914 0401 84 4 02 90200 000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3 228,00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3 224,63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3,37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914 0401 84 4 02 90200 200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3 228,00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3 224,63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3,37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914 0401 84 4 02 90200 240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3 228,00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3 224,63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3,37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914 0401 84 4 02 90200 244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3 224,63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A67CD9">
              <w:rPr>
                <w:color w:val="000000"/>
              </w:rPr>
              <w:t>Карайчевского</w:t>
            </w:r>
            <w:proofErr w:type="spellEnd"/>
            <w:r w:rsidRPr="00A67CD9">
              <w:rPr>
                <w:color w:val="000000"/>
              </w:rPr>
              <w:t xml:space="preserve"> сельского поселения местного значения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914 0409 84 2 01 91290 000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3 866 601,17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1 700 013,56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2 166 587,61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914 0409 84 2 01 91290 200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3 866 601,17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1 700 013,56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2 166 587,61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914 0409 84 2 01 91290 240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3 866 601,17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1 700 013,56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2 166 587,61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914 0409 84 2 01 91290 244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1 700 013,56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Софинансирование</w:t>
            </w:r>
            <w:proofErr w:type="spellEnd"/>
            <w:r w:rsidRPr="00A67CD9">
              <w:rPr>
                <w:color w:val="000000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0409 84 2 01 S8850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25 733 469,00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25 733 469,00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0409 84 2 01 S8850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25 733 469,00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25 733 469,00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0409 84 2 01 S8850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25 733 469,00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25 733 469,00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Взносы в фонд капитального строительства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914 0501 84 5 01 91190 000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22 300,00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7 400,96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14 899,04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914 0501 84 5 01 91190 200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22 300,00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7 400,96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14 899,04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914 0501 84 5 01 91190 240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22 300,00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7 400,96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14 899,04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914 0501 84 5 01 91190 244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7 400,96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Выполнение других расходных мероприятий в сфере благоустройства, проведение конкурса "лучшее благоустройство дворовых территорий многоквартирных домов"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914 0502 84 3 05 90200 000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1 350 000,00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1 050 000,00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300 000,00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914 0502 84 3 05 90200 800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1 350 000,00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1 050 000,00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300 000,00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914 0502 84 3 05 90200 810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1 350 000,00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1 050 000,00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300 000,00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914 0502 84 3 05 90200 811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1 050 000,00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уличное освещение сельского поселения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914 0503 84 3 01 90010 000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1 267 415,00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871 754,69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395 660,31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914 0503 84 3 01 90010 200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1 267 415,00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871 754,69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395 660,31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914 0503 84 3 01 90010 240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1 267 415,00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871 754,69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395 660,31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914 0503 84 3 01 90010 244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332 334,91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914 0503 84 3 01 90010 247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539 419,78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за счет субсидий из областного бюджета на уличное освещение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S8670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182 526,89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182 526,89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S8670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182 526,89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182 526,89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S8670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182 526,89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182 526,89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01 S8670 247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182 526,89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Расходы на организацию и содержание мест захоронения </w:t>
            </w:r>
            <w:proofErr w:type="spellStart"/>
            <w:r w:rsidRPr="00A67CD9">
              <w:rPr>
                <w:color w:val="000000"/>
              </w:rPr>
              <w:t>Карайчевского</w:t>
            </w:r>
            <w:proofErr w:type="spellEnd"/>
            <w:r w:rsidRPr="00A67CD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914 0503 84 3 04 90040 000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317 072,00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239 533,11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77 538,89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914 0503 84 3 04 90040 200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317 072,00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239 533,11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77 538,89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914 0503 84 3 04 90040 240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317 072,00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239 533,11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77 538,89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914 0503 84 3 04 90040 244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239 533,11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A67CD9">
              <w:rPr>
                <w:color w:val="000000"/>
              </w:rPr>
              <w:t>Карайчевского</w:t>
            </w:r>
            <w:proofErr w:type="spellEnd"/>
            <w:r w:rsidRPr="00A67CD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914 0503 84 3 05 90050 000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954 675,00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713 015,12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241 659,88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914 0503 84 3 05 90050 200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954 675,00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713 015,12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241 659,88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914 0503 84 3 05 90050 240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954 675,00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713 015,12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241 659,88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914 0503 84 3 05 90050 244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713 015,12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A67CD9">
              <w:rPr>
                <w:color w:val="000000"/>
              </w:rPr>
              <w:t>Нижнекисляйского</w:t>
            </w:r>
            <w:proofErr w:type="spellEnd"/>
            <w:r w:rsidRPr="00A67CD9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914 0503 84 3 06 90050 000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828 394,53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176 812,00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651 582,53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914 0503 84 3 06 90050 200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828 394,53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176 812,00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651 582,53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914 0503 84 3 06 90050 240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828 394,53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176 812,00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651 582,53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914 0503 84 3 06 90050 244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176 812,00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Прочие мероприятия по благоустройству </w:t>
            </w:r>
            <w:proofErr w:type="spellStart"/>
            <w:r w:rsidRPr="00A67CD9">
              <w:rPr>
                <w:color w:val="000000"/>
              </w:rPr>
              <w:t>Нижнекисляйского</w:t>
            </w:r>
            <w:proofErr w:type="spellEnd"/>
            <w:r w:rsidRPr="00A67CD9"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914 0505 84 3 06 90050 000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1 200 000,00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10 900,00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1 189 100,00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914 0505 84 3 06 90050 200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1 200 000,00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10 900,00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1 189 100,00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914 0505 84 3 06 90050 240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1 200 000,00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10 900,00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1 189 100,00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914 0505 84 3 06 90050 244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10 900,00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232CB8" w:rsidP="00232CB8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>обеспечение деятельности (оказание услуг)</w:t>
            </w:r>
            <w:r w:rsidRPr="00A67C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 у</w:t>
            </w:r>
            <w:r w:rsidRPr="00A67CD9">
              <w:rPr>
                <w:color w:val="000000"/>
              </w:rPr>
              <w:t>чреждений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4 379 170,00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2 936 277,43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1 442 892,57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9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914 0801 11 0 01 00590 100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2 719 800,00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1 629 549,47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1 090 250,53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914 0801 11 0 01 00590 110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2 719 800,00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1 629 549,47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1 090 250,53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914 0801 11 0 01 00590 111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1 267 146,44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675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914 0801 11 0 01 00590 119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362 403,03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1 643 501,45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1 291 453,46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352 047,99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1 643 501,45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1 291 453,46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352 047,99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914 0801 11 0 01 00590 242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102 667,00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900 785,40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914 0801 11 0 01 00590 247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288 001,06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914 0801 11 0 01 00590 800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15 868,55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15 274,50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594,05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914 0801 11 0 01 00590 850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15 868,55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15 274,50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594,05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914 0801 11 0 01 00590 851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125,00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914 0801 11 0 01 00590 853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15 149,50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C63776" w:rsidP="00C6377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914 0801 11 0 02 00590 000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3 666,59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46 333,41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914 0801 11 0 02 00590 200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3 666,59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46 333,41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914 0801 11 0 02 00590 240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50 000,00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3 666,59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46 333,41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914 0801 11 0 02 00590 244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3 666,59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бюджета городского поселения на мероприятия в сфере здравоохранения.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914 0907 84 1 06 90890 000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9 751,32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1 248,68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914 0907 84 1 06 90890 200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9 751,32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1 248,68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914 0907 84 1 06 90890 240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9 751,32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1 248,68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914 0907 84 1 06 90890 244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9 751,32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по пенсионному обеспечению муниципальных служащих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914 1001 84 4 01 90470 000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172 000,00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123 409,02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48 590,98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914 1001 84 4 01 90470 300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172 000,00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123 409,02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48 590,98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914 1001 84 4 01 90470 310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172 000,00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123 409,02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48 590,98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914 1001 84 4 01 90470 312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123 409,02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Реализация мероприятий по созданию условий для развития физической культуры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1102 11 2 01 S8790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203 100,00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127 110,17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75 989,83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1102 11 2 01 S8790 200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203 100,00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127 110,17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75 989,83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1102 11 2 01 S8790 240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203 100,00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127 110,17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75 989,83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1102 11 2 01 S8790 244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127 110,17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914 1301 85 1 04 27880 000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914 1301 85 1 04 27880 700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914 1301 85 1 04 27880 730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400,00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914 1403 84 1 05 90200 000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3 410,00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2 557,50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852,50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914 1403 84 1 05 90200 500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3 410,00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2 557,50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852,50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914 1403 84 1 05 90200 540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3 410,00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2 557,50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852,50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914 1403 84 3 06 90200 000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2 900,00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2 175,00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725,00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914 1403 84 3 06 90200 500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2 900,00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2 175,00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725,00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914 1403 84 3 06 90200 540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2 900,00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2 175,00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725,00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Выполнение других расходных обязательств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914 1403 85 1 02 90200 000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55 800,00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41 850,00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13 950,00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914 1403 85 1 02 90200 500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55 800,00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41 850,00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13 950,00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914 1403 85 1 02 90200 540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55 800,00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41 850,00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13 950,00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5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914 1403 85 1 02 92010 000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257 420,00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171 613,32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85 806,68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914 1403 85 1 02 92010 500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257 420,00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171 613,32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85 806,68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300"/>
        </w:trPr>
        <w:tc>
          <w:tcPr>
            <w:tcW w:w="738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200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914 1403 85 1 02 92010 540</w:t>
            </w:r>
          </w:p>
        </w:tc>
        <w:tc>
          <w:tcPr>
            <w:tcW w:w="184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257 420,00</w:t>
            </w:r>
          </w:p>
        </w:tc>
        <w:tc>
          <w:tcPr>
            <w:tcW w:w="166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171 613,32</w:t>
            </w:r>
          </w:p>
        </w:tc>
        <w:tc>
          <w:tcPr>
            <w:tcW w:w="17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85 806,68</w:t>
            </w:r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0" w:type="dxa"/>
          <w:trHeight w:val="480"/>
        </w:trPr>
        <w:tc>
          <w:tcPr>
            <w:tcW w:w="7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A67CD9">
              <w:rPr>
                <w:color w:val="000000"/>
              </w:rPr>
              <w:t>профицит</w:t>
            </w:r>
            <w:proofErr w:type="spellEnd"/>
            <w:r w:rsidRPr="00A67CD9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450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x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-1 466 524,70</w:t>
            </w:r>
          </w:p>
        </w:tc>
        <w:tc>
          <w:tcPr>
            <w:tcW w:w="1667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5 165 521,65</w:t>
            </w:r>
          </w:p>
        </w:tc>
        <w:tc>
          <w:tcPr>
            <w:tcW w:w="17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x</w:t>
            </w:r>
            <w:proofErr w:type="spellEnd"/>
          </w:p>
        </w:tc>
      </w:tr>
      <w:tr w:rsidR="00A67CD9" w:rsidRPr="00A67CD9" w:rsidTr="00A67CD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/>
        </w:trPr>
        <w:tc>
          <w:tcPr>
            <w:tcW w:w="15840" w:type="dxa"/>
            <w:gridSpan w:val="29"/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b/>
                <w:bCs/>
                <w:color w:val="000000"/>
              </w:rPr>
            </w:pPr>
            <w:r w:rsidRPr="00A67CD9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6163" w:type="dxa"/>
            <w:gridSpan w:val="3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940" w:type="dxa"/>
            <w:gridSpan w:val="3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3118" w:type="dxa"/>
            <w:gridSpan w:val="7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31" w:type="dxa"/>
            <w:gridSpan w:val="6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03" w:type="dxa"/>
            <w:gridSpan w:val="5"/>
            <w:tcBorders>
              <w:bottom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Наименование показателя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Код строки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Исполнено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Неисполненные назначения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2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3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4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6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500</w:t>
            </w:r>
          </w:p>
        </w:tc>
        <w:tc>
          <w:tcPr>
            <w:tcW w:w="311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x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1 466 524,70</w:t>
            </w:r>
          </w:p>
        </w:tc>
        <w:tc>
          <w:tcPr>
            <w:tcW w:w="1831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-5 165 521,65</w:t>
            </w:r>
          </w:p>
        </w:tc>
        <w:tc>
          <w:tcPr>
            <w:tcW w:w="180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6 632 046,35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в том числе: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x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67CD9" w:rsidRPr="00A67CD9" w:rsidRDefault="00A67CD9" w:rsidP="00A67CD9">
            <w:pPr>
              <w:textAlignment w:val="bottom"/>
              <w:rPr>
                <w:color w:val="000000"/>
              </w:rPr>
            </w:pPr>
            <w:r w:rsidRPr="00A67CD9">
              <w:rPr>
                <w:color w:val="000000"/>
              </w:rPr>
              <w:t>из них: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914 01 03 00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0000 000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914 01 03 01 00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0000 000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914 01 03 01 00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0000 800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520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914 01 03 01 00 13 0000 810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-108 000,00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620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proofErr w:type="spellStart"/>
            <w:r w:rsidRPr="00A67CD9">
              <w:rPr>
                <w:color w:val="000000"/>
              </w:rPr>
              <w:t>x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из них: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Изменение остатков средств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700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1 574 524,70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-5 165 521,65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6 740 046,35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700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000 01 05 00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0000 000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1 574 524,70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-5 165 521,65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6 740 046,35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-44 602 242,89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-17 076 959,46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lastRenderedPageBreak/>
              <w:t>Увеличение остатков средств бюджетов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000 01 05 00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0000 500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-44 602 242,89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-17 076 959,46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914 01 05 02 00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0000 500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-44 602 242,89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-17 076 959,46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914 01 05 02 01 00 0000 510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-44 602 242,89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-17 076 959,46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710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914 01 05 02 01 13 0000 510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-44 602 242,89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-17 076 959,46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/>
        </w:trPr>
        <w:tc>
          <w:tcPr>
            <w:tcW w:w="6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46 176 767,59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11 911 437,81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000 01 05 00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0000 600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46 176 767,59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11 911 437,81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 xml:space="preserve">914 01 05 02 00 </w:t>
            </w:r>
            <w:proofErr w:type="spellStart"/>
            <w:r w:rsidRPr="00A67CD9">
              <w:rPr>
                <w:color w:val="000000"/>
              </w:rPr>
              <w:t>00</w:t>
            </w:r>
            <w:proofErr w:type="spellEnd"/>
            <w:r w:rsidRPr="00A67CD9">
              <w:rPr>
                <w:color w:val="000000"/>
              </w:rPr>
              <w:t xml:space="preserve"> 0000 600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46 176 767,59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11 911 437,81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914 01 05 02 01 00 0000 610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46 176 767,59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11 911 437,81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  <w:tr w:rsidR="00A67CD9" w:rsidRPr="00A67CD9" w:rsidTr="009F1EC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</w:trPr>
        <w:tc>
          <w:tcPr>
            <w:tcW w:w="61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rPr>
                <w:color w:val="000000"/>
              </w:rPr>
            </w:pPr>
            <w:r w:rsidRPr="00A67CD9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720</w:t>
            </w:r>
          </w:p>
        </w:tc>
        <w:tc>
          <w:tcPr>
            <w:tcW w:w="3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914 01 05 02 01 13 0000 610</w:t>
            </w:r>
          </w:p>
        </w:tc>
        <w:tc>
          <w:tcPr>
            <w:tcW w:w="19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46 176 767,59</w:t>
            </w:r>
          </w:p>
        </w:tc>
        <w:tc>
          <w:tcPr>
            <w:tcW w:w="1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A67CD9" w:rsidRPr="00A67CD9" w:rsidRDefault="00A67CD9" w:rsidP="00A67CD9">
            <w:pPr>
              <w:jc w:val="right"/>
              <w:rPr>
                <w:color w:val="000000"/>
              </w:rPr>
            </w:pPr>
            <w:r w:rsidRPr="00A67CD9">
              <w:rPr>
                <w:color w:val="000000"/>
              </w:rPr>
              <w:t>11 911 437,81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vAlign w:val="bottom"/>
            <w:hideMark/>
          </w:tcPr>
          <w:p w:rsidR="00A67CD9" w:rsidRPr="00A67CD9" w:rsidRDefault="00A67CD9" w:rsidP="00A67CD9">
            <w:pPr>
              <w:jc w:val="center"/>
              <w:rPr>
                <w:color w:val="000000"/>
              </w:rPr>
            </w:pPr>
            <w:r w:rsidRPr="00A67CD9">
              <w:rPr>
                <w:color w:val="000000"/>
              </w:rPr>
              <w:t>X</w:t>
            </w:r>
          </w:p>
        </w:tc>
      </w:tr>
    </w:tbl>
    <w:p w:rsidR="00A22E76" w:rsidRPr="00A67CD9" w:rsidRDefault="00A22E76"/>
    <w:sectPr w:rsidR="00A22E76" w:rsidRPr="00A67CD9" w:rsidSect="00396D45">
      <w:pgSz w:w="16838" w:h="11906" w:orient="landscape"/>
      <w:pgMar w:top="113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596B"/>
    <w:multiLevelType w:val="hybridMultilevel"/>
    <w:tmpl w:val="D7207F26"/>
    <w:lvl w:ilvl="0" w:tplc="F2BA7C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CEC"/>
    <w:rsid w:val="00002623"/>
    <w:rsid w:val="00031226"/>
    <w:rsid w:val="000412E1"/>
    <w:rsid w:val="00056636"/>
    <w:rsid w:val="00056CDC"/>
    <w:rsid w:val="00087518"/>
    <w:rsid w:val="000B1281"/>
    <w:rsid w:val="00114D80"/>
    <w:rsid w:val="00144296"/>
    <w:rsid w:val="00146672"/>
    <w:rsid w:val="001577B0"/>
    <w:rsid w:val="001704DA"/>
    <w:rsid w:val="001C0D8A"/>
    <w:rsid w:val="001D3157"/>
    <w:rsid w:val="001E0F6C"/>
    <w:rsid w:val="00232CB8"/>
    <w:rsid w:val="00273A74"/>
    <w:rsid w:val="00286C82"/>
    <w:rsid w:val="002A72F2"/>
    <w:rsid w:val="002C7984"/>
    <w:rsid w:val="00314BCB"/>
    <w:rsid w:val="00336C27"/>
    <w:rsid w:val="00373F51"/>
    <w:rsid w:val="00396D45"/>
    <w:rsid w:val="003B3558"/>
    <w:rsid w:val="003F3121"/>
    <w:rsid w:val="00404211"/>
    <w:rsid w:val="0041417B"/>
    <w:rsid w:val="0045293B"/>
    <w:rsid w:val="00473537"/>
    <w:rsid w:val="004965F6"/>
    <w:rsid w:val="00506B27"/>
    <w:rsid w:val="005226F6"/>
    <w:rsid w:val="005D30E3"/>
    <w:rsid w:val="006074E0"/>
    <w:rsid w:val="006E549D"/>
    <w:rsid w:val="007106D6"/>
    <w:rsid w:val="00713D32"/>
    <w:rsid w:val="0072041A"/>
    <w:rsid w:val="007207F4"/>
    <w:rsid w:val="00756C28"/>
    <w:rsid w:val="007B4EB5"/>
    <w:rsid w:val="00800A0F"/>
    <w:rsid w:val="00892B97"/>
    <w:rsid w:val="008A4F0D"/>
    <w:rsid w:val="008D706B"/>
    <w:rsid w:val="008E532B"/>
    <w:rsid w:val="008E68E7"/>
    <w:rsid w:val="008F4B63"/>
    <w:rsid w:val="00990281"/>
    <w:rsid w:val="009C5CB6"/>
    <w:rsid w:val="009D732E"/>
    <w:rsid w:val="009F1ECC"/>
    <w:rsid w:val="00A00E1B"/>
    <w:rsid w:val="00A22E76"/>
    <w:rsid w:val="00A55379"/>
    <w:rsid w:val="00A67CD9"/>
    <w:rsid w:val="00A86C34"/>
    <w:rsid w:val="00A95B23"/>
    <w:rsid w:val="00AB0CC5"/>
    <w:rsid w:val="00AC1E75"/>
    <w:rsid w:val="00AC3157"/>
    <w:rsid w:val="00AC443C"/>
    <w:rsid w:val="00AE6FD4"/>
    <w:rsid w:val="00AF7408"/>
    <w:rsid w:val="00B54AB4"/>
    <w:rsid w:val="00BA1DE1"/>
    <w:rsid w:val="00BC0AAE"/>
    <w:rsid w:val="00BE09B2"/>
    <w:rsid w:val="00BE329D"/>
    <w:rsid w:val="00C0277C"/>
    <w:rsid w:val="00C115A1"/>
    <w:rsid w:val="00C3036C"/>
    <w:rsid w:val="00C501F7"/>
    <w:rsid w:val="00C63776"/>
    <w:rsid w:val="00D404C3"/>
    <w:rsid w:val="00D60891"/>
    <w:rsid w:val="00D75108"/>
    <w:rsid w:val="00D979D6"/>
    <w:rsid w:val="00D97A3E"/>
    <w:rsid w:val="00DA22F3"/>
    <w:rsid w:val="00DF1E16"/>
    <w:rsid w:val="00E215B0"/>
    <w:rsid w:val="00E75CEC"/>
    <w:rsid w:val="00E9498E"/>
    <w:rsid w:val="00EB429F"/>
    <w:rsid w:val="00EC1DA8"/>
    <w:rsid w:val="00EC7DB9"/>
    <w:rsid w:val="00F1339F"/>
    <w:rsid w:val="00F83B0F"/>
    <w:rsid w:val="00FA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C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9B2"/>
    <w:pPr>
      <w:keepNext/>
      <w:jc w:val="center"/>
      <w:outlineLvl w:val="0"/>
    </w:pPr>
    <w:rPr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lock Text"/>
    <w:basedOn w:val="a"/>
    <w:rsid w:val="00E75CEC"/>
    <w:pPr>
      <w:ind w:left="-284" w:right="6235"/>
      <w:jc w:val="both"/>
    </w:pPr>
    <w:rPr>
      <w:color w:val="000000"/>
      <w:szCs w:val="20"/>
    </w:rPr>
  </w:style>
  <w:style w:type="table" w:styleId="a4">
    <w:name w:val="Table Grid"/>
    <w:basedOn w:val="a1"/>
    <w:rsid w:val="00286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115A1"/>
    <w:rPr>
      <w:color w:val="0563C1"/>
      <w:u w:val="single"/>
    </w:rPr>
  </w:style>
  <w:style w:type="character" w:styleId="a6">
    <w:name w:val="FollowedHyperlink"/>
    <w:uiPriority w:val="99"/>
    <w:unhideWhenUsed/>
    <w:rsid w:val="00C115A1"/>
    <w:rPr>
      <w:color w:val="954F72"/>
      <w:u w:val="single"/>
    </w:rPr>
  </w:style>
  <w:style w:type="paragraph" w:styleId="a7">
    <w:name w:val="Balloon Text"/>
    <w:basedOn w:val="a"/>
    <w:link w:val="a8"/>
    <w:rsid w:val="00A00E1B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00E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E09B2"/>
    <w:rPr>
      <w:sz w:val="52"/>
    </w:rPr>
  </w:style>
  <w:style w:type="paragraph" w:styleId="a9">
    <w:name w:val="No Spacing"/>
    <w:uiPriority w:val="99"/>
    <w:qFormat/>
    <w:rsid w:val="00BE09B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2020-05-20T12:57:00Z</cp:lastPrinted>
  <dcterms:created xsi:type="dcterms:W3CDTF">2022-12-19T06:25:00Z</dcterms:created>
  <dcterms:modified xsi:type="dcterms:W3CDTF">2022-12-19T06:25:00Z</dcterms:modified>
</cp:coreProperties>
</file>