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48" w:rsidRPr="00B035D5" w:rsidRDefault="00B035D5" w:rsidP="00B035D5">
      <w:pPr>
        <w:pStyle w:val="a3"/>
        <w:spacing w:after="0"/>
        <w:ind w:left="0" w:right="0" w:firstLine="567"/>
        <w:jc w:val="center"/>
        <w:rPr>
          <w:b/>
          <w:sz w:val="36"/>
          <w:szCs w:val="36"/>
        </w:rPr>
      </w:pPr>
      <w:r w:rsidRPr="00B035D5">
        <w:rPr>
          <w:b/>
          <w:sz w:val="36"/>
          <w:szCs w:val="36"/>
        </w:rPr>
        <w:t>ПРОЕКТ</w:t>
      </w:r>
    </w:p>
    <w:p w:rsidR="00B035D5" w:rsidRDefault="00B035D5">
      <w:pPr>
        <w:pStyle w:val="a3"/>
        <w:spacing w:after="0"/>
        <w:ind w:left="0" w:right="0" w:firstLine="567"/>
        <w:jc w:val="center"/>
      </w:pPr>
    </w:p>
    <w:p w:rsidR="00B035D5" w:rsidRDefault="00B035D5">
      <w:pPr>
        <w:pStyle w:val="a3"/>
        <w:spacing w:after="0"/>
        <w:ind w:left="0" w:right="0" w:firstLine="567"/>
        <w:jc w:val="center"/>
      </w:pPr>
      <w:r w:rsidRPr="00B035D5">
        <w:rPr>
          <w:noProof/>
          <w:lang w:eastAsia="ru-RU" w:bidi="ar-SA"/>
        </w:rPr>
        <w:drawing>
          <wp:inline distT="0" distB="0" distL="0" distR="0">
            <wp:extent cx="58102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D5" w:rsidRDefault="00B035D5">
      <w:pPr>
        <w:pStyle w:val="a3"/>
        <w:spacing w:after="0"/>
        <w:ind w:left="0" w:right="0" w:firstLine="567"/>
        <w:jc w:val="center"/>
      </w:pPr>
    </w:p>
    <w:p w:rsidR="00243A48" w:rsidRDefault="00FD5F68">
      <w:pPr>
        <w:pStyle w:val="a3"/>
        <w:spacing w:after="0"/>
        <w:ind w:left="0" w:right="0" w:firstLine="567"/>
        <w:jc w:val="center"/>
      </w:pPr>
      <w:r>
        <w:t> АДМИНИСТРАЦИЯ СЕЛЬСКОГО ПОСЕЛЕНИЯ БОРИНСКИЙ СЕЛЬСОВЕТ</w:t>
      </w:r>
    </w:p>
    <w:p w:rsidR="00243A48" w:rsidRDefault="00FD5F68">
      <w:pPr>
        <w:pStyle w:val="a3"/>
        <w:spacing w:after="0"/>
        <w:ind w:left="0" w:right="0" w:firstLine="567"/>
        <w:jc w:val="center"/>
      </w:pPr>
      <w:r>
        <w:t>ЛИПЕЦКОГО МУНИЦИПАЛЬНОГО РАЙОНА</w:t>
      </w:r>
    </w:p>
    <w:p w:rsidR="00243A48" w:rsidRDefault="00FD5F68">
      <w:pPr>
        <w:pStyle w:val="a3"/>
        <w:spacing w:after="0"/>
        <w:ind w:left="0" w:right="0" w:firstLine="567"/>
        <w:jc w:val="center"/>
      </w:pPr>
      <w:r>
        <w:t>ЛИПЕЦКОЙ ОБЛАСТИ   </w:t>
      </w:r>
    </w:p>
    <w:p w:rsidR="00243A48" w:rsidRDefault="00243A48">
      <w:pPr>
        <w:pStyle w:val="a3"/>
        <w:spacing w:after="0"/>
        <w:ind w:left="0" w:right="0" w:firstLine="567"/>
        <w:jc w:val="both"/>
      </w:pPr>
    </w:p>
    <w:p w:rsidR="00243A48" w:rsidRDefault="00FD5F68">
      <w:pPr>
        <w:pStyle w:val="a3"/>
        <w:spacing w:after="0"/>
        <w:ind w:left="0" w:right="0" w:firstLine="567"/>
        <w:jc w:val="center"/>
      </w:pPr>
      <w:r>
        <w:t>ПОСТАНОВЛЕНИЕ</w:t>
      </w:r>
    </w:p>
    <w:p w:rsidR="00243A48" w:rsidRDefault="00243A48">
      <w:pPr>
        <w:pStyle w:val="a3"/>
        <w:spacing w:after="0"/>
        <w:ind w:left="0" w:right="0" w:firstLine="567"/>
        <w:jc w:val="both"/>
      </w:pPr>
    </w:p>
    <w:p w:rsidR="00243A48" w:rsidRDefault="00B035D5">
      <w:pPr>
        <w:pStyle w:val="a3"/>
        <w:spacing w:after="0"/>
        <w:ind w:left="0" w:right="0" w:firstLine="567"/>
        <w:jc w:val="center"/>
      </w:pPr>
      <w:r>
        <w:t>_______________</w:t>
      </w:r>
      <w:r w:rsidR="00FD5F6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№ ____</w:t>
      </w:r>
    </w:p>
    <w:p w:rsidR="00243A48" w:rsidRDefault="00243A48">
      <w:pPr>
        <w:pStyle w:val="a3"/>
        <w:spacing w:after="0"/>
        <w:ind w:left="0" w:right="0" w:firstLine="567"/>
        <w:jc w:val="both"/>
      </w:pPr>
    </w:p>
    <w:p w:rsidR="00243A48" w:rsidRDefault="004F2862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П</w:t>
      </w:r>
      <w:r w:rsidR="00FD5F68">
        <w:rPr>
          <w:rFonts w:ascii="Arial" w:hAnsi="Arial"/>
          <w:sz w:val="32"/>
        </w:rPr>
        <w:t>рограммы профилактики нарушений обязательных требований при осуществлении муниципального контроля в сфере благоустройства на территории сельского поселения Боринский сельсовет Липецкого муниципального района Липецкой обла</w:t>
      </w:r>
      <w:r w:rsidR="00B035D5">
        <w:rPr>
          <w:rFonts w:ascii="Arial" w:hAnsi="Arial"/>
          <w:sz w:val="32"/>
        </w:rPr>
        <w:t>сти Российской Федерации на 2023</w:t>
      </w:r>
      <w:r w:rsidR="00FD5F68">
        <w:rPr>
          <w:rFonts w:ascii="Arial" w:hAnsi="Arial"/>
          <w:sz w:val="32"/>
        </w:rPr>
        <w:t xml:space="preserve"> год</w:t>
      </w:r>
    </w:p>
    <w:p w:rsidR="00243A48" w:rsidRDefault="00243A48">
      <w:pPr>
        <w:pStyle w:val="a3"/>
        <w:spacing w:after="0"/>
        <w:ind w:left="0" w:right="0" w:firstLine="567"/>
        <w:jc w:val="both"/>
      </w:pPr>
    </w:p>
    <w:p w:rsidR="00B035D5" w:rsidRPr="00B035D5" w:rsidRDefault="00B035D5" w:rsidP="00B035D5">
      <w:pPr>
        <w:pStyle w:val="TextBody"/>
        <w:spacing w:after="0" w:line="240" w:lineRule="auto"/>
        <w:ind w:left="0" w:right="0" w:firstLine="709"/>
        <w:jc w:val="both"/>
        <w:rPr>
          <w:rFonts w:eastAsia="Times New Roman" w:cs="Arial"/>
          <w:lang w:eastAsia="ru-RU"/>
        </w:rPr>
      </w:pPr>
      <w:r w:rsidRPr="00B035D5">
        <w:rPr>
          <w:rFonts w:eastAsia="Times New Roman" w:cs="Arial"/>
          <w:lang w:eastAsia="ru-RU"/>
        </w:rPr>
        <w:t xml:space="preserve">В соответствии </w:t>
      </w:r>
      <w:r w:rsidRPr="00B035D5">
        <w:rPr>
          <w:rFonts w:cs="Arial"/>
        </w:rPr>
        <w:t>с Федеральным законом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035D5">
        <w:rPr>
          <w:rFonts w:cs="Arial"/>
          <w:color w:val="auto"/>
        </w:rPr>
        <w:t xml:space="preserve"> </w:t>
      </w:r>
      <w:r w:rsidRPr="00B035D5">
        <w:rPr>
          <w:rFonts w:cs="Arial"/>
        </w:rPr>
        <w:t xml:space="preserve">администрация сельского поселения </w:t>
      </w:r>
      <w:r>
        <w:rPr>
          <w:rFonts w:cs="Arial"/>
        </w:rPr>
        <w:t>Боринский</w:t>
      </w:r>
      <w:r w:rsidRPr="00B035D5">
        <w:rPr>
          <w:rFonts w:cs="Arial"/>
        </w:rPr>
        <w:t xml:space="preserve"> сельсовет</w:t>
      </w:r>
      <w:r w:rsidRPr="00B035D5">
        <w:rPr>
          <w:rFonts w:cs="Arial"/>
          <w:b/>
        </w:rPr>
        <w:t xml:space="preserve">  </w:t>
      </w:r>
      <w:r w:rsidRPr="00B035D5">
        <w:rPr>
          <w:rFonts w:cs="Arial"/>
        </w:rPr>
        <w:t xml:space="preserve">Липецкого муниципального района </w:t>
      </w:r>
      <w:r w:rsidRPr="00B035D5">
        <w:rPr>
          <w:rFonts w:cs="Arial"/>
          <w:bCs/>
          <w:kern w:val="36"/>
        </w:rPr>
        <w:t>Липецкой области</w:t>
      </w:r>
    </w:p>
    <w:p w:rsidR="00243A48" w:rsidRDefault="00243A48">
      <w:pPr>
        <w:pStyle w:val="a3"/>
        <w:spacing w:after="0"/>
        <w:ind w:left="0" w:right="0" w:firstLine="567"/>
        <w:jc w:val="both"/>
      </w:pPr>
    </w:p>
    <w:p w:rsidR="00243A48" w:rsidRDefault="00FD5F68">
      <w:pPr>
        <w:pStyle w:val="a3"/>
        <w:spacing w:after="0"/>
        <w:ind w:left="0" w:right="0"/>
      </w:pPr>
      <w:r>
        <w:t>ПОСТАНОВЛЯЕТ:</w:t>
      </w:r>
    </w:p>
    <w:p w:rsidR="00243A48" w:rsidRDefault="00243A48">
      <w:pPr>
        <w:pStyle w:val="a3"/>
        <w:spacing w:after="0"/>
        <w:ind w:left="0" w:right="0" w:firstLine="567"/>
        <w:jc w:val="both"/>
      </w:pPr>
    </w:p>
    <w:p w:rsidR="00243A48" w:rsidRDefault="00FD5F68">
      <w:pPr>
        <w:pStyle w:val="a3"/>
        <w:spacing w:after="0"/>
        <w:ind w:left="0" w:right="0" w:firstLine="567"/>
        <w:jc w:val="both"/>
      </w:pPr>
      <w:r>
        <w:t>1. Утвердить программу профилактики нарушений обязательных требований при осуществлении муниципального контроля в сфере благоустройства на территории сельского поселения Боринский сельсовет Липецкого муниципального района Липецкой области Российской Фе</w:t>
      </w:r>
      <w:r w:rsidR="006A3238">
        <w:t>дерации на 2023</w:t>
      </w:r>
      <w:r>
        <w:t xml:space="preserve"> год согласно приложению.</w:t>
      </w:r>
    </w:p>
    <w:p w:rsidR="00243A48" w:rsidRDefault="00FD5F68">
      <w:pPr>
        <w:pStyle w:val="a3"/>
        <w:spacing w:after="0"/>
        <w:ind w:left="0" w:right="0" w:firstLine="567"/>
        <w:jc w:val="both"/>
      </w:pPr>
      <w:r>
        <w:t>2. Разместить настоящее постановление на официальном сайте администрации сельского поселения Боринский сельсовет в информационно-телекоммуникационной сети "Интернет". </w:t>
      </w:r>
    </w:p>
    <w:p w:rsidR="00243A48" w:rsidRDefault="00FD5F68">
      <w:pPr>
        <w:pStyle w:val="a3"/>
        <w:spacing w:after="0"/>
        <w:ind w:left="0" w:right="0" w:firstLine="567"/>
        <w:jc w:val="both"/>
      </w:pPr>
      <w:r>
        <w:t>3. Настоящее постановление вступает в силу со дня</w:t>
      </w:r>
      <w:r w:rsidR="00D8042D">
        <w:t xml:space="preserve"> его официального </w:t>
      </w:r>
      <w:r>
        <w:t>обнародования.</w:t>
      </w:r>
    </w:p>
    <w:p w:rsidR="00243A48" w:rsidRDefault="00243A48">
      <w:pPr>
        <w:pStyle w:val="a3"/>
        <w:spacing w:after="0"/>
        <w:ind w:left="0" w:right="0" w:firstLine="567"/>
        <w:jc w:val="both"/>
      </w:pPr>
    </w:p>
    <w:p w:rsidR="00243A48" w:rsidRDefault="00FD5F68">
      <w:pPr>
        <w:pStyle w:val="a3"/>
        <w:spacing w:after="0"/>
        <w:ind w:left="0" w:right="0" w:firstLine="567"/>
        <w:jc w:val="both"/>
      </w:pPr>
      <w:r>
        <w:t>Глава администрации  сельского поселения Боринский сельсовет</w:t>
      </w:r>
    </w:p>
    <w:p w:rsidR="006A3238" w:rsidRDefault="006A3238">
      <w:pPr>
        <w:pStyle w:val="a3"/>
        <w:spacing w:after="0"/>
        <w:ind w:left="0" w:right="0" w:firstLine="567"/>
        <w:jc w:val="both"/>
      </w:pPr>
      <w:r>
        <w:t>Липецкого муниципального района                                                                                                                                          Е.В. Воропаева</w:t>
      </w:r>
    </w:p>
    <w:p w:rsidR="00243A48" w:rsidRDefault="00FD5F68">
      <w:pPr>
        <w:pStyle w:val="a3"/>
        <w:spacing w:after="0"/>
        <w:ind w:left="0" w:right="0" w:firstLine="567"/>
        <w:jc w:val="both"/>
      </w:pPr>
      <w:r>
        <w:t> </w:t>
      </w:r>
    </w:p>
    <w:p w:rsidR="00243A48" w:rsidRDefault="00243A48">
      <w:pPr>
        <w:pStyle w:val="a3"/>
        <w:spacing w:after="0"/>
        <w:ind w:left="0" w:right="0" w:firstLine="567"/>
        <w:jc w:val="both"/>
      </w:pPr>
    </w:p>
    <w:p w:rsidR="00243A48" w:rsidRDefault="00FD5F68">
      <w:pPr>
        <w:pStyle w:val="a3"/>
        <w:spacing w:after="0"/>
        <w:ind w:left="0" w:right="0"/>
        <w:jc w:val="both"/>
      </w:pPr>
      <w:r>
        <w:t>Приложение к постановлению администрации сельского поселения Боринский сельсовет Липецкого муниципального района Липецкой области "Об утверждении программы профилактики нарушений обязательных требований при осуществлении муниципального контроля в сфере благоустройства на территории сельского поселения Боринский сельсовет Липецкого муниципального района Липецкой обла</w:t>
      </w:r>
      <w:r w:rsidR="006A3238">
        <w:t>сти Российской Федерации на 2023</w:t>
      </w:r>
      <w:r>
        <w:t xml:space="preserve"> год"</w:t>
      </w:r>
    </w:p>
    <w:p w:rsidR="00243A48" w:rsidRDefault="00243A48">
      <w:pPr>
        <w:pStyle w:val="a3"/>
        <w:spacing w:after="0"/>
        <w:ind w:left="0" w:right="0" w:firstLine="567"/>
        <w:jc w:val="both"/>
      </w:pPr>
    </w:p>
    <w:p w:rsidR="00243A48" w:rsidRDefault="00FD5F68">
      <w:pPr>
        <w:pStyle w:val="Heading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>Программа</w:t>
      </w:r>
    </w:p>
    <w:p w:rsidR="00243A48" w:rsidRDefault="00FD5F68">
      <w:pPr>
        <w:pStyle w:val="Heading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>профилактики нарушений обязательных требований при осуществлении муниципального контроля в сфере благоустройства на территории сельского поселения Боринский сельсовет Липецкого муниципального района Липецкой обла</w:t>
      </w:r>
      <w:r w:rsidR="006A3238">
        <w:rPr>
          <w:sz w:val="28"/>
        </w:rPr>
        <w:t>сти Российской Федерации на 2023</w:t>
      </w:r>
      <w:r>
        <w:rPr>
          <w:sz w:val="28"/>
        </w:rPr>
        <w:t xml:space="preserve"> год</w:t>
      </w:r>
    </w:p>
    <w:p w:rsidR="00243A48" w:rsidRDefault="00243A48">
      <w:pPr>
        <w:pStyle w:val="a3"/>
        <w:spacing w:after="0"/>
        <w:ind w:left="0" w:right="0" w:firstLine="567"/>
        <w:jc w:val="both"/>
      </w:pPr>
    </w:p>
    <w:p w:rsidR="00243A48" w:rsidRDefault="00FD5F68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>I. Общие положения</w:t>
      </w:r>
    </w:p>
    <w:p w:rsidR="00243A48" w:rsidRDefault="00243A48">
      <w:pPr>
        <w:pStyle w:val="a3"/>
        <w:spacing w:after="0"/>
        <w:ind w:left="0" w:right="0" w:firstLine="567"/>
        <w:jc w:val="both"/>
      </w:pPr>
    </w:p>
    <w:p w:rsidR="00243A48" w:rsidRDefault="00FD5F68">
      <w:pPr>
        <w:pStyle w:val="a3"/>
        <w:spacing w:after="0"/>
        <w:ind w:left="0" w:right="0" w:firstLine="567"/>
        <w:jc w:val="both"/>
      </w:pPr>
      <w:r>
        <w:t>1.1. Настоящая программа разработана в целях организации проведения администрацией сельского поселения Боринский сельсовет профилактики нарушений требований благоустройства территорий населенных пунктов, установленных законодательством Российской Федерации, законодательством Липецкой области, муниципальными правовыми актами администрации сельского поселения Боринский сельсовет в целях предупреждения возможного нарушения юридическими лицами и индивидуальными предпринимателями (далее - подконтрольные субъекты) обязательных требований в сфере благоустройства территорий населенных пунктов и снижения рисков причинения ущерба охраняемым законом ценностям.</w:t>
      </w:r>
    </w:p>
    <w:p w:rsidR="00243A48" w:rsidRDefault="00FD5F68">
      <w:pPr>
        <w:pStyle w:val="a3"/>
        <w:spacing w:after="0"/>
        <w:ind w:left="0" w:right="0" w:firstLine="567"/>
        <w:jc w:val="both"/>
      </w:pPr>
      <w:r>
        <w:t>1.2. Профилактика нарушений обязательных требований благоустройства проводится в рамках осуществления муниципального контроля за соблюдением правил благоустройства территорий.</w:t>
      </w:r>
    </w:p>
    <w:p w:rsidR="00243A48" w:rsidRDefault="00FD5F68">
      <w:pPr>
        <w:pStyle w:val="a3"/>
        <w:spacing w:after="0"/>
        <w:ind w:left="0" w:right="0" w:firstLine="567"/>
        <w:jc w:val="both"/>
      </w:pPr>
      <w:r>
        <w:t>1.3. Целью программы является:</w:t>
      </w:r>
    </w:p>
    <w:p w:rsidR="00243A48" w:rsidRDefault="00FD5F68">
      <w:pPr>
        <w:pStyle w:val="a3"/>
        <w:spacing w:after="0"/>
        <w:ind w:left="0" w:right="0" w:firstLine="567"/>
        <w:jc w:val="both"/>
      </w:pPr>
      <w:r>
        <w:t>1) повышение прозрачности деятельности администрации сельского поселения Боринский сельсовет</w:t>
      </w:r>
      <w:r w:rsidR="00D8042D">
        <w:t xml:space="preserve"> Липецкого муниципального района Липецкой области</w:t>
      </w:r>
      <w:r>
        <w:t xml:space="preserve"> при осуществлении муниципального контроля за соблюдением правил благоустройства территорий населенных пунктов;</w:t>
      </w:r>
    </w:p>
    <w:p w:rsidR="00243A48" w:rsidRDefault="00FD5F68">
      <w:pPr>
        <w:pStyle w:val="a3"/>
        <w:spacing w:after="0"/>
        <w:ind w:left="0" w:right="0" w:firstLine="567"/>
        <w:jc w:val="both"/>
      </w:pPr>
      <w:r>
        <w:t>2)   разъяснение подконтрольным субъектам обязательных требований;</w:t>
      </w:r>
    </w:p>
    <w:p w:rsidR="00243A48" w:rsidRDefault="00FD5F68">
      <w:pPr>
        <w:pStyle w:val="a3"/>
        <w:spacing w:after="0"/>
        <w:ind w:left="0" w:right="0" w:firstLine="567"/>
        <w:jc w:val="both"/>
      </w:pPr>
      <w:r>
        <w:t>3) предупреждение нарушений подконтрольными субъектами требований благоустройства территорий населенных пунктов, включая устранение причин, факторов и условий, способствующих возможному нарушению обязательных требований;</w:t>
      </w:r>
    </w:p>
    <w:p w:rsidR="00243A48" w:rsidRDefault="00FD5F68">
      <w:pPr>
        <w:pStyle w:val="a3"/>
        <w:spacing w:after="0"/>
        <w:ind w:left="0" w:right="0" w:firstLine="567"/>
        <w:jc w:val="both"/>
      </w:pPr>
      <w:r>
        <w:t>4) создание мотивации к добросовестному исполнению обязательных требований подконтрольными субъектами и, как следствие, сокращение количества нарушений обязательных требований;</w:t>
      </w:r>
    </w:p>
    <w:p w:rsidR="00243A48" w:rsidRDefault="00FD5F68">
      <w:pPr>
        <w:pStyle w:val="a3"/>
        <w:spacing w:after="0"/>
        <w:ind w:left="0" w:right="0" w:firstLine="567"/>
        <w:jc w:val="both"/>
      </w:pPr>
      <w:r>
        <w:t>5)   снижение уровня ущерба охраняемым законом ценностям.</w:t>
      </w:r>
    </w:p>
    <w:p w:rsidR="00243A48" w:rsidRDefault="00FD5F68">
      <w:pPr>
        <w:pStyle w:val="a3"/>
        <w:spacing w:after="0"/>
        <w:ind w:left="0" w:right="0" w:firstLine="567"/>
        <w:jc w:val="both"/>
      </w:pPr>
      <w:r>
        <w:t>1.4.  Задачами программы являются:</w:t>
      </w:r>
    </w:p>
    <w:p w:rsidR="00243A48" w:rsidRDefault="00FD5F68">
      <w:pPr>
        <w:pStyle w:val="a3"/>
        <w:spacing w:after="0"/>
        <w:ind w:left="0" w:right="0" w:firstLine="567"/>
        <w:jc w:val="both"/>
      </w:pPr>
      <w:r>
        <w:t>1) укрепление системы профилактики нарушений обязательных требований путем активизации профилактической деятельности;</w:t>
      </w:r>
    </w:p>
    <w:p w:rsidR="00243A48" w:rsidRDefault="00FD5F68">
      <w:pPr>
        <w:pStyle w:val="a3"/>
        <w:spacing w:after="0"/>
        <w:ind w:left="0" w:right="0" w:firstLine="567"/>
        <w:jc w:val="both"/>
      </w:pPr>
      <w:r>
        <w:t>2) выявление причин, факторов и условий, способствующих нарушениям требований благоустройства территорий населенных пунктов;</w:t>
      </w:r>
    </w:p>
    <w:p w:rsidR="00243A48" w:rsidRDefault="00FD5F68">
      <w:pPr>
        <w:pStyle w:val="a3"/>
        <w:spacing w:after="0"/>
        <w:ind w:left="0" w:right="0" w:firstLine="567"/>
        <w:jc w:val="both"/>
      </w:pPr>
      <w:r>
        <w:t>3) повышение правосознания и правовой культуры подконтрольных субъектов.</w:t>
      </w:r>
    </w:p>
    <w:p w:rsidR="00243A48" w:rsidRDefault="00FD5F68">
      <w:pPr>
        <w:pStyle w:val="a3"/>
        <w:spacing w:after="0"/>
        <w:ind w:left="0" w:right="0" w:firstLine="567"/>
        <w:jc w:val="both"/>
      </w:pPr>
      <w:r>
        <w:t>1.4 Принципами проведения профилактических мероприятий являются:</w:t>
      </w:r>
    </w:p>
    <w:p w:rsidR="00243A48" w:rsidRDefault="00024E3F" w:rsidP="00D8042D">
      <w:pPr>
        <w:pStyle w:val="a3"/>
        <w:spacing w:after="0"/>
        <w:ind w:left="0" w:right="0" w:firstLine="567"/>
        <w:jc w:val="both"/>
      </w:pPr>
      <w:r>
        <w:t>1) </w:t>
      </w:r>
      <w:r w:rsidR="00FD5F68">
        <w:t>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243A48" w:rsidRDefault="00FD5F68">
      <w:pPr>
        <w:pStyle w:val="a3"/>
        <w:spacing w:after="0"/>
        <w:ind w:left="0" w:right="0" w:firstLine="567"/>
        <w:jc w:val="both"/>
      </w:pPr>
      <w:r>
        <w:t>2) принцип полноты охвата - максимально полный охват профилактическими мероприятиями населения и подконтрольных субъектов;</w:t>
      </w:r>
    </w:p>
    <w:p w:rsidR="00243A48" w:rsidRDefault="00FD5F68">
      <w:pPr>
        <w:pStyle w:val="a3"/>
        <w:spacing w:after="0"/>
        <w:ind w:left="0" w:right="0" w:firstLine="567"/>
        <w:jc w:val="both"/>
      </w:pPr>
      <w:r>
        <w:t>3) принцип обязательности - обязательность проведения профилактических мероприятий администрацией;</w:t>
      </w:r>
    </w:p>
    <w:p w:rsidR="00243A48" w:rsidRDefault="00024E3F">
      <w:pPr>
        <w:pStyle w:val="a3"/>
        <w:spacing w:after="0"/>
        <w:ind w:left="0" w:right="0" w:firstLine="567"/>
        <w:jc w:val="both"/>
      </w:pPr>
      <w:r>
        <w:t>4) </w:t>
      </w:r>
      <w:r w:rsidR="00FD5F68">
        <w:t>принцип актуальности - регулярный анализ и обновление программы профилактических мероприятий;</w:t>
      </w:r>
    </w:p>
    <w:p w:rsidR="00243A48" w:rsidRDefault="00024E3F">
      <w:pPr>
        <w:pStyle w:val="a3"/>
        <w:spacing w:after="0"/>
        <w:ind w:left="0" w:right="0" w:firstLine="567"/>
        <w:jc w:val="both"/>
      </w:pPr>
      <w:r>
        <w:t>5)  </w:t>
      </w:r>
      <w:r w:rsidR="00FD5F68">
        <w:t>принцип периодичности - обеспечение регулярности проведения профилактических мероприятий.</w:t>
      </w:r>
    </w:p>
    <w:p w:rsidR="00243A48" w:rsidRDefault="00FD5F68">
      <w:pPr>
        <w:pStyle w:val="a3"/>
        <w:spacing w:after="0"/>
        <w:ind w:left="0" w:right="0" w:firstLine="567"/>
        <w:jc w:val="both"/>
      </w:pPr>
      <w:r>
        <w:t>1.5 </w:t>
      </w:r>
      <w:r w:rsidR="006A3238">
        <w:t> Срок реализации программы: 2023</w:t>
      </w:r>
      <w:r>
        <w:t> год.</w:t>
      </w:r>
    </w:p>
    <w:p w:rsidR="00243A48" w:rsidRDefault="00243A48">
      <w:pPr>
        <w:pStyle w:val="a3"/>
        <w:spacing w:after="0"/>
        <w:ind w:left="0" w:right="0" w:firstLine="567"/>
        <w:jc w:val="both"/>
      </w:pPr>
    </w:p>
    <w:p w:rsidR="00243A48" w:rsidRDefault="00FD5F68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>II. План-график профилактических мероприятий</w:t>
      </w:r>
    </w:p>
    <w:tbl>
      <w:tblPr>
        <w:tblW w:w="95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114" w:type="dxa"/>
          <w:bottom w:w="28" w:type="dxa"/>
          <w:right w:w="115" w:type="dxa"/>
        </w:tblCellMar>
        <w:tblLook w:val="0000"/>
      </w:tblPr>
      <w:tblGrid>
        <w:gridCol w:w="880"/>
        <w:gridCol w:w="3627"/>
        <w:gridCol w:w="2038"/>
        <w:gridCol w:w="3230"/>
      </w:tblGrid>
      <w:tr w:rsidR="00243A48" w:rsidTr="00072D4D"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№ п/п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мероприятия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Ответственный исполнитель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Срок исполнения</w:t>
            </w:r>
          </w:p>
        </w:tc>
      </w:tr>
      <w:tr w:rsidR="00243A48" w:rsidTr="00072D4D"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Составление перечня 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 территорий населенных пунктов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D8042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Старший инспектор</w:t>
            </w:r>
            <w:r w:rsidR="00FD5F68">
              <w:t xml:space="preserve"> Тарасова М.Н.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квартал 202</w:t>
            </w:r>
            <w:r w:rsidR="00D8042D">
              <w:t>3</w:t>
            </w:r>
          </w:p>
        </w:tc>
      </w:tr>
      <w:tr w:rsidR="00243A48" w:rsidTr="00072D4D"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 территорий населенных пунктов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</w:pPr>
            <w:r>
              <w:t>Глава администрации,</w:t>
            </w:r>
          </w:p>
          <w:p w:rsidR="00243A48" w:rsidRDefault="00D8042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старший инспектор Тарасова М.Н.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Постоянно, по мере издания новых нормативных правовых актов или внесения изменений в действующие</w:t>
            </w:r>
          </w:p>
        </w:tc>
      </w:tr>
      <w:tr w:rsidR="00243A48" w:rsidTr="00072D4D"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Поддержание в актуальном состоянии размещенных на официальном сайте администрации сельского поселения Боринский сельсовет (далее - Администрация) в сети "Интернет" (далее - официальный сайт) текстов нормативных правовых актов или их отдельных частей, содержащих обязательные требования, соблюдение которых оценивается при проведении мероприятий по контролю при осуществлении муниципального контроля в сфере благоустройства территорий населенных пунктов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D8042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Старший инспектор Тарасова М.Н.</w:t>
            </w:r>
            <w:r w:rsidR="00FD5F68">
              <w:t>.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Постоянно, по мере издания новых нормативных правовых актов или внесения изменений в действующие</w:t>
            </w:r>
          </w:p>
        </w:tc>
      </w:tr>
      <w:tr w:rsidR="00243A48" w:rsidTr="00072D4D"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Поддержание в актуальном состоянии размещенного на официальном сайте Администрации в сети "Интернет" Административного регламента исполнения Администрацией муниципальной функции по осуществлению муниципального контроля за соблюдением правил благоустройства на территории сельского поселения Боринский сельсовет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D8042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Старший инспектор Тарасова М.Н.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D8042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Постоянно в течение 2023</w:t>
            </w:r>
            <w:r w:rsidR="00FD5F68">
              <w:t> года</w:t>
            </w:r>
          </w:p>
        </w:tc>
      </w:tr>
      <w:tr w:rsidR="00243A48" w:rsidTr="00072D4D"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Размещение на официальном сайте Администрации в сети "Интернет" плана проведения плановых проверок юридических лиц и индивидуальных предпринимателей на 2022 год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D8042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Старший инспектор Тарасова М.Н.</w:t>
            </w:r>
            <w:r w:rsidR="00FD5F68">
              <w:t>.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Декабрь 202</w:t>
            </w:r>
            <w:r w:rsidR="00D8042D">
              <w:t>3</w:t>
            </w:r>
          </w:p>
        </w:tc>
      </w:tr>
      <w:tr w:rsidR="00243A48" w:rsidTr="00072D4D"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проверок"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243A48">
            <w:pPr>
              <w:pStyle w:val="TableContents"/>
              <w:spacing w:after="0"/>
              <w:ind w:left="0" w:right="0"/>
              <w:jc w:val="both"/>
            </w:pPr>
          </w:p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Специалист </w:t>
            </w:r>
            <w:r w:rsidR="00D8042D">
              <w:t xml:space="preserve">ВУР </w:t>
            </w:r>
            <w:r>
              <w:t>администрации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Постоянно</w:t>
            </w:r>
          </w:p>
        </w:tc>
      </w:tr>
      <w:tr w:rsidR="00243A48" w:rsidTr="00072D4D"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Размещение на официальном сайте Администрации в сети "Интернет" информации о результатах осуществления муниципального контроля за соблюдением правил благоустройства территории, подготовка Доклада об осуществлении муниципального контроля за соблюдением правил благоустройства на территории сельского поселения Боринский сельсовет и об эффективности такого контроля за текущий год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2D4D" w:rsidRDefault="00072D4D">
            <w:pPr>
              <w:pStyle w:val="TableContents"/>
              <w:spacing w:after="0"/>
              <w:ind w:left="0" w:right="0"/>
              <w:jc w:val="both"/>
            </w:pPr>
          </w:p>
          <w:p w:rsidR="00243A48" w:rsidRDefault="00D8042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Старший инспектор Тарасова М.Н.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полугодие</w:t>
            </w:r>
          </w:p>
        </w:tc>
      </w:tr>
      <w:tr w:rsidR="00243A48" w:rsidTr="00072D4D"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Обобщение и размещение на официальном сайте Администрации в сети "Интернет" практики осуществления муниципального контроля за соблюдением правил благоустройства территорий населенных пунктов, с указанием наиболее часто встречающихся случаев нарушений требований правил благоустройства с рекомендациями в отношении мер, которые должны приниматься юридическими лицами, индивидуальными предпринимателями, в целях недопущения таких нарушений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</w:pPr>
            <w:r>
              <w:t>Глава администрации,</w:t>
            </w:r>
          </w:p>
          <w:p w:rsidR="00243A48" w:rsidRDefault="00072D4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Старший инспектор Тарасова М.Н.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полугодие</w:t>
            </w:r>
          </w:p>
        </w:tc>
      </w:tr>
      <w:tr w:rsidR="00243A48" w:rsidTr="00072D4D"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Проведение приема специалистом Администрации подконтрольных субъектов по вопросам организации и проведения проверок, соблюдения требований законодательства при осуществлении муниципального контроля в сфере благоустройства территорий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</w:pPr>
            <w:r>
              <w:t>Специалист</w:t>
            </w:r>
            <w:r w:rsidR="00072D4D">
              <w:t xml:space="preserve"> ВУР </w:t>
            </w:r>
            <w:r>
              <w:t xml:space="preserve"> администрации</w:t>
            </w:r>
          </w:p>
          <w:p w:rsidR="00072D4D" w:rsidRDefault="00072D4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Тенихина Ю.А.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Постоянно, в часы работы</w:t>
            </w:r>
          </w:p>
        </w:tc>
      </w:tr>
      <w:tr w:rsidR="00243A48" w:rsidTr="00072D4D"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Информирование юридических лиц, индивидуальных предпринимателей по вопросам соблюдения обязательных требований путем: проведения семинаров, конференций; разработки и опубликования руководств по соблюдению обязательных требований; разъяснительной работы в средствах массовой информации;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 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</w:pPr>
            <w:r>
              <w:t>Глава администрации Е.В.Воропаева</w:t>
            </w:r>
          </w:p>
          <w:p w:rsidR="00243A48" w:rsidRDefault="00243A4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 мере необходи</w:t>
            </w:r>
            <w:r>
              <w:softHyphen/>
              <w:t>мости</w:t>
            </w:r>
          </w:p>
        </w:tc>
      </w:tr>
      <w:tr w:rsidR="00243A48" w:rsidTr="00072D4D"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Выдача юридическим лицам и индивидуальным предпринимателям предостережений о недопустимости нарушения обязательных требований благоустройства территорий населенных пунктов в соответствии с </w:t>
            </w:r>
            <w:hyperlink r:id="rId5">
              <w:r>
                <w:rPr>
                  <w:rStyle w:val="InternetLink"/>
                  <w:color w:val="0000FF"/>
                  <w:u w:val="none"/>
                </w:rPr>
                <w:t>частями 5-7 статьи 8.2 Федерального закона от 26 декабря 2008 года № 294-ФЗ</w:t>
              </w:r>
            </w:hyperlink>
            <w: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2D4D" w:rsidRDefault="00072D4D" w:rsidP="00072D4D">
            <w:pPr>
              <w:pStyle w:val="TableContents"/>
              <w:spacing w:after="0"/>
              <w:ind w:left="0" w:right="0"/>
              <w:jc w:val="both"/>
            </w:pPr>
            <w:r>
              <w:t>Специалист ВУР  администрации</w:t>
            </w:r>
          </w:p>
          <w:p w:rsidR="00243A48" w:rsidRDefault="00072D4D" w:rsidP="00072D4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Тенихина Ю.А.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 течение года, по мере необходи</w:t>
            </w:r>
            <w:r>
              <w:softHyphen/>
              <w:t>мости, 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</w:tr>
      <w:tr w:rsidR="00243A48" w:rsidTr="00072D4D"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Разработка и утверждение программы профилактики нарушений обязательных требований при осуществлении муниципального контроля в сфере благоустройства на территории сельского поселения Боринский сельсовет на 2022 год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FD5F68">
            <w:pPr>
              <w:pStyle w:val="TableContents"/>
              <w:spacing w:after="0"/>
              <w:ind w:left="0" w:right="0"/>
              <w:jc w:val="both"/>
            </w:pPr>
            <w:r>
              <w:t>Глава администрации,</w:t>
            </w:r>
          </w:p>
          <w:p w:rsidR="00072D4D" w:rsidRDefault="00072D4D">
            <w:pPr>
              <w:pStyle w:val="TableContents"/>
              <w:spacing w:after="0"/>
              <w:ind w:left="0" w:right="0"/>
              <w:jc w:val="both"/>
            </w:pPr>
            <w:r>
              <w:t>старший инспектор Тарасова М.Н.</w:t>
            </w:r>
          </w:p>
          <w:p w:rsidR="00243A48" w:rsidRDefault="00243A4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3A48" w:rsidRDefault="00072D4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Декабрь 2023</w:t>
            </w:r>
            <w:r w:rsidR="00FD5F68">
              <w:t> г</w:t>
            </w:r>
          </w:p>
        </w:tc>
      </w:tr>
    </w:tbl>
    <w:p w:rsidR="00243A48" w:rsidRDefault="00243A48">
      <w:pPr>
        <w:pStyle w:val="a3"/>
      </w:pPr>
    </w:p>
    <w:sectPr w:rsidR="00243A48" w:rsidSect="00B035D5">
      <w:pgSz w:w="11906" w:h="16838"/>
      <w:pgMar w:top="1134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R PL UMing H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243A48"/>
    <w:rsid w:val="00024E3F"/>
    <w:rsid w:val="00072D4D"/>
    <w:rsid w:val="001F08DE"/>
    <w:rsid w:val="001F52DE"/>
    <w:rsid w:val="00243A48"/>
    <w:rsid w:val="00474816"/>
    <w:rsid w:val="004F2862"/>
    <w:rsid w:val="006A3238"/>
    <w:rsid w:val="008F26D8"/>
    <w:rsid w:val="00B035D5"/>
    <w:rsid w:val="00D8042D"/>
    <w:rsid w:val="00FD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8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243A48"/>
    <w:rPr>
      <w:rFonts w:ascii="Thorndale" w:hAnsi="Thorndale"/>
      <w:b/>
      <w:bCs/>
      <w:sz w:val="48"/>
      <w:szCs w:val="44"/>
    </w:rPr>
  </w:style>
  <w:style w:type="paragraph" w:customStyle="1" w:styleId="Heading4">
    <w:name w:val="Heading 4"/>
    <w:basedOn w:val="Heading"/>
    <w:next w:val="a3"/>
    <w:qFormat/>
    <w:rsid w:val="00243A48"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customStyle="1" w:styleId="EndnoteCharacters">
    <w:name w:val="Endnote Characters"/>
    <w:qFormat/>
    <w:rsid w:val="00243A48"/>
  </w:style>
  <w:style w:type="character" w:customStyle="1" w:styleId="FootnoteCharacters">
    <w:name w:val="Footnote Characters"/>
    <w:qFormat/>
    <w:rsid w:val="00243A48"/>
  </w:style>
  <w:style w:type="character" w:customStyle="1" w:styleId="InternetLink">
    <w:name w:val="Internet Link"/>
    <w:rsid w:val="00243A48"/>
    <w:rPr>
      <w:color w:val="000080"/>
      <w:u w:val="single"/>
    </w:rPr>
  </w:style>
  <w:style w:type="character" w:customStyle="1" w:styleId="StrongEmphasis">
    <w:name w:val="Strong Emphasis"/>
    <w:qFormat/>
    <w:rsid w:val="00243A48"/>
    <w:rPr>
      <w:b/>
      <w:bCs/>
    </w:rPr>
  </w:style>
  <w:style w:type="paragraph" w:customStyle="1" w:styleId="HorizontalLine">
    <w:name w:val="Horizontal Line"/>
    <w:basedOn w:val="a"/>
    <w:next w:val="a3"/>
    <w:qFormat/>
    <w:rsid w:val="00243A48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243A48"/>
    <w:rPr>
      <w:i/>
    </w:rPr>
  </w:style>
  <w:style w:type="paragraph" w:customStyle="1" w:styleId="TableContents">
    <w:name w:val="Table Contents"/>
    <w:basedOn w:val="a3"/>
    <w:qFormat/>
    <w:rsid w:val="00243A48"/>
  </w:style>
  <w:style w:type="paragraph" w:customStyle="1" w:styleId="Footer">
    <w:name w:val="Footer"/>
    <w:basedOn w:val="a"/>
    <w:rsid w:val="00243A48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243A48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243A48"/>
    <w:pPr>
      <w:suppressLineNumbers/>
    </w:pPr>
  </w:style>
  <w:style w:type="paragraph" w:customStyle="1" w:styleId="Caption">
    <w:name w:val="Caption"/>
    <w:basedOn w:val="a"/>
    <w:qFormat/>
    <w:rsid w:val="00243A48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243A48"/>
  </w:style>
  <w:style w:type="paragraph" w:styleId="a3">
    <w:name w:val="Body Text"/>
    <w:basedOn w:val="a"/>
    <w:rsid w:val="00243A48"/>
    <w:pPr>
      <w:spacing w:before="0" w:after="283"/>
    </w:pPr>
  </w:style>
  <w:style w:type="paragraph" w:customStyle="1" w:styleId="Heading">
    <w:name w:val="Heading"/>
    <w:basedOn w:val="a"/>
    <w:next w:val="a3"/>
    <w:qFormat/>
    <w:rsid w:val="00243A48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243A48"/>
    <w:pPr>
      <w:suppressLineNumbers/>
      <w:jc w:val="center"/>
    </w:pPr>
    <w:rPr>
      <w:b/>
      <w:bCs/>
    </w:rPr>
  </w:style>
  <w:style w:type="paragraph" w:customStyle="1" w:styleId="TextBody">
    <w:name w:val="Text Body"/>
    <w:basedOn w:val="a"/>
    <w:rsid w:val="00B035D5"/>
    <w:pPr>
      <w:suppressAutoHyphens/>
      <w:spacing w:before="0" w:after="283" w:line="259" w:lineRule="auto"/>
    </w:pPr>
    <w:rPr>
      <w:rFonts w:eastAsia="AR PL UMing HK" w:cs="Lohit Devanagari"/>
    </w:rPr>
  </w:style>
  <w:style w:type="paragraph" w:styleId="a5">
    <w:name w:val="Balloon Text"/>
    <w:basedOn w:val="a"/>
    <w:link w:val="a6"/>
    <w:uiPriority w:val="99"/>
    <w:semiHidden/>
    <w:unhideWhenUsed/>
    <w:rsid w:val="00B035D5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D5"/>
    <w:rPr>
      <w:rFonts w:ascii="Tahoma" w:hAnsi="Tahoma" w:cs="Mangal"/>
      <w:color w:val="000000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657e8284-bc2a-4a2a-b081-84e5e12b557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2022-09-27T13:08:00Z</dcterms:created>
  <dcterms:modified xsi:type="dcterms:W3CDTF">2022-09-28T06:14:00Z</dcterms:modified>
  <dc:language>en-US</dc:language>
</cp:coreProperties>
</file>