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AD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1251AD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color w:val="212121"/>
          <w:sz w:val="22"/>
          <w:szCs w:val="22"/>
        </w:rPr>
        <w:t>ОТЧЕТ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proofErr w:type="gramStart"/>
      <w:r w:rsidRPr="00B77F18">
        <w:rPr>
          <w:rFonts w:asciiTheme="minorHAnsi" w:hAnsiTheme="minorHAnsi"/>
          <w:b/>
          <w:bCs/>
          <w:color w:val="212121"/>
          <w:sz w:val="22"/>
          <w:szCs w:val="22"/>
        </w:rPr>
        <w:t>главы</w:t>
      </w:r>
      <w:proofErr w:type="gramEnd"/>
      <w:r w:rsidRPr="00B77F18">
        <w:rPr>
          <w:rFonts w:asciiTheme="minorHAnsi" w:hAnsiTheme="minorHAnsi"/>
          <w:b/>
          <w:bCs/>
          <w:color w:val="212121"/>
          <w:sz w:val="22"/>
          <w:szCs w:val="22"/>
        </w:rPr>
        <w:t xml:space="preserve"> Степнянского сельского поселения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color w:val="212121"/>
          <w:sz w:val="22"/>
          <w:szCs w:val="22"/>
        </w:rPr>
        <w:t>Петрова И.В. о проделанной работе за 2019 год и задачах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proofErr w:type="gramStart"/>
      <w:r w:rsidRPr="00B77F18">
        <w:rPr>
          <w:rFonts w:asciiTheme="minorHAnsi" w:hAnsiTheme="minorHAnsi"/>
          <w:b/>
          <w:bCs/>
          <w:color w:val="212121"/>
          <w:sz w:val="22"/>
          <w:szCs w:val="22"/>
        </w:rPr>
        <w:t>на</w:t>
      </w:r>
      <w:proofErr w:type="gramEnd"/>
      <w:r w:rsidRPr="00B77F18">
        <w:rPr>
          <w:rFonts w:asciiTheme="minorHAnsi" w:hAnsiTheme="minorHAnsi"/>
          <w:b/>
          <w:bCs/>
          <w:color w:val="212121"/>
          <w:sz w:val="22"/>
          <w:szCs w:val="22"/>
        </w:rPr>
        <w:t xml:space="preserve"> 2020 год.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 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2019 год.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  В целом для нашего поселения 2019 год сложился я считаю успешно и плодотворно. Степнянское сельское поселение продолжило свое развитие.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  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  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Степнянского сельского поселения.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Общая информация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   На 1 января 2020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года  общая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площадь  поселения составляет 13513 га, из них площадь населенных пунктов 596 га. Численность зарегистрированного населения составляет 1114 человек.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  В состав Степнянского сельского поселения входят 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 xml:space="preserve">7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населенных пунктов на их территории расположены 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>316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хозяйств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 xml:space="preserve"> населения.</w:t>
      </w:r>
    </w:p>
    <w:p w:rsidR="00DF71EB" w:rsidRPr="00B77F18" w:rsidRDefault="00DF71EB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Демографическая ситуация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        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>За 2019 год родилось 12 детей, умерло 8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че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 xml:space="preserve">ловек, из других мест прибыло 9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человека, снялись с регистрационного учета и выбыли 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>9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человек</w:t>
      </w:r>
      <w:r w:rsidR="00DF71EB"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Обращения.</w:t>
      </w:r>
    </w:p>
    <w:p w:rsidR="001251AD" w:rsidRPr="00B77F18" w:rsidRDefault="00DF71EB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          За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gramStart"/>
      <w:r w:rsidR="001251AD" w:rsidRPr="00B77F18">
        <w:rPr>
          <w:rFonts w:asciiTheme="minorHAnsi" w:hAnsiTheme="minorHAnsi"/>
          <w:color w:val="212121"/>
          <w:sz w:val="22"/>
          <w:szCs w:val="22"/>
        </w:rPr>
        <w:t>год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 было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рассмотрено 6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письменных заявлений. В основном это вопросы, касающиеся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беспривязного содержания животных, 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правил землепользования и застройки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>и т. д.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Все обращения граждан были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рассмотрены  и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решались в основном положительно или если решение вопросов было не в компетенции администрации, то 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>были разъяснены или перенаправлены по компетенции</w:t>
      </w:r>
      <w:r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lastRenderedPageBreak/>
        <w:t>         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средам выезжают на нашу территорию и с 8</w:t>
      </w:r>
      <w:r w:rsidRPr="00B77F18">
        <w:rPr>
          <w:rFonts w:asciiTheme="minorHAnsi" w:hAnsiTheme="minorHAnsi"/>
          <w:color w:val="212121"/>
          <w:sz w:val="22"/>
          <w:szCs w:val="22"/>
          <w:vertAlign w:val="superscript"/>
        </w:rPr>
        <w:t>30 </w:t>
      </w:r>
      <w:r w:rsidRPr="00B77F18">
        <w:rPr>
          <w:rFonts w:asciiTheme="minorHAnsi" w:hAnsiTheme="minorHAnsi"/>
          <w:color w:val="212121"/>
          <w:sz w:val="22"/>
          <w:szCs w:val="22"/>
        </w:rPr>
        <w:t>до 12</w:t>
      </w:r>
      <w:r w:rsidRPr="00B77F18">
        <w:rPr>
          <w:rFonts w:asciiTheme="minorHAnsi" w:hAnsiTheme="minorHAnsi"/>
          <w:color w:val="212121"/>
          <w:sz w:val="22"/>
          <w:szCs w:val="22"/>
          <w:vertAlign w:val="superscript"/>
        </w:rPr>
        <w:t>30</w:t>
      </w:r>
      <w:r w:rsidRPr="00B77F18">
        <w:rPr>
          <w:rFonts w:asciiTheme="minorHAnsi" w:hAnsiTheme="minorHAnsi"/>
          <w:color w:val="212121"/>
          <w:sz w:val="22"/>
          <w:szCs w:val="22"/>
        </w:rPr>
        <w:t>оказывают различные услуги.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  В соответствии с действующим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законодательством,  на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администрацию возложены некоторые государственные функции и в соответствии с этим 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>главой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администрации сельского поселения  ведется работа по совершению нотариальных действий.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 За о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тчетный </w:t>
      </w:r>
      <w:proofErr w:type="gramStart"/>
      <w:r w:rsidR="00F9775F" w:rsidRPr="00B77F18">
        <w:rPr>
          <w:rFonts w:asciiTheme="minorHAnsi" w:hAnsiTheme="minorHAnsi"/>
          <w:color w:val="212121"/>
          <w:sz w:val="22"/>
          <w:szCs w:val="22"/>
        </w:rPr>
        <w:t>период  было</w:t>
      </w:r>
      <w:proofErr w:type="gramEnd"/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 совершено 2</w:t>
      </w:r>
      <w:r w:rsidRPr="00B77F18">
        <w:rPr>
          <w:rFonts w:asciiTheme="minorHAnsi" w:hAnsiTheme="minorHAnsi"/>
          <w:color w:val="212121"/>
          <w:sz w:val="22"/>
          <w:szCs w:val="22"/>
        </w:rPr>
        <w:t>3 нотариальных действий – это выдача доверенностей, заверение копий и подлинности подписей.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  Выдано населению 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>842 справки.</w:t>
      </w:r>
      <w:r w:rsidRPr="00B77F18">
        <w:rPr>
          <w:rFonts w:asciiTheme="minorHAnsi" w:hAnsiTheme="minorHAnsi"/>
          <w:color w:val="212121"/>
          <w:sz w:val="22"/>
          <w:szCs w:val="22"/>
        </w:rPr>
        <w:t> 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   В рамках нормотворческой деятельнос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ти за отчетный период принято </w:t>
      </w:r>
      <w:proofErr w:type="gramStart"/>
      <w:r w:rsidR="00F9775F" w:rsidRPr="00B77F18">
        <w:rPr>
          <w:rFonts w:asciiTheme="minorHAnsi" w:hAnsiTheme="minorHAnsi"/>
          <w:color w:val="212121"/>
          <w:sz w:val="22"/>
          <w:szCs w:val="22"/>
        </w:rPr>
        <w:t>81  постановление</w:t>
      </w:r>
      <w:proofErr w:type="gramEnd"/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 главы администрации и 121 распоряжение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по личному составу и основной деятельности.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    На заседаниях сессий Совета народных депутатов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gramStart"/>
      <w:r w:rsidR="00F9775F" w:rsidRPr="00B77F18">
        <w:rPr>
          <w:rFonts w:asciiTheme="minorHAnsi" w:hAnsiTheme="minorHAnsi"/>
          <w:color w:val="212121"/>
          <w:sz w:val="22"/>
          <w:szCs w:val="22"/>
        </w:rPr>
        <w:t>Степнянского  сельского</w:t>
      </w:r>
      <w:proofErr w:type="gramEnd"/>
      <w:r w:rsidR="00F9775F" w:rsidRPr="00B77F18">
        <w:rPr>
          <w:rFonts w:asciiTheme="minorHAnsi" w:hAnsiTheme="minorHAnsi"/>
          <w:color w:val="212121"/>
          <w:sz w:val="22"/>
          <w:szCs w:val="22"/>
        </w:rPr>
        <w:t xml:space="preserve"> поселения принято 34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решени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>я</w:t>
      </w:r>
      <w:r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      Информационным источником для изучения деятельности нашего поселения является официальный сайт нашего поселения и газета «Муниципальный вестник 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>Степнянского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сельского поселения» где размещаются нормативные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документы,  здесь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можно видеть новости поселения, объявления, наши успехи и достижения, а также проблемы, над которыми мы работаем, вся информация пополняется. Официальный сайт нашего поселения находится в сети интернет, а с газетой «Муниципальный вестник» можно ознакомиться в </w:t>
      </w:r>
      <w:proofErr w:type="spellStart"/>
      <w:r w:rsidR="00F9775F" w:rsidRPr="00B77F18">
        <w:rPr>
          <w:rFonts w:asciiTheme="minorHAnsi" w:hAnsiTheme="minorHAnsi"/>
          <w:color w:val="212121"/>
          <w:sz w:val="22"/>
          <w:szCs w:val="22"/>
        </w:rPr>
        <w:t>Степнянской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библиотеке или администрации </w:t>
      </w:r>
      <w:r w:rsidR="00F9775F" w:rsidRPr="00B77F18">
        <w:rPr>
          <w:rFonts w:asciiTheme="minorHAnsi" w:hAnsiTheme="minorHAnsi"/>
          <w:color w:val="212121"/>
          <w:sz w:val="22"/>
          <w:szCs w:val="22"/>
        </w:rPr>
        <w:t>Степнянского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сельского поселения.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Бюджет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 Формирование бюджета – наиболее важный и сложный вопрос в рамках реализации полномочий и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является  главным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бюджета  сельского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1251AD" w:rsidRPr="00B77F18" w:rsidRDefault="00FC183B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Доходы бюджета поселения в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году составили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10775,7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>тыс. руб., в том числе: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 собственные доходы-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506,0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 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 безвозмездные поступления-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10269,6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 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Расходы бюджета поселения в сумме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11208,7 </w:t>
      </w:r>
      <w:r w:rsidRPr="00B77F18">
        <w:rPr>
          <w:rFonts w:asciiTheme="minorHAnsi" w:hAnsiTheme="minorHAnsi"/>
          <w:color w:val="212121"/>
          <w:sz w:val="22"/>
          <w:szCs w:val="22"/>
        </w:rPr>
        <w:t>тыс. руб. были израсходованы на следующие статьи: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общегосударственные вопросы – 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3397,9 </w:t>
      </w:r>
      <w:r w:rsidRPr="00B77F18">
        <w:rPr>
          <w:rFonts w:asciiTheme="minorHAnsi" w:hAnsiTheme="minorHAnsi"/>
          <w:color w:val="212121"/>
          <w:sz w:val="22"/>
          <w:szCs w:val="22"/>
        </w:rPr>
        <w:t>тыс.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 национальная оборона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78,8 </w:t>
      </w:r>
      <w:r w:rsidRPr="00B77F18">
        <w:rPr>
          <w:rFonts w:asciiTheme="minorHAnsi" w:hAnsiTheme="minorHAnsi"/>
          <w:color w:val="212121"/>
          <w:sz w:val="22"/>
          <w:szCs w:val="22"/>
        </w:rPr>
        <w:t>тыс.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национальная безопасность (содержание ДПК) –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447,</w:t>
      </w:r>
      <w:proofErr w:type="gramStart"/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6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 национальная экономика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4320,6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тыс.руб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. в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т.ч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>.: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 - дороги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4280,</w:t>
      </w:r>
      <w:proofErr w:type="gramStart"/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5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 - занятость населения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40,</w:t>
      </w:r>
      <w:proofErr w:type="gramStart"/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1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тыс.руб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>.</w:t>
      </w:r>
      <w:proofErr w:type="gramEnd"/>
    </w:p>
    <w:p w:rsidR="0079221F" w:rsidRPr="00B77F18" w:rsidRDefault="0079221F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-благоустройство- 384,7 тыс. рублей;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lastRenderedPageBreak/>
        <w:t xml:space="preserve">- ЖКХ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386,</w:t>
      </w:r>
      <w:proofErr w:type="gramStart"/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6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  культура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1922,</w:t>
      </w:r>
      <w:proofErr w:type="gramStart"/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3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руб.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  социальная политика – 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128,</w:t>
      </w:r>
      <w:proofErr w:type="gramStart"/>
      <w:r w:rsidR="0079221F" w:rsidRPr="00B77F18">
        <w:rPr>
          <w:rFonts w:asciiTheme="minorHAnsi" w:hAnsiTheme="minorHAnsi"/>
          <w:color w:val="212121"/>
          <w:sz w:val="22"/>
          <w:szCs w:val="22"/>
        </w:rPr>
        <w:t xml:space="preserve">0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руб.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(пенсии муниципальным);</w:t>
      </w:r>
    </w:p>
    <w:p w:rsidR="001251AD" w:rsidRPr="00B77F18" w:rsidRDefault="00FC183B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 спорт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- 142,2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тыс. руб.</w:t>
      </w:r>
      <w:r w:rsidR="0079221F" w:rsidRPr="00B77F18">
        <w:rPr>
          <w:rFonts w:asciiTheme="minorHAnsi" w:hAnsiTheme="minorHAnsi"/>
          <w:color w:val="212121"/>
          <w:sz w:val="22"/>
          <w:szCs w:val="22"/>
        </w:rPr>
        <w:t>, в т. числе</w:t>
      </w:r>
    </w:p>
    <w:p w:rsidR="0079221F" w:rsidRPr="00B77F18" w:rsidRDefault="0079221F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  -приобретение формы-</w:t>
      </w:r>
      <w:r w:rsidR="00A751AA" w:rsidRPr="00B77F18">
        <w:rPr>
          <w:rFonts w:asciiTheme="minorHAnsi" w:hAnsiTheme="minorHAnsi"/>
          <w:color w:val="212121"/>
          <w:sz w:val="22"/>
          <w:szCs w:val="22"/>
        </w:rPr>
        <w:t>46,1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рублей.</w:t>
      </w:r>
      <w:r w:rsidR="00A751AA" w:rsidRPr="00B77F18">
        <w:rPr>
          <w:rFonts w:asciiTheme="minorHAnsi" w:hAnsiTheme="minorHAnsi"/>
          <w:color w:val="212121"/>
          <w:sz w:val="22"/>
          <w:szCs w:val="22"/>
        </w:rPr>
        <w:t>(</w:t>
      </w:r>
      <w:proofErr w:type="gramEnd"/>
      <w:r w:rsidR="00A751AA" w:rsidRPr="00B77F18">
        <w:rPr>
          <w:rFonts w:asciiTheme="minorHAnsi" w:hAnsiTheme="minorHAnsi"/>
          <w:color w:val="212121"/>
          <w:sz w:val="22"/>
          <w:szCs w:val="22"/>
        </w:rPr>
        <w:t>39 тыс. помощь от депутата+7,1 тыс. рублей местный бюджет)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FC183B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 Администрация </w:t>
      </w:r>
      <w:r w:rsidR="00FC183B" w:rsidRPr="00B77F18">
        <w:rPr>
          <w:rFonts w:asciiTheme="minorHAnsi" w:hAnsiTheme="minorHAnsi"/>
          <w:color w:val="212121"/>
          <w:sz w:val="22"/>
          <w:szCs w:val="22"/>
        </w:rPr>
        <w:t xml:space="preserve">Степнянского </w:t>
      </w:r>
      <w:r w:rsidRPr="00B77F18">
        <w:rPr>
          <w:rFonts w:asciiTheme="minorHAnsi" w:hAnsiTheme="minorHAnsi"/>
          <w:color w:val="212121"/>
          <w:sz w:val="22"/>
          <w:szCs w:val="22"/>
        </w:rPr>
        <w:t>сельского поселения сотрудничает с правоохранительными органами по профилактике правонарушений.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i/>
          <w:iCs/>
          <w:color w:val="212121"/>
          <w:sz w:val="22"/>
          <w:szCs w:val="22"/>
        </w:rPr>
        <w:t xml:space="preserve"> Подробно о количестве совершенных преступлениях нам доложит участковый </w:t>
      </w:r>
      <w:proofErr w:type="gramStart"/>
      <w:r w:rsidRPr="00B77F18">
        <w:rPr>
          <w:rFonts w:asciiTheme="minorHAnsi" w:hAnsiTheme="minorHAnsi"/>
          <w:i/>
          <w:iCs/>
          <w:color w:val="212121"/>
          <w:sz w:val="22"/>
          <w:szCs w:val="22"/>
        </w:rPr>
        <w:t>инспектор.(</w:t>
      </w:r>
      <w:proofErr w:type="gramEnd"/>
      <w:r w:rsidR="00FC183B" w:rsidRPr="00B77F18">
        <w:rPr>
          <w:rFonts w:asciiTheme="minorHAnsi" w:hAnsiTheme="minorHAnsi"/>
          <w:i/>
          <w:iCs/>
          <w:color w:val="212121"/>
          <w:sz w:val="22"/>
          <w:szCs w:val="22"/>
        </w:rPr>
        <w:t>Никоненко Александр Федорович</w:t>
      </w:r>
      <w:r w:rsidRPr="00B77F18">
        <w:rPr>
          <w:rFonts w:asciiTheme="minorHAnsi" w:hAnsiTheme="minorHAnsi"/>
          <w:i/>
          <w:iCs/>
          <w:color w:val="212121"/>
          <w:sz w:val="22"/>
          <w:szCs w:val="22"/>
        </w:rPr>
        <w:t>)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Сельское хозяйство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Производственную деятельность на территории поселения осуществляют ООО «</w:t>
      </w:r>
      <w:proofErr w:type="spellStart"/>
      <w:r w:rsidR="00FC183B" w:rsidRPr="00B77F18">
        <w:rPr>
          <w:rFonts w:asciiTheme="minorHAnsi" w:hAnsiTheme="minorHAnsi"/>
          <w:color w:val="212121"/>
          <w:sz w:val="22"/>
          <w:szCs w:val="22"/>
        </w:rPr>
        <w:t>Зарченое</w:t>
      </w:r>
      <w:proofErr w:type="spellEnd"/>
      <w:r w:rsidR="00FC183B" w:rsidRPr="00B77F18">
        <w:rPr>
          <w:rFonts w:asciiTheme="minorHAnsi" w:hAnsiTheme="minorHAnsi"/>
          <w:color w:val="212121"/>
          <w:sz w:val="22"/>
          <w:szCs w:val="22"/>
        </w:rPr>
        <w:t>»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- </w:t>
      </w:r>
      <w:proofErr w:type="gramStart"/>
      <w:r w:rsidR="00FC183B" w:rsidRPr="00B77F18">
        <w:rPr>
          <w:rFonts w:asciiTheme="minorHAnsi" w:hAnsiTheme="minorHAnsi"/>
          <w:color w:val="212121"/>
          <w:sz w:val="22"/>
          <w:szCs w:val="22"/>
        </w:rPr>
        <w:t>заместитель  генерального</w:t>
      </w:r>
      <w:proofErr w:type="gramEnd"/>
      <w:r w:rsidR="00FC183B"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директор </w:t>
      </w:r>
      <w:proofErr w:type="spellStart"/>
      <w:r w:rsidR="00FC183B" w:rsidRPr="00B77F18">
        <w:rPr>
          <w:rFonts w:asciiTheme="minorHAnsi" w:hAnsiTheme="minorHAnsi"/>
          <w:color w:val="212121"/>
          <w:sz w:val="22"/>
          <w:szCs w:val="22"/>
        </w:rPr>
        <w:t>Гнилокост</w:t>
      </w:r>
      <w:proofErr w:type="spellEnd"/>
      <w:r w:rsidR="00FC183B" w:rsidRPr="00B77F18">
        <w:rPr>
          <w:rFonts w:asciiTheme="minorHAnsi" w:hAnsiTheme="minorHAnsi"/>
          <w:color w:val="212121"/>
          <w:sz w:val="22"/>
          <w:szCs w:val="22"/>
        </w:rPr>
        <w:t xml:space="preserve"> Андрей Евгеньевич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и несколько крестьянско-фермерских  хозяйств. Все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земли  сельскохозяйственного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назначения, обрабатываются эффективно, земельный налог и арендная плата оплачивается.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Уличное освещение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В настоящее время территорию поселения освещают </w:t>
      </w:r>
      <w:r w:rsidR="00FF25FC" w:rsidRPr="00B77F18">
        <w:rPr>
          <w:rFonts w:asciiTheme="minorHAnsi" w:hAnsiTheme="minorHAnsi"/>
          <w:color w:val="212121"/>
          <w:sz w:val="22"/>
          <w:szCs w:val="22"/>
        </w:rPr>
        <w:t xml:space="preserve">80 </w:t>
      </w:r>
      <w:r w:rsidRPr="00B77F18">
        <w:rPr>
          <w:rFonts w:asciiTheme="minorHAnsi" w:hAnsiTheme="minorHAnsi"/>
          <w:color w:val="212121"/>
          <w:sz w:val="22"/>
          <w:szCs w:val="22"/>
        </w:rPr>
        <w:t>светильников.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За год отремонтировано </w:t>
      </w:r>
      <w:proofErr w:type="gramStart"/>
      <w:r w:rsidR="00FF25FC" w:rsidRPr="00B77F18">
        <w:rPr>
          <w:rFonts w:asciiTheme="minorHAnsi" w:hAnsiTheme="minorHAnsi"/>
          <w:color w:val="212121"/>
          <w:sz w:val="22"/>
          <w:szCs w:val="22"/>
        </w:rPr>
        <w:t xml:space="preserve">35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светильников</w:t>
      </w:r>
      <w:proofErr w:type="gramEnd"/>
      <w:r w:rsidR="00FC183B"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1251AD" w:rsidRPr="00B77F18" w:rsidRDefault="00FC183B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В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году расходы на уличное освещение составили </w:t>
      </w:r>
      <w:r w:rsidR="00FF25FC" w:rsidRPr="00B77F18">
        <w:rPr>
          <w:rFonts w:asciiTheme="minorHAnsi" w:hAnsiTheme="minorHAnsi"/>
          <w:color w:val="212121"/>
          <w:sz w:val="22"/>
          <w:szCs w:val="22"/>
        </w:rPr>
        <w:t>208,8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тыс. руб.: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оплата за электроэнергию –</w:t>
      </w:r>
      <w:r w:rsidR="00FF25FC" w:rsidRPr="00B77F18">
        <w:rPr>
          <w:rFonts w:asciiTheme="minorHAnsi" w:hAnsiTheme="minorHAnsi"/>
          <w:color w:val="212121"/>
          <w:sz w:val="22"/>
          <w:szCs w:val="22"/>
        </w:rPr>
        <w:t>155,</w:t>
      </w:r>
      <w:proofErr w:type="gramStart"/>
      <w:r w:rsidR="00FF25FC" w:rsidRPr="00B77F18">
        <w:rPr>
          <w:rFonts w:asciiTheme="minorHAnsi" w:hAnsiTheme="minorHAnsi"/>
          <w:color w:val="212121"/>
          <w:sz w:val="22"/>
          <w:szCs w:val="22"/>
        </w:rPr>
        <w:t xml:space="preserve">6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тыс.руб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>.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>;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приобретение светодиодных ламп</w:t>
      </w:r>
      <w:r w:rsidR="00FF25FC" w:rsidRPr="00B77F18">
        <w:rPr>
          <w:rFonts w:asciiTheme="minorHAnsi" w:hAnsiTheme="minorHAnsi"/>
          <w:color w:val="212121"/>
          <w:sz w:val="22"/>
          <w:szCs w:val="22"/>
        </w:rPr>
        <w:t xml:space="preserve"> и запасных </w:t>
      </w:r>
      <w:proofErr w:type="gramStart"/>
      <w:r w:rsidR="00FF25FC" w:rsidRPr="00B77F18">
        <w:rPr>
          <w:rFonts w:asciiTheme="minorHAnsi" w:hAnsiTheme="minorHAnsi"/>
          <w:color w:val="212121"/>
          <w:sz w:val="22"/>
          <w:szCs w:val="22"/>
        </w:rPr>
        <w:t xml:space="preserve">частей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–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FF25FC" w:rsidRPr="00B77F18">
        <w:rPr>
          <w:rFonts w:asciiTheme="minorHAnsi" w:hAnsiTheme="minorHAnsi"/>
          <w:color w:val="212121"/>
          <w:sz w:val="22"/>
          <w:szCs w:val="22"/>
        </w:rPr>
        <w:t>36,7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 руб.;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 ремонт фонарей – </w:t>
      </w:r>
      <w:r w:rsidR="00FF25FC" w:rsidRPr="00B77F18">
        <w:rPr>
          <w:rFonts w:asciiTheme="minorHAnsi" w:hAnsiTheme="minorHAnsi"/>
          <w:color w:val="212121"/>
          <w:sz w:val="22"/>
          <w:szCs w:val="22"/>
        </w:rPr>
        <w:t>16,5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 руб.</w:t>
      </w:r>
    </w:p>
    <w:p w:rsidR="00FF25FC" w:rsidRPr="00B77F18" w:rsidRDefault="00FF25F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 На 2021 года Степнянское сельское поселение попадает в </w:t>
      </w:r>
      <w:r w:rsidRPr="00B77F18">
        <w:rPr>
          <w:rFonts w:asciiTheme="minorHAnsi" w:hAnsiTheme="minorHAnsi"/>
          <w:sz w:val="22"/>
          <w:szCs w:val="22"/>
        </w:rPr>
        <w:t xml:space="preserve">Государственную программу Воронежской области по модернизации </w:t>
      </w:r>
      <w:proofErr w:type="gramStart"/>
      <w:r w:rsidRPr="00B77F18">
        <w:rPr>
          <w:rFonts w:asciiTheme="minorHAnsi" w:hAnsiTheme="minorHAnsi"/>
          <w:sz w:val="22"/>
          <w:szCs w:val="22"/>
        </w:rPr>
        <w:t>уличного  освещения</w:t>
      </w:r>
      <w:proofErr w:type="gramEnd"/>
      <w:r w:rsidRPr="00B77F18">
        <w:rPr>
          <w:rFonts w:asciiTheme="minorHAnsi" w:hAnsiTheme="minorHAnsi"/>
          <w:sz w:val="22"/>
          <w:szCs w:val="22"/>
        </w:rPr>
        <w:t>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i/>
          <w:iCs/>
          <w:color w:val="212121"/>
          <w:sz w:val="22"/>
          <w:szCs w:val="22"/>
        </w:rPr>
        <w:t> </w:t>
      </w: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Благоустройство и озеленение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FC183B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В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году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Степнянское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 xml:space="preserve">сельское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поселение</w:t>
      </w:r>
      <w:proofErr w:type="gramEnd"/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участвовало в различных мероприятиях по благоустройству, на территории поселения проходили субботники. Администрация поселения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lastRenderedPageBreak/>
        <w:t>успешно сотрудничает с районным отделом занятости населения, в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году по программе занятости населения на общес</w:t>
      </w:r>
      <w:r w:rsidRPr="00B77F18">
        <w:rPr>
          <w:rFonts w:asciiTheme="minorHAnsi" w:hAnsiTheme="minorHAnsi"/>
          <w:color w:val="212121"/>
          <w:sz w:val="22"/>
          <w:szCs w:val="22"/>
        </w:rPr>
        <w:t>твенные работы было привлечено 3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человека.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В настоящее вре</w:t>
      </w:r>
      <w:r w:rsidR="00FC183B" w:rsidRPr="00B77F18">
        <w:rPr>
          <w:rFonts w:asciiTheme="minorHAnsi" w:hAnsiTheme="minorHAnsi"/>
          <w:color w:val="212121"/>
          <w:sz w:val="22"/>
          <w:szCs w:val="22"/>
        </w:rPr>
        <w:t>мя на нашей территории созданы 3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ТОСа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- в </w:t>
      </w:r>
      <w:proofErr w:type="spellStart"/>
      <w:r w:rsidR="00FC183B" w:rsidRPr="00B77F18">
        <w:rPr>
          <w:rFonts w:asciiTheme="minorHAnsi" w:hAnsiTheme="minorHAnsi"/>
          <w:color w:val="212121"/>
          <w:sz w:val="22"/>
          <w:szCs w:val="22"/>
        </w:rPr>
        <w:t>с.Костово</w:t>
      </w:r>
      <w:proofErr w:type="spellEnd"/>
      <w:r w:rsidR="00FC183B" w:rsidRPr="00B77F18">
        <w:rPr>
          <w:rFonts w:asciiTheme="minorHAnsi" w:hAnsiTheme="minorHAnsi"/>
          <w:color w:val="212121"/>
          <w:sz w:val="22"/>
          <w:szCs w:val="22"/>
        </w:rPr>
        <w:t xml:space="preserve">, </w:t>
      </w:r>
      <w:proofErr w:type="spellStart"/>
      <w:r w:rsidR="00FC183B" w:rsidRPr="00B77F18">
        <w:rPr>
          <w:rFonts w:asciiTheme="minorHAnsi" w:hAnsiTheme="minorHAnsi"/>
          <w:color w:val="212121"/>
          <w:sz w:val="22"/>
          <w:szCs w:val="22"/>
        </w:rPr>
        <w:t>сл.Неровновка</w:t>
      </w:r>
      <w:proofErr w:type="spellEnd"/>
      <w:r w:rsidR="00FC183B" w:rsidRPr="00B77F18">
        <w:rPr>
          <w:rFonts w:asciiTheme="minorHAnsi" w:hAnsiTheme="minorHAnsi"/>
          <w:color w:val="212121"/>
          <w:sz w:val="22"/>
          <w:szCs w:val="22"/>
        </w:rPr>
        <w:t xml:space="preserve"> и </w:t>
      </w:r>
      <w:proofErr w:type="spellStart"/>
      <w:r w:rsidR="00FC183B" w:rsidRPr="00B77F18">
        <w:rPr>
          <w:rFonts w:asciiTheme="minorHAnsi" w:hAnsiTheme="minorHAnsi"/>
          <w:color w:val="212121"/>
          <w:sz w:val="22"/>
          <w:szCs w:val="22"/>
        </w:rPr>
        <w:t>х.Родина</w:t>
      </w:r>
      <w:proofErr w:type="spellEnd"/>
      <w:r w:rsidR="00FC183B" w:rsidRPr="00B77F18">
        <w:rPr>
          <w:rFonts w:asciiTheme="minorHAnsi" w:hAnsiTheme="minorHAnsi"/>
          <w:color w:val="212121"/>
          <w:sz w:val="22"/>
          <w:szCs w:val="22"/>
        </w:rPr>
        <w:t xml:space="preserve"> Героя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. В прошлом году 3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ТОСа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подавали заявки на участие в конкурсе общественно-полезных проектов. </w:t>
      </w:r>
      <w:r w:rsidR="00FC183B" w:rsidRPr="00B77F18">
        <w:rPr>
          <w:rFonts w:asciiTheme="minorHAnsi" w:hAnsiTheme="minorHAnsi"/>
          <w:color w:val="212121"/>
          <w:sz w:val="22"/>
          <w:szCs w:val="22"/>
        </w:rPr>
        <w:t>Ни один ТОС не прошел конкурсный отбор. На 2020 год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мы также </w:t>
      </w:r>
      <w:proofErr w:type="gramStart"/>
      <w:r w:rsidR="00FC183B" w:rsidRPr="00B77F18">
        <w:rPr>
          <w:rFonts w:asciiTheme="minorHAnsi" w:hAnsiTheme="minorHAnsi"/>
          <w:color w:val="212121"/>
          <w:sz w:val="22"/>
          <w:szCs w:val="22"/>
        </w:rPr>
        <w:t>подали  заявку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на участие в конкурсе обществен</w:t>
      </w:r>
      <w:r w:rsidR="00FC183B" w:rsidRPr="00B77F18">
        <w:rPr>
          <w:rFonts w:asciiTheme="minorHAnsi" w:hAnsiTheme="minorHAnsi"/>
          <w:color w:val="212121"/>
          <w:sz w:val="22"/>
          <w:szCs w:val="22"/>
        </w:rPr>
        <w:t>но-полезных проектов и надеемся, что в  текущем году нам  будет предоставлен грант.</w:t>
      </w:r>
    </w:p>
    <w:p w:rsidR="00FF25FC" w:rsidRPr="00B77F18" w:rsidRDefault="00FF25F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 Проблема благоустройства населенных пунктов остается актуальной и на сегодняшний день. Жителям поселения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необходимо  следить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за своей придомовой территорией, не захламлять прилегающую к дворам территорию мусором, песком, стройматериалами. Во-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время  скашивать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сорняки.</w:t>
      </w:r>
    </w:p>
    <w:p w:rsidR="00FF25FC" w:rsidRPr="00B77F18" w:rsidRDefault="00FF25F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    Напряженным остается вопрос утилизации бытовых отходов. В настоящее время установлены 33 контейнера для сбора ТКО. Жителям поселения необходимо заключить договора на вывоз мусора. На сегодняшний </w:t>
      </w:r>
      <w:r w:rsidR="007D0621" w:rsidRPr="00B77F18">
        <w:rPr>
          <w:rFonts w:asciiTheme="minorHAnsi" w:hAnsiTheme="minorHAnsi"/>
          <w:color w:val="212121"/>
          <w:sz w:val="22"/>
          <w:szCs w:val="22"/>
        </w:rPr>
        <w:t>день заключили договора 40% домовладений.</w:t>
      </w:r>
    </w:p>
    <w:p w:rsidR="007D0621" w:rsidRPr="00B77F18" w:rsidRDefault="007D0621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2020 год- год 75-ти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летия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Победы в Великой Отечественной войне.</w:t>
      </w:r>
    </w:p>
    <w:p w:rsidR="007D0621" w:rsidRPr="00B77F18" w:rsidRDefault="007D0621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В юбилейный год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планируем  капитально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отремонтировать памятники, захоронения. Привести в порядок 8 кл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>адбищ. И тут нам не обойтись без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помощи жителей поселения.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 Каждый год мы проводим </w:t>
      </w:r>
      <w:proofErr w:type="gramStart"/>
      <w:r w:rsidR="00997F77" w:rsidRPr="00B77F18">
        <w:rPr>
          <w:rFonts w:asciiTheme="minorHAnsi" w:hAnsiTheme="minorHAnsi"/>
          <w:color w:val="212121"/>
          <w:sz w:val="22"/>
          <w:szCs w:val="22"/>
        </w:rPr>
        <w:t>субботники  и</w:t>
      </w:r>
      <w:proofErr w:type="gramEnd"/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 хотим, чтобы жители поселения подошли к этому вопросу серьезно и приняли активное участие в субботниках в этом году.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Дороги.</w:t>
      </w:r>
    </w:p>
    <w:p w:rsidR="00FC183B" w:rsidRPr="00B77F18" w:rsidRDefault="001251AD" w:rsidP="00FC183B">
      <w:pPr>
        <w:rPr>
          <w:rFonts w:eastAsia="Times New Roman" w:cs="Times New Roman"/>
          <w:lang w:eastAsia="ru-RU"/>
        </w:rPr>
      </w:pPr>
      <w:r w:rsidRPr="00B77F18">
        <w:rPr>
          <w:rFonts w:cs="Times New Roman"/>
          <w:color w:val="212121"/>
        </w:rPr>
        <w:t xml:space="preserve"> Протяженность улиц, переулков, подъездов составляет </w:t>
      </w:r>
      <w:r w:rsidR="00FC183B" w:rsidRPr="00B77F18">
        <w:rPr>
          <w:rFonts w:cs="Times New Roman"/>
          <w:color w:val="212121"/>
        </w:rPr>
        <w:t>19,938</w:t>
      </w:r>
      <w:r w:rsidRPr="00B77F18">
        <w:rPr>
          <w:rFonts w:cs="Times New Roman"/>
          <w:color w:val="212121"/>
        </w:rPr>
        <w:t xml:space="preserve"> км. </w:t>
      </w:r>
      <w:r w:rsidR="00FC183B" w:rsidRPr="00B77F18">
        <w:rPr>
          <w:rFonts w:eastAsia="Times New Roman" w:cs="Times New Roman"/>
          <w:lang w:eastAsia="ru-RU"/>
        </w:rPr>
        <w:t xml:space="preserve">  В поселении было отсыпано </w:t>
      </w:r>
      <w:proofErr w:type="gramStart"/>
      <w:r w:rsidR="00FC183B" w:rsidRPr="00B77F18">
        <w:rPr>
          <w:rFonts w:eastAsia="Times New Roman" w:cs="Times New Roman"/>
          <w:lang w:eastAsia="ru-RU"/>
        </w:rPr>
        <w:t>щебнем  1220</w:t>
      </w:r>
      <w:proofErr w:type="gramEnd"/>
      <w:r w:rsidR="00FC183B" w:rsidRPr="00B77F18">
        <w:rPr>
          <w:rFonts w:eastAsia="Times New Roman" w:cs="Times New Roman"/>
          <w:lang w:eastAsia="ru-RU"/>
        </w:rPr>
        <w:t xml:space="preserve"> метров дороги по </w:t>
      </w:r>
      <w:proofErr w:type="spellStart"/>
      <w:r w:rsidR="00FC183B" w:rsidRPr="00B77F18">
        <w:rPr>
          <w:rFonts w:eastAsia="Times New Roman" w:cs="Times New Roman"/>
          <w:lang w:eastAsia="ru-RU"/>
        </w:rPr>
        <w:t>ул.Тополиная</w:t>
      </w:r>
      <w:proofErr w:type="spellEnd"/>
      <w:r w:rsidR="00FC183B" w:rsidRPr="00B77F18">
        <w:rPr>
          <w:rFonts w:eastAsia="Times New Roman" w:cs="Times New Roman"/>
          <w:lang w:eastAsia="ru-RU"/>
        </w:rPr>
        <w:t xml:space="preserve"> в </w:t>
      </w:r>
      <w:proofErr w:type="spellStart"/>
      <w:r w:rsidR="00FC183B" w:rsidRPr="00B77F18">
        <w:rPr>
          <w:rFonts w:eastAsia="Times New Roman" w:cs="Times New Roman"/>
          <w:lang w:eastAsia="ru-RU"/>
        </w:rPr>
        <w:t>сл.Неровновка</w:t>
      </w:r>
      <w:proofErr w:type="spellEnd"/>
      <w:r w:rsidR="00FC183B" w:rsidRPr="00B77F18">
        <w:rPr>
          <w:rFonts w:eastAsia="Times New Roman" w:cs="Times New Roman"/>
          <w:lang w:eastAsia="ru-RU"/>
        </w:rPr>
        <w:t>, отремонтировано асфальтовое покрытие</w:t>
      </w:r>
      <w:r w:rsidR="00997F77" w:rsidRPr="00B77F18">
        <w:rPr>
          <w:rFonts w:eastAsia="Times New Roman" w:cs="Times New Roman"/>
          <w:lang w:eastAsia="ru-RU"/>
        </w:rPr>
        <w:t xml:space="preserve"> 186 метров по </w:t>
      </w:r>
      <w:proofErr w:type="spellStart"/>
      <w:r w:rsidR="00997F77" w:rsidRPr="00B77F18">
        <w:rPr>
          <w:rFonts w:eastAsia="Times New Roman" w:cs="Times New Roman"/>
          <w:lang w:eastAsia="ru-RU"/>
        </w:rPr>
        <w:t>ул.Центральная</w:t>
      </w:r>
      <w:proofErr w:type="spellEnd"/>
      <w:r w:rsidR="00997F77" w:rsidRPr="00B77F18">
        <w:rPr>
          <w:rFonts w:eastAsia="Times New Roman" w:cs="Times New Roman"/>
          <w:lang w:eastAsia="ru-RU"/>
        </w:rPr>
        <w:t>,</w:t>
      </w:r>
      <w:r w:rsidR="00FC183B" w:rsidRPr="00B77F18">
        <w:rPr>
          <w:rFonts w:eastAsia="Times New Roman" w:cs="Times New Roman"/>
          <w:lang w:eastAsia="ru-RU"/>
        </w:rPr>
        <w:t xml:space="preserve"> 120 метров по ул.38-й Стрелковой дивизии </w:t>
      </w:r>
      <w:r w:rsidR="00997F77" w:rsidRPr="00B77F18">
        <w:rPr>
          <w:rFonts w:eastAsia="Times New Roman" w:cs="Times New Roman"/>
          <w:lang w:eastAsia="ru-RU"/>
        </w:rPr>
        <w:t xml:space="preserve">и 40 </w:t>
      </w:r>
      <w:proofErr w:type="spellStart"/>
      <w:r w:rsidR="00997F77" w:rsidRPr="00B77F18">
        <w:rPr>
          <w:rFonts w:eastAsia="Times New Roman" w:cs="Times New Roman"/>
          <w:lang w:eastAsia="ru-RU"/>
        </w:rPr>
        <w:t>метрой</w:t>
      </w:r>
      <w:proofErr w:type="spellEnd"/>
      <w:r w:rsidR="00997F77" w:rsidRPr="00B77F18">
        <w:rPr>
          <w:rFonts w:eastAsia="Times New Roman" w:cs="Times New Roman"/>
          <w:lang w:eastAsia="ru-RU"/>
        </w:rPr>
        <w:t xml:space="preserve"> по </w:t>
      </w:r>
      <w:proofErr w:type="spellStart"/>
      <w:r w:rsidR="00997F77" w:rsidRPr="00B77F18">
        <w:rPr>
          <w:rFonts w:eastAsia="Times New Roman" w:cs="Times New Roman"/>
          <w:lang w:eastAsia="ru-RU"/>
        </w:rPr>
        <w:t>ул.Школьная</w:t>
      </w:r>
      <w:proofErr w:type="spellEnd"/>
      <w:r w:rsidR="00997F77" w:rsidRPr="00B77F18">
        <w:rPr>
          <w:rFonts w:eastAsia="Times New Roman" w:cs="Times New Roman"/>
          <w:lang w:eastAsia="ru-RU"/>
        </w:rPr>
        <w:t xml:space="preserve"> </w:t>
      </w:r>
      <w:r w:rsidR="00FC183B" w:rsidRPr="00B77F18">
        <w:rPr>
          <w:rFonts w:eastAsia="Times New Roman" w:cs="Times New Roman"/>
          <w:lang w:eastAsia="ru-RU"/>
        </w:rPr>
        <w:t xml:space="preserve"> в </w:t>
      </w:r>
      <w:proofErr w:type="spellStart"/>
      <w:r w:rsidR="00FC183B" w:rsidRPr="00B77F18">
        <w:rPr>
          <w:rFonts w:eastAsia="Times New Roman" w:cs="Times New Roman"/>
          <w:lang w:eastAsia="ru-RU"/>
        </w:rPr>
        <w:t>с.Костово</w:t>
      </w:r>
      <w:proofErr w:type="spellEnd"/>
      <w:r w:rsidR="00FC183B" w:rsidRPr="00B77F18">
        <w:rPr>
          <w:rFonts w:eastAsia="Times New Roman" w:cs="Times New Roman"/>
          <w:lang w:eastAsia="ru-RU"/>
        </w:rPr>
        <w:t xml:space="preserve">,  за счет областной субвенции и местного бюджета. Освоено </w:t>
      </w:r>
      <w:r w:rsidR="00997F77" w:rsidRPr="00B77F18">
        <w:rPr>
          <w:rFonts w:eastAsia="Times New Roman" w:cs="Times New Roman"/>
          <w:lang w:eastAsia="ru-RU"/>
        </w:rPr>
        <w:t>3954,4</w:t>
      </w:r>
      <w:r w:rsidR="00FC183B" w:rsidRPr="00B77F18">
        <w:rPr>
          <w:rFonts w:eastAsia="Times New Roman" w:cs="Times New Roman"/>
          <w:lang w:eastAsia="ru-RU"/>
        </w:rPr>
        <w:t xml:space="preserve"> тысяч рублей. Из них 3396,9 тыс. рублей областные субвенции, </w:t>
      </w:r>
      <w:r w:rsidR="00997F77" w:rsidRPr="00B77F18">
        <w:rPr>
          <w:rFonts w:eastAsia="Times New Roman" w:cs="Times New Roman"/>
          <w:lang w:eastAsia="ru-RU"/>
        </w:rPr>
        <w:t>557,5</w:t>
      </w:r>
      <w:r w:rsidR="00FC183B" w:rsidRPr="00B77F18">
        <w:rPr>
          <w:rFonts w:eastAsia="Times New Roman" w:cs="Times New Roman"/>
          <w:lang w:eastAsia="ru-RU"/>
        </w:rPr>
        <w:t xml:space="preserve"> тыс. рублей местный бюджет.</w:t>
      </w:r>
    </w:p>
    <w:p w:rsidR="006D77F8" w:rsidRPr="00B77F18" w:rsidRDefault="006D77F8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В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этом году планируется продолжить работу по ремонту и оформлению дорог. 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Администрацией поселения заключен договор </w:t>
      </w:r>
      <w:proofErr w:type="gramStart"/>
      <w:r w:rsidR="00997F77" w:rsidRPr="00B77F18">
        <w:rPr>
          <w:rFonts w:asciiTheme="minorHAnsi" w:hAnsiTheme="minorHAnsi"/>
          <w:color w:val="212121"/>
          <w:sz w:val="22"/>
          <w:szCs w:val="22"/>
        </w:rPr>
        <w:t>на  очистку</w:t>
      </w:r>
      <w:proofErr w:type="gramEnd"/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 от  снега  улиц нашего поселения с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КФХ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Горбулев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>а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С.Г.</w:t>
      </w:r>
    </w:p>
    <w:p w:rsidR="001251AD" w:rsidRPr="00B77F18" w:rsidRDefault="006D77F8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В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году наше поселение стало победителем в конкурсе проектов поддержки местных инициатив, который проводил департамент по развитию местного самоуправления ВО. В рамках этой программы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будет благоустроена зона отдыха в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п.Красный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Курган.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Выделена субсидия из бюджета Воронежской области в сумме </w:t>
      </w:r>
      <w:r w:rsidRPr="00B77F18">
        <w:rPr>
          <w:rFonts w:asciiTheme="minorHAnsi" w:hAnsiTheme="minorHAnsi"/>
          <w:color w:val="212121"/>
          <w:sz w:val="22"/>
          <w:szCs w:val="22"/>
        </w:rPr>
        <w:t>123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тыс. руб., кроме того из местного бюджета выделено </w:t>
      </w:r>
      <w:r w:rsidRPr="00B77F18">
        <w:rPr>
          <w:rFonts w:asciiTheme="minorHAnsi" w:hAnsiTheme="minorHAnsi"/>
          <w:color w:val="212121"/>
          <w:sz w:val="22"/>
          <w:szCs w:val="22"/>
        </w:rPr>
        <w:t>16000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руб</w:t>
      </w:r>
      <w:r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Водоснабжение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 В 4 населенных пунктах</w:t>
      </w:r>
      <w:r w:rsidR="006D77F8" w:rsidRPr="00B77F18">
        <w:rPr>
          <w:rFonts w:asciiTheme="minorHAnsi" w:hAnsiTheme="minorHAnsi"/>
          <w:color w:val="212121"/>
          <w:sz w:val="22"/>
          <w:szCs w:val="22"/>
        </w:rPr>
        <w:t xml:space="preserve"> есть центральное водоснабжение. Водопроводы и скважины переданы на обслуживание ИП Луневу А.И. </w:t>
      </w: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997F77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На водоснабжение из местного бюджета потрачено </w:t>
      </w:r>
      <w:r w:rsidR="00A751AA" w:rsidRPr="00B77F18">
        <w:rPr>
          <w:rFonts w:asciiTheme="minorHAnsi" w:hAnsiTheme="minorHAnsi"/>
          <w:color w:val="212121"/>
          <w:sz w:val="22"/>
          <w:szCs w:val="22"/>
        </w:rPr>
        <w:t xml:space="preserve">978,4 тыс. рублей. Оплачено 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386,6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тыс. руб. 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На 01.01.2020 года </w:t>
      </w:r>
      <w:proofErr w:type="gramStart"/>
      <w:r w:rsidR="00997F77" w:rsidRPr="00B77F18">
        <w:rPr>
          <w:rFonts w:asciiTheme="minorHAnsi" w:hAnsiTheme="minorHAnsi"/>
          <w:color w:val="212121"/>
          <w:sz w:val="22"/>
          <w:szCs w:val="22"/>
        </w:rPr>
        <w:t>имеется  кредиторская</w:t>
      </w:r>
      <w:proofErr w:type="gramEnd"/>
      <w:r w:rsidR="00997F77" w:rsidRPr="00B77F18">
        <w:rPr>
          <w:rFonts w:asciiTheme="minorHAnsi" w:hAnsiTheme="minorHAnsi"/>
          <w:color w:val="212121"/>
          <w:sz w:val="22"/>
          <w:szCs w:val="22"/>
        </w:rPr>
        <w:t xml:space="preserve"> задолженность перед ИП. Луневым А.И. на сумму 591,8 тыс. рублей.</w:t>
      </w:r>
      <w:r w:rsidR="00A751AA"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>В 2019 году:</w:t>
      </w:r>
    </w:p>
    <w:p w:rsidR="001251AD" w:rsidRPr="00B77F18" w:rsidRDefault="00997F77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 поменяли 4 насоса на сумму 240 тысяч рублей;</w:t>
      </w:r>
    </w:p>
    <w:p w:rsidR="00997F77" w:rsidRPr="00B77F18" w:rsidRDefault="00997F77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-установили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частотник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в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х.Родина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Героя на сумму 160 тыс. рублей;</w:t>
      </w:r>
    </w:p>
    <w:p w:rsidR="00997F77" w:rsidRPr="00B77F18" w:rsidRDefault="00997F77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- ремонт водопроводных сетей -</w:t>
      </w:r>
      <w:r w:rsidR="00A751AA" w:rsidRPr="00B77F18">
        <w:rPr>
          <w:rFonts w:asciiTheme="minorHAnsi" w:hAnsiTheme="minorHAnsi"/>
          <w:color w:val="212121"/>
          <w:sz w:val="22"/>
          <w:szCs w:val="22"/>
        </w:rPr>
        <w:t>191,8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 рублей.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lastRenderedPageBreak/>
        <w:t> </w:t>
      </w:r>
    </w:p>
    <w:p w:rsidR="00997F77" w:rsidRPr="00B77F18" w:rsidRDefault="00997F77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Жилфонд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Муниципальный жилой фонд составляет </w:t>
      </w:r>
      <w:r w:rsidR="00905F95" w:rsidRPr="00B77F18">
        <w:rPr>
          <w:rFonts w:asciiTheme="minorHAnsi" w:hAnsiTheme="minorHAnsi"/>
          <w:color w:val="212121"/>
          <w:sz w:val="22"/>
          <w:szCs w:val="22"/>
        </w:rPr>
        <w:t>1600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="00905F95" w:rsidRPr="00B77F18">
        <w:rPr>
          <w:rFonts w:asciiTheme="minorHAnsi" w:hAnsiTheme="minorHAnsi"/>
          <w:color w:val="212121"/>
          <w:sz w:val="22"/>
          <w:szCs w:val="22"/>
        </w:rPr>
        <w:t>кв.м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.  На очереди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 xml:space="preserve">на </w:t>
      </w:r>
      <w:r w:rsidR="00905F95" w:rsidRPr="00B77F18">
        <w:rPr>
          <w:rFonts w:asciiTheme="minorHAnsi" w:hAnsiTheme="minorHAnsi"/>
          <w:color w:val="212121"/>
          <w:sz w:val="22"/>
          <w:szCs w:val="22"/>
        </w:rPr>
        <w:t xml:space="preserve"> улучшение</w:t>
      </w:r>
      <w:proofErr w:type="gramEnd"/>
      <w:r w:rsidR="00905F95" w:rsidRPr="00B77F18">
        <w:rPr>
          <w:rFonts w:asciiTheme="minorHAnsi" w:hAnsiTheme="minorHAnsi"/>
          <w:color w:val="212121"/>
          <w:sz w:val="22"/>
          <w:szCs w:val="22"/>
        </w:rPr>
        <w:t xml:space="preserve"> жилищных условий 8 молодых семей</w:t>
      </w:r>
      <w:r w:rsidR="00997F77" w:rsidRPr="00B77F18">
        <w:rPr>
          <w:rFonts w:asciiTheme="minorHAnsi" w:hAnsiTheme="minorHAnsi"/>
          <w:color w:val="212121"/>
          <w:sz w:val="22"/>
          <w:szCs w:val="22"/>
        </w:rPr>
        <w:t>: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Газификация</w:t>
      </w:r>
    </w:p>
    <w:p w:rsidR="001251AD" w:rsidRPr="00B77F18" w:rsidRDefault="00905F95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В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>д</w:t>
      </w:r>
      <w:r w:rsidRPr="00B77F18">
        <w:rPr>
          <w:rFonts w:asciiTheme="minorHAnsi" w:hAnsiTheme="minorHAnsi"/>
          <w:color w:val="212121"/>
          <w:sz w:val="22"/>
          <w:szCs w:val="22"/>
        </w:rPr>
        <w:t>анный момент к газу подключены 4 населенных пункта.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Газифицировано в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сего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>2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67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домов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ладения, что составляет около 84,5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% от общего числа домовладений. 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Образование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 Образование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Степнянского </w:t>
      </w:r>
      <w:proofErr w:type="gramStart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сельского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поселения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представлено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МКОУ </w:t>
      </w:r>
      <w:proofErr w:type="spellStart"/>
      <w:r w:rsidR="00F47CA7" w:rsidRPr="00B77F18">
        <w:rPr>
          <w:rFonts w:asciiTheme="minorHAnsi" w:hAnsiTheme="minorHAnsi"/>
          <w:color w:val="212121"/>
          <w:sz w:val="22"/>
          <w:szCs w:val="22"/>
        </w:rPr>
        <w:t>Степнянской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общеобразовательн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о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>й школой. В школе обучается   49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учеников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>, работают 14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педагогических работников.</w:t>
      </w:r>
    </w:p>
    <w:p w:rsidR="001251AD" w:rsidRPr="00B77F18" w:rsidRDefault="00F47CA7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FFFFFF" w:themeColor="background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Р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аботает детский </w:t>
      </w:r>
      <w:proofErr w:type="gramStart"/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сад 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>.</w:t>
      </w:r>
      <w:proofErr w:type="gramEnd"/>
      <w:r w:rsidR="00E26972" w:rsidRPr="00B77F18">
        <w:rPr>
          <w:rFonts w:asciiTheme="minorHAnsi" w:hAnsiTheme="minorHAnsi"/>
          <w:color w:val="212121"/>
          <w:sz w:val="22"/>
          <w:szCs w:val="22"/>
        </w:rPr>
        <w:t xml:space="preserve"> Группа рассчитана на 16 детей.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Здравоохранение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   В нашем поселении имеются </w:t>
      </w:r>
      <w:proofErr w:type="spellStart"/>
      <w:r w:rsidR="00F47CA7" w:rsidRPr="00B77F18">
        <w:rPr>
          <w:rFonts w:asciiTheme="minorHAnsi" w:hAnsiTheme="minorHAnsi"/>
          <w:color w:val="212121"/>
          <w:sz w:val="22"/>
          <w:szCs w:val="22"/>
        </w:rPr>
        <w:t>Степнянская</w:t>
      </w:r>
      <w:proofErr w:type="spellEnd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врачебная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амбулатория и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два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ФАПа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.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 xml:space="preserve">В 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настоящее</w:t>
      </w:r>
      <w:proofErr w:type="gramEnd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время  у нас нет врача общей практики, поэтому прием ведет раз в неделю по пятницам врач из районной больницы. В </w:t>
      </w:r>
      <w:proofErr w:type="spellStart"/>
      <w:r w:rsidR="00F47CA7" w:rsidRPr="00B77F18">
        <w:rPr>
          <w:rFonts w:asciiTheme="minorHAnsi" w:hAnsiTheme="minorHAnsi"/>
          <w:color w:val="212121"/>
          <w:sz w:val="22"/>
          <w:szCs w:val="22"/>
        </w:rPr>
        <w:t>фапах</w:t>
      </w:r>
      <w:proofErr w:type="spellEnd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также ведется выездной прием, специалистами врачебно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>й амбулатории один раз в неделю, но бывают частые сбои из-за отсутствия транспорта, чего не желательно. Необходимо решать вопрос, чтобы врач общей практики работал в амбулатории постоянно, а не раз в неделю.</w:t>
      </w:r>
    </w:p>
    <w:p w:rsidR="00F47CA7" w:rsidRPr="00B77F18" w:rsidRDefault="00F47CA7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26972" w:rsidRPr="00B77F18" w:rsidRDefault="00E26972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26972" w:rsidRPr="00B77F18" w:rsidRDefault="00E26972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F302C" w:rsidRPr="00B77F18" w:rsidRDefault="00EF302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F302C" w:rsidRPr="00B77F18" w:rsidRDefault="00EF302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F302C" w:rsidRPr="00B77F18" w:rsidRDefault="00EF302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F302C" w:rsidRPr="00B77F18" w:rsidRDefault="00EF302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EF302C" w:rsidRPr="00B77F18" w:rsidRDefault="00EF302C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ДПК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 На территории поселения круглосуточное дежурство осуществляет добровольная пожарная команда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села Костово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в количестве 5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человек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,</w:t>
      </w:r>
      <w:r w:rsidRPr="00B77F18">
        <w:rPr>
          <w:rFonts w:asciiTheme="minorHAnsi" w:hAnsiTheme="minorHAnsi"/>
          <w:color w:val="212121"/>
          <w:sz w:val="22"/>
          <w:szCs w:val="22"/>
        </w:rPr>
        <w:t>,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она оснащена всем необходимым для тушения пожаров. На ее содержание из местного бюджета было выделено 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>447,6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тыс. рублей. За год добровольная пожарная команда совершила 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 xml:space="preserve">8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выездов на различные пожары, все они были локализованы и потушены. 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lastRenderedPageBreak/>
        <w:t>Торговля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В настоящее время на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территории поселения в </w:t>
      </w:r>
      <w:proofErr w:type="spellStart"/>
      <w:r w:rsidR="00F47CA7" w:rsidRPr="00B77F18">
        <w:rPr>
          <w:rFonts w:asciiTheme="minorHAnsi" w:hAnsiTheme="minorHAnsi"/>
          <w:color w:val="212121"/>
          <w:sz w:val="22"/>
          <w:szCs w:val="22"/>
        </w:rPr>
        <w:t>с.Костово</w:t>
      </w:r>
      <w:proofErr w:type="spellEnd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работают 2 торговых точки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, в них есть все необходимое.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В </w:t>
      </w:r>
      <w:proofErr w:type="spellStart"/>
      <w:r w:rsidR="00F47CA7" w:rsidRPr="00B77F18">
        <w:rPr>
          <w:rFonts w:asciiTheme="minorHAnsi" w:hAnsiTheme="minorHAnsi"/>
          <w:color w:val="212121"/>
          <w:sz w:val="22"/>
          <w:szCs w:val="22"/>
        </w:rPr>
        <w:t>сл.Неровновка</w:t>
      </w:r>
      <w:proofErr w:type="spellEnd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и </w:t>
      </w:r>
      <w:proofErr w:type="spellStart"/>
      <w:r w:rsidR="00F47CA7" w:rsidRPr="00B77F18">
        <w:rPr>
          <w:rFonts w:asciiTheme="minorHAnsi" w:hAnsiTheme="minorHAnsi"/>
          <w:color w:val="212121"/>
          <w:sz w:val="22"/>
          <w:szCs w:val="22"/>
        </w:rPr>
        <w:t>х.Родина</w:t>
      </w:r>
      <w:proofErr w:type="spellEnd"/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 Героя магазины были закрыты. Снабжает </w:t>
      </w:r>
      <w:r w:rsidR="00ED2EFA" w:rsidRPr="00B77F18">
        <w:rPr>
          <w:rFonts w:asciiTheme="minorHAnsi" w:hAnsiTheme="minorHAnsi"/>
          <w:color w:val="212121"/>
          <w:sz w:val="22"/>
          <w:szCs w:val="22"/>
        </w:rPr>
        <w:t xml:space="preserve">эти населенные пункты 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 xml:space="preserve">продуктами первой </w:t>
      </w:r>
      <w:r w:rsidR="00ED2EFA" w:rsidRPr="00B77F18">
        <w:rPr>
          <w:rFonts w:asciiTheme="minorHAnsi" w:hAnsiTheme="minorHAnsi"/>
          <w:color w:val="212121"/>
          <w:sz w:val="22"/>
          <w:szCs w:val="22"/>
        </w:rPr>
        <w:t>необходимости ИП Касьяненко Л.М</w:t>
      </w:r>
      <w:r w:rsidR="00F47CA7" w:rsidRPr="00B77F18">
        <w:rPr>
          <w:rFonts w:asciiTheme="minorHAnsi" w:hAnsiTheme="minorHAnsi"/>
          <w:color w:val="212121"/>
          <w:sz w:val="22"/>
          <w:szCs w:val="22"/>
        </w:rPr>
        <w:t>. один раз в неделю.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Культура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В нашем поселении работают два сельских дома культуры, </w:t>
      </w:r>
      <w:r w:rsidR="00ED2EFA" w:rsidRPr="00B77F18">
        <w:rPr>
          <w:rFonts w:asciiTheme="minorHAnsi" w:hAnsiTheme="minorHAnsi"/>
          <w:color w:val="212121"/>
          <w:sz w:val="22"/>
          <w:szCs w:val="22"/>
        </w:rPr>
        <w:t>две библиотеки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с книжным фондом 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>18,4</w:t>
      </w:r>
      <w:r w:rsidRPr="00B77F18">
        <w:rPr>
          <w:rFonts w:asciiTheme="minorHAnsi" w:hAnsiTheme="minorHAnsi"/>
          <w:color w:val="212121"/>
          <w:sz w:val="22"/>
          <w:szCs w:val="22"/>
        </w:rPr>
        <w:t>тыс. экземпляров. В клубах проводится большая культурно-массовая работа. </w:t>
      </w:r>
      <w:r w:rsidR="00ED2EFA" w:rsidRPr="00B77F18">
        <w:rPr>
          <w:rFonts w:asciiTheme="minorHAnsi" w:hAnsiTheme="minorHAnsi"/>
          <w:color w:val="212121"/>
          <w:sz w:val="22"/>
          <w:szCs w:val="22"/>
        </w:rPr>
        <w:t xml:space="preserve"> З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анимаются в многочисленных кружках все желающие. На базе </w:t>
      </w:r>
      <w:r w:rsidR="00ED2EFA" w:rsidRPr="00B77F18">
        <w:rPr>
          <w:rFonts w:asciiTheme="minorHAnsi" w:hAnsiTheme="minorHAnsi"/>
          <w:color w:val="212121"/>
          <w:sz w:val="22"/>
          <w:szCs w:val="22"/>
        </w:rPr>
        <w:t>Степнянского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СДК реализуется работа самодеятельных коллективов, детских кружков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Работниками культуры проводятся различные культурно-массовые мероприятия. Они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радуют  зрителей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яркими выступлениями и красочными костюмами.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С успехом проходят праздничные концерты и мероприятия посвященные Дню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Победы,  23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Февраля, 8 Марта, Новогодние и Рождественские праздники, Масленица, День поселения, День пожилого человека и др..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Спорт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    Традиционно наши спортсмены участвуют практически во всех соревнованиях которые проводятся в районе.</w:t>
      </w:r>
    </w:p>
    <w:p w:rsidR="00ED2EFA" w:rsidRPr="00B77F18" w:rsidRDefault="00ED2EFA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В 2019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году футбольная команда </w:t>
      </w:r>
      <w:r w:rsidRPr="00B77F18">
        <w:rPr>
          <w:rFonts w:asciiTheme="minorHAnsi" w:hAnsiTheme="minorHAnsi"/>
          <w:color w:val="212121"/>
          <w:sz w:val="22"/>
          <w:szCs w:val="22"/>
        </w:rPr>
        <w:t>Степнянского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сельского поселения </w:t>
      </w:r>
      <w:proofErr w:type="gramStart"/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заняла  </w:t>
      </w:r>
      <w:r w:rsidRPr="00B77F18">
        <w:rPr>
          <w:rFonts w:asciiTheme="minorHAnsi" w:hAnsiTheme="minorHAnsi"/>
          <w:color w:val="212121"/>
          <w:sz w:val="22"/>
          <w:szCs w:val="22"/>
        </w:rPr>
        <w:t>первое</w:t>
      </w:r>
      <w:proofErr w:type="gramEnd"/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 место в соревнованиях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закрытия сезона 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>по футболу.</w:t>
      </w:r>
    </w:p>
    <w:p w:rsidR="001251AD" w:rsidRPr="00B77F18" w:rsidRDefault="00ED2EFA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Третье  место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– в соревнованиях открытия сезона по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футзалу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ED2EFA" w:rsidRPr="00B77F18" w:rsidRDefault="00ED2EFA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В соревнованиях по волейболу, посвященных Дню Победы заняли второе место.</w:t>
      </w:r>
    </w:p>
    <w:p w:rsidR="00ED2EFA" w:rsidRPr="00B77F18" w:rsidRDefault="00ED2EFA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        Кроме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этого  принимали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активное участие наши участники в Дне здоровья в 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бугаевской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сосне «Живи долго», Дне бега, шахматном турнире к Дню защитника  Отечества.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              Хочу отметить наших активистов </w:t>
      </w:r>
      <w:r w:rsidR="00ED2EFA" w:rsidRPr="00B77F18">
        <w:rPr>
          <w:rFonts w:asciiTheme="minorHAnsi" w:hAnsiTheme="minorHAnsi"/>
          <w:color w:val="212121"/>
          <w:sz w:val="22"/>
          <w:szCs w:val="22"/>
        </w:rPr>
        <w:t>Иваненко Федора Владимировича, Василенко Валентина Николаевича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 xml:space="preserve">, а также Позднякова С.И. 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людей которые активно пропагандируют и вносят свой личный вклад в занятия физической культурой,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проявляют  заботу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о  подрастающем поколении.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У нас созданы хорошие условия для занятия спортом,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надеюсь</w:t>
      </w:r>
      <w:proofErr w:type="gramEnd"/>
      <w:r w:rsidRPr="00B77F18">
        <w:rPr>
          <w:rFonts w:asciiTheme="minorHAnsi" w:hAnsiTheme="minorHAnsi"/>
          <w:color w:val="212121"/>
          <w:sz w:val="22"/>
          <w:szCs w:val="22"/>
        </w:rPr>
        <w:t xml:space="preserve"> что количество занимающихся физкультурой значительно увеличиться.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/>
          <w:i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 </w:t>
      </w:r>
      <w:r w:rsidR="00E26972" w:rsidRPr="00B77F18">
        <w:rPr>
          <w:rFonts w:asciiTheme="minorHAnsi" w:hAnsiTheme="minorHAnsi"/>
          <w:color w:val="212121"/>
          <w:sz w:val="22"/>
          <w:szCs w:val="22"/>
        </w:rPr>
        <w:t xml:space="preserve">                    </w:t>
      </w:r>
      <w:r w:rsidR="00E26972" w:rsidRPr="00B77F18">
        <w:rPr>
          <w:rFonts w:asciiTheme="minorHAnsi" w:hAnsiTheme="minorHAnsi"/>
          <w:b/>
          <w:i/>
          <w:color w:val="212121"/>
          <w:sz w:val="22"/>
          <w:szCs w:val="22"/>
        </w:rPr>
        <w:t>Работа с ветеранами войны и труда</w:t>
      </w:r>
    </w:p>
    <w:p w:rsidR="00E26972" w:rsidRPr="00B77F18" w:rsidRDefault="00E26972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На территории поселения активно работает клуб ветеранов войны и труда председателем которого является Курочка А.М.  Он проводит большую работу с ветеранами- это и опросы по самым острым проблемам </w:t>
      </w:r>
      <w:proofErr w:type="gramStart"/>
      <w:r w:rsidRPr="00B77F18">
        <w:rPr>
          <w:rFonts w:asciiTheme="minorHAnsi" w:hAnsiTheme="minorHAnsi"/>
          <w:color w:val="212121"/>
          <w:sz w:val="22"/>
          <w:szCs w:val="22"/>
        </w:rPr>
        <w:t>ветеранов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,   </w:t>
      </w:r>
      <w:proofErr w:type="gramEnd"/>
      <w:r w:rsidR="005E0B3F" w:rsidRPr="00B77F18">
        <w:rPr>
          <w:rFonts w:asciiTheme="minorHAnsi" w:hAnsiTheme="minorHAnsi"/>
          <w:color w:val="212121"/>
          <w:sz w:val="22"/>
          <w:szCs w:val="22"/>
        </w:rPr>
        <w:t>поздравления в юбилейными датами и т.д.</w:t>
      </w:r>
    </w:p>
    <w:p w:rsidR="005E0B3F" w:rsidRPr="00B77F18" w:rsidRDefault="005E0B3F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5E0B3F" w:rsidRPr="00B77F18" w:rsidRDefault="005E0B3F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5E0B3F" w:rsidRPr="00B77F18" w:rsidRDefault="005E0B3F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</w:pPr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 xml:space="preserve">Планы мероприятий Степнянского сельского поселения </w:t>
      </w:r>
    </w:p>
    <w:p w:rsidR="001251AD" w:rsidRPr="00B77F18" w:rsidRDefault="00326801" w:rsidP="001251A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color w:val="212121"/>
          <w:sz w:val="22"/>
          <w:szCs w:val="22"/>
        </w:rPr>
      </w:pPr>
      <w:proofErr w:type="gramStart"/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>на</w:t>
      </w:r>
      <w:proofErr w:type="gramEnd"/>
      <w:r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 xml:space="preserve"> 2020</w:t>
      </w:r>
      <w:r w:rsidR="001251AD"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 xml:space="preserve"> г.</w:t>
      </w:r>
      <w:r w:rsidR="005E0B3F" w:rsidRPr="00B77F18">
        <w:rPr>
          <w:rFonts w:asciiTheme="minorHAnsi" w:hAnsiTheme="minorHAnsi"/>
          <w:b/>
          <w:bCs/>
          <w:i/>
          <w:iCs/>
          <w:color w:val="212121"/>
          <w:sz w:val="22"/>
          <w:szCs w:val="22"/>
        </w:rPr>
        <w:t xml:space="preserve"> по развитию муниципального образования: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326801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lastRenderedPageBreak/>
        <w:t xml:space="preserve">     1. 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>Заключить договора на вывоз мусор</w:t>
      </w:r>
      <w:r w:rsidR="00703010" w:rsidRPr="00B77F18">
        <w:rPr>
          <w:rFonts w:asciiTheme="minorHAnsi" w:hAnsiTheme="minorHAnsi"/>
          <w:color w:val="212121"/>
          <w:sz w:val="22"/>
          <w:szCs w:val="22"/>
        </w:rPr>
        <w:t xml:space="preserve">а </w:t>
      </w:r>
      <w:proofErr w:type="gramStart"/>
      <w:r w:rsidR="00703010" w:rsidRPr="00B77F18">
        <w:rPr>
          <w:rFonts w:asciiTheme="minorHAnsi" w:hAnsiTheme="minorHAnsi"/>
          <w:color w:val="212121"/>
          <w:sz w:val="22"/>
          <w:szCs w:val="22"/>
        </w:rPr>
        <w:t>со  всеми</w:t>
      </w:r>
      <w:proofErr w:type="gramEnd"/>
      <w:r w:rsidR="00703010" w:rsidRPr="00B77F18">
        <w:rPr>
          <w:rFonts w:asciiTheme="minorHAnsi" w:hAnsiTheme="minorHAnsi"/>
          <w:color w:val="212121"/>
          <w:sz w:val="22"/>
          <w:szCs w:val="22"/>
        </w:rPr>
        <w:t xml:space="preserve"> собственниками домовлад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>ений во всех населенных пунктах.</w:t>
      </w:r>
      <w:r w:rsidRPr="00B77F18">
        <w:rPr>
          <w:rFonts w:asciiTheme="minorHAnsi" w:hAnsiTheme="minorHAnsi"/>
          <w:color w:val="212121"/>
          <w:sz w:val="22"/>
          <w:szCs w:val="22"/>
        </w:rPr>
        <w:t>               </w:t>
      </w:r>
    </w:p>
    <w:p w:rsidR="00326801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2. 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Продолжить работы по обустройству парка в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с.Костово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>.</w:t>
      </w:r>
    </w:p>
    <w:p w:rsidR="001251AD" w:rsidRPr="00B77F18" w:rsidRDefault="001251AD" w:rsidP="005E0B3F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3. 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Провести текущий ремонт памятников к 75-ти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летию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Победы.</w:t>
      </w:r>
    </w:p>
    <w:p w:rsidR="00703010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4. 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>Держать на контроле вопрос наведения порядка на территории поселения.</w:t>
      </w:r>
    </w:p>
    <w:p w:rsidR="001251AD" w:rsidRPr="00B77F18" w:rsidRDefault="00703010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 5. </w:t>
      </w:r>
      <w:r w:rsidR="001251AD" w:rsidRPr="00B77F18">
        <w:rPr>
          <w:rFonts w:asciiTheme="minorHAnsi" w:hAnsiTheme="minorHAnsi"/>
          <w:color w:val="212121"/>
          <w:sz w:val="22"/>
          <w:szCs w:val="22"/>
        </w:rPr>
        <w:t xml:space="preserve">Продолжить 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благоустройство дорог местного значения, а </w:t>
      </w:r>
      <w:proofErr w:type="gramStart"/>
      <w:r w:rsidR="005E0B3F" w:rsidRPr="00B77F18">
        <w:rPr>
          <w:rFonts w:asciiTheme="minorHAnsi" w:hAnsiTheme="minorHAnsi"/>
          <w:color w:val="212121"/>
          <w:sz w:val="22"/>
          <w:szCs w:val="22"/>
        </w:rPr>
        <w:t>именно:  отсыпать</w:t>
      </w:r>
      <w:proofErr w:type="gramEnd"/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щебнем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ул.Тополиная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 770 метров, (580 метров от асфальта до  дома №10 (Сокирко М.М.) и от кладбища до дома №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11(Ковтун В.Д.) 190 метров, 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ул.Лесная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300 метров</w:t>
      </w:r>
      <w:r w:rsidRPr="00B77F18">
        <w:rPr>
          <w:rFonts w:asciiTheme="minorHAnsi" w:hAnsiTheme="minorHAnsi"/>
          <w:color w:val="212121"/>
          <w:sz w:val="22"/>
          <w:szCs w:val="22"/>
        </w:rPr>
        <w:t>( от асфальта до дома №1(</w:t>
      </w:r>
      <w:proofErr w:type="spellStart"/>
      <w:r w:rsidRPr="00B77F18">
        <w:rPr>
          <w:rFonts w:asciiTheme="minorHAnsi" w:hAnsiTheme="minorHAnsi"/>
          <w:color w:val="212121"/>
          <w:sz w:val="22"/>
          <w:szCs w:val="22"/>
        </w:rPr>
        <w:t>Кальченко</w:t>
      </w:r>
      <w:proofErr w:type="spellEnd"/>
      <w:r w:rsidRPr="00B77F18">
        <w:rPr>
          <w:rFonts w:asciiTheme="minorHAnsi" w:hAnsiTheme="minorHAnsi"/>
          <w:color w:val="212121"/>
          <w:sz w:val="22"/>
          <w:szCs w:val="22"/>
        </w:rPr>
        <w:t xml:space="preserve"> И.А.)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в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х.Родина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Героя, а также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ул.Садовая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 xml:space="preserve"> 150 метров в </w:t>
      </w:r>
      <w:proofErr w:type="spellStart"/>
      <w:r w:rsidR="005E0B3F" w:rsidRPr="00B77F18">
        <w:rPr>
          <w:rFonts w:asciiTheme="minorHAnsi" w:hAnsiTheme="minorHAnsi"/>
          <w:color w:val="212121"/>
          <w:sz w:val="22"/>
          <w:szCs w:val="22"/>
        </w:rPr>
        <w:t>сл.Неровновка</w:t>
      </w:r>
      <w:proofErr w:type="spellEnd"/>
      <w:r w:rsidR="005E0B3F" w:rsidRPr="00B77F18">
        <w:rPr>
          <w:rFonts w:asciiTheme="minorHAnsi" w:hAnsiTheme="minorHAnsi"/>
          <w:color w:val="212121"/>
          <w:sz w:val="22"/>
          <w:szCs w:val="22"/>
        </w:rPr>
        <w:t>( от остановки до улицы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Садовая</w:t>
      </w:r>
      <w:r w:rsidR="005E0B3F" w:rsidRPr="00B77F18">
        <w:rPr>
          <w:rFonts w:asciiTheme="minorHAnsi" w:hAnsiTheme="minorHAnsi"/>
          <w:color w:val="212121"/>
          <w:sz w:val="22"/>
          <w:szCs w:val="22"/>
        </w:rPr>
        <w:t>).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> </w:t>
      </w:r>
    </w:p>
    <w:p w:rsidR="001251AD" w:rsidRPr="00B77F18" w:rsidRDefault="001251AD" w:rsidP="001251AD">
      <w:pPr>
        <w:pStyle w:val="a3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z w:val="22"/>
          <w:szCs w:val="22"/>
        </w:rPr>
      </w:pPr>
      <w:r w:rsidRPr="00B77F18">
        <w:rPr>
          <w:rFonts w:asciiTheme="minorHAnsi" w:hAnsiTheme="minorHAnsi"/>
          <w:color w:val="212121"/>
          <w:sz w:val="22"/>
          <w:szCs w:val="22"/>
        </w:rPr>
        <w:t xml:space="preserve">      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</w:t>
      </w:r>
      <w:r w:rsidR="00326801" w:rsidRPr="00B77F18">
        <w:rPr>
          <w:rFonts w:asciiTheme="minorHAnsi" w:hAnsiTheme="minorHAnsi"/>
          <w:color w:val="212121"/>
          <w:sz w:val="22"/>
          <w:szCs w:val="22"/>
        </w:rPr>
        <w:t>Ольховатского</w:t>
      </w:r>
      <w:r w:rsidRPr="00B77F18">
        <w:rPr>
          <w:rFonts w:asciiTheme="minorHAnsi" w:hAnsiTheme="minorHAnsi"/>
          <w:color w:val="212121"/>
          <w:sz w:val="22"/>
          <w:szCs w:val="22"/>
        </w:rPr>
        <w:t xml:space="preserve"> муниципального района, со всеми предприятиями и учреждениями, фермерскими хозяйствами и жителями поселения.</w:t>
      </w:r>
    </w:p>
    <w:p w:rsidR="00326801" w:rsidRPr="00B77F18" w:rsidRDefault="001251AD" w:rsidP="00326801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B77F18">
        <w:rPr>
          <w:rFonts w:eastAsia="Times New Roman" w:cs="Times New Roman"/>
          <w:color w:val="212121"/>
          <w:lang w:eastAsia="ru-RU"/>
        </w:rPr>
        <w:br/>
        <w:t> </w:t>
      </w:r>
      <w:r w:rsidR="00326801" w:rsidRPr="00B77F18">
        <w:rPr>
          <w:rFonts w:eastAsia="Times New Roman" w:cs="Times New Roman"/>
          <w:color w:val="212121"/>
          <w:lang w:eastAsia="ru-RU"/>
        </w:rPr>
        <w:t xml:space="preserve">Конечно, проблем много и решить их все сразу не получится, это зависит </w:t>
      </w:r>
      <w:proofErr w:type="gramStart"/>
      <w:r w:rsidR="00326801" w:rsidRPr="00B77F18">
        <w:rPr>
          <w:rFonts w:eastAsia="Times New Roman" w:cs="Times New Roman"/>
          <w:color w:val="212121"/>
          <w:lang w:eastAsia="ru-RU"/>
        </w:rPr>
        <w:t>от  многих</w:t>
      </w:r>
      <w:proofErr w:type="gramEnd"/>
      <w:r w:rsidR="00326801" w:rsidRPr="00B77F18">
        <w:rPr>
          <w:rFonts w:eastAsia="Times New Roman" w:cs="Times New Roman"/>
          <w:color w:val="212121"/>
          <w:lang w:eastAsia="ru-RU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326801" w:rsidRPr="00B77F18" w:rsidRDefault="00326801" w:rsidP="00326801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B77F18">
        <w:rPr>
          <w:rFonts w:eastAsia="Times New Roman" w:cs="Times New Roman"/>
          <w:color w:val="212121"/>
          <w:lang w:eastAsia="ru-RU"/>
        </w:rPr>
        <w:t xml:space="preserve">Считаю, что совместными усилиями с населением, с депутатами поселения, при </w:t>
      </w:r>
      <w:proofErr w:type="gramStart"/>
      <w:r w:rsidRPr="00B77F18">
        <w:rPr>
          <w:rFonts w:eastAsia="Times New Roman" w:cs="Times New Roman"/>
          <w:color w:val="212121"/>
          <w:lang w:eastAsia="ru-RU"/>
        </w:rPr>
        <w:t>поддержке  администрации</w:t>
      </w:r>
      <w:proofErr w:type="gramEnd"/>
      <w:r w:rsidRPr="00B77F18">
        <w:rPr>
          <w:rFonts w:eastAsia="Times New Roman" w:cs="Times New Roman"/>
          <w:color w:val="212121"/>
          <w:lang w:eastAsia="ru-RU"/>
        </w:rPr>
        <w:t xml:space="preserve"> района, Правительства области  проблемы территории будут успешно решаться.</w:t>
      </w:r>
    </w:p>
    <w:p w:rsidR="00326801" w:rsidRPr="00B77F18" w:rsidRDefault="00326801" w:rsidP="003268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B77F18">
        <w:rPr>
          <w:rFonts w:eastAsia="Times New Roman" w:cs="Times New Roman"/>
          <w:color w:val="212121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Ольховатского муниципального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</w:p>
    <w:p w:rsidR="00326801" w:rsidRPr="00B77F18" w:rsidRDefault="00326801" w:rsidP="003268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B77F18">
        <w:rPr>
          <w:rFonts w:eastAsia="Times New Roman" w:cs="Times New Roman"/>
          <w:color w:val="212121"/>
          <w:lang w:eastAsia="ru-RU"/>
        </w:rPr>
        <w:t>Работа администрации и всех кто работает в поселении, будет направлена на решение одной задачи – сделать жизнь в сельском поселении лучше.</w:t>
      </w:r>
    </w:p>
    <w:p w:rsidR="00326801" w:rsidRPr="00B77F18" w:rsidRDefault="00326801" w:rsidP="00326801">
      <w:pPr>
        <w:shd w:val="clear" w:color="auto" w:fill="FFFFFF"/>
        <w:spacing w:after="200" w:line="240" w:lineRule="auto"/>
        <w:jc w:val="center"/>
        <w:rPr>
          <w:rFonts w:eastAsia="Times New Roman" w:cs="Times New Roman"/>
          <w:color w:val="212121"/>
          <w:lang w:eastAsia="ru-RU"/>
        </w:rPr>
      </w:pPr>
      <w:r w:rsidRPr="00B77F18">
        <w:rPr>
          <w:rFonts w:eastAsia="Times New Roman" w:cs="Times New Roman"/>
          <w:color w:val="212121"/>
          <w:lang w:eastAsia="ru-RU"/>
        </w:rPr>
        <w:t> </w:t>
      </w:r>
    </w:p>
    <w:p w:rsidR="006A40AC" w:rsidRPr="00B77F18" w:rsidRDefault="00703010">
      <w:pPr>
        <w:rPr>
          <w:rFonts w:cs="Times New Roman"/>
        </w:rPr>
      </w:pPr>
      <w:r w:rsidRPr="00B77F18">
        <w:rPr>
          <w:rFonts w:cs="Times New Roman"/>
        </w:rPr>
        <w:t xml:space="preserve"> Глава Степнянского сельского поселения                            </w:t>
      </w:r>
      <w:proofErr w:type="spellStart"/>
      <w:r w:rsidRPr="00B77F18">
        <w:rPr>
          <w:rFonts w:cs="Times New Roman"/>
        </w:rPr>
        <w:t>И.В.Петров</w:t>
      </w:r>
      <w:bookmarkStart w:id="0" w:name="_GoBack"/>
      <w:bookmarkEnd w:id="0"/>
      <w:permStart w:id="2017939917" w:edGrp="everyone"/>
      <w:permEnd w:id="2017939917"/>
      <w:proofErr w:type="spellEnd"/>
    </w:p>
    <w:sectPr w:rsidR="006A40AC" w:rsidRPr="00B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1293"/>
    <w:multiLevelType w:val="multilevel"/>
    <w:tmpl w:val="68A01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7BEC"/>
    <w:multiLevelType w:val="multilevel"/>
    <w:tmpl w:val="CAC0C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13AF1"/>
    <w:multiLevelType w:val="multilevel"/>
    <w:tmpl w:val="CA9C4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06AE0"/>
    <w:multiLevelType w:val="multilevel"/>
    <w:tmpl w:val="A71C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64397"/>
    <w:multiLevelType w:val="multilevel"/>
    <w:tmpl w:val="5A4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BJzlyUx254x3tbvi4cpMYcGXBxzpn8qUUELosSmIjL4kaamVQRYLGucQAULWtX7plWYo3g7fFf8PlVwhxjZug==" w:salt="RXayV1SdB8rFiAJ3pY7qx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AD"/>
    <w:rsid w:val="001251AD"/>
    <w:rsid w:val="00326801"/>
    <w:rsid w:val="005E0B3F"/>
    <w:rsid w:val="006A40AC"/>
    <w:rsid w:val="006D77F8"/>
    <w:rsid w:val="00703010"/>
    <w:rsid w:val="0079221F"/>
    <w:rsid w:val="007D0621"/>
    <w:rsid w:val="00905F95"/>
    <w:rsid w:val="00997F77"/>
    <w:rsid w:val="00A751AA"/>
    <w:rsid w:val="00B77F18"/>
    <w:rsid w:val="00DF71EB"/>
    <w:rsid w:val="00E26972"/>
    <w:rsid w:val="00ED2EFA"/>
    <w:rsid w:val="00EF302C"/>
    <w:rsid w:val="00F47CA7"/>
    <w:rsid w:val="00F9775F"/>
    <w:rsid w:val="00FC183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C1B8-A945-4876-A553-5628CEB0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2190</Words>
  <Characters>12487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2020-01-24T12:07:00Z</cp:lastPrinted>
  <dcterms:created xsi:type="dcterms:W3CDTF">2020-01-22T10:48:00Z</dcterms:created>
  <dcterms:modified xsi:type="dcterms:W3CDTF">2020-02-04T07:47:00Z</dcterms:modified>
</cp:coreProperties>
</file>