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900919" w:rsidRDefault="00900919" w:rsidP="009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0919" w:rsidRDefault="00900919" w:rsidP="009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СЕЛЬСКОГО ПОСЕЛЕНИЯ</w:t>
      </w:r>
    </w:p>
    <w:p w:rsidR="00900919" w:rsidRDefault="00900919" w:rsidP="009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900919" w:rsidRDefault="00900919" w:rsidP="009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00919" w:rsidRDefault="00900919" w:rsidP="0090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0919" w:rsidRDefault="00900919" w:rsidP="00900919">
      <w:pPr>
        <w:jc w:val="both"/>
        <w:rPr>
          <w:b/>
          <w:sz w:val="28"/>
          <w:szCs w:val="28"/>
        </w:rPr>
      </w:pPr>
    </w:p>
    <w:p w:rsidR="00900919" w:rsidRDefault="00900919" w:rsidP="00900919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«14» июля  2016 г. № 45</w:t>
      </w:r>
    </w:p>
    <w:p w:rsidR="00900919" w:rsidRDefault="00900919" w:rsidP="0090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Монастырщина</w:t>
      </w:r>
    </w:p>
    <w:p w:rsidR="00900919" w:rsidRPr="00A009F7" w:rsidRDefault="00900919" w:rsidP="009009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919" w:rsidRPr="00962551" w:rsidRDefault="00900919" w:rsidP="00900919">
      <w:pPr>
        <w:pStyle w:val="a4"/>
        <w:ind w:right="50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5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противодействия  коррупции  в </w:t>
      </w:r>
      <w:proofErr w:type="spellStart"/>
      <w:r w:rsidRPr="00962551">
        <w:rPr>
          <w:rFonts w:ascii="Times New Roman" w:hAnsi="Times New Roman" w:cs="Times New Roman"/>
          <w:b/>
          <w:sz w:val="28"/>
          <w:szCs w:val="28"/>
        </w:rPr>
        <w:t>Монастырщинском</w:t>
      </w:r>
      <w:proofErr w:type="spellEnd"/>
      <w:r w:rsidRPr="0096255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962551">
        <w:rPr>
          <w:rFonts w:ascii="Times New Roman" w:hAnsi="Times New Roman" w:cs="Times New Roman"/>
          <w:b/>
          <w:sz w:val="28"/>
          <w:szCs w:val="28"/>
        </w:rPr>
        <w:t>Богучарско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2016-2017</w:t>
      </w:r>
      <w:r w:rsidRPr="0096255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00919" w:rsidRPr="00A009F7" w:rsidRDefault="00900919" w:rsidP="0090091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00919" w:rsidRDefault="00900919" w:rsidP="009009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F7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25.12.2008 № 273 – ФЗ «О</w:t>
      </w:r>
      <w:r w:rsidRPr="00A0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Федеральным законом от 06.10.2003 № 131-ФЗ «Об общих принципах организации местного самоуправления  в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481339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48133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81339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законодательства о противодействии коррупции от 29.06.2016 №</w:t>
      </w:r>
      <w:r w:rsidR="0029382B">
        <w:rPr>
          <w:rFonts w:ascii="Times New Roman" w:hAnsi="Times New Roman" w:cs="Times New Roman"/>
          <w:sz w:val="28"/>
          <w:szCs w:val="28"/>
        </w:rPr>
        <w:t xml:space="preserve"> </w:t>
      </w:r>
      <w:r w:rsidRPr="00481339">
        <w:rPr>
          <w:rFonts w:ascii="Times New Roman" w:hAnsi="Times New Roman" w:cs="Times New Roman"/>
          <w:sz w:val="28"/>
          <w:szCs w:val="28"/>
        </w:rPr>
        <w:t>2-1-2016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900919" w:rsidRPr="00962551" w:rsidRDefault="00900919" w:rsidP="00900919">
      <w:pPr>
        <w:pStyle w:val="a4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постановляе</w:t>
      </w:r>
      <w:r w:rsidRPr="00BE5212">
        <w:rPr>
          <w:rFonts w:ascii="Times New Roman" w:hAnsi="Times New Roman" w:cs="Times New Roman"/>
          <w:b/>
          <w:bCs/>
          <w:spacing w:val="2"/>
          <w:sz w:val="28"/>
          <w:szCs w:val="28"/>
        </w:rPr>
        <w:t>т:</w:t>
      </w:r>
    </w:p>
    <w:p w:rsidR="00900919" w:rsidRDefault="00900919" w:rsidP="009009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09F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противодействия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2016-2017 годы согласно приложению.</w:t>
      </w:r>
    </w:p>
    <w:p w:rsidR="00900919" w:rsidRDefault="00900919" w:rsidP="009009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 и распространяет свое действие на правоотношения, возникшие с 01.01.2016 года.</w:t>
      </w:r>
    </w:p>
    <w:p w:rsidR="00900919" w:rsidRPr="00481339" w:rsidRDefault="00900919" w:rsidP="00900919">
      <w:pPr>
        <w:pStyle w:val="11"/>
        <w:snapToGrid w:val="0"/>
        <w:ind w:left="5" w:right="-1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24.03.2014 № 13 «Об утверждении 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Плана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противодействия коррупции в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 сельском  поселении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 муниципального района  на 2014-2015 годы».</w:t>
      </w:r>
    </w:p>
    <w:p w:rsidR="00900919" w:rsidRDefault="00900919" w:rsidP="009009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</w:t>
      </w:r>
      <w:r w:rsidRPr="00A009F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00919" w:rsidRDefault="00900919" w:rsidP="009009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919" w:rsidRDefault="00900919" w:rsidP="003215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919" w:rsidRDefault="00900919" w:rsidP="003215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C4">
        <w:rPr>
          <w:rFonts w:ascii="Times New Roman" w:hAnsi="Times New Roman" w:cs="Times New Roman"/>
          <w:sz w:val="28"/>
          <w:szCs w:val="28"/>
        </w:rPr>
        <w:t xml:space="preserve"> </w:t>
      </w:r>
      <w:r w:rsidR="00252BCE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</w:t>
      </w:r>
      <w:r w:rsidR="003215C4">
        <w:rPr>
          <w:rFonts w:ascii="Times New Roman" w:hAnsi="Times New Roman" w:cs="Times New Roman"/>
          <w:sz w:val="28"/>
          <w:szCs w:val="28"/>
        </w:rPr>
        <w:t>Ю.Н. Сывороткин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15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00919" w:rsidRDefault="00900919" w:rsidP="009009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446AB5" w:rsidRDefault="00446AB5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446AB5" w:rsidRDefault="00446AB5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900919" w:rsidRDefault="00900919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900919" w:rsidRDefault="00900919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:rsidR="00FA6D24" w:rsidRPr="00474079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474079">
        <w:rPr>
          <w:rFonts w:ascii="Times New Roman" w:hAnsi="Times New Roman"/>
          <w:sz w:val="24"/>
          <w:szCs w:val="24"/>
        </w:rPr>
        <w:lastRenderedPageBreak/>
        <w:t xml:space="preserve"> Приложение                </w:t>
      </w:r>
    </w:p>
    <w:p w:rsidR="00FA6D24" w:rsidRPr="00474079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474079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FA6D24" w:rsidRPr="00474079" w:rsidRDefault="00900919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Монастырщинского</w:t>
      </w:r>
      <w:proofErr w:type="spellEnd"/>
      <w:r w:rsidR="00C25775" w:rsidRPr="00474079">
        <w:rPr>
          <w:rFonts w:ascii="Times New Roman" w:hAnsi="Times New Roman"/>
          <w:sz w:val="24"/>
          <w:szCs w:val="24"/>
        </w:rPr>
        <w:t xml:space="preserve"> </w:t>
      </w:r>
      <w:r w:rsidR="00FA6D24" w:rsidRPr="00474079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FA6D24" w:rsidRPr="00474079" w:rsidRDefault="00FA6D24" w:rsidP="00FA6D24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4740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25775" w:rsidRPr="00474079">
        <w:rPr>
          <w:rFonts w:ascii="Times New Roman" w:hAnsi="Times New Roman"/>
          <w:sz w:val="24"/>
          <w:szCs w:val="24"/>
        </w:rPr>
        <w:t xml:space="preserve">           от </w:t>
      </w:r>
      <w:r w:rsidR="00900919">
        <w:rPr>
          <w:rFonts w:ascii="Times New Roman" w:hAnsi="Times New Roman"/>
          <w:sz w:val="24"/>
          <w:szCs w:val="24"/>
        </w:rPr>
        <w:t>14.</w:t>
      </w:r>
      <w:r w:rsidR="005E26D8" w:rsidRPr="00474079">
        <w:rPr>
          <w:rFonts w:ascii="Times New Roman" w:hAnsi="Times New Roman"/>
          <w:sz w:val="24"/>
          <w:szCs w:val="24"/>
        </w:rPr>
        <w:t xml:space="preserve">07.2016 № </w:t>
      </w:r>
      <w:r w:rsidR="00202433" w:rsidRPr="00474079">
        <w:rPr>
          <w:rFonts w:ascii="Times New Roman" w:hAnsi="Times New Roman"/>
          <w:sz w:val="24"/>
          <w:szCs w:val="24"/>
        </w:rPr>
        <w:t>4</w:t>
      </w:r>
      <w:r w:rsidR="00F27AE4" w:rsidRPr="00474079">
        <w:rPr>
          <w:rFonts w:ascii="Times New Roman" w:hAnsi="Times New Roman"/>
          <w:sz w:val="24"/>
          <w:szCs w:val="24"/>
        </w:rPr>
        <w:t>5</w:t>
      </w:r>
    </w:p>
    <w:p w:rsidR="00FA6D24" w:rsidRDefault="00FA6D24" w:rsidP="00FA6D24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FA6D24" w:rsidRDefault="00FA6D24" w:rsidP="00FA6D24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FA6D24" w:rsidRDefault="00FA6D24" w:rsidP="00FA6D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План </w:t>
      </w:r>
      <w:r>
        <w:rPr>
          <w:rFonts w:ascii="Times New Roman" w:hAnsi="Times New Roman"/>
          <w:spacing w:val="-2"/>
          <w:sz w:val="28"/>
          <w:szCs w:val="28"/>
        </w:rPr>
        <w:t xml:space="preserve">противодействия коррупции </w:t>
      </w:r>
    </w:p>
    <w:p w:rsidR="00FA6D24" w:rsidRDefault="00FA6D24" w:rsidP="00FA6D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C25775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900919">
        <w:rPr>
          <w:rFonts w:ascii="Times New Roman" w:hAnsi="Times New Roman"/>
          <w:spacing w:val="-2"/>
          <w:sz w:val="28"/>
          <w:szCs w:val="28"/>
        </w:rPr>
        <w:t>Монастырщинском</w:t>
      </w:r>
      <w:proofErr w:type="spellEnd"/>
      <w:r w:rsidR="00900919">
        <w:rPr>
          <w:rFonts w:ascii="Times New Roman" w:hAnsi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 xml:space="preserve">сельском поселении </w:t>
      </w:r>
    </w:p>
    <w:p w:rsidR="00FA6D24" w:rsidRDefault="00FA6D24" w:rsidP="00FA6D24">
      <w:pPr>
        <w:pStyle w:val="1"/>
        <w:tabs>
          <w:tab w:val="clear" w:pos="720"/>
          <w:tab w:val="left" w:pos="708"/>
        </w:tabs>
        <w:spacing w:before="0" w:after="0"/>
        <w:ind w:left="432" w:firstLine="0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 муниципального района</w:t>
      </w:r>
    </w:p>
    <w:p w:rsidR="00FA6D24" w:rsidRDefault="00FA6D24" w:rsidP="00FA6D2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Воронежской области</w:t>
      </w:r>
    </w:p>
    <w:p w:rsidR="00FA6D24" w:rsidRDefault="00FA6D24" w:rsidP="00C25775">
      <w:pPr>
        <w:rPr>
          <w:b/>
        </w:rPr>
      </w:pPr>
    </w:p>
    <w:p w:rsidR="00FA6D24" w:rsidRDefault="00FA6D24" w:rsidP="00FA6D24">
      <w:pPr>
        <w:jc w:val="center"/>
        <w:rPr>
          <w:b/>
        </w:rPr>
      </w:pPr>
    </w:p>
    <w:tbl>
      <w:tblPr>
        <w:tblW w:w="11270" w:type="dxa"/>
        <w:tblInd w:w="-278" w:type="dxa"/>
        <w:tblLayout w:type="fixed"/>
        <w:tblLook w:val="04A0"/>
      </w:tblPr>
      <w:tblGrid>
        <w:gridCol w:w="719"/>
        <w:gridCol w:w="3456"/>
        <w:gridCol w:w="1435"/>
        <w:gridCol w:w="1836"/>
        <w:gridCol w:w="3146"/>
        <w:gridCol w:w="528"/>
        <w:gridCol w:w="35"/>
        <w:gridCol w:w="105"/>
        <w:gridCol w:w="10"/>
      </w:tblGrid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№</w:t>
            </w:r>
          </w:p>
          <w:p w:rsidR="00FA6D24" w:rsidRPr="0078068D" w:rsidRDefault="00FA6D24">
            <w:proofErr w:type="spellStart"/>
            <w:proofErr w:type="gramStart"/>
            <w:r w:rsidRPr="0078068D">
              <w:t>п</w:t>
            </w:r>
            <w:proofErr w:type="spellEnd"/>
            <w:proofErr w:type="gramEnd"/>
            <w:r w:rsidRPr="0078068D">
              <w:t>/</w:t>
            </w:r>
            <w:proofErr w:type="spellStart"/>
            <w:r w:rsidRPr="0078068D"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  <w:jc w:val="center"/>
              <w:rPr>
                <w:bCs/>
              </w:rPr>
            </w:pPr>
            <w:r w:rsidRPr="0078068D">
              <w:rPr>
                <w:bCs/>
              </w:rPr>
              <w:t>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Срок реализации</w:t>
            </w:r>
          </w:p>
          <w:p w:rsidR="00FA6D24" w:rsidRPr="0078068D" w:rsidRDefault="00FA6D24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Ответственные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Источник финансирования</w:t>
            </w:r>
          </w:p>
          <w:p w:rsidR="00FA6D24" w:rsidRPr="0078068D" w:rsidRDefault="00FA6D24">
            <w:pPr>
              <w:jc w:val="center"/>
            </w:pPr>
          </w:p>
        </w:tc>
      </w:tr>
      <w:tr w:rsidR="00FA6D24" w:rsidRPr="0078068D" w:rsidTr="0078068D"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>
            <w:pPr>
              <w:snapToGrid w:val="0"/>
              <w:jc w:val="center"/>
              <w:rPr>
                <w:b/>
              </w:rPr>
            </w:pPr>
            <w:r w:rsidRPr="0078068D">
              <w:rPr>
                <w:b/>
              </w:rPr>
              <w:t xml:space="preserve">1. Совершенствование организации деятельности </w:t>
            </w:r>
            <w:r w:rsidR="00C25775" w:rsidRPr="0078068D">
              <w:rPr>
                <w:b/>
              </w:rPr>
              <w:t xml:space="preserve">администрации </w:t>
            </w:r>
            <w:proofErr w:type="spellStart"/>
            <w:r w:rsidR="00900919" w:rsidRPr="0078068D">
              <w:rPr>
                <w:b/>
              </w:rPr>
              <w:t>Монастырщинского</w:t>
            </w:r>
            <w:proofErr w:type="spellEnd"/>
            <w:r w:rsidR="00C25775" w:rsidRPr="0078068D">
              <w:rPr>
                <w:b/>
              </w:rPr>
              <w:t xml:space="preserve"> </w:t>
            </w:r>
            <w:r w:rsidRPr="0078068D">
              <w:rPr>
                <w:b/>
              </w:rPr>
              <w:t>сельского поселения по размещению  муниципальных заказов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  <w:tc>
          <w:tcPr>
            <w:tcW w:w="1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1.1.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Мониторинг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  <w:rPr>
                <w:spacing w:val="-1"/>
              </w:rPr>
            </w:pPr>
            <w:r w:rsidRPr="0078068D">
              <w:rPr>
                <w:spacing w:val="-1"/>
              </w:rPr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1.2.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Проведение сопоставительного анализа закупочных среднерыночных цен на закупаемую продукцию, выполняемые работы, оказываемые услуги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  <w:rPr>
                <w:spacing w:val="-1"/>
              </w:rPr>
            </w:pPr>
            <w:r w:rsidRPr="0078068D">
              <w:rPr>
                <w:spacing w:val="-1"/>
              </w:rPr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1.3.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  <w:r w:rsidRPr="0078068D">
              <w:t>Организация и обеспечение обучения муниципальных служащих в сфере закупок товаров, работ, услуг для обеспечения  муниципальных нужд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 xml:space="preserve">в течение </w:t>
            </w:r>
          </w:p>
          <w:p w:rsidR="00FA6D24" w:rsidRPr="0078068D" w:rsidRDefault="00446AB5">
            <w:pPr>
              <w:jc w:val="center"/>
            </w:pPr>
            <w:r w:rsidRPr="0078068D">
              <w:t>2016-2017</w:t>
            </w:r>
            <w:r w:rsidR="00FA6D24" w:rsidRPr="0078068D">
              <w:t xml:space="preserve"> гг.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  <w:rPr>
                <w:spacing w:val="-1"/>
              </w:rPr>
            </w:pPr>
            <w:r w:rsidRPr="0078068D">
              <w:rPr>
                <w:spacing w:val="-1"/>
              </w:rPr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рамках реализации </w:t>
            </w:r>
            <w:r w:rsidRPr="0078068D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  <w:p w:rsidR="00FA6D24" w:rsidRPr="0078068D" w:rsidRDefault="00FA6D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D24" w:rsidRPr="0078068D" w:rsidTr="0078068D"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>
            <w:pPr>
              <w:snapToGrid w:val="0"/>
              <w:jc w:val="center"/>
              <w:rPr>
                <w:b/>
              </w:rPr>
            </w:pPr>
            <w:r w:rsidRPr="0078068D">
              <w:rPr>
                <w:b/>
              </w:rPr>
              <w:t xml:space="preserve">2. Внедрение </w:t>
            </w:r>
            <w:proofErr w:type="spellStart"/>
            <w:r w:rsidRPr="0078068D">
              <w:rPr>
                <w:b/>
              </w:rPr>
              <w:t>антикоррупционных</w:t>
            </w:r>
            <w:proofErr w:type="spellEnd"/>
            <w:r w:rsidRPr="0078068D">
              <w:rPr>
                <w:b/>
              </w:rPr>
              <w:t xml:space="preserve"> </w:t>
            </w:r>
            <w:r w:rsidR="00900919" w:rsidRPr="0078068D">
              <w:rPr>
                <w:b/>
              </w:rPr>
              <w:t xml:space="preserve"> </w:t>
            </w:r>
            <w:r w:rsidRPr="0078068D">
              <w:rPr>
                <w:b/>
              </w:rPr>
              <w:t>механизмов в рамках реализации</w:t>
            </w:r>
          </w:p>
          <w:p w:rsidR="00FA6D24" w:rsidRPr="0078068D" w:rsidRDefault="00FA6D24">
            <w:pPr>
              <w:snapToGrid w:val="0"/>
              <w:jc w:val="center"/>
            </w:pPr>
            <w:r w:rsidRPr="0078068D">
              <w:rPr>
                <w:b/>
              </w:rPr>
              <w:t>кадровой полити</w:t>
            </w:r>
            <w:r w:rsidR="00C25775" w:rsidRPr="0078068D">
              <w:rPr>
                <w:b/>
              </w:rPr>
              <w:t xml:space="preserve">ки в администрации </w:t>
            </w:r>
            <w:proofErr w:type="spellStart"/>
            <w:r w:rsidR="00900919" w:rsidRPr="0078068D">
              <w:rPr>
                <w:b/>
              </w:rPr>
              <w:t>Монастырщинского</w:t>
            </w:r>
            <w:proofErr w:type="spellEnd"/>
            <w:r w:rsidR="00C25775" w:rsidRPr="0078068D">
              <w:rPr>
                <w:b/>
              </w:rPr>
              <w:t xml:space="preserve"> </w:t>
            </w:r>
            <w:r w:rsidRPr="0078068D">
              <w:rPr>
                <w:b/>
              </w:rPr>
              <w:t>сельского поселения</w:t>
            </w:r>
          </w:p>
        </w:tc>
        <w:tc>
          <w:tcPr>
            <w:tcW w:w="6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2.1.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snapToGrid w:val="0"/>
            </w:pPr>
            <w:r w:rsidRPr="0078068D"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  <w:rPr>
                <w:spacing w:val="-1"/>
              </w:rPr>
            </w:pPr>
            <w:r w:rsidRPr="0078068D">
              <w:rPr>
                <w:spacing w:val="-1"/>
              </w:rPr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2.2.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Организация проверок соблюдения муниципальными служащими ограничений и запретов, связанных с муниципальной службой, установленных федеральным и региональным законодательством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rPr>
                <w:spacing w:val="-1"/>
              </w:rPr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2.3.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 xml:space="preserve">Организация проверок соблюдения муниципальными служащими и работниками администрации не разглашения служебной информации, </w:t>
            </w:r>
            <w:r w:rsidRPr="0078068D">
              <w:lastRenderedPageBreak/>
              <w:t>ставшей им известной в результате выполнения своих должностных обязанностей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lastRenderedPageBreak/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rPr>
                <w:spacing w:val="-1"/>
              </w:rPr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lastRenderedPageBreak/>
              <w:t>2.4.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Организация и обеспечение подготовки (повышения квалификации) муниципальных служащих, не проходящих ее более 3 лет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 xml:space="preserve">в течение </w:t>
            </w:r>
          </w:p>
          <w:p w:rsidR="00FA6D24" w:rsidRPr="0078068D" w:rsidRDefault="00446AB5">
            <w:pPr>
              <w:jc w:val="center"/>
            </w:pPr>
            <w:r w:rsidRPr="0078068D">
              <w:t>2016-2017</w:t>
            </w:r>
            <w:r w:rsidR="00FA6D24" w:rsidRPr="0078068D">
              <w:t xml:space="preserve"> гг.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рамках реализации </w:t>
            </w:r>
            <w:r w:rsidR="0074011E" w:rsidRPr="0078068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8068D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</w:p>
          <w:p w:rsidR="00FA6D24" w:rsidRPr="0078068D" w:rsidRDefault="00FA6D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2.5.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Обмен с правоохранительными органами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>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rPr>
                <w:spacing w:val="-1"/>
              </w:rPr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2.6.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Формирование системы мер, направленных на стимулирование муниципальных служащих за добросовестное исполнение обязанностей в области противодействия коррупции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 xml:space="preserve">в течение </w:t>
            </w:r>
          </w:p>
          <w:p w:rsidR="00FA6D24" w:rsidRPr="0078068D" w:rsidRDefault="00446AB5">
            <w:pPr>
              <w:jc w:val="center"/>
            </w:pPr>
            <w:r w:rsidRPr="0078068D">
              <w:t>2016</w:t>
            </w:r>
            <w:r w:rsidR="00FA6D24" w:rsidRPr="0078068D">
              <w:t xml:space="preserve"> 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FA6D24" w:rsidRPr="0078068D" w:rsidTr="0078068D"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>
            <w:pPr>
              <w:snapToGrid w:val="0"/>
              <w:ind w:left="855"/>
              <w:jc w:val="center"/>
              <w:rPr>
                <w:b/>
              </w:rPr>
            </w:pPr>
            <w:r w:rsidRPr="0078068D">
              <w:rPr>
                <w:b/>
              </w:rPr>
              <w:t xml:space="preserve">3. Организация проведения </w:t>
            </w:r>
            <w:proofErr w:type="spellStart"/>
            <w:r w:rsidRPr="0078068D">
              <w:rPr>
                <w:b/>
              </w:rPr>
              <w:t>антикоррупционной</w:t>
            </w:r>
            <w:proofErr w:type="spellEnd"/>
            <w:r w:rsidRPr="0078068D">
              <w:rPr>
                <w:b/>
              </w:rPr>
              <w:t xml:space="preserve"> экспертизы</w:t>
            </w:r>
          </w:p>
          <w:p w:rsidR="00FA6D24" w:rsidRPr="0078068D" w:rsidRDefault="00FA6D24">
            <w:pPr>
              <w:ind w:left="855"/>
              <w:jc w:val="center"/>
              <w:rPr>
                <w:b/>
              </w:rPr>
            </w:pPr>
            <w:r w:rsidRPr="0078068D">
              <w:rPr>
                <w:b/>
              </w:rPr>
              <w:t>муниципальных правовых актов и их проектов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  <w:tc>
          <w:tcPr>
            <w:tcW w:w="1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3.1.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Выявление встречающихся в нормативных правовых актах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администрации, в должностные обязанности которых входит подготовка нормативных правовых актов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Ведущий специалист,</w:t>
            </w:r>
          </w:p>
          <w:p w:rsidR="00FA6D24" w:rsidRPr="0078068D" w:rsidRDefault="00C25775">
            <w:pPr>
              <w:snapToGrid w:val="0"/>
              <w:jc w:val="center"/>
            </w:pPr>
            <w:r w:rsidRPr="0078068D">
              <w:t>ю</w:t>
            </w:r>
            <w:r w:rsidR="00FA6D24" w:rsidRPr="0078068D">
              <w:t>ри</w:t>
            </w:r>
            <w:r w:rsidRPr="0078068D">
              <w:t>ди</w:t>
            </w:r>
            <w:r w:rsidR="00FA6D24" w:rsidRPr="0078068D">
              <w:t>ческий отдел администрации района в рамках переданных полномочий</w:t>
            </w:r>
          </w:p>
          <w:p w:rsidR="00FA6D24" w:rsidRPr="0078068D" w:rsidRDefault="00FA6D24">
            <w:pPr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3.2.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Организация и обеспечение подготовки (повышения квалификации) муниципальных служащих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>по вопросам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 xml:space="preserve">проведения </w:t>
            </w:r>
            <w:proofErr w:type="spellStart"/>
            <w:r w:rsidRPr="0078068D">
              <w:t>антикоррупционной</w:t>
            </w:r>
            <w:proofErr w:type="spellEnd"/>
            <w:r w:rsidRPr="0078068D">
              <w:t xml:space="preserve"> экспертизы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>муниципальных правовых актов и их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>проектов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рамках реализации </w:t>
            </w:r>
          </w:p>
          <w:p w:rsidR="00FA6D24" w:rsidRPr="0078068D" w:rsidRDefault="00FA6D2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3.3.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 xml:space="preserve">Приведение в соответствие с требованиями     </w:t>
            </w:r>
            <w:proofErr w:type="spellStart"/>
            <w:r w:rsidRPr="0078068D">
              <w:t>антикоррупционной</w:t>
            </w:r>
            <w:proofErr w:type="spellEnd"/>
            <w:r w:rsidRPr="0078068D">
              <w:t xml:space="preserve"> политики ранее принятых муниципальных правовых актов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jc w:val="center"/>
            </w:pPr>
            <w:r w:rsidRPr="0078068D"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3.4.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 xml:space="preserve">Ведение электронных реестров муниципальных правовых актов и на бумажном носителе с указанием даты вступления </w:t>
            </w:r>
            <w:r w:rsidRPr="0078068D">
              <w:lastRenderedPageBreak/>
              <w:t>акта в законную силу и источника его официального опубликования (обнародования)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lastRenderedPageBreak/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FA6D24" w:rsidRPr="0078068D" w:rsidTr="0078068D"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 w:rsidP="00DC6E2F">
            <w:pPr>
              <w:pStyle w:val="12"/>
              <w:numPr>
                <w:ilvl w:val="0"/>
                <w:numId w:val="2"/>
              </w:num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Регламентация деятельности администрации </w:t>
            </w:r>
          </w:p>
          <w:p w:rsidR="00FA6D24" w:rsidRPr="0078068D" w:rsidRDefault="00900919">
            <w:pPr>
              <w:pStyle w:val="12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Монастырщинского</w:t>
            </w:r>
            <w:proofErr w:type="spellEnd"/>
            <w:r w:rsidR="00C91134"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A6D24"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  <w:tc>
          <w:tcPr>
            <w:tcW w:w="1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4.1.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 xml:space="preserve">Внесение изменений в учредительные документы администрации в целях приведение их в соответствие с действующим законодательством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Местный бюджет</w:t>
            </w:r>
          </w:p>
          <w:p w:rsidR="00FA6D24" w:rsidRPr="0078068D" w:rsidRDefault="00446AB5">
            <w:pPr>
              <w:jc w:val="center"/>
            </w:pPr>
            <w:r w:rsidRPr="0078068D">
              <w:t>2016</w:t>
            </w:r>
            <w:r w:rsidR="00FA6D24" w:rsidRPr="0078068D">
              <w:t xml:space="preserve"> год – </w:t>
            </w:r>
          </w:p>
          <w:p w:rsidR="00FA6D24" w:rsidRPr="0078068D" w:rsidRDefault="00474079">
            <w:pPr>
              <w:jc w:val="center"/>
            </w:pPr>
            <w:r w:rsidRPr="0078068D">
              <w:t>1</w:t>
            </w:r>
            <w:r w:rsidR="00446AB5" w:rsidRPr="0078068D">
              <w:t>, 0 тыс. руб.;      2017</w:t>
            </w:r>
            <w:r w:rsidR="00FA6D24" w:rsidRPr="0078068D">
              <w:t xml:space="preserve"> год – </w:t>
            </w:r>
          </w:p>
          <w:p w:rsidR="00FA6D24" w:rsidRPr="0078068D" w:rsidRDefault="00446AB5">
            <w:pPr>
              <w:jc w:val="center"/>
            </w:pPr>
            <w:r w:rsidRPr="0078068D">
              <w:t>1</w:t>
            </w:r>
            <w:r w:rsidR="00FA6D24" w:rsidRPr="0078068D">
              <w:t>,0 тыс. руб.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4.2.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Привлечение специализированной организации для осуществления внешних аудиторских проверок исполнения бюджета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ежеквартально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FA6D24" w:rsidRPr="0078068D" w:rsidTr="0078068D"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 w:rsidP="00DC6E2F">
            <w:pPr>
              <w:pStyle w:val="12"/>
              <w:numPr>
                <w:ilvl w:val="0"/>
                <w:numId w:val="2"/>
              </w:num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Противодействие коррупции в </w:t>
            </w:r>
            <w:proofErr w:type="gramStart"/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основных</w:t>
            </w:r>
            <w:proofErr w:type="gramEnd"/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коррупционно </w:t>
            </w:r>
          </w:p>
          <w:p w:rsidR="00FA6D24" w:rsidRPr="0078068D" w:rsidRDefault="00FA6D24">
            <w:pPr>
              <w:pStyle w:val="12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опасных </w:t>
            </w:r>
            <w:proofErr w:type="gramStart"/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сферах</w:t>
            </w:r>
            <w:proofErr w:type="gramEnd"/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  <w:tc>
          <w:tcPr>
            <w:tcW w:w="1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5.1.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Организация контроля исполнения муниципальных  функций в области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>муниципального  имущества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5.2.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Совершенствование контроля использования имущества, находящегося в муниципальной собственности, в том числе переданного в аренду, безвозмездное пользование и оперативное управление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 xml:space="preserve">в течение </w:t>
            </w:r>
          </w:p>
          <w:p w:rsidR="00FA6D24" w:rsidRPr="0078068D" w:rsidRDefault="00446AB5">
            <w:pPr>
              <w:jc w:val="center"/>
            </w:pPr>
            <w:r w:rsidRPr="0078068D">
              <w:t>2016</w:t>
            </w:r>
            <w:r w:rsidR="00A4035D" w:rsidRPr="0078068D">
              <w:t>-2017</w:t>
            </w:r>
            <w:r w:rsidR="00FA6D24" w:rsidRPr="0078068D">
              <w:t xml:space="preserve"> гг.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  <w:p w:rsidR="00FA6D24" w:rsidRPr="0078068D" w:rsidRDefault="00FA6D24">
            <w:pPr>
              <w:jc w:val="center"/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5.3.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Организация контроля исполнения муниципальных функций в области культуры (проверки деятельности учреждений, контроль представления директорами учреждений отчета о деятельности учреждения)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FA6D24" w:rsidRPr="0078068D" w:rsidTr="0078068D"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 w:rsidP="00DC6E2F">
            <w:pPr>
              <w:pStyle w:val="12"/>
              <w:numPr>
                <w:ilvl w:val="0"/>
                <w:numId w:val="2"/>
              </w:num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  <w:tc>
          <w:tcPr>
            <w:tcW w:w="11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6.1.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Организация и проведение совещаний по обмену опытом работы по противодействию и профилактике коррупции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6.2.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 xml:space="preserve">Публикация информации о деятельности ОМСУ, о ходе исполнения  плана по противодействию коррупции на стендах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 мере необходимости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Местный бюджет</w:t>
            </w:r>
          </w:p>
          <w:p w:rsidR="00FA6D24" w:rsidRPr="0078068D" w:rsidRDefault="00CA6695">
            <w:pPr>
              <w:jc w:val="center"/>
            </w:pPr>
            <w:r w:rsidRPr="0078068D">
              <w:t>2016</w:t>
            </w:r>
            <w:r w:rsidR="00FA6D24" w:rsidRPr="0078068D">
              <w:t xml:space="preserve"> год – </w:t>
            </w:r>
          </w:p>
          <w:p w:rsidR="00FA6D24" w:rsidRPr="0078068D" w:rsidRDefault="00CA6695">
            <w:pPr>
              <w:jc w:val="center"/>
            </w:pPr>
            <w:r w:rsidRPr="0078068D">
              <w:t>1</w:t>
            </w:r>
            <w:r w:rsidR="00FA6D24" w:rsidRPr="0078068D">
              <w:t>,0 тыс. руб.;</w:t>
            </w:r>
          </w:p>
          <w:p w:rsidR="00FA6D24" w:rsidRPr="0078068D" w:rsidRDefault="00CA6695">
            <w:pPr>
              <w:jc w:val="center"/>
            </w:pPr>
            <w:r w:rsidRPr="0078068D">
              <w:t>2017</w:t>
            </w:r>
            <w:r w:rsidR="00FA6D24" w:rsidRPr="0078068D">
              <w:t xml:space="preserve"> год – </w:t>
            </w:r>
          </w:p>
          <w:p w:rsidR="00FA6D24" w:rsidRPr="0078068D" w:rsidRDefault="00A4035D">
            <w:r w:rsidRPr="0078068D">
              <w:t xml:space="preserve">     </w:t>
            </w:r>
            <w:r w:rsidR="00CA6695" w:rsidRPr="0078068D">
              <w:t>1</w:t>
            </w:r>
            <w:r w:rsidR="00FA6D24" w:rsidRPr="0078068D">
              <w:t>,0 тыс. руб.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6.3.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rPr>
                <w:spacing w:val="4"/>
              </w:rPr>
              <w:t xml:space="preserve">Распространение брошюр и буклетов, содержащих </w:t>
            </w:r>
            <w:proofErr w:type="spellStart"/>
            <w:r w:rsidRPr="0078068D">
              <w:rPr>
                <w:spacing w:val="4"/>
              </w:rPr>
              <w:t>антикоррупционную</w:t>
            </w:r>
            <w:proofErr w:type="spellEnd"/>
            <w:r w:rsidRPr="0078068D">
              <w:rPr>
                <w:spacing w:val="4"/>
              </w:rPr>
              <w:t xml:space="preserve"> </w:t>
            </w:r>
            <w:r w:rsidRPr="0078068D">
              <w:t>пропаганду и правила поведения в коррупционных ситуациях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 xml:space="preserve">постоянно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Глава поселения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widowControl w:val="0"/>
              <w:autoSpaceDE w:val="0"/>
              <w:snapToGrid w:val="0"/>
            </w:pPr>
            <w:r w:rsidRPr="0078068D">
              <w:t>Осуществление комплекса организационных,  разъяснительных и иных мер по соблюдению лицами, замещающими муниципальные должности, должности муниципальной службы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widowControl w:val="0"/>
              <w:autoSpaceDE w:val="0"/>
              <w:snapToGrid w:val="0"/>
            </w:pPr>
            <w:r w:rsidRPr="0078068D">
              <w:t>Проведение мероприятий по формированию в органах местного самоуправления 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widowControl w:val="0"/>
              <w:autoSpaceDE w:val="0"/>
              <w:snapToGrid w:val="0"/>
              <w:ind w:firstLine="23"/>
            </w:pPr>
            <w:r w:rsidRPr="0078068D">
              <w:t xml:space="preserve">Осуществление (в порядке, предусмотренном нормативными правовыми актами Российской Федерации)  проверки по каждому случаю несоблюдения лицами, замещающими муниципальные должности, должности муниципальной службы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и </w:t>
            </w:r>
            <w:proofErr w:type="gramStart"/>
            <w:r w:rsidRPr="0078068D">
              <w:t>применения</w:t>
            </w:r>
            <w:proofErr w:type="gramEnd"/>
            <w:r w:rsidRPr="0078068D">
              <w:t xml:space="preserve"> соответствующих мер юридической ответственности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 xml:space="preserve">Глава поселения, </w:t>
            </w:r>
          </w:p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FA6D24" w:rsidRPr="0078068D" w:rsidRDefault="00FA6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widowControl w:val="0"/>
              <w:autoSpaceDE w:val="0"/>
              <w:snapToGrid w:val="0"/>
            </w:pPr>
            <w:proofErr w:type="gramStart"/>
            <w:r w:rsidRPr="0078068D">
              <w:t xml:space="preserve">Разработка и осуществление (с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государств) комплекса организационных, разъяснительных и иных мер </w:t>
            </w:r>
            <w:r w:rsidRPr="0078068D">
              <w:lastRenderedPageBreak/>
              <w:t>по недопущению лицами, замещающими муниципальные должности, должности муниципальной службы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78068D">
              <w:t xml:space="preserve"> принять взятку или как просьба о даче взятки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3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D24" w:rsidRPr="0078068D" w:rsidRDefault="00FA6D24" w:rsidP="00C91134">
            <w:pPr>
              <w:widowControl w:val="0"/>
              <w:autoSpaceDE w:val="0"/>
              <w:snapToGrid w:val="0"/>
            </w:pPr>
            <w:r w:rsidRPr="0078068D">
              <w:t xml:space="preserve">Рассмотрение в органах местного самоуправления  вопросов правоприменительной </w:t>
            </w:r>
            <w:proofErr w:type="gramStart"/>
            <w:r w:rsidRPr="0078068D">
              <w:t>практики</w:t>
            </w:r>
            <w:proofErr w:type="gramEnd"/>
            <w:r w:rsidRPr="0078068D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proofErr w:type="spellStart"/>
            <w:r w:rsidR="00900919" w:rsidRPr="0078068D">
              <w:t>Монастырщинского</w:t>
            </w:r>
            <w:proofErr w:type="spellEnd"/>
            <w:r w:rsidR="00C91134" w:rsidRPr="0078068D">
              <w:t xml:space="preserve"> </w:t>
            </w:r>
            <w:r w:rsidRPr="0078068D">
              <w:t>сельского поселения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D24" w:rsidRPr="0078068D" w:rsidRDefault="00FA6D24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FA6D24" w:rsidRPr="0078068D" w:rsidRDefault="00FA6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6D24" w:rsidRPr="0078068D" w:rsidRDefault="00FA6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8D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FA6D24" w:rsidRPr="0078068D" w:rsidTr="0078068D">
        <w:trPr>
          <w:gridAfter w:val="1"/>
          <w:wAfter w:w="10" w:type="dxa"/>
        </w:trPr>
        <w:tc>
          <w:tcPr>
            <w:tcW w:w="10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6D24" w:rsidRPr="0078068D" w:rsidRDefault="00FA6D24" w:rsidP="00C91134">
            <w:pPr>
              <w:pStyle w:val="12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Обеспечение доступа граждан к информации о деятельности органов местного самоуправления </w:t>
            </w:r>
            <w:proofErr w:type="spellStart"/>
            <w:r w:rsidR="00900919"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Монастырщинского</w:t>
            </w:r>
            <w:proofErr w:type="spellEnd"/>
            <w:r w:rsidR="00CA6695"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C91134"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</w:t>
            </w:r>
            <w:r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поселени</w:t>
            </w:r>
            <w:r w:rsidR="00C91134" w:rsidRPr="0078068D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  <w:tc>
          <w:tcPr>
            <w:tcW w:w="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D24" w:rsidRPr="0078068D" w:rsidRDefault="00FA6D24">
            <w:pPr>
              <w:snapToGrid w:val="0"/>
            </w:pP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7.1.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Обобщение и анализ заявлений граждан и организаций на предмет наличия в них</w:t>
            </w:r>
            <w:r w:rsidRPr="0078068D">
              <w:rPr>
                <w:rFonts w:ascii="Courier New" w:hAnsi="Courier New" w:cs="Courier New"/>
              </w:rPr>
              <w:t xml:space="preserve"> </w:t>
            </w:r>
            <w:r w:rsidRPr="0078068D">
              <w:t>информации о нарушениях закона со стороны муниципальных служащих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ежеквартально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Финансирование из местного бюджета не требуется</w:t>
            </w:r>
          </w:p>
        </w:tc>
      </w:tr>
      <w:tr w:rsidR="00C25775" w:rsidRPr="0078068D" w:rsidTr="0078068D">
        <w:trPr>
          <w:gridAfter w:val="4"/>
          <w:wAfter w:w="67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7.2.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24" w:rsidRPr="0078068D" w:rsidRDefault="00FA6D24">
            <w:pPr>
              <w:snapToGrid w:val="0"/>
            </w:pPr>
            <w:r w:rsidRPr="0078068D">
              <w:t>Реализация права граждан на получение достоверной информации, в том числе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приема граждан, порядок обжалования действий должностных лиц и др.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постоянно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6D24" w:rsidRPr="0078068D" w:rsidRDefault="00FA6D24">
            <w:pPr>
              <w:snapToGrid w:val="0"/>
              <w:jc w:val="center"/>
            </w:pPr>
            <w:r w:rsidRPr="0078068D">
              <w:t>Ведущий специалист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24" w:rsidRPr="0078068D" w:rsidRDefault="00FA6D24">
            <w:pPr>
              <w:snapToGrid w:val="0"/>
              <w:jc w:val="center"/>
            </w:pPr>
          </w:p>
          <w:p w:rsidR="00FA6D24" w:rsidRPr="0078068D" w:rsidRDefault="00FA6D24">
            <w:pPr>
              <w:jc w:val="center"/>
            </w:pPr>
            <w:r w:rsidRPr="0078068D">
              <w:t>Местный бюджет</w:t>
            </w:r>
          </w:p>
          <w:p w:rsidR="00FA6D24" w:rsidRPr="0078068D" w:rsidRDefault="00CA6695">
            <w:pPr>
              <w:jc w:val="center"/>
            </w:pPr>
            <w:r w:rsidRPr="0078068D">
              <w:t>2016</w:t>
            </w:r>
            <w:r w:rsidR="00FA6D24" w:rsidRPr="0078068D">
              <w:t xml:space="preserve"> год – </w:t>
            </w:r>
          </w:p>
          <w:p w:rsidR="00FA6D24" w:rsidRPr="0078068D" w:rsidRDefault="00CA6695">
            <w:pPr>
              <w:jc w:val="center"/>
            </w:pPr>
            <w:r w:rsidRPr="0078068D">
              <w:t>1</w:t>
            </w:r>
            <w:r w:rsidR="00FA6D24" w:rsidRPr="0078068D">
              <w:t>, 0 тыс. руб.;</w:t>
            </w:r>
          </w:p>
          <w:p w:rsidR="00FA6D24" w:rsidRPr="0078068D" w:rsidRDefault="00FA6D24">
            <w:pPr>
              <w:jc w:val="center"/>
            </w:pPr>
          </w:p>
          <w:p w:rsidR="00FA6D24" w:rsidRPr="0078068D" w:rsidRDefault="00CA6695">
            <w:pPr>
              <w:jc w:val="center"/>
            </w:pPr>
            <w:r w:rsidRPr="0078068D">
              <w:t>2017</w:t>
            </w:r>
            <w:r w:rsidR="00FA6D24" w:rsidRPr="0078068D">
              <w:t xml:space="preserve"> год – </w:t>
            </w:r>
          </w:p>
          <w:p w:rsidR="00FA6D24" w:rsidRPr="0078068D" w:rsidRDefault="00CA6695" w:rsidP="00474079">
            <w:pPr>
              <w:jc w:val="center"/>
            </w:pPr>
            <w:r w:rsidRPr="0078068D">
              <w:t>1</w:t>
            </w:r>
            <w:r w:rsidR="00FA6D24" w:rsidRPr="0078068D">
              <w:t>,0 тыс. руб.</w:t>
            </w:r>
          </w:p>
        </w:tc>
      </w:tr>
    </w:tbl>
    <w:p w:rsidR="00FA6D24" w:rsidRDefault="00FA6D24" w:rsidP="00FA6D24"/>
    <w:p w:rsidR="00FA6D24" w:rsidRDefault="00FA6D24" w:rsidP="00FA6D24">
      <w:pPr>
        <w:spacing w:line="312" w:lineRule="auto"/>
        <w:rPr>
          <w:b/>
          <w:caps/>
          <w:color w:val="000000"/>
          <w:sz w:val="28"/>
          <w:szCs w:val="28"/>
        </w:rPr>
      </w:pPr>
    </w:p>
    <w:p w:rsidR="00FA6D24" w:rsidRDefault="00FA6D24" w:rsidP="00FA6D24">
      <w:pPr>
        <w:pStyle w:val="BodyText21"/>
        <w:widowControl/>
        <w:rPr>
          <w:b/>
          <w:bCs/>
          <w:sz w:val="26"/>
          <w:szCs w:val="26"/>
        </w:rPr>
      </w:pPr>
    </w:p>
    <w:p w:rsidR="00FA6D24" w:rsidRDefault="00FA6D24" w:rsidP="00FA6D24"/>
    <w:p w:rsidR="00BD2C3D" w:rsidRDefault="00BD2C3D"/>
    <w:sectPr w:rsidR="00BD2C3D" w:rsidSect="00E338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24"/>
    <w:rsid w:val="00054BFB"/>
    <w:rsid w:val="00187ACE"/>
    <w:rsid w:val="00202433"/>
    <w:rsid w:val="00252BCE"/>
    <w:rsid w:val="0029382B"/>
    <w:rsid w:val="003215C4"/>
    <w:rsid w:val="00405591"/>
    <w:rsid w:val="00446AB5"/>
    <w:rsid w:val="00474079"/>
    <w:rsid w:val="004C48D7"/>
    <w:rsid w:val="005E26D8"/>
    <w:rsid w:val="0066501F"/>
    <w:rsid w:val="006B6017"/>
    <w:rsid w:val="007247BB"/>
    <w:rsid w:val="0074011E"/>
    <w:rsid w:val="0078068D"/>
    <w:rsid w:val="00836453"/>
    <w:rsid w:val="00900919"/>
    <w:rsid w:val="0091191C"/>
    <w:rsid w:val="009D39C9"/>
    <w:rsid w:val="00A4035D"/>
    <w:rsid w:val="00BA385D"/>
    <w:rsid w:val="00BD2C3D"/>
    <w:rsid w:val="00C25775"/>
    <w:rsid w:val="00C91134"/>
    <w:rsid w:val="00CA6695"/>
    <w:rsid w:val="00CD31AB"/>
    <w:rsid w:val="00E33830"/>
    <w:rsid w:val="00F27AE4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FA6D24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6D24"/>
    <w:rPr>
      <w:rFonts w:ascii="Arial" w:eastAsia="Calibri" w:hAnsi="Arial" w:cs="Arial"/>
      <w:b/>
      <w:bCs/>
      <w:kern w:val="2"/>
      <w:sz w:val="32"/>
      <w:szCs w:val="32"/>
      <w:lang w:eastAsia="ar-SA"/>
    </w:rPr>
  </w:style>
  <w:style w:type="paragraph" w:styleId="a4">
    <w:name w:val="No Spacing"/>
    <w:uiPriority w:val="1"/>
    <w:qFormat/>
    <w:rsid w:val="00FA6D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1">
    <w:name w:val="Без интервала1"/>
    <w:rsid w:val="00FA6D2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BodyText21">
    <w:name w:val="Body Text 21"/>
    <w:rsid w:val="00FA6D24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12">
    <w:name w:val="Абзац списка1"/>
    <w:rsid w:val="00FA6D24"/>
    <w:pPr>
      <w:widowControl w:val="0"/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FA6D2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A6D2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2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52BC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2016-07-15T10:58:00Z</cp:lastPrinted>
  <dcterms:created xsi:type="dcterms:W3CDTF">2014-03-25T09:03:00Z</dcterms:created>
  <dcterms:modified xsi:type="dcterms:W3CDTF">2016-07-15T10:58:00Z</dcterms:modified>
</cp:coreProperties>
</file>