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81D" w:rsidRPr="0049581D" w:rsidRDefault="0049581D" w:rsidP="004958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81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9581D" w:rsidRPr="0049581D" w:rsidRDefault="0049581D" w:rsidP="004958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81D">
        <w:rPr>
          <w:rFonts w:ascii="Times New Roman" w:hAnsi="Times New Roman" w:cs="Times New Roman"/>
          <w:b/>
          <w:sz w:val="24"/>
          <w:szCs w:val="24"/>
        </w:rPr>
        <w:t>АДМИНИСТРАЦИИ ШЕБАЛИНОВСКОГО СЕЛЬСКОГО ПОСЕЛЕНИЯ</w:t>
      </w:r>
      <w:r w:rsidRPr="0049581D">
        <w:rPr>
          <w:rFonts w:ascii="Times New Roman" w:hAnsi="Times New Roman" w:cs="Times New Roman"/>
          <w:b/>
          <w:sz w:val="24"/>
          <w:szCs w:val="24"/>
        </w:rPr>
        <w:br/>
        <w:t>Октябрьского муниципального района</w:t>
      </w:r>
      <w:r w:rsidRPr="0049581D">
        <w:rPr>
          <w:rFonts w:ascii="Times New Roman" w:hAnsi="Times New Roman" w:cs="Times New Roman"/>
          <w:b/>
          <w:sz w:val="24"/>
          <w:szCs w:val="24"/>
        </w:rPr>
        <w:br/>
        <w:t xml:space="preserve">Волгоградской области </w:t>
      </w:r>
    </w:p>
    <w:p w:rsidR="0049581D" w:rsidRPr="0049581D" w:rsidRDefault="0049581D" w:rsidP="004958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581D" w:rsidRDefault="0049581D" w:rsidP="004958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581D" w:rsidRPr="0049581D" w:rsidRDefault="0049581D" w:rsidP="00495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 августа</w:t>
      </w:r>
      <w:r w:rsidRPr="0049581D">
        <w:rPr>
          <w:rFonts w:ascii="Times New Roman" w:hAnsi="Times New Roman" w:cs="Times New Roman"/>
          <w:sz w:val="24"/>
          <w:szCs w:val="24"/>
        </w:rPr>
        <w:t xml:space="preserve"> 2018 года</w:t>
      </w:r>
      <w:r w:rsidRPr="0049581D"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581D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7D105A">
        <w:rPr>
          <w:rFonts w:ascii="Times New Roman" w:hAnsi="Times New Roman" w:cs="Times New Roman"/>
          <w:sz w:val="24"/>
          <w:szCs w:val="24"/>
        </w:rPr>
        <w:t xml:space="preserve">                       №62</w:t>
      </w:r>
      <w:bookmarkStart w:id="0" w:name="_GoBack"/>
      <w:bookmarkEnd w:id="0"/>
    </w:p>
    <w:p w:rsidR="00FE1D7F" w:rsidRPr="00D9496A" w:rsidRDefault="00FE1D7F" w:rsidP="00FE1D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496A" w:rsidRPr="00D9496A" w:rsidRDefault="00D9496A">
      <w:pPr>
        <w:rPr>
          <w:rFonts w:ascii="Times New Roman" w:hAnsi="Times New Roman" w:cs="Times New Roman"/>
          <w:sz w:val="24"/>
          <w:szCs w:val="24"/>
        </w:rPr>
      </w:pPr>
    </w:p>
    <w:p w:rsidR="00D9496A" w:rsidRPr="00D9496A" w:rsidRDefault="00D9496A" w:rsidP="00D94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96A">
        <w:rPr>
          <w:rFonts w:ascii="Times New Roman" w:hAnsi="Times New Roman" w:cs="Times New Roman"/>
          <w:sz w:val="24"/>
          <w:szCs w:val="24"/>
        </w:rPr>
        <w:t xml:space="preserve">О выделении специальных мест </w:t>
      </w:r>
    </w:p>
    <w:p w:rsidR="00D9496A" w:rsidRPr="00D9496A" w:rsidRDefault="00D9496A" w:rsidP="00D94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96A">
        <w:rPr>
          <w:rFonts w:ascii="Times New Roman" w:hAnsi="Times New Roman" w:cs="Times New Roman"/>
          <w:sz w:val="24"/>
          <w:szCs w:val="24"/>
        </w:rPr>
        <w:t xml:space="preserve">для размещения печатных </w:t>
      </w:r>
    </w:p>
    <w:p w:rsidR="00D9496A" w:rsidRPr="00D9496A" w:rsidRDefault="00D9496A" w:rsidP="00D94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96A">
        <w:rPr>
          <w:rFonts w:ascii="Times New Roman" w:hAnsi="Times New Roman" w:cs="Times New Roman"/>
          <w:sz w:val="24"/>
          <w:szCs w:val="24"/>
        </w:rPr>
        <w:t>агитационных материалов</w:t>
      </w:r>
    </w:p>
    <w:p w:rsidR="00D9496A" w:rsidRPr="00D9496A" w:rsidRDefault="00D9496A" w:rsidP="00D94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96A" w:rsidRDefault="00D9496A" w:rsidP="00D94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96A" w:rsidRDefault="00D9496A" w:rsidP="00D949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9496A">
        <w:rPr>
          <w:rFonts w:ascii="Times New Roman" w:hAnsi="Times New Roman" w:cs="Times New Roman"/>
          <w:sz w:val="24"/>
          <w:szCs w:val="24"/>
        </w:rPr>
        <w:t xml:space="preserve"> соответствии с п. 7 ст. 54 Федерального закона от 12.06.2002г. № 67-ФЗ «Об основных гарантиях избирательных прав и права на участие в референдуме граждан Российской Федерации», п. 9 ст. 45 Закона Волгоградской области от 06.12.2006г. № 1373-ОД «</w:t>
      </w:r>
      <w:r>
        <w:rPr>
          <w:rFonts w:ascii="Times New Roman" w:hAnsi="Times New Roman" w:cs="Times New Roman"/>
          <w:sz w:val="24"/>
          <w:szCs w:val="24"/>
        </w:rPr>
        <w:t>О выборах в органы местного самоуправления в Волгоградской области</w:t>
      </w:r>
      <w:r w:rsidRPr="00D9496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49581D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 w:rsidR="0049581D">
        <w:rPr>
          <w:rFonts w:ascii="Times New Roman" w:hAnsi="Times New Roman" w:cs="Times New Roman"/>
          <w:sz w:val="24"/>
          <w:szCs w:val="24"/>
        </w:rPr>
        <w:t>Шебалиновского</w:t>
      </w:r>
      <w:proofErr w:type="spellEnd"/>
      <w:r w:rsidR="0049581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9496A" w:rsidRDefault="00D9496A" w:rsidP="00D949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496A" w:rsidRPr="0049581D" w:rsidRDefault="0049581D" w:rsidP="0049581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81D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D9496A" w:rsidRDefault="00D9496A" w:rsidP="00D949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496A" w:rsidRDefault="00D9496A" w:rsidP="00FE1D7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D7F">
        <w:rPr>
          <w:rFonts w:ascii="Times New Roman" w:hAnsi="Times New Roman" w:cs="Times New Roman"/>
          <w:sz w:val="24"/>
          <w:szCs w:val="24"/>
        </w:rPr>
        <w:t>Определить специальным местом для размещения агитационных печатных материалов (листовки, плакаты и другие материалы)</w:t>
      </w:r>
      <w:r w:rsidR="00FE1D7F">
        <w:rPr>
          <w:rFonts w:ascii="Times New Roman" w:hAnsi="Times New Roman" w:cs="Times New Roman"/>
          <w:sz w:val="24"/>
          <w:szCs w:val="24"/>
        </w:rPr>
        <w:t xml:space="preserve"> в период проведения предвыборной агитации при проведении выборов, референд</w:t>
      </w:r>
      <w:r w:rsidR="0049581D">
        <w:rPr>
          <w:rFonts w:ascii="Times New Roman" w:hAnsi="Times New Roman" w:cs="Times New Roman"/>
          <w:sz w:val="24"/>
          <w:szCs w:val="24"/>
        </w:rPr>
        <w:t xml:space="preserve">ума на территории </w:t>
      </w:r>
      <w:proofErr w:type="spellStart"/>
      <w:r w:rsidR="0049581D">
        <w:rPr>
          <w:rFonts w:ascii="Times New Roman" w:hAnsi="Times New Roman" w:cs="Times New Roman"/>
          <w:sz w:val="24"/>
          <w:szCs w:val="24"/>
        </w:rPr>
        <w:t>Шебалиновского</w:t>
      </w:r>
      <w:proofErr w:type="spellEnd"/>
      <w:r w:rsidR="00FE1D7F">
        <w:rPr>
          <w:rFonts w:ascii="Times New Roman" w:hAnsi="Times New Roman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 информационный стенд, расположенный у зда</w:t>
      </w:r>
      <w:r w:rsidR="0049581D">
        <w:rPr>
          <w:rFonts w:ascii="Times New Roman" w:hAnsi="Times New Roman" w:cs="Times New Roman"/>
          <w:sz w:val="24"/>
          <w:szCs w:val="24"/>
        </w:rPr>
        <w:t xml:space="preserve">ния администрации </w:t>
      </w:r>
      <w:proofErr w:type="spellStart"/>
      <w:r w:rsidR="0049581D">
        <w:rPr>
          <w:rFonts w:ascii="Times New Roman" w:hAnsi="Times New Roman" w:cs="Times New Roman"/>
          <w:sz w:val="24"/>
          <w:szCs w:val="24"/>
        </w:rPr>
        <w:t>Шебалиновского</w:t>
      </w:r>
      <w:proofErr w:type="spellEnd"/>
      <w:r w:rsidR="00FE1D7F">
        <w:rPr>
          <w:rFonts w:ascii="Times New Roman" w:hAnsi="Times New Roman" w:cs="Times New Roman"/>
          <w:sz w:val="24"/>
          <w:szCs w:val="24"/>
        </w:rPr>
        <w:t xml:space="preserve"> сельского поселения по адресу: Волгоградская область, Октябрьский мун</w:t>
      </w:r>
      <w:r w:rsidR="0049581D">
        <w:rPr>
          <w:rFonts w:ascii="Times New Roman" w:hAnsi="Times New Roman" w:cs="Times New Roman"/>
          <w:sz w:val="24"/>
          <w:szCs w:val="24"/>
        </w:rPr>
        <w:t xml:space="preserve">иципальный район, </w:t>
      </w:r>
      <w:proofErr w:type="spellStart"/>
      <w:r w:rsidR="0049581D">
        <w:rPr>
          <w:rFonts w:ascii="Times New Roman" w:hAnsi="Times New Roman" w:cs="Times New Roman"/>
          <w:sz w:val="24"/>
          <w:szCs w:val="24"/>
        </w:rPr>
        <w:t>х.Шебалино</w:t>
      </w:r>
      <w:proofErr w:type="spellEnd"/>
      <w:r w:rsidR="004958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9581D">
        <w:rPr>
          <w:rFonts w:ascii="Times New Roman" w:hAnsi="Times New Roman" w:cs="Times New Roman"/>
          <w:sz w:val="24"/>
          <w:szCs w:val="24"/>
        </w:rPr>
        <w:t>ул.Центральная</w:t>
      </w:r>
      <w:proofErr w:type="spellEnd"/>
      <w:r w:rsidR="0049581D">
        <w:rPr>
          <w:rFonts w:ascii="Times New Roman" w:hAnsi="Times New Roman" w:cs="Times New Roman"/>
          <w:sz w:val="24"/>
          <w:szCs w:val="24"/>
        </w:rPr>
        <w:t>, 7</w:t>
      </w:r>
      <w:r w:rsidR="00FE1D7F">
        <w:rPr>
          <w:rFonts w:ascii="Times New Roman" w:hAnsi="Times New Roman" w:cs="Times New Roman"/>
          <w:sz w:val="24"/>
          <w:szCs w:val="24"/>
        </w:rPr>
        <w:t>.</w:t>
      </w:r>
      <w:r w:rsidR="0049581D">
        <w:rPr>
          <w:rFonts w:ascii="Times New Roman" w:hAnsi="Times New Roman" w:cs="Times New Roman"/>
          <w:sz w:val="24"/>
          <w:szCs w:val="24"/>
        </w:rPr>
        <w:t xml:space="preserve"> Стена здания </w:t>
      </w:r>
      <w:proofErr w:type="spellStart"/>
      <w:r w:rsidR="0049581D">
        <w:rPr>
          <w:rFonts w:ascii="Times New Roman" w:hAnsi="Times New Roman" w:cs="Times New Roman"/>
          <w:sz w:val="24"/>
          <w:szCs w:val="24"/>
        </w:rPr>
        <w:t>Нижнекумской</w:t>
      </w:r>
      <w:proofErr w:type="spellEnd"/>
      <w:r w:rsidR="0049581D">
        <w:rPr>
          <w:rFonts w:ascii="Times New Roman" w:hAnsi="Times New Roman" w:cs="Times New Roman"/>
          <w:sz w:val="24"/>
          <w:szCs w:val="24"/>
        </w:rPr>
        <w:t xml:space="preserve"> начальной школы, расположенной по адресу</w:t>
      </w:r>
      <w:r w:rsidR="00FE0EC3">
        <w:rPr>
          <w:rFonts w:ascii="Times New Roman" w:hAnsi="Times New Roman" w:cs="Times New Roman"/>
          <w:sz w:val="24"/>
          <w:szCs w:val="24"/>
        </w:rPr>
        <w:t xml:space="preserve">: Волгоградская область, Октябрьский муниципальный район, </w:t>
      </w:r>
      <w:proofErr w:type="spellStart"/>
      <w:r w:rsidR="00FE0EC3">
        <w:rPr>
          <w:rFonts w:ascii="Times New Roman" w:hAnsi="Times New Roman" w:cs="Times New Roman"/>
          <w:sz w:val="24"/>
          <w:szCs w:val="24"/>
        </w:rPr>
        <w:t>х.Нижнекумский</w:t>
      </w:r>
      <w:proofErr w:type="spellEnd"/>
      <w:r w:rsidR="00FE0E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0EC3">
        <w:rPr>
          <w:rFonts w:ascii="Times New Roman" w:hAnsi="Times New Roman" w:cs="Times New Roman"/>
          <w:sz w:val="24"/>
          <w:szCs w:val="24"/>
        </w:rPr>
        <w:t>ул.Центральная</w:t>
      </w:r>
      <w:proofErr w:type="spellEnd"/>
      <w:r w:rsidR="00FE0EC3">
        <w:rPr>
          <w:rFonts w:ascii="Times New Roman" w:hAnsi="Times New Roman" w:cs="Times New Roman"/>
          <w:sz w:val="24"/>
          <w:szCs w:val="24"/>
        </w:rPr>
        <w:t>, 11.</w:t>
      </w:r>
    </w:p>
    <w:p w:rsidR="00FE1D7F" w:rsidRDefault="00FE1D7F" w:rsidP="00FE1D7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</w:t>
      </w:r>
      <w:r w:rsidR="00F9709B">
        <w:rPr>
          <w:rFonts w:ascii="Times New Roman" w:hAnsi="Times New Roman" w:cs="Times New Roman"/>
          <w:sz w:val="24"/>
          <w:szCs w:val="24"/>
        </w:rPr>
        <w:t xml:space="preserve">официальному </w:t>
      </w:r>
      <w:r>
        <w:rPr>
          <w:rFonts w:ascii="Times New Roman" w:hAnsi="Times New Roman" w:cs="Times New Roman"/>
          <w:sz w:val="24"/>
          <w:szCs w:val="24"/>
        </w:rPr>
        <w:t>обнародованию путем размещения на информационном стенде.</w:t>
      </w:r>
    </w:p>
    <w:p w:rsidR="00FE1D7F" w:rsidRDefault="00FE1D7F" w:rsidP="00FE1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D7F" w:rsidRDefault="00FE1D7F" w:rsidP="00FE1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D7F" w:rsidRDefault="00FE1D7F" w:rsidP="00FE1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D7F" w:rsidRDefault="0049581D" w:rsidP="00FE1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Шебалиновского</w:t>
      </w:r>
      <w:proofErr w:type="spellEnd"/>
      <w:r w:rsidR="00FE1D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D7F" w:rsidRPr="00FE1D7F" w:rsidRDefault="00FE1D7F" w:rsidP="00FE1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E1D7F">
        <w:rPr>
          <w:rFonts w:ascii="Times New Roman" w:hAnsi="Times New Roman" w:cs="Times New Roman"/>
          <w:sz w:val="24"/>
          <w:szCs w:val="24"/>
        </w:rPr>
        <w:t xml:space="preserve"> </w:t>
      </w:r>
      <w:r w:rsidR="0049581D">
        <w:rPr>
          <w:rFonts w:ascii="Times New Roman" w:hAnsi="Times New Roman" w:cs="Times New Roman"/>
          <w:sz w:val="24"/>
          <w:szCs w:val="24"/>
        </w:rPr>
        <w:tab/>
      </w:r>
      <w:r w:rsidR="0049581D">
        <w:rPr>
          <w:rFonts w:ascii="Times New Roman" w:hAnsi="Times New Roman" w:cs="Times New Roman"/>
          <w:sz w:val="24"/>
          <w:szCs w:val="24"/>
        </w:rPr>
        <w:tab/>
      </w:r>
      <w:r w:rsidR="0049581D">
        <w:rPr>
          <w:rFonts w:ascii="Times New Roman" w:hAnsi="Times New Roman" w:cs="Times New Roman"/>
          <w:sz w:val="24"/>
          <w:szCs w:val="24"/>
        </w:rPr>
        <w:tab/>
      </w:r>
      <w:r w:rsidR="0049581D">
        <w:rPr>
          <w:rFonts w:ascii="Times New Roman" w:hAnsi="Times New Roman" w:cs="Times New Roman"/>
          <w:sz w:val="24"/>
          <w:szCs w:val="24"/>
        </w:rPr>
        <w:tab/>
      </w:r>
      <w:r w:rsidR="0049581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Е. В. </w:t>
      </w:r>
      <w:proofErr w:type="spellStart"/>
      <w:r w:rsidR="0049581D">
        <w:rPr>
          <w:rFonts w:ascii="Times New Roman" w:hAnsi="Times New Roman" w:cs="Times New Roman"/>
          <w:sz w:val="24"/>
          <w:szCs w:val="24"/>
        </w:rPr>
        <w:t>Горбанев</w:t>
      </w:r>
      <w:proofErr w:type="spellEnd"/>
    </w:p>
    <w:sectPr w:rsidR="00FE1D7F" w:rsidRPr="00FE1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836F6"/>
    <w:multiLevelType w:val="hybridMultilevel"/>
    <w:tmpl w:val="4D5C22BA"/>
    <w:lvl w:ilvl="0" w:tplc="868E9E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96A"/>
    <w:rsid w:val="000F2A25"/>
    <w:rsid w:val="0049581D"/>
    <w:rsid w:val="007D105A"/>
    <w:rsid w:val="00D9496A"/>
    <w:rsid w:val="00E6021C"/>
    <w:rsid w:val="00F9709B"/>
    <w:rsid w:val="00FE0EC3"/>
    <w:rsid w:val="00FE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66EDD"/>
  <w15:chartTrackingRefBased/>
  <w15:docId w15:val="{628C8C49-B58A-4D3A-8626-FD28A64A4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9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0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02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</cp:lastModifiedBy>
  <cp:revision>6</cp:revision>
  <cp:lastPrinted>2018-09-11T07:14:00Z</cp:lastPrinted>
  <dcterms:created xsi:type="dcterms:W3CDTF">2018-07-31T13:07:00Z</dcterms:created>
  <dcterms:modified xsi:type="dcterms:W3CDTF">2018-09-11T07:44:00Z</dcterms:modified>
</cp:coreProperties>
</file>