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67" w:rsidRPr="007676DB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Pr="009F3955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Pr="009F3955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  <w:r>
        <w:rPr>
          <w:rStyle w:val="FontStyle13"/>
          <w:sz w:val="40"/>
          <w:szCs w:val="40"/>
        </w:rPr>
        <w:t>ОТЧЁТ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О РЕЗУЛЬТАТАХ  РАБОТЫ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ГЛАВЫ  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СЕЛЬСКОГО ПОСЕЛЕНИЯ </w:t>
      </w:r>
    </w:p>
    <w:p w:rsidR="00376E67" w:rsidRPr="00315C1C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«ДЕРЕВНЯ  </w:t>
      </w:r>
      <w:proofErr w:type="gramStart"/>
      <w:r w:rsidRPr="00A259D5">
        <w:rPr>
          <w:rStyle w:val="FontStyle13"/>
          <w:b w:val="0"/>
          <w:sz w:val="48"/>
          <w:szCs w:val="48"/>
        </w:rPr>
        <w:t>В</w:t>
      </w:r>
      <w:r>
        <w:rPr>
          <w:rStyle w:val="FontStyle13"/>
          <w:sz w:val="40"/>
          <w:szCs w:val="40"/>
        </w:rPr>
        <w:t>ЫСОКОЕ</w:t>
      </w:r>
      <w:proofErr w:type="gramEnd"/>
      <w:r>
        <w:rPr>
          <w:rStyle w:val="FontStyle13"/>
          <w:sz w:val="40"/>
          <w:szCs w:val="40"/>
        </w:rPr>
        <w:t>»</w:t>
      </w:r>
    </w:p>
    <w:p w:rsidR="00376E67" w:rsidRPr="009F3955" w:rsidRDefault="001473F8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за 2019</w:t>
      </w:r>
      <w:r w:rsidR="00376E67">
        <w:rPr>
          <w:rStyle w:val="FontStyle13"/>
          <w:sz w:val="40"/>
          <w:szCs w:val="40"/>
        </w:rPr>
        <w:t xml:space="preserve"> год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rPr>
          <w:rStyle w:val="FontStyle13"/>
          <w:sz w:val="24"/>
          <w:szCs w:val="24"/>
        </w:rPr>
      </w:pPr>
    </w:p>
    <w:p w:rsidR="00376E67" w:rsidRDefault="00376E67" w:rsidP="00376E67">
      <w:pPr>
        <w:rPr>
          <w:rStyle w:val="FontStyle13"/>
          <w:sz w:val="24"/>
          <w:szCs w:val="24"/>
        </w:rPr>
      </w:pPr>
    </w:p>
    <w:p w:rsidR="00376E67" w:rsidRPr="007676DB" w:rsidRDefault="00ED4BC9" w:rsidP="00376E67">
      <w:pPr>
        <w:rPr>
          <w:rFonts w:ascii="Times New Roman" w:hAnsi="Times New Roman" w:cs="Times New Roman"/>
          <w:b/>
          <w:sz w:val="28"/>
          <w:szCs w:val="28"/>
        </w:rPr>
      </w:pPr>
      <w:r w:rsidRPr="007676DB">
        <w:rPr>
          <w:rFonts w:ascii="Times New Roman" w:hAnsi="Times New Roman" w:cs="Times New Roman"/>
          <w:b/>
          <w:sz w:val="28"/>
          <w:szCs w:val="28"/>
        </w:rPr>
        <w:lastRenderedPageBreak/>
        <w:t>21 января  2020</w:t>
      </w:r>
      <w:r w:rsidR="00376E67" w:rsidRPr="007676D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24B67" w:rsidRPr="007676DB"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="00376E67" w:rsidRPr="007676DB">
        <w:rPr>
          <w:rFonts w:ascii="Times New Roman" w:hAnsi="Times New Roman" w:cs="Times New Roman"/>
          <w:b/>
          <w:sz w:val="28"/>
          <w:szCs w:val="28"/>
        </w:rPr>
        <w:t>-00</w:t>
      </w:r>
    </w:p>
    <w:p w:rsidR="007676DB" w:rsidRPr="007676DB" w:rsidRDefault="00376E67" w:rsidP="0076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DB">
        <w:rPr>
          <w:rFonts w:ascii="Times New Roman" w:hAnsi="Times New Roman" w:cs="Times New Roman"/>
          <w:b/>
          <w:sz w:val="24"/>
          <w:szCs w:val="24"/>
        </w:rPr>
        <w:t>ОТЧЕТНОЕ СОБРАНИЕ</w:t>
      </w:r>
    </w:p>
    <w:p w:rsidR="00376E67" w:rsidRPr="007676DB" w:rsidRDefault="009E7E7C" w:rsidP="0076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D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376E67" w:rsidRPr="007676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«Деревня </w:t>
      </w:r>
      <w:proofErr w:type="gramStart"/>
      <w:r w:rsidR="00376E67" w:rsidRPr="007676DB">
        <w:rPr>
          <w:rFonts w:ascii="Times New Roman" w:hAnsi="Times New Roman" w:cs="Times New Roman"/>
          <w:b/>
          <w:sz w:val="24"/>
          <w:szCs w:val="24"/>
        </w:rPr>
        <w:t>Высокое</w:t>
      </w:r>
      <w:proofErr w:type="gramEnd"/>
      <w:r w:rsidR="00376E67" w:rsidRPr="007676DB">
        <w:rPr>
          <w:rFonts w:ascii="Times New Roman" w:hAnsi="Times New Roman" w:cs="Times New Roman"/>
          <w:b/>
          <w:sz w:val="24"/>
          <w:szCs w:val="24"/>
        </w:rPr>
        <w:t>»</w:t>
      </w:r>
    </w:p>
    <w:p w:rsidR="007676DB" w:rsidRDefault="00376E67" w:rsidP="007676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473F8" w:rsidRPr="007676DB">
        <w:rPr>
          <w:rFonts w:ascii="Times New Roman" w:hAnsi="Times New Roman" w:cs="Times New Roman"/>
          <w:b/>
          <w:sz w:val="24"/>
          <w:szCs w:val="24"/>
        </w:rPr>
        <w:t xml:space="preserve">        по итогам работы за 2019</w:t>
      </w:r>
      <w:r w:rsidRPr="007676DB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7676DB" w:rsidRPr="007676DB">
        <w:rPr>
          <w:rFonts w:ascii="Times New Roman" w:hAnsi="Times New Roman" w:cs="Times New Roman"/>
          <w:sz w:val="24"/>
          <w:szCs w:val="24"/>
        </w:rPr>
        <w:t xml:space="preserve"> </w:t>
      </w:r>
      <w:r w:rsidR="007676DB" w:rsidRPr="007676DB">
        <w:rPr>
          <w:rFonts w:ascii="Times New Roman" w:hAnsi="Times New Roman" w:cs="Times New Roman"/>
          <w:sz w:val="24"/>
          <w:szCs w:val="24"/>
        </w:rPr>
        <w:tab/>
      </w:r>
    </w:p>
    <w:p w:rsidR="00376E67" w:rsidRPr="007676DB" w:rsidRDefault="00376E67" w:rsidP="007676D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Добрый день, дорогие жи</w:t>
      </w:r>
      <w:r w:rsidR="00AC1EAF" w:rsidRPr="007676DB">
        <w:rPr>
          <w:rFonts w:ascii="Times New Roman" w:hAnsi="Times New Roman"/>
          <w:sz w:val="28"/>
          <w:szCs w:val="28"/>
        </w:rPr>
        <w:t>тели, уважаемые депутаты руководители районной администрации</w:t>
      </w:r>
      <w:r w:rsidRPr="007676DB">
        <w:rPr>
          <w:rFonts w:ascii="Times New Roman" w:hAnsi="Times New Roman"/>
          <w:sz w:val="28"/>
          <w:szCs w:val="28"/>
        </w:rPr>
        <w:t>!</w:t>
      </w:r>
    </w:p>
    <w:p w:rsidR="00376E67" w:rsidRPr="007676DB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В соответствии c действующим Федеральным законодательством Глава администрации  сельского поселения ежегодно отчитывается перед населением о продел</w:t>
      </w:r>
      <w:r w:rsidR="00F10FB3" w:rsidRPr="007676DB">
        <w:rPr>
          <w:rFonts w:ascii="Times New Roman" w:hAnsi="Times New Roman"/>
          <w:sz w:val="28"/>
          <w:szCs w:val="28"/>
        </w:rPr>
        <w:t xml:space="preserve">анной работе, </w:t>
      </w:r>
      <w:r w:rsidRPr="007676DB">
        <w:rPr>
          <w:rFonts w:ascii="Times New Roman" w:hAnsi="Times New Roman"/>
          <w:sz w:val="28"/>
          <w:szCs w:val="28"/>
        </w:rPr>
        <w:t xml:space="preserve"> сегодня </w:t>
      </w:r>
      <w:r w:rsidR="00AC1EAF" w:rsidRPr="007676DB">
        <w:rPr>
          <w:rFonts w:ascii="Times New Roman" w:hAnsi="Times New Roman"/>
          <w:sz w:val="28"/>
          <w:szCs w:val="28"/>
        </w:rPr>
        <w:t>21 января 2020 г.</w:t>
      </w:r>
      <w:r w:rsidR="00F10FB3" w:rsidRPr="007676DB">
        <w:rPr>
          <w:rFonts w:ascii="Times New Roman" w:hAnsi="Times New Roman"/>
          <w:sz w:val="28"/>
          <w:szCs w:val="28"/>
        </w:rPr>
        <w:t xml:space="preserve"> </w:t>
      </w:r>
      <w:r w:rsidRPr="007676DB">
        <w:rPr>
          <w:rFonts w:ascii="Times New Roman" w:hAnsi="Times New Roman"/>
          <w:sz w:val="28"/>
          <w:szCs w:val="28"/>
        </w:rPr>
        <w:t>Вашему вниманию предс</w:t>
      </w:r>
      <w:r w:rsidR="001473F8" w:rsidRPr="007676DB">
        <w:rPr>
          <w:rFonts w:ascii="Times New Roman" w:hAnsi="Times New Roman"/>
          <w:sz w:val="28"/>
          <w:szCs w:val="28"/>
        </w:rPr>
        <w:t>тавляется отчет о работе за 2019</w:t>
      </w:r>
      <w:r w:rsidRPr="007676DB">
        <w:rPr>
          <w:rFonts w:ascii="Times New Roman" w:hAnsi="Times New Roman"/>
          <w:sz w:val="28"/>
          <w:szCs w:val="28"/>
        </w:rPr>
        <w:t xml:space="preserve"> год.</w:t>
      </w:r>
    </w:p>
    <w:p w:rsidR="00376E67" w:rsidRPr="007676DB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376E67" w:rsidRPr="007676DB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Это, прежде всего:</w:t>
      </w:r>
    </w:p>
    <w:p w:rsidR="00376E67" w:rsidRPr="007676DB" w:rsidRDefault="00124B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7676DB">
        <w:rPr>
          <w:rFonts w:ascii="Times New Roman" w:hAnsi="Times New Roman"/>
          <w:bCs/>
          <w:sz w:val="28"/>
          <w:szCs w:val="28"/>
        </w:rPr>
        <w:t>-</w:t>
      </w:r>
      <w:r w:rsidR="00376E67" w:rsidRPr="007676DB">
        <w:rPr>
          <w:rFonts w:ascii="Times New Roman" w:hAnsi="Times New Roman"/>
          <w:bCs/>
          <w:sz w:val="28"/>
          <w:szCs w:val="28"/>
        </w:rPr>
        <w:t>исполнение бюджета поселения;</w:t>
      </w:r>
    </w:p>
    <w:p w:rsidR="00124B67" w:rsidRPr="007676DB" w:rsidRDefault="00124B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7676DB">
        <w:rPr>
          <w:rFonts w:ascii="Times New Roman" w:hAnsi="Times New Roman"/>
          <w:bCs/>
          <w:sz w:val="28"/>
          <w:szCs w:val="28"/>
        </w:rPr>
        <w:t>-</w:t>
      </w:r>
      <w:r w:rsidR="00376E67" w:rsidRPr="007676DB">
        <w:rPr>
          <w:rFonts w:ascii="Times New Roman" w:hAnsi="Times New Roman"/>
          <w:bCs/>
          <w:sz w:val="28"/>
          <w:szCs w:val="28"/>
        </w:rPr>
        <w:t>благоустройство территории населенных пу</w:t>
      </w:r>
      <w:r w:rsidRPr="007676DB">
        <w:rPr>
          <w:rFonts w:ascii="Times New Roman" w:hAnsi="Times New Roman"/>
          <w:bCs/>
          <w:sz w:val="28"/>
          <w:szCs w:val="28"/>
        </w:rPr>
        <w:t>нктов, развития инфраструктуры;</w:t>
      </w:r>
    </w:p>
    <w:p w:rsidR="00376E67" w:rsidRPr="007676DB" w:rsidRDefault="00124B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7676DB">
        <w:rPr>
          <w:rFonts w:ascii="Times New Roman" w:hAnsi="Times New Roman"/>
          <w:bCs/>
          <w:sz w:val="28"/>
          <w:szCs w:val="28"/>
        </w:rPr>
        <w:t>-</w:t>
      </w:r>
      <w:r w:rsidR="00376E67" w:rsidRPr="007676DB">
        <w:rPr>
          <w:rFonts w:ascii="Times New Roman" w:hAnsi="Times New Roman"/>
          <w:bCs/>
          <w:sz w:val="28"/>
          <w:szCs w:val="28"/>
        </w:rPr>
        <w:t>обеспечение жизнедеятельности поселения;</w:t>
      </w:r>
    </w:p>
    <w:p w:rsidR="00376E67" w:rsidRPr="007676DB" w:rsidRDefault="00124B67" w:rsidP="00376E6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-</w:t>
      </w:r>
      <w:r w:rsidR="00376E67" w:rsidRPr="007676DB">
        <w:rPr>
          <w:rFonts w:ascii="Times New Roman" w:hAnsi="Times New Roman"/>
          <w:sz w:val="28"/>
          <w:szCs w:val="28"/>
        </w:rPr>
        <w:t>социальная защита малоимущих граждан</w:t>
      </w:r>
      <w:r w:rsidRPr="007676DB">
        <w:rPr>
          <w:rFonts w:ascii="Times New Roman" w:hAnsi="Times New Roman"/>
          <w:sz w:val="28"/>
          <w:szCs w:val="28"/>
        </w:rPr>
        <w:t>;</w:t>
      </w:r>
    </w:p>
    <w:p w:rsidR="00376E67" w:rsidRPr="007676DB" w:rsidRDefault="00124B67" w:rsidP="00376E67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-</w:t>
      </w:r>
      <w:r w:rsidR="00376E67" w:rsidRPr="007676DB">
        <w:rPr>
          <w:rFonts w:ascii="Times New Roman" w:hAnsi="Times New Roman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376E67" w:rsidRPr="007676DB" w:rsidRDefault="00124B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7676DB">
        <w:rPr>
          <w:rFonts w:ascii="Times New Roman" w:hAnsi="Times New Roman"/>
          <w:bCs/>
          <w:sz w:val="28"/>
          <w:szCs w:val="28"/>
        </w:rPr>
        <w:t>-</w:t>
      </w:r>
      <w:r w:rsidR="00376E67" w:rsidRPr="007676DB">
        <w:rPr>
          <w:rFonts w:ascii="Times New Roman" w:hAnsi="Times New Roman"/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376E67" w:rsidRPr="007676DB" w:rsidRDefault="00124B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7676DB">
        <w:rPr>
          <w:rFonts w:ascii="Times New Roman" w:hAnsi="Times New Roman"/>
          <w:bCs/>
          <w:sz w:val="28"/>
          <w:szCs w:val="28"/>
        </w:rPr>
        <w:t>-</w:t>
      </w:r>
      <w:r w:rsidR="00376E67" w:rsidRPr="007676DB">
        <w:rPr>
          <w:rFonts w:ascii="Times New Roman" w:hAnsi="Times New Roman"/>
          <w:bCs/>
          <w:sz w:val="28"/>
          <w:szCs w:val="28"/>
        </w:rPr>
        <w:t>выявление  проблем и решение вопросов поселения путем  проведения сходов граждан, обращений в различные  службы  района.</w:t>
      </w:r>
    </w:p>
    <w:p w:rsidR="00D71E66" w:rsidRPr="007676DB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   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</w:t>
      </w:r>
      <w:r w:rsidR="00124B67" w:rsidRPr="007676DB">
        <w:rPr>
          <w:rFonts w:ascii="Times New Roman" w:hAnsi="Times New Roman"/>
          <w:sz w:val="28"/>
          <w:szCs w:val="28"/>
        </w:rPr>
        <w:t xml:space="preserve"> в здании администрации, на сайте сельского поселения</w:t>
      </w:r>
      <w:r w:rsidRPr="007676DB">
        <w:rPr>
          <w:rFonts w:ascii="Times New Roman" w:hAnsi="Times New Roman"/>
          <w:sz w:val="28"/>
          <w:szCs w:val="28"/>
        </w:rPr>
        <w:t xml:space="preserve">. </w:t>
      </w:r>
    </w:p>
    <w:p w:rsidR="00376E67" w:rsidRPr="007676DB" w:rsidRDefault="00AC1EAF" w:rsidP="00376E67">
      <w:pPr>
        <w:pStyle w:val="a3"/>
        <w:rPr>
          <w:rFonts w:ascii="Times New Roman" w:hAnsi="Times New Roman"/>
          <w:b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 </w:t>
      </w:r>
      <w:r w:rsidRPr="007676DB">
        <w:rPr>
          <w:rFonts w:ascii="Times New Roman" w:hAnsi="Times New Roman"/>
          <w:b/>
          <w:sz w:val="28"/>
          <w:szCs w:val="28"/>
        </w:rPr>
        <w:t xml:space="preserve">И так об </w:t>
      </w:r>
      <w:r w:rsidR="00376E67" w:rsidRPr="007676DB">
        <w:rPr>
          <w:rFonts w:ascii="Times New Roman" w:hAnsi="Times New Roman"/>
          <w:b/>
          <w:sz w:val="28"/>
          <w:szCs w:val="28"/>
        </w:rPr>
        <w:t xml:space="preserve">основных характеристиках поселения: </w:t>
      </w:r>
    </w:p>
    <w:p w:rsidR="00D05AD8" w:rsidRPr="007676DB" w:rsidRDefault="00376E67" w:rsidP="00376E67">
      <w:pPr>
        <w:pStyle w:val="a3"/>
        <w:rPr>
          <w:rStyle w:val="FontStyle15"/>
          <w:b w:val="0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общая площадь СП составляет </w:t>
      </w:r>
      <w:r w:rsidR="00B52DF7" w:rsidRPr="007676DB">
        <w:rPr>
          <w:rFonts w:ascii="Times New Roman" w:hAnsi="Times New Roman"/>
          <w:sz w:val="28"/>
          <w:szCs w:val="28"/>
        </w:rPr>
        <w:t xml:space="preserve"> 1000</w:t>
      </w:r>
      <w:r w:rsidRPr="007676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76DB">
        <w:rPr>
          <w:rFonts w:ascii="Times New Roman" w:hAnsi="Times New Roman"/>
          <w:sz w:val="28"/>
          <w:szCs w:val="28"/>
        </w:rPr>
        <w:t xml:space="preserve"> га</w:t>
      </w:r>
      <w:proofErr w:type="gramStart"/>
      <w:r w:rsidRPr="007676DB">
        <w:rPr>
          <w:rFonts w:ascii="Times New Roman" w:hAnsi="Times New Roman"/>
          <w:sz w:val="28"/>
          <w:szCs w:val="28"/>
        </w:rPr>
        <w:t>.</w:t>
      </w:r>
      <w:proofErr w:type="gramEnd"/>
      <w:r w:rsidR="00B52DF7" w:rsidRPr="007676D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52DF7" w:rsidRPr="007676DB">
        <w:rPr>
          <w:rFonts w:ascii="Times New Roman" w:hAnsi="Times New Roman"/>
          <w:sz w:val="28"/>
          <w:szCs w:val="28"/>
        </w:rPr>
        <w:t>и</w:t>
      </w:r>
      <w:proofErr w:type="gramEnd"/>
      <w:r w:rsidR="00B52DF7" w:rsidRPr="007676DB">
        <w:rPr>
          <w:rFonts w:ascii="Times New Roman" w:hAnsi="Times New Roman"/>
          <w:sz w:val="28"/>
          <w:szCs w:val="28"/>
        </w:rPr>
        <w:t>з них  пашня 154 га, сенокос 117 га, пастбища 488 га, лесов  48 га, болот 13 га, под водными объектами 3 га, личные подсобные хоз-ва 102 га, площадь застройки 73 га, прочие 2 га.)</w:t>
      </w:r>
      <w:r w:rsidRPr="007676DB">
        <w:rPr>
          <w:rFonts w:ascii="Times New Roman" w:hAnsi="Times New Roman"/>
          <w:b/>
          <w:sz w:val="28"/>
          <w:szCs w:val="28"/>
        </w:rPr>
        <w:t xml:space="preserve"> </w:t>
      </w:r>
      <w:r w:rsidR="00986ABC" w:rsidRPr="007676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25985" w:rsidRPr="007676DB">
        <w:rPr>
          <w:rFonts w:ascii="Times New Roman" w:hAnsi="Times New Roman"/>
          <w:sz w:val="28"/>
          <w:szCs w:val="28"/>
        </w:rPr>
        <w:t xml:space="preserve">На территории сельского поселения «Деревня Высокое» расположено семь населенных </w:t>
      </w:r>
      <w:r w:rsidR="007A5182" w:rsidRPr="007676DB">
        <w:rPr>
          <w:rFonts w:ascii="Times New Roman" w:hAnsi="Times New Roman"/>
          <w:sz w:val="28"/>
          <w:szCs w:val="28"/>
        </w:rPr>
        <w:t>пунктов: д. Высокое, п. Мирный, с. им. Ленина, д. Пузановка, д. Кожановка, д. Пыренка и д. Я</w:t>
      </w:r>
      <w:r w:rsidR="00EC7349" w:rsidRPr="007676DB">
        <w:rPr>
          <w:rFonts w:ascii="Times New Roman" w:hAnsi="Times New Roman"/>
          <w:sz w:val="28"/>
          <w:szCs w:val="28"/>
        </w:rPr>
        <w:t>сенок.</w:t>
      </w:r>
      <w:proofErr w:type="gramEnd"/>
      <w:r w:rsidRPr="007676DB">
        <w:rPr>
          <w:rFonts w:ascii="Times New Roman" w:hAnsi="Times New Roman"/>
          <w:sz w:val="28"/>
          <w:szCs w:val="28"/>
        </w:rPr>
        <w:t xml:space="preserve"> </w:t>
      </w:r>
      <w:r w:rsidRPr="007676DB">
        <w:rPr>
          <w:rStyle w:val="FontStyle15"/>
          <w:b w:val="0"/>
          <w:sz w:val="28"/>
          <w:szCs w:val="28"/>
        </w:rPr>
        <w:t>В</w:t>
      </w:r>
      <w:r w:rsidRPr="007676DB">
        <w:rPr>
          <w:rFonts w:ascii="Times New Roman" w:hAnsi="Times New Roman"/>
          <w:sz w:val="28"/>
          <w:szCs w:val="28"/>
        </w:rPr>
        <w:t xml:space="preserve"> социальную сферу </w:t>
      </w:r>
      <w:r w:rsidR="00AC1EAF" w:rsidRPr="007676D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76DB">
        <w:rPr>
          <w:rFonts w:ascii="Times New Roman" w:hAnsi="Times New Roman"/>
          <w:sz w:val="28"/>
          <w:szCs w:val="28"/>
        </w:rPr>
        <w:t xml:space="preserve"> входят :   фельдшерский пункт</w:t>
      </w:r>
      <w:r w:rsidR="0028629F" w:rsidRPr="007676DB">
        <w:rPr>
          <w:rFonts w:ascii="Times New Roman" w:hAnsi="Times New Roman"/>
          <w:sz w:val="28"/>
          <w:szCs w:val="28"/>
        </w:rPr>
        <w:t xml:space="preserve"> охват услугой </w:t>
      </w:r>
      <w:r w:rsidR="001473F8" w:rsidRPr="007676DB">
        <w:rPr>
          <w:rFonts w:ascii="Times New Roman" w:hAnsi="Times New Roman"/>
          <w:sz w:val="28"/>
          <w:szCs w:val="28"/>
        </w:rPr>
        <w:t xml:space="preserve"> </w:t>
      </w:r>
      <w:r w:rsidR="0028629F" w:rsidRPr="007676DB">
        <w:rPr>
          <w:rFonts w:ascii="Times New Roman" w:hAnsi="Times New Roman"/>
          <w:sz w:val="28"/>
          <w:szCs w:val="28"/>
        </w:rPr>
        <w:t xml:space="preserve">жителей </w:t>
      </w:r>
      <w:r w:rsidR="001473F8" w:rsidRPr="007676DB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="001473F8" w:rsidRPr="007676DB">
        <w:rPr>
          <w:rFonts w:ascii="Times New Roman" w:hAnsi="Times New Roman"/>
          <w:sz w:val="28"/>
          <w:szCs w:val="28"/>
        </w:rPr>
        <w:t>.В</w:t>
      </w:r>
      <w:proofErr w:type="gramEnd"/>
      <w:r w:rsidR="001473F8" w:rsidRPr="007676DB">
        <w:rPr>
          <w:rFonts w:ascii="Times New Roman" w:hAnsi="Times New Roman"/>
          <w:sz w:val="28"/>
          <w:szCs w:val="28"/>
        </w:rPr>
        <w:t>ысокое, п.Мирный</w:t>
      </w:r>
      <w:r w:rsidRPr="007676DB">
        <w:rPr>
          <w:rFonts w:ascii="Times New Roman" w:hAnsi="Times New Roman"/>
          <w:sz w:val="28"/>
          <w:szCs w:val="28"/>
        </w:rPr>
        <w:t xml:space="preserve">, </w:t>
      </w:r>
      <w:r w:rsidR="00D05AD8" w:rsidRPr="007676DB">
        <w:rPr>
          <w:rFonts w:ascii="Times New Roman" w:hAnsi="Times New Roman"/>
          <w:sz w:val="28"/>
          <w:szCs w:val="28"/>
        </w:rPr>
        <w:t xml:space="preserve">Передвижной </w:t>
      </w:r>
      <w:r w:rsidR="00AC1EAF" w:rsidRPr="007676DB">
        <w:rPr>
          <w:rFonts w:ascii="Times New Roman" w:hAnsi="Times New Roman"/>
          <w:sz w:val="28"/>
          <w:szCs w:val="28"/>
        </w:rPr>
        <w:t xml:space="preserve">ФАП осуществляет прием граждан по средам с 9 часов до </w:t>
      </w:r>
      <w:r w:rsidR="00D05AD8" w:rsidRPr="007676DB">
        <w:rPr>
          <w:rFonts w:ascii="Times New Roman" w:hAnsi="Times New Roman"/>
          <w:sz w:val="28"/>
          <w:szCs w:val="28"/>
        </w:rPr>
        <w:t xml:space="preserve"> 11-30 д.Пыренка, с 12 до 14-30 д. Ясенок</w:t>
      </w:r>
      <w:r w:rsidRPr="007676DB">
        <w:rPr>
          <w:rFonts w:ascii="Times New Roman" w:hAnsi="Times New Roman"/>
          <w:sz w:val="28"/>
          <w:szCs w:val="28"/>
        </w:rPr>
        <w:t xml:space="preserve">  </w:t>
      </w:r>
      <w:r w:rsidR="00D05AD8" w:rsidRPr="007676DB">
        <w:rPr>
          <w:rFonts w:ascii="Times New Roman" w:hAnsi="Times New Roman"/>
          <w:b/>
          <w:sz w:val="28"/>
          <w:szCs w:val="28"/>
        </w:rPr>
        <w:t>Культура</w:t>
      </w:r>
      <w:r w:rsidR="00D05AD8" w:rsidRPr="007676DB">
        <w:rPr>
          <w:rFonts w:ascii="Times New Roman" w:hAnsi="Times New Roman"/>
          <w:sz w:val="28"/>
          <w:szCs w:val="28"/>
        </w:rPr>
        <w:t xml:space="preserve"> на территории СП  работает </w:t>
      </w:r>
      <w:r w:rsidR="00C8243F" w:rsidRPr="007676DB">
        <w:rPr>
          <w:rFonts w:ascii="Times New Roman" w:hAnsi="Times New Roman"/>
          <w:sz w:val="28"/>
          <w:szCs w:val="28"/>
        </w:rPr>
        <w:t>СДК д.Высокое</w:t>
      </w:r>
      <w:r w:rsidRPr="007676DB">
        <w:rPr>
          <w:rStyle w:val="FontStyle15"/>
          <w:sz w:val="28"/>
          <w:szCs w:val="28"/>
        </w:rPr>
        <w:t xml:space="preserve">,  </w:t>
      </w:r>
      <w:r w:rsidRPr="007676DB">
        <w:rPr>
          <w:rStyle w:val="FontStyle15"/>
          <w:b w:val="0"/>
          <w:sz w:val="28"/>
          <w:szCs w:val="28"/>
        </w:rPr>
        <w:t>две библиотеки</w:t>
      </w:r>
      <w:r w:rsidR="00C8243F" w:rsidRPr="007676DB">
        <w:rPr>
          <w:rStyle w:val="FontStyle15"/>
          <w:b w:val="0"/>
          <w:sz w:val="28"/>
          <w:szCs w:val="28"/>
        </w:rPr>
        <w:t xml:space="preserve"> </w:t>
      </w:r>
      <w:r w:rsidR="00D05AD8" w:rsidRPr="007676DB">
        <w:rPr>
          <w:rStyle w:val="FontStyle15"/>
          <w:b w:val="0"/>
          <w:sz w:val="28"/>
          <w:szCs w:val="28"/>
        </w:rPr>
        <w:t>д.</w:t>
      </w:r>
      <w:r w:rsidR="00C8243F" w:rsidRPr="007676DB">
        <w:rPr>
          <w:rStyle w:val="FontStyle15"/>
          <w:b w:val="0"/>
          <w:sz w:val="28"/>
          <w:szCs w:val="28"/>
        </w:rPr>
        <w:t xml:space="preserve">Высокое, </w:t>
      </w:r>
      <w:r w:rsidR="00D05AD8" w:rsidRPr="007676DB">
        <w:rPr>
          <w:rStyle w:val="FontStyle15"/>
          <w:b w:val="0"/>
          <w:sz w:val="28"/>
          <w:szCs w:val="28"/>
        </w:rPr>
        <w:t>д.</w:t>
      </w:r>
      <w:r w:rsidR="00C8243F" w:rsidRPr="007676DB">
        <w:rPr>
          <w:rStyle w:val="FontStyle15"/>
          <w:b w:val="0"/>
          <w:sz w:val="28"/>
          <w:szCs w:val="28"/>
        </w:rPr>
        <w:t>Пыренка</w:t>
      </w:r>
      <w:r w:rsidRPr="007676DB">
        <w:rPr>
          <w:rStyle w:val="FontStyle15"/>
          <w:sz w:val="28"/>
          <w:szCs w:val="28"/>
        </w:rPr>
        <w:t xml:space="preserve">, </w:t>
      </w:r>
      <w:r w:rsidRPr="007676DB">
        <w:rPr>
          <w:rStyle w:val="FontStyle15"/>
          <w:b w:val="0"/>
          <w:sz w:val="28"/>
          <w:szCs w:val="28"/>
        </w:rPr>
        <w:t xml:space="preserve"> </w:t>
      </w:r>
      <w:r w:rsidR="0028629F" w:rsidRPr="007676DB">
        <w:rPr>
          <w:rStyle w:val="FontStyle15"/>
          <w:b w:val="0"/>
          <w:sz w:val="28"/>
          <w:szCs w:val="28"/>
        </w:rPr>
        <w:t xml:space="preserve"> передвижное почтовое отделение</w:t>
      </w:r>
      <w:r w:rsidR="00D05AD8" w:rsidRPr="007676DB">
        <w:rPr>
          <w:rStyle w:val="FontStyle15"/>
          <w:b w:val="0"/>
          <w:sz w:val="28"/>
          <w:szCs w:val="28"/>
        </w:rPr>
        <w:t xml:space="preserve"> обслуживает  </w:t>
      </w:r>
      <w:r w:rsidR="00C8243F" w:rsidRPr="007676DB">
        <w:rPr>
          <w:rStyle w:val="FontStyle15"/>
          <w:b w:val="0"/>
          <w:sz w:val="28"/>
          <w:szCs w:val="28"/>
        </w:rPr>
        <w:t xml:space="preserve"> д.Высокое, </w:t>
      </w:r>
      <w:r w:rsidR="00D05AD8" w:rsidRPr="007676DB">
        <w:rPr>
          <w:rStyle w:val="FontStyle15"/>
          <w:b w:val="0"/>
          <w:sz w:val="28"/>
          <w:szCs w:val="28"/>
        </w:rPr>
        <w:t>д.</w:t>
      </w:r>
      <w:r w:rsidR="00C8243F" w:rsidRPr="007676DB">
        <w:rPr>
          <w:rStyle w:val="FontStyle15"/>
          <w:b w:val="0"/>
          <w:sz w:val="28"/>
          <w:szCs w:val="28"/>
        </w:rPr>
        <w:t>Пыренка</w:t>
      </w:r>
      <w:r w:rsidR="00D05AD8" w:rsidRPr="007676DB">
        <w:rPr>
          <w:rStyle w:val="FontStyle15"/>
          <w:b w:val="0"/>
          <w:sz w:val="28"/>
          <w:szCs w:val="28"/>
        </w:rPr>
        <w:t xml:space="preserve"> (Понедельник,  Среда, Пятница)</w:t>
      </w:r>
      <w:r w:rsidR="00957B66" w:rsidRPr="007676DB">
        <w:rPr>
          <w:rStyle w:val="FontStyle15"/>
          <w:b w:val="0"/>
          <w:sz w:val="28"/>
          <w:szCs w:val="28"/>
        </w:rPr>
        <w:t xml:space="preserve">, </w:t>
      </w:r>
      <w:r w:rsidR="00AC1EAF" w:rsidRPr="007676DB">
        <w:rPr>
          <w:rStyle w:val="FontStyle15"/>
          <w:b w:val="0"/>
          <w:sz w:val="28"/>
          <w:szCs w:val="28"/>
        </w:rPr>
        <w:t xml:space="preserve">в деревне Высокое  вакантная должность почтальона,  имеются </w:t>
      </w:r>
      <w:r w:rsidR="00957B66" w:rsidRPr="007676DB">
        <w:rPr>
          <w:rStyle w:val="FontStyle15"/>
          <w:b w:val="0"/>
          <w:sz w:val="28"/>
          <w:szCs w:val="28"/>
        </w:rPr>
        <w:t>2 торговые точки</w:t>
      </w:r>
      <w:r w:rsidR="00124B67" w:rsidRPr="007676DB">
        <w:rPr>
          <w:rStyle w:val="FontStyle15"/>
          <w:b w:val="0"/>
          <w:sz w:val="28"/>
          <w:szCs w:val="28"/>
        </w:rPr>
        <w:t xml:space="preserve"> д</w:t>
      </w:r>
      <w:proofErr w:type="gramStart"/>
      <w:r w:rsidR="00124B67" w:rsidRPr="007676DB">
        <w:rPr>
          <w:rStyle w:val="FontStyle15"/>
          <w:b w:val="0"/>
          <w:sz w:val="28"/>
          <w:szCs w:val="28"/>
        </w:rPr>
        <w:t>.В</w:t>
      </w:r>
      <w:proofErr w:type="gramEnd"/>
      <w:r w:rsidR="00124B67" w:rsidRPr="007676DB">
        <w:rPr>
          <w:rStyle w:val="FontStyle15"/>
          <w:b w:val="0"/>
          <w:sz w:val="28"/>
          <w:szCs w:val="28"/>
        </w:rPr>
        <w:t>ысокое</w:t>
      </w:r>
      <w:r w:rsidRPr="007676DB">
        <w:rPr>
          <w:rStyle w:val="FontStyle15"/>
          <w:b w:val="0"/>
          <w:sz w:val="28"/>
          <w:szCs w:val="28"/>
        </w:rPr>
        <w:t>.</w:t>
      </w:r>
    </w:p>
    <w:p w:rsidR="00CE68E9" w:rsidRPr="007676DB" w:rsidRDefault="00986ABC" w:rsidP="00376E67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Style w:val="FontStyle15"/>
          <w:b w:val="0"/>
          <w:sz w:val="28"/>
          <w:szCs w:val="28"/>
        </w:rPr>
        <w:t xml:space="preserve"> В семи населенных пунктах </w:t>
      </w:r>
      <w:r w:rsidR="00EC7349" w:rsidRPr="007676DB">
        <w:rPr>
          <w:rFonts w:ascii="Times New Roman" w:hAnsi="Times New Roman"/>
          <w:sz w:val="28"/>
          <w:szCs w:val="28"/>
        </w:rPr>
        <w:t xml:space="preserve"> </w:t>
      </w:r>
      <w:r w:rsidR="00210F24" w:rsidRPr="007676DB">
        <w:rPr>
          <w:rFonts w:ascii="Times New Roman" w:hAnsi="Times New Roman"/>
          <w:sz w:val="28"/>
          <w:szCs w:val="28"/>
        </w:rPr>
        <w:t xml:space="preserve"> </w:t>
      </w:r>
      <w:r w:rsidR="00EC7349" w:rsidRPr="007676DB">
        <w:rPr>
          <w:rFonts w:ascii="Times New Roman" w:hAnsi="Times New Roman"/>
          <w:sz w:val="28"/>
          <w:szCs w:val="28"/>
        </w:rPr>
        <w:t xml:space="preserve"> </w:t>
      </w:r>
      <w:r w:rsidR="00164750" w:rsidRPr="007676DB">
        <w:rPr>
          <w:rFonts w:ascii="Times New Roman" w:hAnsi="Times New Roman"/>
          <w:sz w:val="28"/>
          <w:szCs w:val="28"/>
        </w:rPr>
        <w:t>132</w:t>
      </w:r>
      <w:r w:rsidR="00210F24" w:rsidRPr="007676DB">
        <w:rPr>
          <w:rFonts w:ascii="Times New Roman" w:hAnsi="Times New Roman"/>
          <w:sz w:val="28"/>
          <w:szCs w:val="28"/>
        </w:rPr>
        <w:t xml:space="preserve"> хозяйств</w:t>
      </w:r>
      <w:r w:rsidR="00124B67" w:rsidRPr="007676DB">
        <w:rPr>
          <w:rFonts w:ascii="Times New Roman" w:hAnsi="Times New Roman"/>
          <w:sz w:val="28"/>
          <w:szCs w:val="28"/>
        </w:rPr>
        <w:t>а</w:t>
      </w:r>
      <w:r w:rsidR="00210F24" w:rsidRPr="007676DB">
        <w:rPr>
          <w:rFonts w:ascii="Times New Roman" w:hAnsi="Times New Roman"/>
          <w:sz w:val="28"/>
          <w:szCs w:val="28"/>
        </w:rPr>
        <w:t xml:space="preserve">, в них  проживает – </w:t>
      </w:r>
      <w:r w:rsidR="00797A85">
        <w:rPr>
          <w:rFonts w:ascii="Times New Roman" w:hAnsi="Times New Roman"/>
          <w:sz w:val="28"/>
          <w:szCs w:val="28"/>
        </w:rPr>
        <w:t xml:space="preserve"> 339</w:t>
      </w:r>
      <w:r w:rsidR="002A6756" w:rsidRPr="007676DB">
        <w:rPr>
          <w:rFonts w:ascii="Times New Roman" w:hAnsi="Times New Roman"/>
          <w:sz w:val="28"/>
          <w:szCs w:val="28"/>
        </w:rPr>
        <w:t xml:space="preserve">  </w:t>
      </w:r>
      <w:r w:rsidR="00957B66" w:rsidRPr="007676DB">
        <w:rPr>
          <w:rFonts w:ascii="Times New Roman" w:hAnsi="Times New Roman"/>
          <w:sz w:val="28"/>
          <w:szCs w:val="28"/>
        </w:rPr>
        <w:t xml:space="preserve">  человек</w:t>
      </w:r>
      <w:r w:rsidR="00600A97" w:rsidRPr="007676DB">
        <w:rPr>
          <w:rFonts w:ascii="Times New Roman" w:hAnsi="Times New Roman"/>
          <w:sz w:val="28"/>
          <w:szCs w:val="28"/>
        </w:rPr>
        <w:t xml:space="preserve"> (фактически проживает </w:t>
      </w:r>
      <w:r w:rsidR="00797A85">
        <w:rPr>
          <w:rFonts w:ascii="Times New Roman" w:hAnsi="Times New Roman"/>
          <w:sz w:val="28"/>
          <w:szCs w:val="28"/>
        </w:rPr>
        <w:t xml:space="preserve"> 192</w:t>
      </w:r>
      <w:r w:rsidR="00600A97" w:rsidRPr="007676DB">
        <w:rPr>
          <w:rFonts w:ascii="Times New Roman" w:hAnsi="Times New Roman"/>
          <w:sz w:val="28"/>
          <w:szCs w:val="28"/>
        </w:rPr>
        <w:t>,</w:t>
      </w:r>
      <w:r w:rsidR="00957B66" w:rsidRPr="007676DB">
        <w:rPr>
          <w:rFonts w:ascii="Times New Roman" w:hAnsi="Times New Roman"/>
          <w:sz w:val="28"/>
          <w:szCs w:val="28"/>
        </w:rPr>
        <w:t xml:space="preserve"> из них </w:t>
      </w:r>
      <w:r w:rsidR="005D5756" w:rsidRPr="007676DB">
        <w:rPr>
          <w:rFonts w:ascii="Times New Roman" w:hAnsi="Times New Roman"/>
          <w:sz w:val="28"/>
          <w:szCs w:val="28"/>
        </w:rPr>
        <w:t xml:space="preserve"> пенсионеров </w:t>
      </w:r>
      <w:r w:rsidR="00EC7349" w:rsidRPr="007676DB">
        <w:rPr>
          <w:rFonts w:ascii="Times New Roman" w:hAnsi="Times New Roman"/>
          <w:sz w:val="28"/>
          <w:szCs w:val="28"/>
        </w:rPr>
        <w:t>–</w:t>
      </w:r>
      <w:r w:rsidR="005D5756" w:rsidRPr="007676DB">
        <w:rPr>
          <w:rFonts w:ascii="Times New Roman" w:hAnsi="Times New Roman"/>
          <w:sz w:val="28"/>
          <w:szCs w:val="28"/>
        </w:rPr>
        <w:t xml:space="preserve"> </w:t>
      </w:r>
      <w:r w:rsidR="004D0F01" w:rsidRPr="007676DB">
        <w:rPr>
          <w:rFonts w:ascii="Times New Roman" w:hAnsi="Times New Roman"/>
          <w:sz w:val="28"/>
          <w:szCs w:val="28"/>
        </w:rPr>
        <w:t>81</w:t>
      </w:r>
      <w:r w:rsidR="0028629F" w:rsidRPr="007676DB">
        <w:rPr>
          <w:rFonts w:ascii="Times New Roman" w:hAnsi="Times New Roman"/>
          <w:sz w:val="28"/>
          <w:szCs w:val="28"/>
        </w:rPr>
        <w:t xml:space="preserve"> из которых</w:t>
      </w:r>
      <w:r w:rsidR="00CE7A0D" w:rsidRPr="007676DB">
        <w:rPr>
          <w:rFonts w:ascii="Times New Roman" w:hAnsi="Times New Roman"/>
          <w:sz w:val="28"/>
          <w:szCs w:val="28"/>
        </w:rPr>
        <w:t xml:space="preserve"> </w:t>
      </w:r>
      <w:r w:rsidR="004D0F01" w:rsidRPr="007676DB">
        <w:rPr>
          <w:rFonts w:ascii="Times New Roman" w:hAnsi="Times New Roman"/>
          <w:sz w:val="28"/>
          <w:szCs w:val="28"/>
        </w:rPr>
        <w:t>23 инвалида</w:t>
      </w:r>
      <w:r w:rsidR="0028629F" w:rsidRPr="007676DB">
        <w:rPr>
          <w:rFonts w:ascii="Times New Roman" w:hAnsi="Times New Roman"/>
          <w:sz w:val="28"/>
          <w:szCs w:val="28"/>
        </w:rPr>
        <w:t xml:space="preserve">, </w:t>
      </w:r>
      <w:r w:rsidR="00957B66" w:rsidRPr="007676DB">
        <w:rPr>
          <w:rFonts w:ascii="Times New Roman" w:hAnsi="Times New Roman"/>
          <w:sz w:val="28"/>
          <w:szCs w:val="28"/>
        </w:rPr>
        <w:t xml:space="preserve"> </w:t>
      </w:r>
      <w:r w:rsidR="004D0F01" w:rsidRPr="007676DB">
        <w:rPr>
          <w:rFonts w:ascii="Times New Roman" w:hAnsi="Times New Roman"/>
          <w:sz w:val="28"/>
          <w:szCs w:val="28"/>
        </w:rPr>
        <w:t>22</w:t>
      </w:r>
      <w:r w:rsidR="00957B66" w:rsidRPr="007676DB">
        <w:rPr>
          <w:rFonts w:ascii="Times New Roman" w:hAnsi="Times New Roman"/>
          <w:sz w:val="28"/>
          <w:szCs w:val="28"/>
        </w:rPr>
        <w:t xml:space="preserve"> </w:t>
      </w:r>
      <w:r w:rsidR="00957B66" w:rsidRPr="007676DB">
        <w:rPr>
          <w:rFonts w:ascii="Times New Roman" w:hAnsi="Times New Roman"/>
          <w:sz w:val="28"/>
          <w:szCs w:val="28"/>
        </w:rPr>
        <w:lastRenderedPageBreak/>
        <w:t>малолетних узников</w:t>
      </w:r>
      <w:r w:rsidR="00EC7349" w:rsidRPr="007676DB">
        <w:rPr>
          <w:rFonts w:ascii="Times New Roman" w:hAnsi="Times New Roman"/>
          <w:sz w:val="28"/>
          <w:szCs w:val="28"/>
        </w:rPr>
        <w:t>;</w:t>
      </w:r>
      <w:r w:rsidR="00210F24" w:rsidRPr="007676DB">
        <w:rPr>
          <w:rFonts w:ascii="Times New Roman" w:hAnsi="Times New Roman"/>
          <w:sz w:val="28"/>
          <w:szCs w:val="28"/>
        </w:rPr>
        <w:t xml:space="preserve"> детей</w:t>
      </w:r>
      <w:r w:rsidR="00DF510D" w:rsidRPr="007676DB">
        <w:rPr>
          <w:rFonts w:ascii="Times New Roman" w:hAnsi="Times New Roman"/>
          <w:sz w:val="28"/>
          <w:szCs w:val="28"/>
        </w:rPr>
        <w:t xml:space="preserve"> до 18 лет </w:t>
      </w:r>
      <w:r w:rsidR="00210F24" w:rsidRPr="007676DB">
        <w:rPr>
          <w:rFonts w:ascii="Times New Roman" w:hAnsi="Times New Roman"/>
          <w:sz w:val="28"/>
          <w:szCs w:val="28"/>
        </w:rPr>
        <w:t xml:space="preserve"> – </w:t>
      </w:r>
      <w:r w:rsidR="002E084D" w:rsidRPr="007676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084D" w:rsidRPr="007676DB">
        <w:rPr>
          <w:rFonts w:ascii="Times New Roman" w:hAnsi="Times New Roman"/>
          <w:sz w:val="28"/>
          <w:szCs w:val="28"/>
        </w:rPr>
        <w:t>32</w:t>
      </w:r>
      <w:r w:rsidR="007A5182" w:rsidRPr="007676DB">
        <w:rPr>
          <w:rFonts w:ascii="Times New Roman" w:hAnsi="Times New Roman"/>
          <w:sz w:val="28"/>
          <w:szCs w:val="28"/>
        </w:rPr>
        <w:t xml:space="preserve"> чел.</w:t>
      </w:r>
      <w:r w:rsidR="0028629F" w:rsidRPr="007676DB">
        <w:rPr>
          <w:rFonts w:ascii="Times New Roman" w:hAnsi="Times New Roman"/>
          <w:sz w:val="28"/>
          <w:szCs w:val="28"/>
        </w:rPr>
        <w:t xml:space="preserve">, детей дошкольного возраста - 5 , Школьников </w:t>
      </w:r>
      <w:r w:rsidR="00CE68E9" w:rsidRPr="007676DB">
        <w:rPr>
          <w:rFonts w:ascii="Times New Roman" w:hAnsi="Times New Roman"/>
          <w:sz w:val="28"/>
          <w:szCs w:val="28"/>
        </w:rPr>
        <w:t>–</w:t>
      </w:r>
      <w:r w:rsidR="0028629F" w:rsidRPr="007676DB">
        <w:rPr>
          <w:rFonts w:ascii="Times New Roman" w:hAnsi="Times New Roman"/>
          <w:sz w:val="28"/>
          <w:szCs w:val="28"/>
        </w:rPr>
        <w:t xml:space="preserve"> </w:t>
      </w:r>
      <w:r w:rsidR="001473F8" w:rsidRPr="007676DB">
        <w:rPr>
          <w:rFonts w:ascii="Times New Roman" w:hAnsi="Times New Roman"/>
          <w:sz w:val="28"/>
          <w:szCs w:val="28"/>
        </w:rPr>
        <w:t>21</w:t>
      </w:r>
      <w:r w:rsidR="00600A97" w:rsidRPr="00767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0A97" w:rsidRPr="007676DB">
        <w:rPr>
          <w:rFonts w:ascii="Times New Roman" w:hAnsi="Times New Roman"/>
          <w:sz w:val="28"/>
          <w:szCs w:val="28"/>
        </w:rPr>
        <w:t>(</w:t>
      </w:r>
      <w:r w:rsidR="001473F8" w:rsidRPr="007676D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  <w:r w:rsidR="001473F8" w:rsidRPr="007676DB">
        <w:rPr>
          <w:rFonts w:ascii="Times New Roman" w:hAnsi="Times New Roman"/>
          <w:sz w:val="28"/>
          <w:szCs w:val="28"/>
        </w:rPr>
        <w:t>5</w:t>
      </w:r>
      <w:r w:rsidR="00CE68E9" w:rsidRPr="007676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0A97" w:rsidRPr="007676DB">
        <w:rPr>
          <w:rFonts w:ascii="Times New Roman" w:hAnsi="Times New Roman"/>
          <w:sz w:val="28"/>
          <w:szCs w:val="28"/>
        </w:rPr>
        <w:t xml:space="preserve">- </w:t>
      </w:r>
      <w:r w:rsidR="00CE68E9" w:rsidRPr="007676DB">
        <w:rPr>
          <w:rFonts w:ascii="Times New Roman" w:hAnsi="Times New Roman"/>
          <w:sz w:val="28"/>
          <w:szCs w:val="28"/>
        </w:rPr>
        <w:t>человек посещают МКОУ Новослободскую СОШ</w:t>
      </w:r>
      <w:r w:rsidR="00C8243F" w:rsidRPr="007676DB">
        <w:rPr>
          <w:rFonts w:ascii="Times New Roman" w:hAnsi="Times New Roman"/>
          <w:sz w:val="28"/>
          <w:szCs w:val="28"/>
        </w:rPr>
        <w:t xml:space="preserve">, </w:t>
      </w:r>
      <w:r w:rsidR="00600A97" w:rsidRPr="007676DB">
        <w:rPr>
          <w:rFonts w:ascii="Times New Roman" w:hAnsi="Times New Roman"/>
          <w:sz w:val="28"/>
          <w:szCs w:val="28"/>
        </w:rPr>
        <w:t>1</w:t>
      </w:r>
      <w:r w:rsidR="001473F8" w:rsidRPr="007676DB">
        <w:rPr>
          <w:rFonts w:ascii="Times New Roman" w:hAnsi="Times New Roman"/>
          <w:sz w:val="28"/>
          <w:szCs w:val="28"/>
        </w:rPr>
        <w:t>6</w:t>
      </w:r>
      <w:r w:rsidR="00CE68E9" w:rsidRPr="007676DB">
        <w:rPr>
          <w:rFonts w:ascii="Times New Roman" w:hAnsi="Times New Roman"/>
          <w:sz w:val="28"/>
          <w:szCs w:val="28"/>
        </w:rPr>
        <w:t xml:space="preserve"> </w:t>
      </w:r>
      <w:r w:rsidR="00600A97" w:rsidRPr="007676DB">
        <w:rPr>
          <w:rFonts w:ascii="Times New Roman" w:hAnsi="Times New Roman"/>
          <w:sz w:val="28"/>
          <w:szCs w:val="28"/>
        </w:rPr>
        <w:t xml:space="preserve">- </w:t>
      </w:r>
      <w:r w:rsidR="00CE68E9" w:rsidRPr="007676DB">
        <w:rPr>
          <w:rFonts w:ascii="Times New Roman" w:hAnsi="Times New Roman"/>
          <w:sz w:val="28"/>
          <w:szCs w:val="28"/>
        </w:rPr>
        <w:t xml:space="preserve">человек МКОУ Паликскую СОШ № 2), студентов – </w:t>
      </w:r>
      <w:r w:rsidR="002E084D" w:rsidRPr="007676DB">
        <w:rPr>
          <w:rFonts w:ascii="Times New Roman" w:hAnsi="Times New Roman"/>
          <w:sz w:val="28"/>
          <w:szCs w:val="28"/>
        </w:rPr>
        <w:t>9</w:t>
      </w:r>
      <w:r w:rsidR="00CE68E9" w:rsidRPr="007676DB">
        <w:rPr>
          <w:rFonts w:ascii="Times New Roman" w:hAnsi="Times New Roman"/>
          <w:sz w:val="28"/>
          <w:szCs w:val="28"/>
        </w:rPr>
        <w:t xml:space="preserve">, </w:t>
      </w:r>
    </w:p>
    <w:p w:rsidR="007A5182" w:rsidRPr="007676DB" w:rsidRDefault="00CE68E9" w:rsidP="00376E67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</w:t>
      </w:r>
      <w:r w:rsidR="00957B66" w:rsidRPr="007676DB">
        <w:rPr>
          <w:rFonts w:ascii="Times New Roman" w:hAnsi="Times New Roman"/>
          <w:sz w:val="28"/>
          <w:szCs w:val="28"/>
        </w:rPr>
        <w:t>Женщин</w:t>
      </w:r>
      <w:r w:rsidR="00600A97" w:rsidRPr="007676DB">
        <w:rPr>
          <w:rFonts w:ascii="Times New Roman" w:hAnsi="Times New Roman"/>
          <w:sz w:val="28"/>
          <w:szCs w:val="28"/>
        </w:rPr>
        <w:t xml:space="preserve"> и мужчин </w:t>
      </w:r>
      <w:r w:rsidR="00957B66" w:rsidRPr="007676DB">
        <w:rPr>
          <w:rFonts w:ascii="Times New Roman" w:hAnsi="Times New Roman"/>
          <w:sz w:val="28"/>
          <w:szCs w:val="28"/>
        </w:rPr>
        <w:t xml:space="preserve"> трудосп</w:t>
      </w:r>
      <w:r w:rsidR="00600A97" w:rsidRPr="007676DB">
        <w:rPr>
          <w:rFonts w:ascii="Times New Roman" w:hAnsi="Times New Roman"/>
          <w:sz w:val="28"/>
          <w:szCs w:val="28"/>
        </w:rPr>
        <w:t xml:space="preserve">особного возраста - </w:t>
      </w:r>
      <w:r w:rsidR="004D0F01" w:rsidRPr="007676DB">
        <w:rPr>
          <w:rFonts w:ascii="Times New Roman" w:hAnsi="Times New Roman"/>
          <w:sz w:val="28"/>
          <w:szCs w:val="28"/>
        </w:rPr>
        <w:t>87</w:t>
      </w:r>
      <w:r w:rsidRPr="007676DB">
        <w:rPr>
          <w:rFonts w:ascii="Times New Roman" w:hAnsi="Times New Roman"/>
          <w:sz w:val="28"/>
          <w:szCs w:val="28"/>
        </w:rPr>
        <w:t xml:space="preserve"> </w:t>
      </w:r>
      <w:r w:rsidR="00C8243F" w:rsidRPr="007676DB">
        <w:rPr>
          <w:rFonts w:ascii="Times New Roman" w:hAnsi="Times New Roman"/>
          <w:sz w:val="28"/>
          <w:szCs w:val="28"/>
        </w:rPr>
        <w:t>.</w:t>
      </w:r>
      <w:r w:rsidR="002E084D" w:rsidRPr="007676DB">
        <w:rPr>
          <w:rFonts w:ascii="Times New Roman" w:hAnsi="Times New Roman"/>
          <w:sz w:val="28"/>
          <w:szCs w:val="28"/>
        </w:rPr>
        <w:t xml:space="preserve"> На территорию поселения есть два долгожителя</w:t>
      </w:r>
      <w:r w:rsidR="00382F39" w:rsidRPr="007676DB">
        <w:rPr>
          <w:rFonts w:ascii="Times New Roman" w:hAnsi="Times New Roman"/>
          <w:sz w:val="28"/>
          <w:szCs w:val="28"/>
        </w:rPr>
        <w:t>,</w:t>
      </w:r>
      <w:r w:rsidR="002E084D" w:rsidRPr="007676DB">
        <w:rPr>
          <w:rFonts w:ascii="Times New Roman" w:hAnsi="Times New Roman"/>
          <w:sz w:val="28"/>
          <w:szCs w:val="28"/>
        </w:rPr>
        <w:t xml:space="preserve"> которым исполнилось в этом году 90 лет. Соболевой</w:t>
      </w:r>
      <w:r w:rsidR="00B57C4C" w:rsidRPr="007676DB">
        <w:rPr>
          <w:rFonts w:ascii="Times New Roman" w:hAnsi="Times New Roman"/>
          <w:sz w:val="28"/>
          <w:szCs w:val="28"/>
        </w:rPr>
        <w:t xml:space="preserve"> Евдокии Прохоровне</w:t>
      </w:r>
      <w:r w:rsidR="002E084D" w:rsidRPr="007676DB">
        <w:rPr>
          <w:rFonts w:ascii="Times New Roman" w:hAnsi="Times New Roman"/>
          <w:sz w:val="28"/>
          <w:szCs w:val="28"/>
        </w:rPr>
        <w:t xml:space="preserve">  д</w:t>
      </w:r>
      <w:proofErr w:type="gramStart"/>
      <w:r w:rsidR="002E084D" w:rsidRPr="007676DB">
        <w:rPr>
          <w:rFonts w:ascii="Times New Roman" w:hAnsi="Times New Roman"/>
          <w:sz w:val="28"/>
          <w:szCs w:val="28"/>
        </w:rPr>
        <w:t>.В</w:t>
      </w:r>
      <w:proofErr w:type="gramEnd"/>
      <w:r w:rsidR="002E084D" w:rsidRPr="007676DB">
        <w:rPr>
          <w:rFonts w:ascii="Times New Roman" w:hAnsi="Times New Roman"/>
          <w:sz w:val="28"/>
          <w:szCs w:val="28"/>
        </w:rPr>
        <w:t>ысокое место прибывания пос. Новослободск, Зениной Анне Сергеевне д.Ясенок</w:t>
      </w:r>
      <w:r w:rsidR="00382F39" w:rsidRPr="007676DB">
        <w:rPr>
          <w:rFonts w:ascii="Times New Roman" w:hAnsi="Times New Roman"/>
          <w:sz w:val="28"/>
          <w:szCs w:val="28"/>
        </w:rPr>
        <w:t xml:space="preserve"> живет с дочерью в Людинове</w:t>
      </w:r>
      <w:r w:rsidR="0071435A" w:rsidRPr="007676DB">
        <w:rPr>
          <w:rFonts w:ascii="Times New Roman" w:hAnsi="Times New Roman"/>
          <w:sz w:val="28"/>
          <w:szCs w:val="28"/>
        </w:rPr>
        <w:t>.</w:t>
      </w:r>
    </w:p>
    <w:p w:rsidR="005D5756" w:rsidRPr="007676DB" w:rsidRDefault="005D5756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F24" w:rsidRPr="007676DB">
        <w:rPr>
          <w:rFonts w:ascii="Times New Roman" w:hAnsi="Times New Roman" w:cs="Times New Roman"/>
          <w:sz w:val="28"/>
          <w:szCs w:val="28"/>
        </w:rPr>
        <w:t xml:space="preserve">В сельском поселении проживает </w:t>
      </w:r>
      <w:r w:rsidR="00600A97" w:rsidRPr="007676DB">
        <w:rPr>
          <w:rFonts w:ascii="Times New Roman" w:hAnsi="Times New Roman" w:cs="Times New Roman"/>
          <w:b/>
          <w:sz w:val="28"/>
          <w:szCs w:val="28"/>
        </w:rPr>
        <w:t>4</w:t>
      </w:r>
      <w:r w:rsidRPr="007676DB">
        <w:rPr>
          <w:rFonts w:ascii="Times New Roman" w:hAnsi="Times New Roman" w:cs="Times New Roman"/>
          <w:b/>
          <w:sz w:val="28"/>
          <w:szCs w:val="28"/>
        </w:rPr>
        <w:t xml:space="preserve"> многодетных </w:t>
      </w:r>
      <w:proofErr w:type="gramStart"/>
      <w:r w:rsidRPr="007676DB">
        <w:rPr>
          <w:rFonts w:ascii="Times New Roman" w:hAnsi="Times New Roman" w:cs="Times New Roman"/>
          <w:b/>
          <w:sz w:val="28"/>
          <w:szCs w:val="28"/>
        </w:rPr>
        <w:t>семей</w:t>
      </w:r>
      <w:proofErr w:type="gramEnd"/>
      <w:r w:rsidR="00210F24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950269" w:rsidRPr="007676DB">
        <w:rPr>
          <w:rFonts w:ascii="Times New Roman" w:hAnsi="Times New Roman" w:cs="Times New Roman"/>
          <w:sz w:val="28"/>
          <w:szCs w:val="28"/>
        </w:rPr>
        <w:t>в которых воспитываются 15</w:t>
      </w:r>
      <w:r w:rsidRPr="007676DB">
        <w:rPr>
          <w:rFonts w:ascii="Times New Roman" w:hAnsi="Times New Roman" w:cs="Times New Roman"/>
          <w:sz w:val="28"/>
          <w:szCs w:val="28"/>
        </w:rPr>
        <w:t xml:space="preserve"> несовершеннолетних детей. </w:t>
      </w:r>
      <w:r w:rsidR="00210F24" w:rsidRPr="007676DB">
        <w:rPr>
          <w:rFonts w:ascii="Times New Roman" w:hAnsi="Times New Roman" w:cs="Times New Roman"/>
          <w:sz w:val="28"/>
          <w:szCs w:val="28"/>
        </w:rPr>
        <w:t xml:space="preserve">  </w:t>
      </w:r>
      <w:r w:rsidR="00210F24" w:rsidRPr="007676DB">
        <w:rPr>
          <w:rFonts w:ascii="Times New Roman" w:hAnsi="Times New Roman" w:cs="Times New Roman"/>
          <w:b/>
          <w:sz w:val="28"/>
          <w:szCs w:val="28"/>
        </w:rPr>
        <w:t>Д</w:t>
      </w:r>
      <w:r w:rsidRPr="007676DB">
        <w:rPr>
          <w:rFonts w:ascii="Times New Roman" w:hAnsi="Times New Roman" w:cs="Times New Roman"/>
          <w:b/>
          <w:sz w:val="28"/>
          <w:szCs w:val="28"/>
        </w:rPr>
        <w:t>ве приемные семьи</w:t>
      </w:r>
      <w:r w:rsidR="00210F24" w:rsidRPr="007676DB">
        <w:rPr>
          <w:rFonts w:ascii="Times New Roman" w:hAnsi="Times New Roman" w:cs="Times New Roman"/>
          <w:sz w:val="28"/>
          <w:szCs w:val="28"/>
        </w:rPr>
        <w:t xml:space="preserve"> (Линковы</w:t>
      </w:r>
      <w:r w:rsidR="00211BE5" w:rsidRPr="007676DB">
        <w:rPr>
          <w:rFonts w:ascii="Times New Roman" w:hAnsi="Times New Roman" w:cs="Times New Roman"/>
          <w:sz w:val="28"/>
          <w:szCs w:val="28"/>
        </w:rPr>
        <w:t>,</w:t>
      </w:r>
      <w:r w:rsidR="00210F24" w:rsidRPr="007676DB">
        <w:rPr>
          <w:rFonts w:ascii="Times New Roman" w:hAnsi="Times New Roman" w:cs="Times New Roman"/>
          <w:sz w:val="28"/>
          <w:szCs w:val="28"/>
        </w:rPr>
        <w:t xml:space="preserve"> Клетные)</w:t>
      </w:r>
      <w:r w:rsidR="00382F39" w:rsidRPr="007676DB">
        <w:rPr>
          <w:rFonts w:ascii="Times New Roman" w:hAnsi="Times New Roman" w:cs="Times New Roman"/>
          <w:sz w:val="28"/>
          <w:szCs w:val="28"/>
        </w:rPr>
        <w:t xml:space="preserve"> воспитывают </w:t>
      </w:r>
      <w:r w:rsidRPr="007676DB">
        <w:rPr>
          <w:rFonts w:ascii="Times New Roman" w:hAnsi="Times New Roman" w:cs="Times New Roman"/>
          <w:sz w:val="28"/>
          <w:szCs w:val="28"/>
        </w:rPr>
        <w:t xml:space="preserve"> 2 детей.</w:t>
      </w:r>
      <w:r w:rsidR="00DF510D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CE7A0D" w:rsidRPr="0076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F8" w:rsidRPr="007676DB" w:rsidRDefault="00F718F8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За </w:t>
      </w:r>
      <w:r w:rsidR="0096393E" w:rsidRPr="007676DB">
        <w:rPr>
          <w:rFonts w:ascii="Times New Roman" w:hAnsi="Times New Roman" w:cs="Times New Roman"/>
          <w:sz w:val="28"/>
          <w:szCs w:val="28"/>
        </w:rPr>
        <w:t>2019</w:t>
      </w:r>
      <w:r w:rsidR="00A47DA5" w:rsidRPr="007676D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676D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00A97" w:rsidRPr="007676DB">
        <w:rPr>
          <w:rFonts w:ascii="Times New Roman" w:hAnsi="Times New Roman" w:cs="Times New Roman"/>
          <w:sz w:val="28"/>
          <w:szCs w:val="28"/>
        </w:rPr>
        <w:t xml:space="preserve"> рождено</w:t>
      </w:r>
      <w:r w:rsidR="008F10E5" w:rsidRPr="007676D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82F39" w:rsidRPr="007676DB">
        <w:rPr>
          <w:rFonts w:ascii="Times New Roman" w:hAnsi="Times New Roman" w:cs="Times New Roman"/>
          <w:sz w:val="28"/>
          <w:szCs w:val="28"/>
        </w:rPr>
        <w:t xml:space="preserve">4; </w:t>
      </w:r>
      <w:r w:rsidR="00600A97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96393E" w:rsidRPr="007676DB">
        <w:rPr>
          <w:rFonts w:ascii="Times New Roman" w:hAnsi="Times New Roman" w:cs="Times New Roman"/>
          <w:sz w:val="28"/>
          <w:szCs w:val="28"/>
        </w:rPr>
        <w:t>–</w:t>
      </w:r>
      <w:r w:rsidR="00600A97" w:rsidRPr="007676DB">
        <w:rPr>
          <w:rFonts w:ascii="Times New Roman" w:hAnsi="Times New Roman" w:cs="Times New Roman"/>
          <w:sz w:val="28"/>
          <w:szCs w:val="28"/>
        </w:rPr>
        <w:t xml:space="preserve"> 1</w:t>
      </w:r>
      <w:r w:rsidR="0096393E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D05AD8" w:rsidRPr="007676D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05AD8" w:rsidRPr="007676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05AD8" w:rsidRPr="007676DB">
        <w:rPr>
          <w:rFonts w:ascii="Times New Roman" w:hAnsi="Times New Roman" w:cs="Times New Roman"/>
          <w:sz w:val="28"/>
          <w:szCs w:val="28"/>
        </w:rPr>
        <w:t>ыренка 2 реб</w:t>
      </w:r>
      <w:r w:rsidR="0071435A" w:rsidRPr="007676DB">
        <w:rPr>
          <w:rFonts w:ascii="Times New Roman" w:hAnsi="Times New Roman" w:cs="Times New Roman"/>
          <w:sz w:val="28"/>
          <w:szCs w:val="28"/>
        </w:rPr>
        <w:t xml:space="preserve">енок в семье </w:t>
      </w:r>
      <w:r w:rsidR="00D05AD8" w:rsidRPr="007676DB">
        <w:rPr>
          <w:rFonts w:ascii="Times New Roman" w:hAnsi="Times New Roman" w:cs="Times New Roman"/>
          <w:sz w:val="28"/>
          <w:szCs w:val="28"/>
        </w:rPr>
        <w:t>Васина Диана</w:t>
      </w:r>
      <w:r w:rsidR="00164750" w:rsidRPr="007676DB">
        <w:rPr>
          <w:rFonts w:ascii="Times New Roman" w:hAnsi="Times New Roman" w:cs="Times New Roman"/>
          <w:sz w:val="28"/>
          <w:szCs w:val="28"/>
        </w:rPr>
        <w:t xml:space="preserve"> Евге</w:t>
      </w:r>
      <w:r w:rsidR="0071435A" w:rsidRPr="007676DB">
        <w:rPr>
          <w:rFonts w:ascii="Times New Roman" w:hAnsi="Times New Roman" w:cs="Times New Roman"/>
          <w:sz w:val="28"/>
          <w:szCs w:val="28"/>
        </w:rPr>
        <w:t>ньевна</w:t>
      </w:r>
      <w:r w:rsidR="00600A97" w:rsidRPr="007676DB">
        <w:rPr>
          <w:rFonts w:ascii="Times New Roman" w:hAnsi="Times New Roman" w:cs="Times New Roman"/>
          <w:sz w:val="28"/>
          <w:szCs w:val="28"/>
        </w:rPr>
        <w:t>,</w:t>
      </w:r>
      <w:r w:rsidR="0096393E" w:rsidRPr="007676DB">
        <w:rPr>
          <w:rFonts w:ascii="Times New Roman" w:hAnsi="Times New Roman" w:cs="Times New Roman"/>
          <w:sz w:val="28"/>
          <w:szCs w:val="28"/>
        </w:rPr>
        <w:t xml:space="preserve">  (</w:t>
      </w:r>
      <w:r w:rsidR="0071435A" w:rsidRPr="007676DB">
        <w:rPr>
          <w:rFonts w:ascii="Times New Roman" w:hAnsi="Times New Roman" w:cs="Times New Roman"/>
          <w:sz w:val="28"/>
          <w:szCs w:val="28"/>
        </w:rPr>
        <w:t xml:space="preserve">3 новорожденных </w:t>
      </w:r>
      <w:r w:rsidR="0096393E" w:rsidRPr="007676DB">
        <w:rPr>
          <w:rFonts w:ascii="Times New Roman" w:hAnsi="Times New Roman" w:cs="Times New Roman"/>
          <w:sz w:val="28"/>
          <w:szCs w:val="28"/>
        </w:rPr>
        <w:t>проживает вне территории поселения</w:t>
      </w:r>
      <w:r w:rsidR="00D05AD8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96393E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D05AD8" w:rsidRPr="007676DB">
        <w:rPr>
          <w:rFonts w:ascii="Times New Roman" w:hAnsi="Times New Roman" w:cs="Times New Roman"/>
          <w:sz w:val="28"/>
          <w:szCs w:val="28"/>
        </w:rPr>
        <w:t>(</w:t>
      </w:r>
      <w:r w:rsidR="0096393E" w:rsidRPr="007676DB">
        <w:rPr>
          <w:rFonts w:ascii="Times New Roman" w:hAnsi="Times New Roman" w:cs="Times New Roman"/>
          <w:sz w:val="28"/>
          <w:szCs w:val="28"/>
        </w:rPr>
        <w:t>Цвигун</w:t>
      </w:r>
      <w:r w:rsidR="00D05AD8" w:rsidRPr="007676DB">
        <w:rPr>
          <w:rFonts w:ascii="Times New Roman" w:hAnsi="Times New Roman" w:cs="Times New Roman"/>
          <w:sz w:val="28"/>
          <w:szCs w:val="28"/>
        </w:rPr>
        <w:t xml:space="preserve"> Диана</w:t>
      </w:r>
      <w:r w:rsidR="0071435A" w:rsidRPr="007676DB">
        <w:rPr>
          <w:rFonts w:ascii="Times New Roman" w:hAnsi="Times New Roman" w:cs="Times New Roman"/>
          <w:sz w:val="28"/>
          <w:szCs w:val="28"/>
        </w:rPr>
        <w:t xml:space="preserve"> первый ребенок в семье</w:t>
      </w:r>
      <w:r w:rsidR="0096393E" w:rsidRPr="007676DB">
        <w:rPr>
          <w:rFonts w:ascii="Times New Roman" w:hAnsi="Times New Roman" w:cs="Times New Roman"/>
          <w:sz w:val="28"/>
          <w:szCs w:val="28"/>
        </w:rPr>
        <w:t xml:space="preserve">, </w:t>
      </w:r>
      <w:r w:rsidR="0071435A" w:rsidRPr="007676DB">
        <w:rPr>
          <w:rFonts w:ascii="Times New Roman" w:hAnsi="Times New Roman" w:cs="Times New Roman"/>
          <w:sz w:val="28"/>
          <w:szCs w:val="28"/>
        </w:rPr>
        <w:t xml:space="preserve"> Двойня </w:t>
      </w:r>
      <w:r w:rsidR="0096393E" w:rsidRPr="007676DB">
        <w:rPr>
          <w:rFonts w:ascii="Times New Roman" w:hAnsi="Times New Roman" w:cs="Times New Roman"/>
          <w:sz w:val="28"/>
          <w:szCs w:val="28"/>
        </w:rPr>
        <w:t>Хван</w:t>
      </w:r>
      <w:r w:rsidR="00D05AD8" w:rsidRPr="007676DB">
        <w:rPr>
          <w:rFonts w:ascii="Times New Roman" w:hAnsi="Times New Roman" w:cs="Times New Roman"/>
          <w:sz w:val="28"/>
          <w:szCs w:val="28"/>
        </w:rPr>
        <w:t xml:space="preserve"> Артур,</w:t>
      </w:r>
      <w:r w:rsidR="0071435A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D05AD8" w:rsidRPr="007676DB">
        <w:rPr>
          <w:rFonts w:ascii="Times New Roman" w:hAnsi="Times New Roman" w:cs="Times New Roman"/>
          <w:sz w:val="28"/>
          <w:szCs w:val="28"/>
        </w:rPr>
        <w:t>Давид</w:t>
      </w:r>
      <w:r w:rsidR="00523C79" w:rsidRPr="007676DB">
        <w:rPr>
          <w:rFonts w:ascii="Times New Roman" w:hAnsi="Times New Roman" w:cs="Times New Roman"/>
          <w:sz w:val="28"/>
          <w:szCs w:val="28"/>
        </w:rPr>
        <w:t xml:space="preserve">  3-4 реб. в</w:t>
      </w:r>
      <w:r w:rsidR="0071435A" w:rsidRPr="007676DB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96393E" w:rsidRPr="007676DB">
        <w:rPr>
          <w:rFonts w:ascii="Times New Roman" w:hAnsi="Times New Roman" w:cs="Times New Roman"/>
          <w:sz w:val="28"/>
          <w:szCs w:val="28"/>
        </w:rPr>
        <w:t>)</w:t>
      </w:r>
      <w:r w:rsidR="0071435A" w:rsidRPr="007676DB">
        <w:rPr>
          <w:rFonts w:ascii="Times New Roman" w:hAnsi="Times New Roman" w:cs="Times New Roman"/>
          <w:sz w:val="28"/>
          <w:szCs w:val="28"/>
        </w:rPr>
        <w:t>.  У</w:t>
      </w:r>
      <w:r w:rsidR="00600A97" w:rsidRPr="007676DB">
        <w:rPr>
          <w:rFonts w:ascii="Times New Roman" w:hAnsi="Times New Roman" w:cs="Times New Roman"/>
          <w:sz w:val="28"/>
          <w:szCs w:val="28"/>
        </w:rPr>
        <w:t xml:space="preserve">мерло </w:t>
      </w:r>
      <w:r w:rsidR="004D0F01" w:rsidRPr="007676D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7676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6DB">
        <w:rPr>
          <w:rFonts w:ascii="Times New Roman" w:hAnsi="Times New Roman" w:cs="Times New Roman"/>
          <w:sz w:val="28"/>
          <w:szCs w:val="28"/>
        </w:rPr>
        <w:t>человек.</w:t>
      </w:r>
      <w:r w:rsidR="00DF510D" w:rsidRPr="007676DB">
        <w:rPr>
          <w:rFonts w:ascii="Times New Roman" w:hAnsi="Times New Roman" w:cs="Times New Roman"/>
          <w:sz w:val="28"/>
          <w:szCs w:val="28"/>
        </w:rPr>
        <w:t xml:space="preserve"> В итоге демографическая ситуация на территории сельского поселения </w:t>
      </w:r>
      <w:r w:rsidR="00F10FB3" w:rsidRPr="007676DB">
        <w:rPr>
          <w:rFonts w:ascii="Times New Roman" w:hAnsi="Times New Roman" w:cs="Times New Roman"/>
          <w:sz w:val="28"/>
          <w:szCs w:val="28"/>
        </w:rPr>
        <w:t xml:space="preserve">уже который год </w:t>
      </w:r>
      <w:r w:rsidR="00DF510D" w:rsidRPr="007676DB">
        <w:rPr>
          <w:rFonts w:ascii="Times New Roman" w:hAnsi="Times New Roman" w:cs="Times New Roman"/>
          <w:sz w:val="28"/>
          <w:szCs w:val="28"/>
        </w:rPr>
        <w:t>характеризуется превышением смертности над рождаемостью.</w:t>
      </w:r>
    </w:p>
    <w:p w:rsidR="00057C8A" w:rsidRPr="007676DB" w:rsidRDefault="00382F39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          На территории сельского поселения</w:t>
      </w:r>
      <w:r w:rsidR="00F718F8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28629F" w:rsidRPr="007676DB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F718F8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972612" w:rsidRPr="007676DB">
        <w:rPr>
          <w:rFonts w:ascii="Times New Roman" w:hAnsi="Times New Roman" w:cs="Times New Roman"/>
          <w:sz w:val="28"/>
          <w:szCs w:val="28"/>
        </w:rPr>
        <w:t>ООО «Славянский картофель»</w:t>
      </w:r>
      <w:r w:rsidR="00950269" w:rsidRPr="007676DB">
        <w:rPr>
          <w:rFonts w:ascii="Times New Roman" w:hAnsi="Times New Roman" w:cs="Times New Roman"/>
          <w:sz w:val="28"/>
          <w:szCs w:val="28"/>
        </w:rPr>
        <w:t xml:space="preserve">, </w:t>
      </w:r>
      <w:r w:rsidR="0071435A" w:rsidRPr="007676DB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F10FB3" w:rsidRPr="007676DB">
        <w:rPr>
          <w:rFonts w:ascii="Times New Roman" w:hAnsi="Times New Roman" w:cs="Times New Roman"/>
          <w:sz w:val="28"/>
          <w:szCs w:val="28"/>
        </w:rPr>
        <w:t xml:space="preserve">числятся  осуществляющими свою экономическую деятельность </w:t>
      </w:r>
      <w:r w:rsidR="00E11A81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972612" w:rsidRPr="007676DB">
        <w:rPr>
          <w:rFonts w:ascii="Times New Roman" w:hAnsi="Times New Roman" w:cs="Times New Roman"/>
          <w:sz w:val="28"/>
          <w:szCs w:val="28"/>
        </w:rPr>
        <w:t>ООО «Ясенок»</w:t>
      </w:r>
      <w:r w:rsidR="00F10FB3" w:rsidRPr="007676DB">
        <w:rPr>
          <w:rFonts w:ascii="Times New Roman" w:hAnsi="Times New Roman" w:cs="Times New Roman"/>
          <w:sz w:val="28"/>
          <w:szCs w:val="28"/>
        </w:rPr>
        <w:t xml:space="preserve">, </w:t>
      </w:r>
      <w:r w:rsidR="00E11A81" w:rsidRPr="007676DB">
        <w:rPr>
          <w:rFonts w:ascii="Times New Roman" w:hAnsi="Times New Roman" w:cs="Times New Roman"/>
          <w:sz w:val="28"/>
          <w:szCs w:val="28"/>
        </w:rPr>
        <w:t xml:space="preserve">ОАО «НИВА» </w:t>
      </w:r>
      <w:r w:rsidR="0071435A" w:rsidRPr="007676DB">
        <w:rPr>
          <w:rFonts w:ascii="Times New Roman" w:hAnsi="Times New Roman" w:cs="Times New Roman"/>
          <w:sz w:val="28"/>
          <w:szCs w:val="28"/>
        </w:rPr>
        <w:t>которые распродаю</w:t>
      </w:r>
      <w:r w:rsidR="00600A97" w:rsidRPr="007676DB">
        <w:rPr>
          <w:rFonts w:ascii="Times New Roman" w:hAnsi="Times New Roman" w:cs="Times New Roman"/>
          <w:sz w:val="28"/>
          <w:szCs w:val="28"/>
        </w:rPr>
        <w:t>т свои активы</w:t>
      </w:r>
      <w:r w:rsidR="00E11A81" w:rsidRPr="007676DB">
        <w:rPr>
          <w:rFonts w:ascii="Times New Roman" w:hAnsi="Times New Roman" w:cs="Times New Roman"/>
          <w:sz w:val="28"/>
          <w:szCs w:val="28"/>
        </w:rPr>
        <w:t>.</w:t>
      </w:r>
      <w:r w:rsidR="00972612" w:rsidRPr="007676DB">
        <w:rPr>
          <w:rFonts w:ascii="Times New Roman" w:hAnsi="Times New Roman" w:cs="Times New Roman"/>
          <w:sz w:val="28"/>
          <w:szCs w:val="28"/>
        </w:rPr>
        <w:t xml:space="preserve"> Специализация </w:t>
      </w:r>
      <w:r w:rsidR="00E11A81" w:rsidRPr="007676DB">
        <w:rPr>
          <w:rFonts w:ascii="Times New Roman" w:hAnsi="Times New Roman" w:cs="Times New Roman"/>
          <w:sz w:val="28"/>
          <w:szCs w:val="28"/>
        </w:rPr>
        <w:t>всех 3 хозяйств,</w:t>
      </w:r>
      <w:r w:rsidR="00972612" w:rsidRPr="007676DB">
        <w:rPr>
          <w:rFonts w:ascii="Times New Roman" w:hAnsi="Times New Roman" w:cs="Times New Roman"/>
          <w:sz w:val="28"/>
          <w:szCs w:val="28"/>
        </w:rPr>
        <w:t xml:space="preserve"> юр</w:t>
      </w:r>
      <w:r w:rsidR="00211BE5" w:rsidRPr="007676DB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="00972612" w:rsidRPr="007676DB">
        <w:rPr>
          <w:rFonts w:ascii="Times New Roman" w:hAnsi="Times New Roman" w:cs="Times New Roman"/>
          <w:sz w:val="28"/>
          <w:szCs w:val="28"/>
        </w:rPr>
        <w:t xml:space="preserve">лиц – производство сельскохозяйственной продукции. </w:t>
      </w:r>
    </w:p>
    <w:p w:rsidR="004A4F13" w:rsidRPr="007676DB" w:rsidRDefault="00057C8A" w:rsidP="0071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  Торговую деятельность осуществляют</w:t>
      </w:r>
      <w:r w:rsidR="00972612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Pr="007676DB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7676DB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D05AD8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F10FB3" w:rsidRPr="007676DB">
        <w:rPr>
          <w:rFonts w:ascii="Times New Roman" w:hAnsi="Times New Roman" w:cs="Times New Roman"/>
          <w:sz w:val="28"/>
          <w:szCs w:val="28"/>
        </w:rPr>
        <w:t>индивидуальные предприниматели:</w:t>
      </w:r>
      <w:r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D71E66" w:rsidRPr="007676DB">
        <w:rPr>
          <w:rFonts w:ascii="Times New Roman" w:hAnsi="Times New Roman" w:cs="Times New Roman"/>
          <w:sz w:val="28"/>
          <w:szCs w:val="28"/>
        </w:rPr>
        <w:t xml:space="preserve"> ИП Линкова Елена Васильевна, ИП Кипяченкова Екатерина Анатольевна</w:t>
      </w:r>
      <w:r w:rsidR="00D05AD8" w:rsidRPr="007676DB">
        <w:rPr>
          <w:rFonts w:ascii="Times New Roman" w:hAnsi="Times New Roman" w:cs="Times New Roman"/>
          <w:sz w:val="28"/>
          <w:szCs w:val="28"/>
        </w:rPr>
        <w:t xml:space="preserve"> - выездная торговля</w:t>
      </w:r>
      <w:r w:rsidR="00D71E66" w:rsidRPr="007676DB">
        <w:rPr>
          <w:rFonts w:ascii="Times New Roman" w:hAnsi="Times New Roman" w:cs="Times New Roman"/>
          <w:sz w:val="28"/>
          <w:szCs w:val="28"/>
        </w:rPr>
        <w:t>.</w:t>
      </w:r>
      <w:r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C75620" w:rsidRPr="007676DB">
        <w:rPr>
          <w:rFonts w:ascii="Times New Roman" w:hAnsi="Times New Roman" w:cs="Times New Roman"/>
          <w:sz w:val="28"/>
          <w:szCs w:val="28"/>
        </w:rPr>
        <w:t>Такие н</w:t>
      </w:r>
      <w:r w:rsidRPr="007676DB">
        <w:rPr>
          <w:rFonts w:ascii="Times New Roman" w:hAnsi="Times New Roman" w:cs="Times New Roman"/>
          <w:sz w:val="28"/>
          <w:szCs w:val="28"/>
        </w:rPr>
        <w:t>аселенные пункты: д</w:t>
      </w:r>
      <w:proofErr w:type="gramStart"/>
      <w:r w:rsidRPr="007676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76DB">
        <w:rPr>
          <w:rFonts w:ascii="Times New Roman" w:hAnsi="Times New Roman" w:cs="Times New Roman"/>
          <w:sz w:val="28"/>
          <w:szCs w:val="28"/>
        </w:rPr>
        <w:t xml:space="preserve">ожановка, д. Пыренка, д.Ясенок обеспечиваются </w:t>
      </w:r>
      <w:r w:rsidR="00C8243F" w:rsidRPr="007676DB">
        <w:rPr>
          <w:rFonts w:ascii="Times New Roman" w:hAnsi="Times New Roman" w:cs="Times New Roman"/>
          <w:sz w:val="28"/>
          <w:szCs w:val="28"/>
        </w:rPr>
        <w:t>всеми видами продуктов</w:t>
      </w:r>
      <w:r w:rsidRPr="007676DB">
        <w:rPr>
          <w:rFonts w:ascii="Times New Roman" w:hAnsi="Times New Roman" w:cs="Times New Roman"/>
          <w:sz w:val="28"/>
          <w:szCs w:val="28"/>
        </w:rPr>
        <w:t xml:space="preserve"> питания посредством автолавк</w:t>
      </w:r>
      <w:r w:rsidR="0028629F" w:rsidRPr="007676DB">
        <w:rPr>
          <w:rFonts w:ascii="Times New Roman" w:hAnsi="Times New Roman" w:cs="Times New Roman"/>
          <w:sz w:val="28"/>
          <w:szCs w:val="28"/>
        </w:rPr>
        <w:t xml:space="preserve">и Людиновского </w:t>
      </w:r>
      <w:r w:rsidR="00382F39" w:rsidRPr="007676DB">
        <w:rPr>
          <w:rFonts w:ascii="Times New Roman" w:hAnsi="Times New Roman" w:cs="Times New Roman"/>
          <w:sz w:val="28"/>
          <w:szCs w:val="28"/>
        </w:rPr>
        <w:t>межрайонного потребительского общества, Думиничский хлеб</w:t>
      </w:r>
      <w:r w:rsidRPr="007676DB">
        <w:rPr>
          <w:rFonts w:ascii="Times New Roman" w:hAnsi="Times New Roman" w:cs="Times New Roman"/>
          <w:sz w:val="28"/>
          <w:szCs w:val="28"/>
        </w:rPr>
        <w:t xml:space="preserve">окомбинат </w:t>
      </w:r>
      <w:r w:rsidR="0028629F" w:rsidRPr="007676DB">
        <w:rPr>
          <w:rFonts w:ascii="Times New Roman" w:hAnsi="Times New Roman" w:cs="Times New Roman"/>
          <w:sz w:val="28"/>
          <w:szCs w:val="28"/>
        </w:rPr>
        <w:t xml:space="preserve"> осуществляет доставку  хлебобулочных изделий</w:t>
      </w:r>
      <w:r w:rsidRPr="007676DB">
        <w:rPr>
          <w:rFonts w:ascii="Times New Roman" w:hAnsi="Times New Roman" w:cs="Times New Roman"/>
          <w:sz w:val="28"/>
          <w:szCs w:val="28"/>
        </w:rPr>
        <w:t xml:space="preserve"> по графику.</w:t>
      </w:r>
    </w:p>
    <w:p w:rsidR="00A1436C" w:rsidRPr="007676DB" w:rsidRDefault="00A1436C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администрации  сельского поселения «Деревня </w:t>
      </w:r>
      <w:proofErr w:type="gramStart"/>
      <w:r w:rsidRPr="007676DB">
        <w:rPr>
          <w:rFonts w:ascii="Times New Roman" w:hAnsi="Times New Roman" w:cs="Times New Roman"/>
          <w:b/>
          <w:bCs/>
          <w:sz w:val="28"/>
          <w:szCs w:val="28"/>
        </w:rPr>
        <w:t>Высокое</w:t>
      </w:r>
      <w:proofErr w:type="gramEnd"/>
      <w:r w:rsidRPr="007676D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1436C" w:rsidRPr="007676DB" w:rsidRDefault="00A1436C" w:rsidP="004A4F13">
      <w:pPr>
        <w:pStyle w:val="a3"/>
        <w:rPr>
          <w:rStyle w:val="FontStyle15"/>
          <w:b w:val="0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  Работу в администрации осуществляют два человека, Глава адм</w:t>
      </w:r>
      <w:r w:rsidR="00C8243F" w:rsidRPr="007676DB">
        <w:rPr>
          <w:rFonts w:ascii="Times New Roman" w:hAnsi="Times New Roman"/>
          <w:sz w:val="28"/>
          <w:szCs w:val="28"/>
        </w:rPr>
        <w:t>инистрации  и специалист. С</w:t>
      </w:r>
      <w:r w:rsidRPr="007676DB">
        <w:rPr>
          <w:rFonts w:ascii="Times New Roman" w:hAnsi="Times New Roman"/>
          <w:sz w:val="28"/>
          <w:szCs w:val="28"/>
        </w:rPr>
        <w:t>пециалист</w:t>
      </w:r>
      <w:r w:rsidR="009E7BAE" w:rsidRPr="007676DB">
        <w:rPr>
          <w:rFonts w:ascii="Times New Roman" w:hAnsi="Times New Roman"/>
          <w:sz w:val="28"/>
          <w:szCs w:val="28"/>
        </w:rPr>
        <w:t xml:space="preserve"> администрации</w:t>
      </w:r>
      <w:r w:rsidRPr="007676DB">
        <w:rPr>
          <w:rFonts w:ascii="Times New Roman" w:hAnsi="Times New Roman"/>
          <w:sz w:val="28"/>
          <w:szCs w:val="28"/>
        </w:rPr>
        <w:t xml:space="preserve"> </w:t>
      </w:r>
      <w:r w:rsidRPr="007676DB">
        <w:rPr>
          <w:rStyle w:val="FontStyle15"/>
          <w:sz w:val="28"/>
          <w:szCs w:val="28"/>
        </w:rPr>
        <w:t xml:space="preserve"> </w:t>
      </w:r>
      <w:r w:rsidR="009E7BAE" w:rsidRPr="007676DB">
        <w:rPr>
          <w:rStyle w:val="FontStyle15"/>
          <w:b w:val="0"/>
          <w:sz w:val="28"/>
          <w:szCs w:val="28"/>
        </w:rPr>
        <w:t xml:space="preserve"> осуществляет</w:t>
      </w:r>
      <w:r w:rsidRPr="007676DB">
        <w:rPr>
          <w:rStyle w:val="FontStyle15"/>
          <w:b w:val="0"/>
          <w:sz w:val="28"/>
          <w:szCs w:val="28"/>
        </w:rPr>
        <w:t xml:space="preserve">  полномочия  по ведению воинского учета</w:t>
      </w:r>
      <w:r w:rsidR="00414CEF" w:rsidRPr="007676DB">
        <w:rPr>
          <w:rStyle w:val="FontStyle15"/>
          <w:b w:val="0"/>
          <w:sz w:val="28"/>
          <w:szCs w:val="28"/>
        </w:rPr>
        <w:t>,</w:t>
      </w:r>
      <w:r w:rsidRPr="007676DB">
        <w:rPr>
          <w:rStyle w:val="FontStyle15"/>
          <w:b w:val="0"/>
          <w:sz w:val="28"/>
          <w:szCs w:val="28"/>
        </w:rPr>
        <w:t xml:space="preserve">  на</w:t>
      </w:r>
      <w:r w:rsidR="00CE7A0D" w:rsidRPr="007676DB">
        <w:rPr>
          <w:rStyle w:val="FontStyle15"/>
          <w:b w:val="0"/>
          <w:sz w:val="28"/>
          <w:szCs w:val="28"/>
        </w:rPr>
        <w:t xml:space="preserve"> воинском</w:t>
      </w:r>
      <w:r w:rsidRPr="007676DB">
        <w:rPr>
          <w:rStyle w:val="FontStyle15"/>
          <w:b w:val="0"/>
          <w:sz w:val="28"/>
          <w:szCs w:val="28"/>
        </w:rPr>
        <w:t xml:space="preserve"> учете стоит </w:t>
      </w:r>
      <w:r w:rsidR="0080595E" w:rsidRPr="007676DB">
        <w:rPr>
          <w:rStyle w:val="FontStyle15"/>
          <w:b w:val="0"/>
          <w:sz w:val="28"/>
          <w:szCs w:val="28"/>
        </w:rPr>
        <w:t xml:space="preserve"> </w:t>
      </w:r>
      <w:r w:rsidR="00ED0207" w:rsidRPr="007676DB">
        <w:rPr>
          <w:rStyle w:val="FontStyle15"/>
          <w:b w:val="0"/>
          <w:sz w:val="28"/>
          <w:szCs w:val="28"/>
        </w:rPr>
        <w:t xml:space="preserve"> </w:t>
      </w:r>
      <w:r w:rsidR="00A03F1C" w:rsidRPr="007676DB">
        <w:rPr>
          <w:rStyle w:val="FontStyle15"/>
          <w:b w:val="0"/>
          <w:color w:val="000000" w:themeColor="text1"/>
          <w:sz w:val="28"/>
          <w:szCs w:val="28"/>
        </w:rPr>
        <w:t>71</w:t>
      </w:r>
      <w:r w:rsidRPr="007676DB">
        <w:rPr>
          <w:rStyle w:val="FontStyle15"/>
          <w:b w:val="0"/>
          <w:sz w:val="28"/>
          <w:szCs w:val="28"/>
        </w:rPr>
        <w:t xml:space="preserve"> </w:t>
      </w:r>
      <w:r w:rsidR="00CE7A0D" w:rsidRPr="007676DB">
        <w:rPr>
          <w:rStyle w:val="FontStyle15"/>
          <w:b w:val="0"/>
          <w:sz w:val="28"/>
          <w:szCs w:val="28"/>
        </w:rPr>
        <w:t xml:space="preserve"> </w:t>
      </w:r>
      <w:proofErr w:type="gramStart"/>
      <w:r w:rsidRPr="007676DB">
        <w:rPr>
          <w:rStyle w:val="FontStyle15"/>
          <w:b w:val="0"/>
          <w:sz w:val="28"/>
          <w:szCs w:val="28"/>
        </w:rPr>
        <w:t>граждан</w:t>
      </w:r>
      <w:r w:rsidR="00382F39" w:rsidRPr="007676DB">
        <w:rPr>
          <w:rStyle w:val="FontStyle15"/>
          <w:b w:val="0"/>
          <w:sz w:val="28"/>
          <w:szCs w:val="28"/>
        </w:rPr>
        <w:t>ин</w:t>
      </w:r>
      <w:proofErr w:type="gramEnd"/>
      <w:r w:rsidR="00382F39" w:rsidRPr="007676DB">
        <w:rPr>
          <w:rStyle w:val="FontStyle15"/>
          <w:b w:val="0"/>
          <w:sz w:val="28"/>
          <w:szCs w:val="28"/>
        </w:rPr>
        <w:t xml:space="preserve"> пребывающий</w:t>
      </w:r>
      <w:r w:rsidRPr="007676DB">
        <w:rPr>
          <w:rStyle w:val="FontStyle15"/>
          <w:b w:val="0"/>
          <w:sz w:val="28"/>
          <w:szCs w:val="28"/>
        </w:rPr>
        <w:t xml:space="preserve"> в запасе.</w:t>
      </w:r>
    </w:p>
    <w:p w:rsidR="009E7BAE" w:rsidRPr="007676DB" w:rsidRDefault="00A1436C" w:rsidP="004A4F13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По регламенту администрация  сельского поселения выдает 26 видов справок и выписок </w:t>
      </w:r>
      <w:proofErr w:type="gramStart"/>
      <w:r w:rsidRPr="007676DB">
        <w:rPr>
          <w:rFonts w:ascii="Times New Roman" w:hAnsi="Times New Roman"/>
          <w:sz w:val="28"/>
          <w:szCs w:val="28"/>
        </w:rPr>
        <w:t>из</w:t>
      </w:r>
      <w:proofErr w:type="gramEnd"/>
      <w:r w:rsidRPr="00767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76DB">
        <w:rPr>
          <w:rFonts w:ascii="Times New Roman" w:hAnsi="Times New Roman"/>
          <w:sz w:val="28"/>
          <w:szCs w:val="28"/>
        </w:rPr>
        <w:t>домовой</w:t>
      </w:r>
      <w:proofErr w:type="gramEnd"/>
      <w:r w:rsidRPr="007676DB">
        <w:rPr>
          <w:rFonts w:ascii="Times New Roman" w:hAnsi="Times New Roman"/>
          <w:sz w:val="28"/>
          <w:szCs w:val="28"/>
        </w:rPr>
        <w:t xml:space="preserve"> и похозяйственной книг.</w:t>
      </w:r>
    </w:p>
    <w:p w:rsidR="00A1436C" w:rsidRPr="007676DB" w:rsidRDefault="00A1436C" w:rsidP="004A4F13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Всего гражда</w:t>
      </w:r>
      <w:r w:rsidR="00E11A81" w:rsidRPr="007676DB">
        <w:rPr>
          <w:rFonts w:ascii="Times New Roman" w:hAnsi="Times New Roman"/>
          <w:sz w:val="28"/>
          <w:szCs w:val="28"/>
        </w:rPr>
        <w:t>нам за 20</w:t>
      </w:r>
      <w:r w:rsidR="00ED0207" w:rsidRPr="007676DB">
        <w:rPr>
          <w:rFonts w:ascii="Times New Roman" w:hAnsi="Times New Roman"/>
          <w:sz w:val="28"/>
          <w:szCs w:val="28"/>
        </w:rPr>
        <w:t>19</w:t>
      </w:r>
      <w:r w:rsidR="0071435A" w:rsidRPr="007676DB">
        <w:rPr>
          <w:rFonts w:ascii="Times New Roman" w:hAnsi="Times New Roman"/>
          <w:sz w:val="28"/>
          <w:szCs w:val="28"/>
        </w:rPr>
        <w:t xml:space="preserve">  год выдано более 151</w:t>
      </w:r>
      <w:r w:rsidRPr="007676DB">
        <w:rPr>
          <w:rFonts w:ascii="Times New Roman" w:hAnsi="Times New Roman"/>
          <w:sz w:val="28"/>
          <w:szCs w:val="28"/>
        </w:rPr>
        <w:t xml:space="preserve"> справок, в т.ч. </w:t>
      </w:r>
    </w:p>
    <w:p w:rsidR="00A1436C" w:rsidRPr="007676DB" w:rsidRDefault="00A1436C" w:rsidP="004A4F13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-оформление детских пособий, </w:t>
      </w:r>
    </w:p>
    <w:p w:rsidR="00A1436C" w:rsidRPr="007676DB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-адресная помощь семьям,</w:t>
      </w:r>
    </w:p>
    <w:p w:rsidR="00A1436C" w:rsidRPr="007676DB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-справки о составе семьи и места жительства, </w:t>
      </w:r>
    </w:p>
    <w:p w:rsidR="00A1436C" w:rsidRPr="007676DB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-ходатайства в центр социального обслуживания граждан</w:t>
      </w:r>
    </w:p>
    <w:p w:rsidR="00A1436C" w:rsidRPr="007676DB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- акты обследования семей и т.д.</w:t>
      </w:r>
    </w:p>
    <w:p w:rsidR="0071435A" w:rsidRPr="007676DB" w:rsidRDefault="0071435A" w:rsidP="00A1436C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Направлено исходящей документацией 374 документа.</w:t>
      </w:r>
    </w:p>
    <w:p w:rsidR="009E7BAE" w:rsidRPr="007676DB" w:rsidRDefault="00A03F1C" w:rsidP="00A1436C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За 2019 г.</w:t>
      </w:r>
      <w:r w:rsidR="00A1436C" w:rsidRPr="007676DB">
        <w:rPr>
          <w:rFonts w:ascii="Times New Roman" w:hAnsi="Times New Roman"/>
          <w:sz w:val="28"/>
          <w:szCs w:val="28"/>
        </w:rPr>
        <w:t xml:space="preserve">  администрацией  принято </w:t>
      </w:r>
      <w:r w:rsidR="00C75AB4" w:rsidRPr="007676DB">
        <w:rPr>
          <w:rFonts w:ascii="Times New Roman" w:hAnsi="Times New Roman"/>
          <w:sz w:val="28"/>
          <w:szCs w:val="28"/>
        </w:rPr>
        <w:t>88</w:t>
      </w:r>
      <w:r w:rsidR="00A1436C" w:rsidRPr="007676DB">
        <w:rPr>
          <w:rFonts w:ascii="Times New Roman" w:hAnsi="Times New Roman"/>
          <w:sz w:val="28"/>
          <w:szCs w:val="28"/>
        </w:rPr>
        <w:t xml:space="preserve"> нормативно-правовых акта, </w:t>
      </w:r>
    </w:p>
    <w:p w:rsidR="00A1436C" w:rsidRPr="007676DB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из них – </w:t>
      </w:r>
      <w:r w:rsidR="00E11A81" w:rsidRPr="007676DB">
        <w:rPr>
          <w:rFonts w:ascii="Times New Roman" w:hAnsi="Times New Roman"/>
          <w:sz w:val="28"/>
          <w:szCs w:val="28"/>
        </w:rPr>
        <w:t>6</w:t>
      </w:r>
      <w:r w:rsidR="00C75AB4" w:rsidRPr="007676DB">
        <w:rPr>
          <w:rFonts w:ascii="Times New Roman" w:hAnsi="Times New Roman"/>
          <w:sz w:val="28"/>
          <w:szCs w:val="28"/>
        </w:rPr>
        <w:t>0</w:t>
      </w:r>
      <w:r w:rsidRPr="007676DB">
        <w:rPr>
          <w:rFonts w:ascii="Times New Roman" w:hAnsi="Times New Roman"/>
          <w:sz w:val="28"/>
          <w:szCs w:val="28"/>
        </w:rPr>
        <w:t xml:space="preserve"> постановлений, </w:t>
      </w:r>
      <w:r w:rsidR="00614639" w:rsidRPr="007676DB">
        <w:rPr>
          <w:rFonts w:ascii="Times New Roman" w:hAnsi="Times New Roman"/>
          <w:sz w:val="28"/>
          <w:szCs w:val="28"/>
        </w:rPr>
        <w:t xml:space="preserve"> </w:t>
      </w:r>
      <w:r w:rsidR="009E7BAE" w:rsidRPr="007676DB">
        <w:rPr>
          <w:rFonts w:ascii="Times New Roman" w:hAnsi="Times New Roman"/>
          <w:sz w:val="28"/>
          <w:szCs w:val="28"/>
        </w:rPr>
        <w:t>-</w:t>
      </w:r>
      <w:r w:rsidR="00614639" w:rsidRPr="007676DB">
        <w:rPr>
          <w:rFonts w:ascii="Times New Roman" w:hAnsi="Times New Roman"/>
          <w:sz w:val="28"/>
          <w:szCs w:val="28"/>
        </w:rPr>
        <w:t xml:space="preserve"> </w:t>
      </w:r>
      <w:r w:rsidR="00C75AB4" w:rsidRPr="007676DB">
        <w:rPr>
          <w:rFonts w:ascii="Times New Roman" w:hAnsi="Times New Roman"/>
          <w:sz w:val="28"/>
          <w:szCs w:val="28"/>
        </w:rPr>
        <w:t>28</w:t>
      </w:r>
      <w:r w:rsidRPr="007676DB">
        <w:rPr>
          <w:rFonts w:ascii="Times New Roman" w:hAnsi="Times New Roman"/>
          <w:sz w:val="28"/>
          <w:szCs w:val="28"/>
        </w:rPr>
        <w:t xml:space="preserve"> решений  Думы.</w:t>
      </w:r>
    </w:p>
    <w:p w:rsidR="00A21CE8" w:rsidRPr="007676DB" w:rsidRDefault="009E25CF" w:rsidP="004A4F13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7676DB">
        <w:rPr>
          <w:rStyle w:val="FontStyle14"/>
          <w:sz w:val="28"/>
          <w:szCs w:val="28"/>
        </w:rPr>
        <w:t>А</w:t>
      </w:r>
      <w:r w:rsidR="00A21CE8" w:rsidRPr="007676DB">
        <w:rPr>
          <w:rStyle w:val="FontStyle14"/>
          <w:sz w:val="28"/>
          <w:szCs w:val="28"/>
        </w:rPr>
        <w:t>дминистраци</w:t>
      </w:r>
      <w:r w:rsidR="00D71E66" w:rsidRPr="007676DB">
        <w:rPr>
          <w:rStyle w:val="FontStyle14"/>
          <w:sz w:val="28"/>
          <w:szCs w:val="28"/>
        </w:rPr>
        <w:t xml:space="preserve">я </w:t>
      </w:r>
      <w:r w:rsidRPr="007676DB">
        <w:rPr>
          <w:rStyle w:val="FontStyle14"/>
          <w:sz w:val="28"/>
          <w:szCs w:val="28"/>
        </w:rPr>
        <w:t>по Федеральному закону</w:t>
      </w:r>
      <w:r w:rsidR="00D71E66" w:rsidRPr="007676DB">
        <w:rPr>
          <w:rStyle w:val="FontStyle14"/>
          <w:sz w:val="28"/>
          <w:szCs w:val="28"/>
        </w:rPr>
        <w:t xml:space="preserve"> осуществляет  13 полномочий.</w:t>
      </w:r>
    </w:p>
    <w:p w:rsidR="0028629F" w:rsidRPr="007676DB" w:rsidRDefault="0028629F" w:rsidP="004A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b/>
          <w:sz w:val="28"/>
          <w:szCs w:val="28"/>
        </w:rPr>
        <w:t>Бюджет</w:t>
      </w:r>
      <w:r w:rsidR="00535A31" w:rsidRPr="007676DB">
        <w:rPr>
          <w:rFonts w:ascii="Times New Roman" w:hAnsi="Times New Roman" w:cs="Times New Roman"/>
          <w:b/>
          <w:sz w:val="28"/>
          <w:szCs w:val="28"/>
        </w:rPr>
        <w:t xml:space="preserve"> СП </w:t>
      </w:r>
      <w:r w:rsidR="00C75AB4" w:rsidRPr="007676DB">
        <w:rPr>
          <w:rFonts w:ascii="Times New Roman" w:hAnsi="Times New Roman" w:cs="Times New Roman"/>
          <w:b/>
          <w:sz w:val="28"/>
          <w:szCs w:val="28"/>
        </w:rPr>
        <w:t xml:space="preserve"> «Деревня Высокое» на 2019 г.</w:t>
      </w:r>
      <w:r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535A31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Pr="007676DB">
        <w:rPr>
          <w:rFonts w:ascii="Times New Roman" w:hAnsi="Times New Roman" w:cs="Times New Roman"/>
          <w:sz w:val="28"/>
          <w:szCs w:val="28"/>
        </w:rPr>
        <w:t xml:space="preserve"> утвержден   решением Сельской Думы </w:t>
      </w:r>
      <w:r w:rsidR="00535A31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Pr="007676DB">
        <w:rPr>
          <w:rFonts w:ascii="Times New Roman" w:hAnsi="Times New Roman" w:cs="Times New Roman"/>
          <w:sz w:val="28"/>
          <w:szCs w:val="28"/>
        </w:rPr>
        <w:t xml:space="preserve"> «Деревня Высокое» </w:t>
      </w:r>
      <w:r w:rsidR="00382F39" w:rsidRPr="007676DB">
        <w:rPr>
          <w:rFonts w:ascii="Times New Roman" w:hAnsi="Times New Roman" w:cs="Times New Roman"/>
          <w:sz w:val="28"/>
          <w:szCs w:val="28"/>
        </w:rPr>
        <w:t>№31 от</w:t>
      </w:r>
      <w:r w:rsidR="00535A31" w:rsidRPr="007676DB">
        <w:rPr>
          <w:rFonts w:ascii="Times New Roman" w:hAnsi="Times New Roman" w:cs="Times New Roman"/>
          <w:sz w:val="28"/>
          <w:szCs w:val="28"/>
        </w:rPr>
        <w:t xml:space="preserve">  </w:t>
      </w:r>
      <w:r w:rsidR="00C75AB4" w:rsidRPr="007676DB">
        <w:rPr>
          <w:rFonts w:ascii="Times New Roman" w:hAnsi="Times New Roman" w:cs="Times New Roman"/>
          <w:sz w:val="28"/>
          <w:szCs w:val="28"/>
        </w:rPr>
        <w:t xml:space="preserve"> 21.12.2018</w:t>
      </w:r>
      <w:r w:rsidRPr="007676DB">
        <w:rPr>
          <w:rFonts w:ascii="Times New Roman" w:hAnsi="Times New Roman" w:cs="Times New Roman"/>
          <w:sz w:val="28"/>
          <w:szCs w:val="28"/>
        </w:rPr>
        <w:t xml:space="preserve"> г. </w:t>
      </w:r>
      <w:r w:rsidR="00382F39" w:rsidRPr="0076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20" w:rsidRPr="007676DB" w:rsidRDefault="0028629F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>Общий</w:t>
      </w:r>
      <w:r w:rsidR="00C75620" w:rsidRPr="007676DB">
        <w:rPr>
          <w:rFonts w:ascii="Times New Roman" w:hAnsi="Times New Roman" w:cs="Times New Roman"/>
          <w:sz w:val="28"/>
          <w:szCs w:val="28"/>
        </w:rPr>
        <w:t xml:space="preserve"> объем доходов  в сумме 2 308 353 рубля</w:t>
      </w:r>
      <w:r w:rsidRPr="007676DB">
        <w:rPr>
          <w:rFonts w:ascii="Times New Roman" w:hAnsi="Times New Roman" w:cs="Times New Roman"/>
          <w:sz w:val="28"/>
          <w:szCs w:val="28"/>
        </w:rPr>
        <w:t xml:space="preserve">. </w:t>
      </w:r>
      <w:r w:rsidR="00C75620" w:rsidRPr="0076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9F" w:rsidRPr="007676DB" w:rsidRDefault="00C75620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>Объем безвозмездных поступлений 1 336 953 рубля</w:t>
      </w:r>
      <w:r w:rsidR="0028629F" w:rsidRPr="007676DB">
        <w:rPr>
          <w:rFonts w:ascii="Times New Roman" w:hAnsi="Times New Roman" w:cs="Times New Roman"/>
          <w:sz w:val="28"/>
          <w:szCs w:val="28"/>
        </w:rPr>
        <w:t>.</w:t>
      </w:r>
    </w:p>
    <w:p w:rsidR="0028629F" w:rsidRPr="007676DB" w:rsidRDefault="0028629F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453087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C75620" w:rsidRPr="007676DB">
        <w:rPr>
          <w:rFonts w:ascii="Times New Roman" w:hAnsi="Times New Roman" w:cs="Times New Roman"/>
          <w:sz w:val="28"/>
          <w:szCs w:val="28"/>
        </w:rPr>
        <w:t xml:space="preserve"> 3 043 304 рубля 97 копеек</w:t>
      </w:r>
      <w:r w:rsidRPr="007676DB">
        <w:rPr>
          <w:rFonts w:ascii="Times New Roman" w:hAnsi="Times New Roman" w:cs="Times New Roman"/>
          <w:sz w:val="28"/>
          <w:szCs w:val="28"/>
        </w:rPr>
        <w:t xml:space="preserve">.  </w:t>
      </w:r>
      <w:r w:rsidR="00C75620" w:rsidRPr="0076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87" w:rsidRPr="007676DB" w:rsidRDefault="00453087" w:rsidP="004A4F13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lastRenderedPageBreak/>
        <w:t xml:space="preserve"> Дефицит </w:t>
      </w:r>
      <w:r w:rsidR="00C75620" w:rsidRPr="007676DB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676DB">
        <w:rPr>
          <w:rFonts w:ascii="Times New Roman" w:hAnsi="Times New Roman" w:cs="Times New Roman"/>
          <w:sz w:val="28"/>
          <w:szCs w:val="28"/>
        </w:rPr>
        <w:t xml:space="preserve">(со знаком минус) – </w:t>
      </w:r>
      <w:r w:rsidR="00C75620" w:rsidRPr="007676DB">
        <w:rPr>
          <w:rFonts w:ascii="Times New Roman" w:hAnsi="Times New Roman" w:cs="Times New Roman"/>
          <w:sz w:val="28"/>
          <w:szCs w:val="28"/>
        </w:rPr>
        <w:t xml:space="preserve"> 734 951 рубль 97 копеек</w:t>
      </w:r>
      <w:r w:rsidRPr="007676DB">
        <w:rPr>
          <w:rFonts w:ascii="Times New Roman" w:hAnsi="Times New Roman" w:cs="Times New Roman"/>
          <w:sz w:val="28"/>
          <w:szCs w:val="28"/>
        </w:rPr>
        <w:t>.</w:t>
      </w:r>
      <w:r w:rsidR="00EE561F" w:rsidRPr="0076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A31" w:rsidRPr="007676DB" w:rsidRDefault="00A21CE8" w:rsidP="009E7BA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Бюджет исполня</w:t>
      </w:r>
      <w:r w:rsidR="00535A31"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ется строго по статьям расходов, и программным мероприятиям, в </w:t>
      </w:r>
      <w:r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382F39"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декабре </w:t>
      </w:r>
      <w:r w:rsidR="00535A31" w:rsidRPr="007676DB">
        <w:rPr>
          <w:rFonts w:ascii="Times New Roman" w:hAnsi="Times New Roman"/>
          <w:sz w:val="28"/>
          <w:szCs w:val="28"/>
        </w:rPr>
        <w:t xml:space="preserve"> 2016 г.  утвержден перечень   программ развития сельского поселении на 2017 – 2020 годы</w:t>
      </w:r>
      <w:r w:rsidR="009E7BAE" w:rsidRPr="007676DB">
        <w:rPr>
          <w:rFonts w:ascii="Times New Roman" w:hAnsi="Times New Roman"/>
          <w:sz w:val="28"/>
          <w:szCs w:val="28"/>
        </w:rPr>
        <w:t xml:space="preserve">,  программ </w:t>
      </w:r>
      <w:r w:rsidR="00761C37" w:rsidRPr="007676DB">
        <w:rPr>
          <w:rFonts w:ascii="Times New Roman" w:hAnsi="Times New Roman"/>
          <w:sz w:val="28"/>
          <w:szCs w:val="28"/>
        </w:rPr>
        <w:t xml:space="preserve"> 5</w:t>
      </w:r>
      <w:r w:rsidR="00535A31" w:rsidRPr="007676DB">
        <w:rPr>
          <w:rFonts w:ascii="Times New Roman" w:hAnsi="Times New Roman"/>
          <w:sz w:val="28"/>
          <w:szCs w:val="28"/>
        </w:rPr>
        <w:t xml:space="preserve"> </w:t>
      </w:r>
      <w:r w:rsidR="009E7BAE" w:rsidRPr="007676DB">
        <w:rPr>
          <w:rFonts w:ascii="Times New Roman" w:hAnsi="Times New Roman"/>
          <w:sz w:val="28"/>
          <w:szCs w:val="28"/>
        </w:rPr>
        <w:t>такие как</w:t>
      </w:r>
      <w:r w:rsidR="00535A31" w:rsidRPr="007676D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5976"/>
        <w:gridCol w:w="1559"/>
        <w:gridCol w:w="1701"/>
      </w:tblGrid>
      <w:tr w:rsidR="005F767C" w:rsidRPr="007676DB" w:rsidTr="00B96707">
        <w:trPr>
          <w:trHeight w:val="744"/>
        </w:trPr>
        <w:tc>
          <w:tcPr>
            <w:tcW w:w="653" w:type="dxa"/>
            <w:shd w:val="clear" w:color="auto" w:fill="auto"/>
          </w:tcPr>
          <w:p w:rsidR="005F767C" w:rsidRPr="007676DB" w:rsidRDefault="005F767C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№</w:t>
            </w:r>
          </w:p>
          <w:p w:rsidR="005F767C" w:rsidRPr="007676DB" w:rsidRDefault="005F767C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proofErr w:type="gramStart"/>
            <w:r w:rsidRPr="007676DB">
              <w:rPr>
                <w:sz w:val="28"/>
                <w:szCs w:val="28"/>
              </w:rPr>
              <w:t>п</w:t>
            </w:r>
            <w:proofErr w:type="gramEnd"/>
            <w:r w:rsidRPr="007676DB">
              <w:rPr>
                <w:sz w:val="28"/>
                <w:szCs w:val="28"/>
              </w:rPr>
              <w:t>/п</w:t>
            </w:r>
          </w:p>
        </w:tc>
        <w:tc>
          <w:tcPr>
            <w:tcW w:w="5976" w:type="dxa"/>
            <w:shd w:val="clear" w:color="auto" w:fill="auto"/>
          </w:tcPr>
          <w:p w:rsidR="005F767C" w:rsidRPr="007676DB" w:rsidRDefault="005F767C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 xml:space="preserve">     Название программы</w:t>
            </w:r>
          </w:p>
        </w:tc>
        <w:tc>
          <w:tcPr>
            <w:tcW w:w="1559" w:type="dxa"/>
          </w:tcPr>
          <w:p w:rsidR="005F767C" w:rsidRPr="007676DB" w:rsidRDefault="005F767C" w:rsidP="006706E6">
            <w:pPr>
              <w:pStyle w:val="Style13"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Заложено в бюджет</w:t>
            </w:r>
          </w:p>
        </w:tc>
        <w:tc>
          <w:tcPr>
            <w:tcW w:w="1701" w:type="dxa"/>
          </w:tcPr>
          <w:p w:rsidR="005F767C" w:rsidRPr="007676DB" w:rsidRDefault="005F767C" w:rsidP="006706E6">
            <w:pPr>
              <w:pStyle w:val="Style13"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 xml:space="preserve">Исполнено </w:t>
            </w:r>
          </w:p>
        </w:tc>
      </w:tr>
      <w:tr w:rsidR="00C75AB4" w:rsidRPr="007676DB" w:rsidTr="00B96707">
        <w:trPr>
          <w:trHeight w:val="407"/>
        </w:trPr>
        <w:tc>
          <w:tcPr>
            <w:tcW w:w="653" w:type="dxa"/>
            <w:shd w:val="clear" w:color="auto" w:fill="auto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1</w:t>
            </w:r>
          </w:p>
        </w:tc>
        <w:tc>
          <w:tcPr>
            <w:tcW w:w="5976" w:type="dxa"/>
            <w:shd w:val="clear" w:color="auto" w:fill="auto"/>
          </w:tcPr>
          <w:p w:rsidR="00C75AB4" w:rsidRPr="007676DB" w:rsidRDefault="00C75AB4" w:rsidP="00C75AB4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«Развитие муниципальной</w:t>
            </w:r>
            <w:r w:rsidR="00B96707" w:rsidRPr="007676DB">
              <w:rPr>
                <w:sz w:val="28"/>
                <w:szCs w:val="28"/>
              </w:rPr>
              <w:t xml:space="preserve"> </w:t>
            </w:r>
            <w:r w:rsidRPr="007676DB">
              <w:rPr>
                <w:sz w:val="28"/>
                <w:szCs w:val="28"/>
              </w:rPr>
              <w:t xml:space="preserve">службы  </w:t>
            </w:r>
          </w:p>
        </w:tc>
        <w:tc>
          <w:tcPr>
            <w:tcW w:w="1559" w:type="dxa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1 034 189</w:t>
            </w:r>
          </w:p>
        </w:tc>
        <w:tc>
          <w:tcPr>
            <w:tcW w:w="1701" w:type="dxa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902 669,56</w:t>
            </w:r>
          </w:p>
        </w:tc>
      </w:tr>
      <w:tr w:rsidR="00C75AB4" w:rsidRPr="007676DB" w:rsidTr="00B96707">
        <w:trPr>
          <w:trHeight w:val="390"/>
        </w:trPr>
        <w:tc>
          <w:tcPr>
            <w:tcW w:w="653" w:type="dxa"/>
            <w:shd w:val="clear" w:color="auto" w:fill="auto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2</w:t>
            </w:r>
          </w:p>
        </w:tc>
        <w:tc>
          <w:tcPr>
            <w:tcW w:w="5976" w:type="dxa"/>
            <w:shd w:val="clear" w:color="auto" w:fill="auto"/>
          </w:tcPr>
          <w:p w:rsidR="00C75AB4" w:rsidRPr="007676DB" w:rsidRDefault="00C75AB4" w:rsidP="00C75AB4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«Обеспечение первичных</w:t>
            </w:r>
            <w:r w:rsidR="00B96707" w:rsidRPr="007676DB">
              <w:rPr>
                <w:sz w:val="28"/>
                <w:szCs w:val="28"/>
              </w:rPr>
              <w:t xml:space="preserve"> мер пожарной </w:t>
            </w:r>
            <w:r w:rsidRPr="007676DB">
              <w:rPr>
                <w:sz w:val="28"/>
                <w:szCs w:val="28"/>
              </w:rPr>
              <w:t>безопасности</w:t>
            </w:r>
            <w:r w:rsidR="00B96707" w:rsidRPr="007676DB">
              <w:rPr>
                <w:sz w:val="28"/>
                <w:szCs w:val="28"/>
              </w:rPr>
              <w:t xml:space="preserve">  </w:t>
            </w:r>
            <w:r w:rsidRPr="007676DB">
              <w:rPr>
                <w:sz w:val="28"/>
                <w:szCs w:val="28"/>
              </w:rPr>
              <w:t xml:space="preserve">на территории  </w:t>
            </w:r>
          </w:p>
        </w:tc>
        <w:tc>
          <w:tcPr>
            <w:tcW w:w="1559" w:type="dxa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80 000</w:t>
            </w:r>
          </w:p>
        </w:tc>
        <w:tc>
          <w:tcPr>
            <w:tcW w:w="1701" w:type="dxa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79 627,04</w:t>
            </w:r>
          </w:p>
        </w:tc>
      </w:tr>
      <w:tr w:rsidR="00C75AB4" w:rsidRPr="007676DB" w:rsidTr="00B96707">
        <w:trPr>
          <w:trHeight w:val="407"/>
        </w:trPr>
        <w:tc>
          <w:tcPr>
            <w:tcW w:w="653" w:type="dxa"/>
            <w:shd w:val="clear" w:color="auto" w:fill="auto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3</w:t>
            </w:r>
          </w:p>
        </w:tc>
        <w:tc>
          <w:tcPr>
            <w:tcW w:w="5976" w:type="dxa"/>
            <w:shd w:val="clear" w:color="auto" w:fill="auto"/>
          </w:tcPr>
          <w:p w:rsidR="00C75AB4" w:rsidRPr="007676DB" w:rsidRDefault="00C75AB4" w:rsidP="00C75AB4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«Благоустройство территории</w:t>
            </w:r>
            <w:r w:rsidR="00B96707" w:rsidRPr="007676DB">
              <w:rPr>
                <w:sz w:val="28"/>
                <w:szCs w:val="28"/>
              </w:rPr>
              <w:t xml:space="preserve"> </w:t>
            </w:r>
            <w:r w:rsidRPr="007676DB">
              <w:rPr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1559" w:type="dxa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1 423 170,40</w:t>
            </w:r>
          </w:p>
        </w:tc>
        <w:tc>
          <w:tcPr>
            <w:tcW w:w="1701" w:type="dxa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1 301 157,78</w:t>
            </w:r>
          </w:p>
        </w:tc>
      </w:tr>
      <w:tr w:rsidR="00C75AB4" w:rsidRPr="007676DB" w:rsidTr="00B96707">
        <w:trPr>
          <w:trHeight w:val="390"/>
        </w:trPr>
        <w:tc>
          <w:tcPr>
            <w:tcW w:w="653" w:type="dxa"/>
            <w:shd w:val="clear" w:color="auto" w:fill="auto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4</w:t>
            </w:r>
          </w:p>
        </w:tc>
        <w:tc>
          <w:tcPr>
            <w:tcW w:w="5976" w:type="dxa"/>
            <w:shd w:val="clear" w:color="auto" w:fill="auto"/>
          </w:tcPr>
          <w:p w:rsidR="00C75AB4" w:rsidRPr="007676DB" w:rsidRDefault="00C75AB4" w:rsidP="00C75AB4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 xml:space="preserve">«Развитие культуры в сельском поселении  </w:t>
            </w:r>
          </w:p>
        </w:tc>
        <w:tc>
          <w:tcPr>
            <w:tcW w:w="1559" w:type="dxa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1 189 212,94</w:t>
            </w:r>
          </w:p>
        </w:tc>
        <w:tc>
          <w:tcPr>
            <w:tcW w:w="1701" w:type="dxa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996 045,28</w:t>
            </w:r>
          </w:p>
        </w:tc>
      </w:tr>
      <w:tr w:rsidR="00C75AB4" w:rsidRPr="007676DB" w:rsidTr="00B96707">
        <w:trPr>
          <w:trHeight w:val="425"/>
        </w:trPr>
        <w:tc>
          <w:tcPr>
            <w:tcW w:w="653" w:type="dxa"/>
            <w:shd w:val="clear" w:color="auto" w:fill="auto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5</w:t>
            </w:r>
          </w:p>
        </w:tc>
        <w:tc>
          <w:tcPr>
            <w:tcW w:w="5976" w:type="dxa"/>
            <w:shd w:val="clear" w:color="auto" w:fill="auto"/>
          </w:tcPr>
          <w:p w:rsidR="00C75AB4" w:rsidRPr="007676DB" w:rsidRDefault="00C75AB4" w:rsidP="00C75AB4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 xml:space="preserve">«Молодежь сельского поселения  </w:t>
            </w:r>
          </w:p>
        </w:tc>
        <w:tc>
          <w:tcPr>
            <w:tcW w:w="1559" w:type="dxa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</w:tcPr>
          <w:p w:rsidR="00C75AB4" w:rsidRPr="007676DB" w:rsidRDefault="00C75AB4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7676DB">
              <w:rPr>
                <w:sz w:val="28"/>
                <w:szCs w:val="28"/>
              </w:rPr>
              <w:t>3 000</w:t>
            </w:r>
          </w:p>
        </w:tc>
      </w:tr>
    </w:tbl>
    <w:p w:rsidR="009E7BAE" w:rsidRPr="007676DB" w:rsidRDefault="009E7BAE" w:rsidP="009E7BA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В программах</w:t>
      </w:r>
      <w:r w:rsidR="00535A31" w:rsidRPr="007676DB">
        <w:rPr>
          <w:rFonts w:ascii="Times New Roman" w:hAnsi="Times New Roman"/>
          <w:sz w:val="28"/>
          <w:szCs w:val="28"/>
        </w:rPr>
        <w:t xml:space="preserve"> регламентирована деятельность и </w:t>
      </w:r>
      <w:r w:rsidR="00761C37" w:rsidRPr="007676DB">
        <w:rPr>
          <w:rFonts w:ascii="Times New Roman" w:hAnsi="Times New Roman"/>
          <w:sz w:val="28"/>
          <w:szCs w:val="28"/>
        </w:rPr>
        <w:t>заложены</w:t>
      </w:r>
      <w:r w:rsidR="00535A31" w:rsidRPr="007676DB">
        <w:rPr>
          <w:rFonts w:ascii="Times New Roman" w:hAnsi="Times New Roman"/>
          <w:sz w:val="28"/>
          <w:szCs w:val="28"/>
        </w:rPr>
        <w:t xml:space="preserve"> средства на определенный вид работы</w:t>
      </w:r>
      <w:r w:rsidRPr="007676DB">
        <w:rPr>
          <w:rFonts w:ascii="Times New Roman" w:hAnsi="Times New Roman"/>
          <w:sz w:val="28"/>
          <w:szCs w:val="28"/>
        </w:rPr>
        <w:t>.</w:t>
      </w:r>
    </w:p>
    <w:p w:rsidR="00014878" w:rsidRPr="007676DB" w:rsidRDefault="009E7BAE" w:rsidP="00014878">
      <w:pPr>
        <w:pStyle w:val="a3"/>
        <w:spacing w:line="276" w:lineRule="auto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7676DB">
        <w:rPr>
          <w:rFonts w:ascii="Times New Roman" w:hAnsi="Times New Roman"/>
          <w:b/>
          <w:sz w:val="28"/>
          <w:szCs w:val="28"/>
        </w:rPr>
        <w:t>Программа «Муниципальная служба»</w:t>
      </w:r>
      <w:r w:rsidR="00A21CE8" w:rsidRPr="007676DB">
        <w:rPr>
          <w:rFonts w:ascii="Times New Roman" w:hAnsi="Times New Roman"/>
          <w:color w:val="1E1E1E"/>
          <w:sz w:val="28"/>
          <w:szCs w:val="28"/>
        </w:rPr>
        <w:br/>
        <w:t>Поступившие доходы направлены н</w:t>
      </w:r>
      <w:r w:rsidR="00A21CE8"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 защищённые статьи бюджета – на заработную плату </w:t>
      </w:r>
      <w:r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работникам</w:t>
      </w:r>
      <w:r w:rsidR="00014878"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- </w:t>
      </w:r>
      <w:r w:rsidR="00FD01DC"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7</w:t>
      </w:r>
      <w:r w:rsidR="00014878"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87 894 рубля;</w:t>
      </w:r>
    </w:p>
    <w:p w:rsidR="00517E8D" w:rsidRPr="007676DB" w:rsidRDefault="00014878" w:rsidP="00014878">
      <w:pPr>
        <w:pStyle w:val="a3"/>
        <w:spacing w:line="276" w:lineRule="auto"/>
        <w:rPr>
          <w:rStyle w:val="FontStyle14"/>
          <w:sz w:val="28"/>
          <w:szCs w:val="28"/>
        </w:rPr>
      </w:pPr>
      <w:r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</w:t>
      </w:r>
      <w:r w:rsidR="00A21CE8"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 вы</w:t>
      </w:r>
      <w:r w:rsidR="009E7BAE"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платы начисления, </w:t>
      </w:r>
      <w:r w:rsidR="00A21CE8"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коммунальные услуг</w:t>
      </w:r>
      <w:r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и, связь, содержание имущества</w:t>
      </w:r>
      <w:r w:rsidR="009E7BAE"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FD01DC"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– </w:t>
      </w:r>
      <w:r w:rsidRPr="007676D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114 775 рублей</w:t>
      </w:r>
    </w:p>
    <w:p w:rsidR="00453087" w:rsidRPr="007676DB" w:rsidRDefault="009E7BAE" w:rsidP="00A21CE8">
      <w:pPr>
        <w:pStyle w:val="a3"/>
        <w:rPr>
          <w:rStyle w:val="FontStyle14"/>
          <w:sz w:val="28"/>
          <w:szCs w:val="28"/>
        </w:rPr>
      </w:pPr>
      <w:r w:rsidRPr="007676DB">
        <w:rPr>
          <w:rStyle w:val="FontStyle14"/>
          <w:sz w:val="28"/>
          <w:szCs w:val="28"/>
        </w:rPr>
        <w:t xml:space="preserve"> А так же</w:t>
      </w:r>
      <w:r w:rsidR="00382F39" w:rsidRPr="007676DB">
        <w:rPr>
          <w:rStyle w:val="FontStyle14"/>
          <w:sz w:val="28"/>
          <w:szCs w:val="28"/>
        </w:rPr>
        <w:t xml:space="preserve"> деньги были израсходованы</w:t>
      </w:r>
      <w:r w:rsidR="008B755B" w:rsidRPr="007676DB">
        <w:rPr>
          <w:rStyle w:val="FontStyle14"/>
          <w:sz w:val="28"/>
          <w:szCs w:val="28"/>
        </w:rPr>
        <w:t xml:space="preserve">: </w:t>
      </w:r>
    </w:p>
    <w:p w:rsidR="008B755B" w:rsidRPr="007676DB" w:rsidRDefault="00453087" w:rsidP="00A21CE8">
      <w:pPr>
        <w:pStyle w:val="a3"/>
        <w:rPr>
          <w:rStyle w:val="FontStyle14"/>
          <w:sz w:val="28"/>
          <w:szCs w:val="28"/>
        </w:rPr>
      </w:pPr>
      <w:r w:rsidRPr="007676DB">
        <w:rPr>
          <w:rStyle w:val="FontStyle14"/>
          <w:sz w:val="28"/>
          <w:szCs w:val="28"/>
        </w:rPr>
        <w:t xml:space="preserve">- </w:t>
      </w:r>
      <w:r w:rsidR="008B755B" w:rsidRPr="007676DB">
        <w:rPr>
          <w:rStyle w:val="FontStyle14"/>
          <w:sz w:val="28"/>
          <w:szCs w:val="28"/>
        </w:rPr>
        <w:t xml:space="preserve">на расходные материалы </w:t>
      </w:r>
      <w:r w:rsidR="00742610" w:rsidRPr="007676DB">
        <w:rPr>
          <w:rStyle w:val="FontStyle14"/>
          <w:sz w:val="28"/>
          <w:szCs w:val="28"/>
        </w:rPr>
        <w:t xml:space="preserve">к технике </w:t>
      </w:r>
      <w:r w:rsidR="00517E8D" w:rsidRPr="007676DB">
        <w:rPr>
          <w:rStyle w:val="FontStyle14"/>
          <w:sz w:val="28"/>
          <w:szCs w:val="28"/>
        </w:rPr>
        <w:t>(</w:t>
      </w:r>
      <w:r w:rsidR="008B755B" w:rsidRPr="007676DB">
        <w:rPr>
          <w:rStyle w:val="FontStyle14"/>
          <w:sz w:val="28"/>
          <w:szCs w:val="28"/>
        </w:rPr>
        <w:t>тонер, бумагу</w:t>
      </w:r>
      <w:r w:rsidR="00517E8D" w:rsidRPr="007676DB">
        <w:rPr>
          <w:rStyle w:val="FontStyle14"/>
          <w:sz w:val="28"/>
          <w:szCs w:val="28"/>
        </w:rPr>
        <w:t>)</w:t>
      </w:r>
      <w:r w:rsidR="008B755B" w:rsidRPr="007676DB">
        <w:rPr>
          <w:rStyle w:val="FontStyle14"/>
          <w:sz w:val="28"/>
          <w:szCs w:val="28"/>
        </w:rPr>
        <w:t xml:space="preserve"> – 10 750,00 руб.</w:t>
      </w:r>
    </w:p>
    <w:p w:rsidR="008B755B" w:rsidRPr="007676DB" w:rsidRDefault="00453087" w:rsidP="00A21CE8">
      <w:pPr>
        <w:pStyle w:val="a3"/>
        <w:rPr>
          <w:rStyle w:val="FontStyle14"/>
          <w:sz w:val="28"/>
          <w:szCs w:val="28"/>
        </w:rPr>
      </w:pPr>
      <w:r w:rsidRPr="007676DB">
        <w:rPr>
          <w:rStyle w:val="FontStyle14"/>
          <w:sz w:val="28"/>
          <w:szCs w:val="28"/>
        </w:rPr>
        <w:t>- п</w:t>
      </w:r>
      <w:r w:rsidR="008B755B" w:rsidRPr="007676DB">
        <w:rPr>
          <w:rStyle w:val="FontStyle14"/>
          <w:sz w:val="28"/>
          <w:szCs w:val="28"/>
        </w:rPr>
        <w:t>очтовые расходы- 1</w:t>
      </w:r>
      <w:r w:rsidR="009E7BAE" w:rsidRPr="007676DB">
        <w:rPr>
          <w:rStyle w:val="FontStyle14"/>
          <w:sz w:val="28"/>
          <w:szCs w:val="28"/>
        </w:rPr>
        <w:t xml:space="preserve"> </w:t>
      </w:r>
      <w:r w:rsidR="008B755B" w:rsidRPr="007676DB">
        <w:rPr>
          <w:rStyle w:val="FontStyle14"/>
          <w:sz w:val="28"/>
          <w:szCs w:val="28"/>
        </w:rPr>
        <w:t>360,00</w:t>
      </w:r>
    </w:p>
    <w:p w:rsidR="008B755B" w:rsidRPr="007676DB" w:rsidRDefault="00453087" w:rsidP="00A21CE8">
      <w:pPr>
        <w:pStyle w:val="a3"/>
        <w:rPr>
          <w:rStyle w:val="FontStyle14"/>
          <w:sz w:val="28"/>
          <w:szCs w:val="28"/>
        </w:rPr>
      </w:pPr>
      <w:r w:rsidRPr="007676DB">
        <w:rPr>
          <w:rStyle w:val="FontStyle14"/>
          <w:sz w:val="28"/>
          <w:szCs w:val="28"/>
        </w:rPr>
        <w:t xml:space="preserve">- </w:t>
      </w:r>
      <w:r w:rsidR="002A6A52" w:rsidRPr="007676DB">
        <w:rPr>
          <w:rStyle w:val="FontStyle14"/>
          <w:sz w:val="28"/>
          <w:szCs w:val="28"/>
        </w:rPr>
        <w:t>Коммунальные услуги</w:t>
      </w:r>
      <w:r w:rsidR="009E25CF" w:rsidRPr="007676DB">
        <w:rPr>
          <w:rStyle w:val="FontStyle14"/>
          <w:sz w:val="28"/>
          <w:szCs w:val="28"/>
        </w:rPr>
        <w:t xml:space="preserve"> </w:t>
      </w:r>
      <w:r w:rsidR="00517E8D" w:rsidRPr="007676DB">
        <w:rPr>
          <w:rStyle w:val="FontStyle14"/>
          <w:sz w:val="28"/>
          <w:szCs w:val="28"/>
        </w:rPr>
        <w:t>(</w:t>
      </w:r>
      <w:r w:rsidR="009E25CF" w:rsidRPr="007676DB">
        <w:rPr>
          <w:rStyle w:val="FontStyle14"/>
          <w:sz w:val="28"/>
          <w:szCs w:val="28"/>
        </w:rPr>
        <w:t>свет, газ</w:t>
      </w:r>
      <w:r w:rsidR="008B755B" w:rsidRPr="007676DB">
        <w:rPr>
          <w:rStyle w:val="FontStyle14"/>
          <w:sz w:val="28"/>
          <w:szCs w:val="28"/>
        </w:rPr>
        <w:t>, связь, ТБО</w:t>
      </w:r>
      <w:r w:rsidR="00517E8D" w:rsidRPr="007676DB">
        <w:rPr>
          <w:rStyle w:val="FontStyle14"/>
          <w:sz w:val="28"/>
          <w:szCs w:val="28"/>
        </w:rPr>
        <w:t>)</w:t>
      </w:r>
      <w:r w:rsidR="008B755B" w:rsidRPr="007676DB">
        <w:rPr>
          <w:rStyle w:val="FontStyle14"/>
          <w:sz w:val="28"/>
          <w:szCs w:val="28"/>
        </w:rPr>
        <w:t xml:space="preserve"> </w:t>
      </w:r>
      <w:r w:rsidR="007F2180" w:rsidRPr="007676DB">
        <w:rPr>
          <w:rStyle w:val="FontStyle14"/>
          <w:sz w:val="28"/>
          <w:szCs w:val="28"/>
        </w:rPr>
        <w:t xml:space="preserve"> -  </w:t>
      </w:r>
      <w:r w:rsidR="008B755B" w:rsidRPr="007676DB">
        <w:rPr>
          <w:rStyle w:val="FontStyle14"/>
          <w:sz w:val="28"/>
          <w:szCs w:val="28"/>
        </w:rPr>
        <w:t>44 518,00</w:t>
      </w:r>
    </w:p>
    <w:p w:rsidR="00A21CE8" w:rsidRPr="007676DB" w:rsidRDefault="00453087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7676DB">
        <w:rPr>
          <w:rStyle w:val="FontStyle14"/>
          <w:sz w:val="28"/>
          <w:szCs w:val="28"/>
        </w:rPr>
        <w:t xml:space="preserve">- </w:t>
      </w:r>
      <w:r w:rsidR="008B755B" w:rsidRPr="007676DB">
        <w:rPr>
          <w:rStyle w:val="FontStyle14"/>
          <w:sz w:val="28"/>
          <w:szCs w:val="28"/>
        </w:rPr>
        <w:t>Н</w:t>
      </w:r>
      <w:r w:rsidR="00A21CE8" w:rsidRPr="007676DB">
        <w:rPr>
          <w:rStyle w:val="FontStyle15"/>
          <w:b w:val="0"/>
          <w:sz w:val="28"/>
          <w:szCs w:val="28"/>
        </w:rPr>
        <w:t xml:space="preserve">а обслуживание  сайта поселения  </w:t>
      </w:r>
      <w:r w:rsidR="009E7E7C" w:rsidRPr="007676DB">
        <w:rPr>
          <w:rStyle w:val="FontStyle15"/>
          <w:b w:val="0"/>
          <w:sz w:val="28"/>
          <w:szCs w:val="28"/>
        </w:rPr>
        <w:t xml:space="preserve"> </w:t>
      </w:r>
      <w:r w:rsidR="008B755B" w:rsidRPr="007676DB">
        <w:rPr>
          <w:rStyle w:val="FontStyle15"/>
          <w:b w:val="0"/>
          <w:sz w:val="28"/>
          <w:szCs w:val="28"/>
        </w:rPr>
        <w:t xml:space="preserve"> </w:t>
      </w:r>
      <w:r w:rsidR="00517E8D" w:rsidRPr="007676DB">
        <w:rPr>
          <w:rStyle w:val="FontStyle15"/>
          <w:b w:val="0"/>
          <w:sz w:val="28"/>
          <w:szCs w:val="28"/>
        </w:rPr>
        <w:t xml:space="preserve"> -</w:t>
      </w:r>
      <w:r w:rsidR="008B755B" w:rsidRPr="007676DB">
        <w:rPr>
          <w:rStyle w:val="FontStyle15"/>
          <w:b w:val="0"/>
          <w:sz w:val="28"/>
          <w:szCs w:val="28"/>
        </w:rPr>
        <w:t xml:space="preserve">  29 11</w:t>
      </w:r>
      <w:r w:rsidR="00A21CE8" w:rsidRPr="007676DB">
        <w:rPr>
          <w:rStyle w:val="FontStyle15"/>
          <w:b w:val="0"/>
          <w:sz w:val="28"/>
          <w:szCs w:val="28"/>
        </w:rPr>
        <w:t>0</w:t>
      </w:r>
      <w:r w:rsidR="008B755B" w:rsidRPr="007676DB">
        <w:rPr>
          <w:rStyle w:val="FontStyle15"/>
          <w:b w:val="0"/>
          <w:sz w:val="28"/>
          <w:szCs w:val="28"/>
        </w:rPr>
        <w:t>,00 руб</w:t>
      </w:r>
      <w:r w:rsidR="00A21CE8" w:rsidRPr="007676DB">
        <w:rPr>
          <w:rStyle w:val="FontStyle15"/>
          <w:b w:val="0"/>
          <w:sz w:val="28"/>
          <w:szCs w:val="28"/>
        </w:rPr>
        <w:t>.</w:t>
      </w:r>
    </w:p>
    <w:p w:rsidR="00A21CE8" w:rsidRPr="007676DB" w:rsidRDefault="00453087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7676DB">
        <w:rPr>
          <w:rStyle w:val="FontStyle15"/>
          <w:b w:val="0"/>
          <w:sz w:val="28"/>
          <w:szCs w:val="28"/>
        </w:rPr>
        <w:t xml:space="preserve">- </w:t>
      </w:r>
      <w:r w:rsidR="008B755B" w:rsidRPr="007676DB">
        <w:rPr>
          <w:rStyle w:val="FontStyle15"/>
          <w:b w:val="0"/>
          <w:sz w:val="28"/>
          <w:szCs w:val="28"/>
        </w:rPr>
        <w:t>ВДПО обслуживание сигнализации – 19 62</w:t>
      </w:r>
      <w:r w:rsidR="00A21CE8" w:rsidRPr="007676DB">
        <w:rPr>
          <w:rStyle w:val="FontStyle15"/>
          <w:b w:val="0"/>
          <w:sz w:val="28"/>
          <w:szCs w:val="28"/>
        </w:rPr>
        <w:t>0</w:t>
      </w:r>
      <w:r w:rsidR="008B755B" w:rsidRPr="007676DB">
        <w:rPr>
          <w:rStyle w:val="FontStyle15"/>
          <w:b w:val="0"/>
          <w:sz w:val="28"/>
          <w:szCs w:val="28"/>
        </w:rPr>
        <w:t>,</w:t>
      </w:r>
      <w:r w:rsidR="00A21CE8" w:rsidRPr="007676DB">
        <w:rPr>
          <w:rStyle w:val="FontStyle15"/>
          <w:b w:val="0"/>
          <w:sz w:val="28"/>
          <w:szCs w:val="28"/>
        </w:rPr>
        <w:t>0</w:t>
      </w:r>
      <w:r w:rsidR="008B755B" w:rsidRPr="007676DB">
        <w:rPr>
          <w:rStyle w:val="FontStyle15"/>
          <w:b w:val="0"/>
          <w:sz w:val="28"/>
          <w:szCs w:val="28"/>
        </w:rPr>
        <w:t>0</w:t>
      </w:r>
      <w:r w:rsidR="00A21CE8" w:rsidRPr="007676DB">
        <w:rPr>
          <w:rStyle w:val="FontStyle15"/>
          <w:b w:val="0"/>
          <w:sz w:val="28"/>
          <w:szCs w:val="28"/>
        </w:rPr>
        <w:t xml:space="preserve"> руб.</w:t>
      </w:r>
    </w:p>
    <w:p w:rsidR="009E25CF" w:rsidRPr="007676DB" w:rsidRDefault="00453087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7676DB">
        <w:rPr>
          <w:rStyle w:val="FontStyle15"/>
          <w:b w:val="0"/>
          <w:sz w:val="28"/>
          <w:szCs w:val="28"/>
        </w:rPr>
        <w:t xml:space="preserve">- </w:t>
      </w:r>
      <w:r w:rsidR="00A21CE8" w:rsidRPr="007676DB">
        <w:rPr>
          <w:rStyle w:val="FontStyle15"/>
          <w:b w:val="0"/>
          <w:sz w:val="28"/>
          <w:szCs w:val="28"/>
        </w:rPr>
        <w:t xml:space="preserve">ООО «Люком» за изготовление проекта нормативов отходов и на их размещение, </w:t>
      </w:r>
      <w:r w:rsidR="00FD01DC" w:rsidRPr="007676DB">
        <w:rPr>
          <w:rStyle w:val="FontStyle15"/>
          <w:b w:val="0"/>
          <w:sz w:val="28"/>
          <w:szCs w:val="28"/>
        </w:rPr>
        <w:t xml:space="preserve">  затрачено: 26</w:t>
      </w:r>
      <w:r w:rsidR="00517E8D" w:rsidRPr="007676DB">
        <w:rPr>
          <w:rStyle w:val="FontStyle15"/>
          <w:b w:val="0"/>
          <w:sz w:val="28"/>
          <w:szCs w:val="28"/>
        </w:rPr>
        <w:t> 000 руб</w:t>
      </w:r>
      <w:r w:rsidR="009E25CF" w:rsidRPr="007676DB">
        <w:rPr>
          <w:rStyle w:val="FontStyle15"/>
          <w:b w:val="0"/>
          <w:sz w:val="28"/>
          <w:szCs w:val="28"/>
        </w:rPr>
        <w:t>.</w:t>
      </w:r>
      <w:r w:rsidR="008B755B" w:rsidRPr="007676DB">
        <w:rPr>
          <w:rStyle w:val="FontStyle15"/>
          <w:b w:val="0"/>
          <w:sz w:val="28"/>
          <w:szCs w:val="28"/>
        </w:rPr>
        <w:t xml:space="preserve"> </w:t>
      </w:r>
    </w:p>
    <w:p w:rsidR="00517E8D" w:rsidRPr="007676DB" w:rsidRDefault="00535A31" w:rsidP="00FD01DC">
      <w:pPr>
        <w:pStyle w:val="a3"/>
        <w:rPr>
          <w:rStyle w:val="FontStyle15"/>
          <w:b w:val="0"/>
          <w:sz w:val="28"/>
          <w:szCs w:val="28"/>
        </w:rPr>
      </w:pPr>
      <w:r w:rsidRPr="007676DB">
        <w:rPr>
          <w:rStyle w:val="FontStyle15"/>
          <w:b w:val="0"/>
          <w:sz w:val="28"/>
          <w:szCs w:val="28"/>
        </w:rPr>
        <w:t xml:space="preserve"> - </w:t>
      </w:r>
      <w:r w:rsidR="009E25CF" w:rsidRPr="007676DB">
        <w:rPr>
          <w:rStyle w:val="FontStyle15"/>
          <w:b w:val="0"/>
          <w:sz w:val="28"/>
          <w:szCs w:val="28"/>
        </w:rPr>
        <w:t>н</w:t>
      </w:r>
      <w:r w:rsidR="00A21CE8" w:rsidRPr="007676DB">
        <w:rPr>
          <w:rStyle w:val="FontStyle15"/>
          <w:b w:val="0"/>
          <w:sz w:val="28"/>
          <w:szCs w:val="28"/>
        </w:rPr>
        <w:t xml:space="preserve">а  </w:t>
      </w:r>
      <w:r w:rsidR="008B755B" w:rsidRPr="007676DB">
        <w:rPr>
          <w:rStyle w:val="FontStyle15"/>
          <w:b w:val="0"/>
          <w:sz w:val="28"/>
          <w:szCs w:val="28"/>
        </w:rPr>
        <w:t xml:space="preserve"> </w:t>
      </w:r>
      <w:r w:rsidR="00FD01DC" w:rsidRPr="007676DB">
        <w:rPr>
          <w:rStyle w:val="FontStyle15"/>
          <w:b w:val="0"/>
          <w:sz w:val="28"/>
          <w:szCs w:val="28"/>
        </w:rPr>
        <w:t xml:space="preserve"> установку пандуса </w:t>
      </w:r>
      <w:r w:rsidR="00742610" w:rsidRPr="007676DB">
        <w:rPr>
          <w:rStyle w:val="FontStyle15"/>
          <w:b w:val="0"/>
          <w:sz w:val="28"/>
          <w:szCs w:val="28"/>
        </w:rPr>
        <w:t xml:space="preserve">для маломобильных групп населения </w:t>
      </w:r>
      <w:r w:rsidR="00FD01DC" w:rsidRPr="007676DB">
        <w:rPr>
          <w:rStyle w:val="FontStyle15"/>
          <w:b w:val="0"/>
          <w:sz w:val="28"/>
          <w:szCs w:val="28"/>
        </w:rPr>
        <w:t>у здания администрации 37 505,12</w:t>
      </w:r>
    </w:p>
    <w:p w:rsidR="00B96707" w:rsidRPr="007676DB" w:rsidRDefault="00B96707" w:rsidP="00B9670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676DB">
        <w:rPr>
          <w:rStyle w:val="a4"/>
          <w:rFonts w:ascii="Times New Roman" w:hAnsi="Times New Roman"/>
          <w:sz w:val="28"/>
          <w:szCs w:val="28"/>
        </w:rPr>
        <w:t xml:space="preserve">На администрацию сельского поселения возложены полномочия по обучению противопожарной безопасности. Средств израсходовано </w:t>
      </w:r>
      <w:r w:rsidRPr="007676DB">
        <w:rPr>
          <w:rFonts w:ascii="Times New Roman" w:hAnsi="Times New Roman"/>
          <w:sz w:val="28"/>
          <w:szCs w:val="28"/>
        </w:rPr>
        <w:t>79 627,04 на оснащение подъезд</w:t>
      </w:r>
      <w:r w:rsidR="00A55D83" w:rsidRPr="007676DB">
        <w:rPr>
          <w:rFonts w:ascii="Times New Roman" w:hAnsi="Times New Roman"/>
          <w:sz w:val="28"/>
          <w:szCs w:val="28"/>
        </w:rPr>
        <w:t>а</w:t>
      </w:r>
      <w:r w:rsidRPr="007676DB">
        <w:rPr>
          <w:rFonts w:ascii="Times New Roman" w:hAnsi="Times New Roman"/>
          <w:sz w:val="28"/>
          <w:szCs w:val="28"/>
        </w:rPr>
        <w:t xml:space="preserve"> к пожарному водоему д</w:t>
      </w:r>
      <w:proofErr w:type="gramStart"/>
      <w:r w:rsidRPr="007676DB">
        <w:rPr>
          <w:rFonts w:ascii="Times New Roman" w:hAnsi="Times New Roman"/>
          <w:sz w:val="28"/>
          <w:szCs w:val="28"/>
        </w:rPr>
        <w:t>.П</w:t>
      </w:r>
      <w:proofErr w:type="gramEnd"/>
      <w:r w:rsidRPr="007676DB">
        <w:rPr>
          <w:rFonts w:ascii="Times New Roman" w:hAnsi="Times New Roman"/>
          <w:sz w:val="28"/>
          <w:szCs w:val="28"/>
        </w:rPr>
        <w:t>ыренка</w:t>
      </w:r>
      <w:r w:rsidR="00A55D83" w:rsidRPr="007676DB">
        <w:rPr>
          <w:rFonts w:ascii="Times New Roman" w:hAnsi="Times New Roman"/>
          <w:sz w:val="28"/>
          <w:szCs w:val="28"/>
        </w:rPr>
        <w:t xml:space="preserve"> углубления</w:t>
      </w:r>
      <w:r w:rsidR="00742610" w:rsidRPr="007676DB">
        <w:rPr>
          <w:rFonts w:ascii="Times New Roman" w:hAnsi="Times New Roman"/>
          <w:sz w:val="28"/>
          <w:szCs w:val="28"/>
        </w:rPr>
        <w:t xml:space="preserve"> водоема</w:t>
      </w:r>
      <w:r w:rsidR="00A55D83" w:rsidRPr="007676DB">
        <w:rPr>
          <w:rFonts w:ascii="Times New Roman" w:hAnsi="Times New Roman"/>
          <w:sz w:val="28"/>
          <w:szCs w:val="28"/>
        </w:rPr>
        <w:t xml:space="preserve"> для забора воды</w:t>
      </w:r>
      <w:r w:rsidRPr="007676DB">
        <w:rPr>
          <w:rFonts w:ascii="Times New Roman" w:hAnsi="Times New Roman"/>
          <w:sz w:val="28"/>
          <w:szCs w:val="28"/>
        </w:rPr>
        <w:t>,</w:t>
      </w:r>
      <w:r w:rsidR="00A55D83" w:rsidRPr="007676DB">
        <w:rPr>
          <w:rFonts w:ascii="Times New Roman" w:hAnsi="Times New Roman"/>
          <w:sz w:val="28"/>
          <w:szCs w:val="28"/>
        </w:rPr>
        <w:t xml:space="preserve"> опашку населенного пункта с. им.Ленина </w:t>
      </w:r>
      <w:r w:rsidR="00742610" w:rsidRPr="007676DB">
        <w:rPr>
          <w:rFonts w:ascii="Times New Roman" w:hAnsi="Times New Roman"/>
          <w:sz w:val="28"/>
          <w:szCs w:val="28"/>
        </w:rPr>
        <w:t xml:space="preserve">по </w:t>
      </w:r>
      <w:r w:rsidR="00A55D83" w:rsidRPr="007676DB">
        <w:rPr>
          <w:rFonts w:ascii="Times New Roman" w:hAnsi="Times New Roman"/>
          <w:sz w:val="28"/>
          <w:szCs w:val="28"/>
        </w:rPr>
        <w:t>предп</w:t>
      </w:r>
      <w:r w:rsidR="00742610" w:rsidRPr="007676DB">
        <w:rPr>
          <w:rFonts w:ascii="Times New Roman" w:hAnsi="Times New Roman"/>
          <w:sz w:val="28"/>
          <w:szCs w:val="28"/>
        </w:rPr>
        <w:t>исанию</w:t>
      </w:r>
      <w:r w:rsidR="00A55D83" w:rsidRPr="007676DB">
        <w:rPr>
          <w:rFonts w:ascii="Times New Roman" w:hAnsi="Times New Roman"/>
          <w:sz w:val="28"/>
          <w:szCs w:val="28"/>
        </w:rPr>
        <w:t xml:space="preserve"> пожарной службы.</w:t>
      </w:r>
    </w:p>
    <w:p w:rsidR="00B96707" w:rsidRPr="007676DB" w:rsidRDefault="00B96707" w:rsidP="00B96707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</w:t>
      </w:r>
      <w:r w:rsidR="00A55D83" w:rsidRPr="007676DB">
        <w:rPr>
          <w:rFonts w:ascii="Times New Roman" w:hAnsi="Times New Roman"/>
          <w:sz w:val="28"/>
          <w:szCs w:val="28"/>
        </w:rPr>
        <w:t xml:space="preserve"> Числятся за</w:t>
      </w:r>
      <w:r w:rsidRPr="007676DB">
        <w:rPr>
          <w:rFonts w:ascii="Times New Roman" w:hAnsi="Times New Roman"/>
          <w:sz w:val="28"/>
          <w:szCs w:val="28"/>
        </w:rPr>
        <w:t xml:space="preserve">   администрации    2 противопожарные бочки,  </w:t>
      </w:r>
      <w:r w:rsidR="00A55D83" w:rsidRPr="007676DB">
        <w:rPr>
          <w:rFonts w:ascii="Times New Roman" w:hAnsi="Times New Roman"/>
          <w:sz w:val="28"/>
          <w:szCs w:val="28"/>
        </w:rPr>
        <w:t xml:space="preserve"> а </w:t>
      </w:r>
      <w:r w:rsidRPr="007676DB">
        <w:rPr>
          <w:rFonts w:ascii="Times New Roman" w:hAnsi="Times New Roman"/>
          <w:sz w:val="28"/>
          <w:szCs w:val="28"/>
        </w:rPr>
        <w:t xml:space="preserve"> техники</w:t>
      </w:r>
      <w:r w:rsidR="00A55D83" w:rsidRPr="007676DB">
        <w:rPr>
          <w:rFonts w:ascii="Times New Roman" w:hAnsi="Times New Roman"/>
          <w:sz w:val="28"/>
          <w:szCs w:val="28"/>
        </w:rPr>
        <w:t xml:space="preserve"> у администрации нет, к которой их можно было бы подсоединить. Работа с противопожарными бочками требует внимания содержания ее в исправном состоянии</w:t>
      </w:r>
      <w:r w:rsidR="00742610" w:rsidRPr="007676DB">
        <w:rPr>
          <w:rFonts w:ascii="Times New Roman" w:hAnsi="Times New Roman"/>
          <w:sz w:val="28"/>
          <w:szCs w:val="28"/>
        </w:rPr>
        <w:t xml:space="preserve"> и постоянно  на</w:t>
      </w:r>
      <w:r w:rsidR="00A55D83" w:rsidRPr="007676DB">
        <w:rPr>
          <w:rFonts w:ascii="Times New Roman" w:hAnsi="Times New Roman"/>
          <w:sz w:val="28"/>
          <w:szCs w:val="28"/>
        </w:rPr>
        <w:t xml:space="preserve">готове, заправленной водой в летний период времени.  На </w:t>
      </w:r>
      <w:r w:rsidRPr="007676DB">
        <w:rPr>
          <w:rFonts w:ascii="Times New Roman" w:hAnsi="Times New Roman"/>
          <w:sz w:val="28"/>
          <w:szCs w:val="28"/>
        </w:rPr>
        <w:t xml:space="preserve"> частное лицо с личным трактором </w:t>
      </w:r>
      <w:r w:rsidR="00A55D83" w:rsidRPr="007676DB">
        <w:rPr>
          <w:rFonts w:ascii="Times New Roman" w:hAnsi="Times New Roman"/>
          <w:sz w:val="28"/>
          <w:szCs w:val="28"/>
        </w:rPr>
        <w:t xml:space="preserve"> рассчитывать не приходится</w:t>
      </w:r>
      <w:r w:rsidRPr="007676DB">
        <w:rPr>
          <w:rFonts w:ascii="Times New Roman" w:hAnsi="Times New Roman"/>
          <w:sz w:val="28"/>
          <w:szCs w:val="28"/>
        </w:rPr>
        <w:t xml:space="preserve">. Все утверждают, что трактор не на ходу. Поэтому приходится </w:t>
      </w:r>
      <w:r w:rsidR="00A55D83" w:rsidRPr="007676DB">
        <w:rPr>
          <w:rFonts w:ascii="Times New Roman" w:hAnsi="Times New Roman"/>
          <w:sz w:val="28"/>
          <w:szCs w:val="28"/>
        </w:rPr>
        <w:t xml:space="preserve"> </w:t>
      </w:r>
      <w:r w:rsidRPr="007676DB">
        <w:rPr>
          <w:rFonts w:ascii="Times New Roman" w:hAnsi="Times New Roman"/>
          <w:sz w:val="28"/>
          <w:szCs w:val="28"/>
        </w:rPr>
        <w:t xml:space="preserve"> </w:t>
      </w:r>
      <w:r w:rsidR="00A55D83" w:rsidRPr="007676DB">
        <w:rPr>
          <w:rFonts w:ascii="Times New Roman" w:hAnsi="Times New Roman"/>
          <w:sz w:val="28"/>
          <w:szCs w:val="28"/>
        </w:rPr>
        <w:t>т</w:t>
      </w:r>
      <w:r w:rsidRPr="007676DB">
        <w:rPr>
          <w:rFonts w:ascii="Times New Roman" w:hAnsi="Times New Roman"/>
          <w:sz w:val="28"/>
          <w:szCs w:val="28"/>
        </w:rPr>
        <w:t xml:space="preserve">ушить пожары людскими силами. Так за истекший период на территории СП было 3 возгорания д. Высокое,  со стороны Буды монастырской горел сухостой, М-3 Украина перекинулся на речку,  угрозы населенным пунктам не было. </w:t>
      </w:r>
    </w:p>
    <w:p w:rsidR="00B96707" w:rsidRPr="007676DB" w:rsidRDefault="00B96707" w:rsidP="00B9670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7676DB">
        <w:rPr>
          <w:rFonts w:ascii="Times New Roman" w:hAnsi="Times New Roman"/>
          <w:color w:val="000000" w:themeColor="text1"/>
          <w:sz w:val="28"/>
          <w:szCs w:val="28"/>
        </w:rPr>
        <w:t>В целях исключения возможности переброса огня на населенные пункты в случае возникновения  ландшафтных пожаров   была проведена опашка  населенного пункта  с. им. Ленина единственного населенного пункта по району подверженного лесным пожарам.</w:t>
      </w:r>
      <w:proofErr w:type="gramEnd"/>
      <w:r w:rsidRPr="007676DB">
        <w:rPr>
          <w:rFonts w:ascii="Times New Roman" w:hAnsi="Times New Roman"/>
          <w:color w:val="000000" w:themeColor="text1"/>
          <w:sz w:val="28"/>
          <w:szCs w:val="28"/>
        </w:rPr>
        <w:t xml:space="preserve">   На другие населенные пункты  денежных средств на  опашку территории  не  заложено в бюджете и на этот год.</w:t>
      </w:r>
    </w:p>
    <w:p w:rsidR="00A55D83" w:rsidRPr="007676DB" w:rsidRDefault="00B96707" w:rsidP="00FD01DC">
      <w:pPr>
        <w:pStyle w:val="a3"/>
        <w:rPr>
          <w:rStyle w:val="FontStyle14"/>
          <w:color w:val="000000" w:themeColor="text1"/>
          <w:sz w:val="28"/>
          <w:szCs w:val="28"/>
        </w:rPr>
      </w:pPr>
      <w:r w:rsidRPr="007676DB">
        <w:rPr>
          <w:rStyle w:val="FontStyle14"/>
          <w:color w:val="000000" w:themeColor="text1"/>
          <w:sz w:val="28"/>
          <w:szCs w:val="28"/>
        </w:rPr>
        <w:t xml:space="preserve">  Администрацией ведется разъяснительная работа, в течени</w:t>
      </w:r>
      <w:proofErr w:type="gramStart"/>
      <w:r w:rsidRPr="007676DB">
        <w:rPr>
          <w:rStyle w:val="FontStyle14"/>
          <w:color w:val="000000" w:themeColor="text1"/>
          <w:sz w:val="28"/>
          <w:szCs w:val="28"/>
        </w:rPr>
        <w:t>и</w:t>
      </w:r>
      <w:proofErr w:type="gramEnd"/>
      <w:r w:rsidRPr="007676DB">
        <w:rPr>
          <w:rStyle w:val="FontStyle14"/>
          <w:color w:val="000000" w:themeColor="text1"/>
          <w:sz w:val="28"/>
          <w:szCs w:val="28"/>
        </w:rPr>
        <w:t xml:space="preserve"> года проводим подворные обходы проводим инструктажи,  вешаем листовки, но из-за чьей то халатности нашего русского «авось» и происходят пожары. </w:t>
      </w:r>
    </w:p>
    <w:p w:rsidR="00742610" w:rsidRPr="007676DB" w:rsidRDefault="00B96707" w:rsidP="00FD01DC">
      <w:pPr>
        <w:pStyle w:val="a3"/>
        <w:rPr>
          <w:rStyle w:val="FontStyle14"/>
          <w:color w:val="000000" w:themeColor="text1"/>
          <w:sz w:val="28"/>
          <w:szCs w:val="28"/>
        </w:rPr>
      </w:pPr>
      <w:r w:rsidRPr="007676DB">
        <w:rPr>
          <w:rStyle w:val="FontStyle14"/>
          <w:color w:val="000000" w:themeColor="text1"/>
          <w:sz w:val="28"/>
          <w:szCs w:val="28"/>
        </w:rPr>
        <w:t xml:space="preserve">Так весной 2019 г. </w:t>
      </w:r>
      <w:r w:rsidR="00A55D83" w:rsidRPr="007676DB">
        <w:rPr>
          <w:rStyle w:val="FontStyle14"/>
          <w:color w:val="000000" w:themeColor="text1"/>
          <w:sz w:val="28"/>
          <w:szCs w:val="28"/>
        </w:rPr>
        <w:t xml:space="preserve">перед пасхой </w:t>
      </w:r>
      <w:r w:rsidRPr="007676DB">
        <w:rPr>
          <w:rStyle w:val="FontStyle14"/>
          <w:color w:val="000000" w:themeColor="text1"/>
          <w:sz w:val="28"/>
          <w:szCs w:val="28"/>
        </w:rPr>
        <w:t xml:space="preserve">пожарной частью были оштрафованы за пал травы на территории поселения </w:t>
      </w:r>
      <w:r w:rsidR="00A55D83" w:rsidRPr="007676DB">
        <w:rPr>
          <w:rStyle w:val="FontStyle14"/>
          <w:color w:val="000000" w:themeColor="text1"/>
          <w:sz w:val="28"/>
          <w:szCs w:val="28"/>
        </w:rPr>
        <w:t xml:space="preserve">д. Пыренка </w:t>
      </w:r>
      <w:r w:rsidRPr="007676DB">
        <w:rPr>
          <w:rStyle w:val="FontStyle14"/>
          <w:color w:val="000000" w:themeColor="text1"/>
          <w:sz w:val="28"/>
          <w:szCs w:val="28"/>
        </w:rPr>
        <w:t xml:space="preserve">2 граждан </w:t>
      </w:r>
      <w:r w:rsidR="004916AA" w:rsidRPr="007676DB">
        <w:rPr>
          <w:rStyle w:val="FontStyle14"/>
          <w:color w:val="000000" w:themeColor="text1"/>
          <w:sz w:val="28"/>
          <w:szCs w:val="28"/>
        </w:rPr>
        <w:t xml:space="preserve"> </w:t>
      </w:r>
      <w:r w:rsidRPr="007676DB">
        <w:rPr>
          <w:rStyle w:val="FontStyle14"/>
          <w:color w:val="000000" w:themeColor="text1"/>
          <w:sz w:val="28"/>
          <w:szCs w:val="28"/>
        </w:rPr>
        <w:t xml:space="preserve"> по 3 тыс. руб. каждая. </w:t>
      </w:r>
      <w:r w:rsidR="004916AA" w:rsidRPr="007676DB">
        <w:rPr>
          <w:rStyle w:val="FontStyle14"/>
          <w:color w:val="000000" w:themeColor="text1"/>
          <w:sz w:val="28"/>
          <w:szCs w:val="28"/>
        </w:rPr>
        <w:t xml:space="preserve">Обе </w:t>
      </w:r>
      <w:proofErr w:type="gramStart"/>
      <w:r w:rsidR="004916AA" w:rsidRPr="007676DB">
        <w:rPr>
          <w:rStyle w:val="FontStyle14"/>
          <w:color w:val="000000" w:themeColor="text1"/>
          <w:sz w:val="28"/>
          <w:szCs w:val="28"/>
        </w:rPr>
        <w:t>подгребли возле дома  решили</w:t>
      </w:r>
      <w:proofErr w:type="gramEnd"/>
      <w:r w:rsidR="004916AA" w:rsidRPr="007676DB">
        <w:rPr>
          <w:rStyle w:val="FontStyle14"/>
          <w:color w:val="000000" w:themeColor="text1"/>
          <w:sz w:val="28"/>
          <w:szCs w:val="28"/>
        </w:rPr>
        <w:t xml:space="preserve"> быстренько избавиться от мусора при помощи огня, оставив его на несколько минут бесконтрольно. Порыв ветра и огонь пошел по </w:t>
      </w:r>
      <w:proofErr w:type="gramStart"/>
      <w:r w:rsidR="004916AA" w:rsidRPr="007676DB">
        <w:rPr>
          <w:rStyle w:val="FontStyle14"/>
          <w:color w:val="000000" w:themeColor="text1"/>
          <w:sz w:val="28"/>
          <w:szCs w:val="28"/>
        </w:rPr>
        <w:t>сухой</w:t>
      </w:r>
      <w:proofErr w:type="gramEnd"/>
      <w:r w:rsidR="004916AA" w:rsidRPr="007676DB">
        <w:rPr>
          <w:rStyle w:val="FontStyle14"/>
          <w:color w:val="000000" w:themeColor="text1"/>
          <w:sz w:val="28"/>
          <w:szCs w:val="28"/>
        </w:rPr>
        <w:t xml:space="preserve"> не окошенной траве на соседние домовладения. В страхе выходят на пожарную часть, пожарная часть направляет главу администрации для составления протокола. Выезжаю на место уже все потушено жителями. </w:t>
      </w:r>
      <w:r w:rsidR="00742610" w:rsidRPr="007676DB">
        <w:rPr>
          <w:rStyle w:val="FontStyle14"/>
          <w:color w:val="000000" w:themeColor="text1"/>
          <w:sz w:val="28"/>
          <w:szCs w:val="28"/>
        </w:rPr>
        <w:t xml:space="preserve">Нарушители </w:t>
      </w:r>
      <w:proofErr w:type="gramStart"/>
      <w:r w:rsidR="00742610" w:rsidRPr="007676DB">
        <w:rPr>
          <w:rStyle w:val="FontStyle14"/>
          <w:color w:val="000000" w:themeColor="text1"/>
          <w:sz w:val="28"/>
          <w:szCs w:val="28"/>
        </w:rPr>
        <w:t>напуганы</w:t>
      </w:r>
      <w:proofErr w:type="gramEnd"/>
      <w:r w:rsidR="00742610" w:rsidRPr="007676DB">
        <w:rPr>
          <w:rStyle w:val="FontStyle14"/>
          <w:color w:val="000000" w:themeColor="text1"/>
          <w:sz w:val="28"/>
          <w:szCs w:val="28"/>
        </w:rPr>
        <w:t xml:space="preserve"> п</w:t>
      </w:r>
      <w:r w:rsidR="004916AA" w:rsidRPr="007676DB">
        <w:rPr>
          <w:rStyle w:val="FontStyle14"/>
          <w:color w:val="000000" w:themeColor="text1"/>
          <w:sz w:val="28"/>
          <w:szCs w:val="28"/>
        </w:rPr>
        <w:t xml:space="preserve">ризнают свою неосторожность платят штраф. </w:t>
      </w:r>
      <w:proofErr w:type="gramStart"/>
      <w:r w:rsidR="004916AA" w:rsidRPr="007676DB">
        <w:rPr>
          <w:rStyle w:val="FontStyle14"/>
          <w:color w:val="000000" w:themeColor="text1"/>
          <w:sz w:val="28"/>
          <w:szCs w:val="28"/>
        </w:rPr>
        <w:t>П</w:t>
      </w:r>
      <w:r w:rsidRPr="007676DB">
        <w:rPr>
          <w:rStyle w:val="FontStyle14"/>
          <w:color w:val="000000" w:themeColor="text1"/>
          <w:sz w:val="28"/>
          <w:szCs w:val="28"/>
        </w:rPr>
        <w:t>ользуясь</w:t>
      </w:r>
      <w:proofErr w:type="gramEnd"/>
      <w:r w:rsidRPr="007676DB">
        <w:rPr>
          <w:rStyle w:val="FontStyle14"/>
          <w:color w:val="000000" w:themeColor="text1"/>
          <w:sz w:val="28"/>
          <w:szCs w:val="28"/>
        </w:rPr>
        <w:t xml:space="preserve"> случаем сегодня, еще раз, хочу напомнить будьте осторожны с огнем, бережно относитесь к себе и имуществу.</w:t>
      </w:r>
    </w:p>
    <w:p w:rsidR="00B96707" w:rsidRPr="007676DB" w:rsidRDefault="00742610" w:rsidP="00FD01DC">
      <w:pPr>
        <w:pStyle w:val="a3"/>
        <w:rPr>
          <w:rStyle w:val="FontStyle15"/>
          <w:b w:val="0"/>
          <w:bCs w:val="0"/>
          <w:color w:val="000000" w:themeColor="text1"/>
          <w:sz w:val="28"/>
          <w:szCs w:val="28"/>
        </w:rPr>
      </w:pPr>
      <w:r w:rsidRPr="007676DB">
        <w:rPr>
          <w:rStyle w:val="FontStyle14"/>
          <w:color w:val="000000" w:themeColor="text1"/>
          <w:sz w:val="28"/>
          <w:szCs w:val="28"/>
        </w:rPr>
        <w:t xml:space="preserve">По весне убирайте территорию, обкашивайте летом огонь минует ваши домовладения, практика </w:t>
      </w:r>
      <w:proofErr w:type="gramStart"/>
      <w:r w:rsidRPr="007676DB">
        <w:rPr>
          <w:rStyle w:val="FontStyle14"/>
          <w:color w:val="000000" w:themeColor="text1"/>
          <w:sz w:val="28"/>
          <w:szCs w:val="28"/>
        </w:rPr>
        <w:t>показывает огонь не любит</w:t>
      </w:r>
      <w:proofErr w:type="gramEnd"/>
      <w:r w:rsidRPr="007676DB">
        <w:rPr>
          <w:rStyle w:val="FontStyle14"/>
          <w:color w:val="000000" w:themeColor="text1"/>
          <w:sz w:val="28"/>
          <w:szCs w:val="28"/>
        </w:rPr>
        <w:t xml:space="preserve"> аккуратных хозяев.</w:t>
      </w:r>
      <w:r w:rsidR="00B96707" w:rsidRPr="007676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A0DA6" w:rsidRPr="007676DB" w:rsidRDefault="009E7BAE" w:rsidP="00FA0DA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676DB">
        <w:rPr>
          <w:rFonts w:ascii="Times New Roman" w:hAnsi="Times New Roman"/>
          <w:b/>
          <w:bCs/>
          <w:sz w:val="28"/>
          <w:szCs w:val="28"/>
        </w:rPr>
        <w:t>Программа «</w:t>
      </w:r>
      <w:r w:rsidR="00FA0DA6" w:rsidRPr="007676DB">
        <w:rPr>
          <w:rFonts w:ascii="Times New Roman" w:hAnsi="Times New Roman"/>
          <w:b/>
          <w:bCs/>
          <w:sz w:val="28"/>
          <w:szCs w:val="28"/>
        </w:rPr>
        <w:t>Благоустройство</w:t>
      </w:r>
      <w:r w:rsidRPr="007676DB">
        <w:rPr>
          <w:rFonts w:ascii="Times New Roman" w:hAnsi="Times New Roman"/>
          <w:b/>
          <w:bCs/>
          <w:sz w:val="28"/>
          <w:szCs w:val="28"/>
        </w:rPr>
        <w:t>»</w:t>
      </w:r>
    </w:p>
    <w:p w:rsidR="00FA0DA6" w:rsidRPr="007676DB" w:rsidRDefault="00742610" w:rsidP="00FA0DA6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Б</w:t>
      </w:r>
      <w:r w:rsidR="00FD01DC" w:rsidRPr="007676DB">
        <w:rPr>
          <w:rFonts w:ascii="Times New Roman" w:hAnsi="Times New Roman"/>
          <w:sz w:val="28"/>
          <w:szCs w:val="28"/>
        </w:rPr>
        <w:t xml:space="preserve">лагоустройство </w:t>
      </w:r>
      <w:r w:rsidRPr="007676DB">
        <w:rPr>
          <w:rFonts w:ascii="Times New Roman" w:hAnsi="Times New Roman"/>
          <w:sz w:val="28"/>
          <w:szCs w:val="28"/>
        </w:rPr>
        <w:t xml:space="preserve">самая весомая часть расходов  </w:t>
      </w:r>
      <w:r w:rsidR="002A6A52" w:rsidRPr="007676DB">
        <w:rPr>
          <w:rFonts w:ascii="Times New Roman" w:hAnsi="Times New Roman"/>
          <w:sz w:val="28"/>
          <w:szCs w:val="28"/>
        </w:rPr>
        <w:t xml:space="preserve"> </w:t>
      </w:r>
      <w:r w:rsidR="00FD01DC" w:rsidRPr="007676DB">
        <w:rPr>
          <w:rFonts w:ascii="Times New Roman" w:hAnsi="Times New Roman"/>
          <w:sz w:val="28"/>
          <w:szCs w:val="28"/>
        </w:rPr>
        <w:t xml:space="preserve"> 1 301 157,78</w:t>
      </w:r>
      <w:r w:rsidR="002A6A52" w:rsidRPr="007676DB">
        <w:rPr>
          <w:rFonts w:ascii="Times New Roman" w:hAnsi="Times New Roman"/>
          <w:sz w:val="28"/>
          <w:szCs w:val="28"/>
        </w:rPr>
        <w:t xml:space="preserve"> тыс.</w:t>
      </w:r>
      <w:r w:rsidRPr="007676DB">
        <w:rPr>
          <w:rFonts w:ascii="Times New Roman" w:hAnsi="Times New Roman"/>
          <w:sz w:val="28"/>
          <w:szCs w:val="28"/>
        </w:rPr>
        <w:t xml:space="preserve"> </w:t>
      </w:r>
      <w:r w:rsidR="002A6A52" w:rsidRPr="007676DB">
        <w:rPr>
          <w:rFonts w:ascii="Times New Roman" w:hAnsi="Times New Roman"/>
          <w:sz w:val="28"/>
          <w:szCs w:val="28"/>
        </w:rPr>
        <w:t xml:space="preserve">руб. </w:t>
      </w:r>
      <w:r w:rsidR="00761C37" w:rsidRPr="007676DB">
        <w:rPr>
          <w:rFonts w:ascii="Times New Roman" w:hAnsi="Times New Roman"/>
          <w:sz w:val="28"/>
          <w:szCs w:val="28"/>
        </w:rPr>
        <w:t xml:space="preserve"> </w:t>
      </w:r>
      <w:r w:rsidR="00FD01DC" w:rsidRPr="007676DB">
        <w:rPr>
          <w:rFonts w:ascii="Times New Roman" w:hAnsi="Times New Roman"/>
          <w:sz w:val="28"/>
          <w:szCs w:val="28"/>
        </w:rPr>
        <w:t xml:space="preserve"> </w:t>
      </w:r>
    </w:p>
    <w:p w:rsidR="002F1781" w:rsidRPr="007676DB" w:rsidRDefault="00FD01DC" w:rsidP="00761C37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средства были потрачены</w:t>
      </w:r>
      <w:r w:rsidR="00761C37" w:rsidRPr="007676DB">
        <w:rPr>
          <w:rFonts w:ascii="Times New Roman" w:hAnsi="Times New Roman"/>
          <w:sz w:val="28"/>
          <w:szCs w:val="28"/>
        </w:rPr>
        <w:t>:</w:t>
      </w:r>
    </w:p>
    <w:p w:rsidR="00742610" w:rsidRPr="007676DB" w:rsidRDefault="002F1781" w:rsidP="00FA0DA6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- Оплату за уличное освещение, приобретение </w:t>
      </w:r>
      <w:r w:rsidR="003764DB" w:rsidRPr="007676DB">
        <w:rPr>
          <w:rFonts w:ascii="Times New Roman" w:hAnsi="Times New Roman"/>
          <w:sz w:val="28"/>
          <w:szCs w:val="28"/>
        </w:rPr>
        <w:t xml:space="preserve">лампочек, </w:t>
      </w:r>
      <w:r w:rsidRPr="007676DB">
        <w:rPr>
          <w:rFonts w:ascii="Times New Roman" w:hAnsi="Times New Roman"/>
          <w:sz w:val="28"/>
          <w:szCs w:val="28"/>
        </w:rPr>
        <w:t xml:space="preserve">замену </w:t>
      </w:r>
      <w:r w:rsidR="00742610" w:rsidRPr="007676DB">
        <w:rPr>
          <w:rFonts w:ascii="Times New Roman" w:hAnsi="Times New Roman"/>
          <w:sz w:val="28"/>
          <w:szCs w:val="28"/>
        </w:rPr>
        <w:t xml:space="preserve"> лампочек</w:t>
      </w:r>
    </w:p>
    <w:p w:rsidR="00014878" w:rsidRPr="007676DB" w:rsidRDefault="00742610" w:rsidP="00FA0DA6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-</w:t>
      </w:r>
      <w:r w:rsidR="003764DB" w:rsidRPr="007676DB">
        <w:rPr>
          <w:rFonts w:ascii="Times New Roman" w:hAnsi="Times New Roman"/>
          <w:sz w:val="28"/>
          <w:szCs w:val="28"/>
        </w:rPr>
        <w:t>Н</w:t>
      </w:r>
      <w:r w:rsidR="00191979" w:rsidRPr="007676DB">
        <w:rPr>
          <w:rFonts w:ascii="Times New Roman" w:hAnsi="Times New Roman"/>
          <w:sz w:val="28"/>
          <w:szCs w:val="28"/>
        </w:rPr>
        <w:t xml:space="preserve">а </w:t>
      </w:r>
      <w:r w:rsidR="003764DB" w:rsidRPr="007676DB">
        <w:rPr>
          <w:rFonts w:ascii="Times New Roman" w:hAnsi="Times New Roman"/>
          <w:sz w:val="28"/>
          <w:szCs w:val="28"/>
        </w:rPr>
        <w:t>данный момент  на улицах сельского поселения</w:t>
      </w:r>
      <w:r w:rsidR="0066244B" w:rsidRPr="007676DB">
        <w:rPr>
          <w:rFonts w:ascii="Times New Roman" w:hAnsi="Times New Roman"/>
          <w:sz w:val="28"/>
          <w:szCs w:val="28"/>
        </w:rPr>
        <w:t xml:space="preserve"> установлено </w:t>
      </w:r>
      <w:r w:rsidR="007F75D2" w:rsidRPr="007676DB">
        <w:rPr>
          <w:rFonts w:ascii="Times New Roman" w:hAnsi="Times New Roman"/>
          <w:sz w:val="28"/>
          <w:szCs w:val="28"/>
        </w:rPr>
        <w:t>энергосберегающих фонарей 50</w:t>
      </w:r>
      <w:r w:rsidR="004916AA" w:rsidRPr="007676DB">
        <w:rPr>
          <w:rFonts w:ascii="Times New Roman" w:hAnsi="Times New Roman"/>
          <w:sz w:val="28"/>
          <w:szCs w:val="28"/>
        </w:rPr>
        <w:t xml:space="preserve"> шт.</w:t>
      </w:r>
      <w:r w:rsidR="0016114B" w:rsidRPr="007676DB">
        <w:rPr>
          <w:rFonts w:ascii="Times New Roman" w:hAnsi="Times New Roman"/>
          <w:sz w:val="28"/>
          <w:szCs w:val="28"/>
        </w:rPr>
        <w:t xml:space="preserve">: </w:t>
      </w:r>
    </w:p>
    <w:p w:rsidR="004916AA" w:rsidRPr="007676DB" w:rsidRDefault="0016114B" w:rsidP="0049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д.</w:t>
      </w:r>
      <w:r w:rsidR="00976B4C" w:rsidRPr="007676DB">
        <w:rPr>
          <w:rFonts w:ascii="Times New Roman" w:hAnsi="Times New Roman"/>
          <w:sz w:val="28"/>
          <w:szCs w:val="28"/>
        </w:rPr>
        <w:t xml:space="preserve"> </w:t>
      </w:r>
      <w:r w:rsidRPr="007676DB">
        <w:rPr>
          <w:rFonts w:ascii="Times New Roman" w:hAnsi="Times New Roman"/>
          <w:sz w:val="28"/>
          <w:szCs w:val="28"/>
        </w:rPr>
        <w:t>В</w:t>
      </w:r>
      <w:r w:rsidR="0066244B" w:rsidRPr="007676DB">
        <w:rPr>
          <w:rFonts w:ascii="Times New Roman" w:hAnsi="Times New Roman"/>
          <w:sz w:val="28"/>
          <w:szCs w:val="28"/>
        </w:rPr>
        <w:t>ысокое</w:t>
      </w:r>
      <w:r w:rsidR="007F75D2" w:rsidRPr="007676DB">
        <w:rPr>
          <w:rFonts w:ascii="Times New Roman" w:hAnsi="Times New Roman"/>
          <w:sz w:val="28"/>
          <w:szCs w:val="28"/>
        </w:rPr>
        <w:t>, п</w:t>
      </w:r>
      <w:proofErr w:type="gramStart"/>
      <w:r w:rsidR="007F75D2" w:rsidRPr="007676DB">
        <w:rPr>
          <w:rFonts w:ascii="Times New Roman" w:hAnsi="Times New Roman"/>
          <w:sz w:val="28"/>
          <w:szCs w:val="28"/>
        </w:rPr>
        <w:t>.М</w:t>
      </w:r>
      <w:proofErr w:type="gramEnd"/>
      <w:r w:rsidR="007F75D2" w:rsidRPr="007676DB">
        <w:rPr>
          <w:rFonts w:ascii="Times New Roman" w:hAnsi="Times New Roman"/>
          <w:sz w:val="28"/>
          <w:szCs w:val="28"/>
        </w:rPr>
        <w:t xml:space="preserve">ирный  </w:t>
      </w:r>
      <w:r w:rsidR="0066244B" w:rsidRPr="007676DB">
        <w:rPr>
          <w:rFonts w:ascii="Times New Roman" w:hAnsi="Times New Roman"/>
          <w:sz w:val="28"/>
          <w:szCs w:val="28"/>
        </w:rPr>
        <w:t>1</w:t>
      </w:r>
      <w:r w:rsidR="007F75D2" w:rsidRPr="007676DB">
        <w:rPr>
          <w:rFonts w:ascii="Times New Roman" w:hAnsi="Times New Roman"/>
          <w:sz w:val="28"/>
          <w:szCs w:val="28"/>
        </w:rPr>
        <w:t>8/8</w:t>
      </w:r>
      <w:r w:rsidRPr="007676DB">
        <w:rPr>
          <w:rFonts w:ascii="Times New Roman" w:hAnsi="Times New Roman"/>
          <w:sz w:val="28"/>
          <w:szCs w:val="28"/>
        </w:rPr>
        <w:t>, д.</w:t>
      </w:r>
      <w:r w:rsidR="00976B4C" w:rsidRPr="007676DB">
        <w:rPr>
          <w:rFonts w:ascii="Times New Roman" w:hAnsi="Times New Roman"/>
          <w:sz w:val="28"/>
          <w:szCs w:val="28"/>
        </w:rPr>
        <w:t xml:space="preserve"> </w:t>
      </w:r>
      <w:r w:rsidR="007F75D2" w:rsidRPr="007676DB">
        <w:rPr>
          <w:rFonts w:ascii="Times New Roman" w:hAnsi="Times New Roman"/>
          <w:sz w:val="28"/>
          <w:szCs w:val="28"/>
        </w:rPr>
        <w:t>Пыренка 13/5</w:t>
      </w:r>
      <w:r w:rsidRPr="007676DB">
        <w:rPr>
          <w:rFonts w:ascii="Times New Roman" w:hAnsi="Times New Roman"/>
          <w:sz w:val="28"/>
          <w:szCs w:val="28"/>
        </w:rPr>
        <w:t xml:space="preserve">, </w:t>
      </w:r>
      <w:r w:rsidR="009242AA" w:rsidRPr="007676DB">
        <w:rPr>
          <w:rFonts w:ascii="Times New Roman" w:hAnsi="Times New Roman"/>
          <w:sz w:val="28"/>
          <w:szCs w:val="28"/>
        </w:rPr>
        <w:t xml:space="preserve"> </w:t>
      </w:r>
      <w:r w:rsidR="007F75D2" w:rsidRPr="007676DB">
        <w:rPr>
          <w:rFonts w:ascii="Times New Roman" w:hAnsi="Times New Roman"/>
          <w:sz w:val="28"/>
          <w:szCs w:val="28"/>
        </w:rPr>
        <w:t>Полностью заменено уличное освещение</w:t>
      </w:r>
      <w:r w:rsidRPr="007676DB">
        <w:rPr>
          <w:rFonts w:ascii="Times New Roman" w:hAnsi="Times New Roman"/>
          <w:sz w:val="28"/>
          <w:szCs w:val="28"/>
        </w:rPr>
        <w:t xml:space="preserve"> д.</w:t>
      </w:r>
      <w:r w:rsidR="00976B4C" w:rsidRPr="007676DB">
        <w:rPr>
          <w:rFonts w:ascii="Times New Roman" w:hAnsi="Times New Roman"/>
          <w:sz w:val="28"/>
          <w:szCs w:val="28"/>
        </w:rPr>
        <w:t xml:space="preserve"> </w:t>
      </w:r>
      <w:r w:rsidR="007F75D2" w:rsidRPr="007676DB">
        <w:rPr>
          <w:rFonts w:ascii="Times New Roman" w:hAnsi="Times New Roman"/>
          <w:sz w:val="28"/>
          <w:szCs w:val="28"/>
        </w:rPr>
        <w:t>Кожановка -7</w:t>
      </w:r>
      <w:r w:rsidR="004916AA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646247" w:rsidRPr="007676DB">
        <w:rPr>
          <w:rFonts w:ascii="Times New Roman" w:hAnsi="Times New Roman" w:cs="Times New Roman"/>
          <w:sz w:val="28"/>
          <w:szCs w:val="28"/>
        </w:rPr>
        <w:t>на   сумму по договору 64500 руб.,</w:t>
      </w:r>
      <w:r w:rsidR="00620DF1" w:rsidRPr="007676DB">
        <w:rPr>
          <w:rFonts w:ascii="Times New Roman" w:hAnsi="Times New Roman" w:cs="Times New Roman"/>
          <w:sz w:val="28"/>
          <w:szCs w:val="28"/>
        </w:rPr>
        <w:t xml:space="preserve">  там </w:t>
      </w:r>
      <w:r w:rsidR="004916AA" w:rsidRPr="007676DB">
        <w:rPr>
          <w:rFonts w:ascii="Times New Roman" w:hAnsi="Times New Roman" w:cs="Times New Roman"/>
          <w:sz w:val="28"/>
          <w:szCs w:val="28"/>
        </w:rPr>
        <w:t xml:space="preserve"> 2 школьника каждое утро идут к школьному автобусу через всю деревню. </w:t>
      </w:r>
      <w:r w:rsidR="00646247" w:rsidRPr="0076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DF1" w:rsidRPr="007676DB" w:rsidRDefault="00620DF1" w:rsidP="0064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д. Ясенок жители </w:t>
      </w:r>
      <w:proofErr w:type="gramStart"/>
      <w:r w:rsidRPr="007676DB">
        <w:rPr>
          <w:rFonts w:ascii="Times New Roman" w:hAnsi="Times New Roman" w:cs="Times New Roman"/>
          <w:sz w:val="28"/>
          <w:szCs w:val="28"/>
        </w:rPr>
        <w:t>дождались   опоры линии электропередач</w:t>
      </w:r>
      <w:r w:rsidR="00646247" w:rsidRPr="007676DB">
        <w:rPr>
          <w:rFonts w:ascii="Times New Roman" w:hAnsi="Times New Roman" w:cs="Times New Roman"/>
          <w:sz w:val="28"/>
          <w:szCs w:val="28"/>
        </w:rPr>
        <w:t xml:space="preserve"> подрядная организация Кировские энергосети  перед новым годом завершила</w:t>
      </w:r>
      <w:proofErr w:type="gramEnd"/>
      <w:r w:rsidR="00646247" w:rsidRPr="007676DB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646247" w:rsidRPr="007676DB">
        <w:rPr>
          <w:rFonts w:ascii="Times New Roman" w:hAnsi="Times New Roman" w:cs="Times New Roman"/>
          <w:sz w:val="28"/>
          <w:szCs w:val="28"/>
        </w:rPr>
        <w:t xml:space="preserve"> Администрации СП</w:t>
      </w:r>
      <w:r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646247" w:rsidRPr="007676DB">
        <w:rPr>
          <w:rFonts w:ascii="Times New Roman" w:hAnsi="Times New Roman" w:cs="Times New Roman"/>
          <w:sz w:val="28"/>
          <w:szCs w:val="28"/>
        </w:rPr>
        <w:t>из бюджета района выделены средства</w:t>
      </w:r>
      <w:r w:rsidRPr="007676DB">
        <w:rPr>
          <w:rFonts w:ascii="Times New Roman" w:hAnsi="Times New Roman" w:cs="Times New Roman"/>
          <w:sz w:val="28"/>
          <w:szCs w:val="28"/>
        </w:rPr>
        <w:t xml:space="preserve">  </w:t>
      </w:r>
      <w:r w:rsidR="00646247" w:rsidRPr="007676DB">
        <w:rPr>
          <w:rFonts w:ascii="Times New Roman" w:hAnsi="Times New Roman" w:cs="Times New Roman"/>
          <w:sz w:val="28"/>
          <w:szCs w:val="28"/>
        </w:rPr>
        <w:t xml:space="preserve"> на </w:t>
      </w:r>
      <w:r w:rsidRPr="007676DB">
        <w:rPr>
          <w:rFonts w:ascii="Times New Roman" w:hAnsi="Times New Roman" w:cs="Times New Roman"/>
          <w:sz w:val="28"/>
          <w:szCs w:val="28"/>
        </w:rPr>
        <w:t xml:space="preserve"> энергосберегающие фонари уличного освещения </w:t>
      </w:r>
      <w:r w:rsidR="007F75D2" w:rsidRPr="007676DB">
        <w:rPr>
          <w:rFonts w:ascii="Times New Roman" w:hAnsi="Times New Roman"/>
          <w:sz w:val="28"/>
          <w:szCs w:val="28"/>
        </w:rPr>
        <w:t xml:space="preserve"> -12</w:t>
      </w:r>
      <w:r w:rsidRPr="007676DB">
        <w:rPr>
          <w:rFonts w:ascii="Times New Roman" w:hAnsi="Times New Roman"/>
          <w:sz w:val="28"/>
          <w:szCs w:val="28"/>
        </w:rPr>
        <w:t xml:space="preserve"> шт.</w:t>
      </w:r>
      <w:r w:rsidR="0016114B" w:rsidRPr="007676DB">
        <w:rPr>
          <w:rFonts w:ascii="Times New Roman" w:hAnsi="Times New Roman"/>
          <w:sz w:val="28"/>
          <w:szCs w:val="28"/>
        </w:rPr>
        <w:t xml:space="preserve"> </w:t>
      </w:r>
      <w:r w:rsidR="007F75D2" w:rsidRPr="007676DB">
        <w:rPr>
          <w:rFonts w:ascii="Times New Roman" w:hAnsi="Times New Roman"/>
          <w:sz w:val="28"/>
          <w:szCs w:val="28"/>
        </w:rPr>
        <w:t xml:space="preserve"> </w:t>
      </w:r>
      <w:r w:rsidR="00646247" w:rsidRPr="007676DB">
        <w:rPr>
          <w:rFonts w:ascii="Times New Roman" w:hAnsi="Times New Roman"/>
          <w:sz w:val="28"/>
          <w:szCs w:val="28"/>
        </w:rPr>
        <w:t>которые  у</w:t>
      </w:r>
      <w:r w:rsidR="007F75D2" w:rsidRPr="007676DB">
        <w:rPr>
          <w:rFonts w:ascii="Times New Roman" w:hAnsi="Times New Roman"/>
          <w:sz w:val="28"/>
          <w:szCs w:val="28"/>
        </w:rPr>
        <w:t>становлены на новые линии электропередач со счетчиками на оплату по технологическим условиям</w:t>
      </w:r>
      <w:r w:rsidR="00646247" w:rsidRPr="007676DB">
        <w:rPr>
          <w:rFonts w:ascii="Times New Roman" w:hAnsi="Times New Roman"/>
          <w:sz w:val="28"/>
          <w:szCs w:val="28"/>
        </w:rPr>
        <w:t>.</w:t>
      </w:r>
      <w:r w:rsidRPr="007676DB">
        <w:rPr>
          <w:rFonts w:ascii="Times New Roman" w:hAnsi="Times New Roman"/>
          <w:sz w:val="28"/>
          <w:szCs w:val="28"/>
        </w:rPr>
        <w:t xml:space="preserve"> За технологическое присоединение</w:t>
      </w:r>
      <w:r w:rsidR="00646247" w:rsidRPr="007676DB">
        <w:rPr>
          <w:rFonts w:ascii="Times New Roman" w:hAnsi="Times New Roman"/>
          <w:sz w:val="28"/>
          <w:szCs w:val="28"/>
        </w:rPr>
        <w:t xml:space="preserve"> уплачено -14875 рулей, за 12 фо</w:t>
      </w:r>
      <w:r w:rsidRPr="007676DB">
        <w:rPr>
          <w:rFonts w:ascii="Times New Roman" w:hAnsi="Times New Roman"/>
          <w:sz w:val="28"/>
          <w:szCs w:val="28"/>
        </w:rPr>
        <w:t xml:space="preserve">нарей, 2 счетчика, 12 держателей по договору </w:t>
      </w:r>
      <w:r w:rsidR="00646247" w:rsidRPr="007676DB">
        <w:rPr>
          <w:rFonts w:ascii="Times New Roman" w:hAnsi="Times New Roman"/>
          <w:sz w:val="28"/>
          <w:szCs w:val="28"/>
        </w:rPr>
        <w:t xml:space="preserve">потрачено </w:t>
      </w:r>
      <w:r w:rsidRPr="007676DB">
        <w:rPr>
          <w:rFonts w:ascii="Times New Roman" w:hAnsi="Times New Roman"/>
          <w:sz w:val="28"/>
          <w:szCs w:val="28"/>
        </w:rPr>
        <w:t>117 894 руб.</w:t>
      </w:r>
    </w:p>
    <w:p w:rsidR="00191979" w:rsidRPr="007676DB" w:rsidRDefault="00986DFC" w:rsidP="00FA0DA6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всего  на освещение было израсходовано</w:t>
      </w:r>
      <w:r w:rsidR="005F767C" w:rsidRPr="007676DB">
        <w:rPr>
          <w:rFonts w:ascii="Times New Roman" w:hAnsi="Times New Roman"/>
          <w:sz w:val="28"/>
          <w:szCs w:val="28"/>
        </w:rPr>
        <w:t xml:space="preserve"> в 2019 г. </w:t>
      </w:r>
      <w:r w:rsidRPr="007676DB">
        <w:rPr>
          <w:rFonts w:ascii="Times New Roman" w:hAnsi="Times New Roman"/>
          <w:sz w:val="28"/>
          <w:szCs w:val="28"/>
        </w:rPr>
        <w:t xml:space="preserve"> 343 </w:t>
      </w:r>
      <w:proofErr w:type="gramStart"/>
      <w:r w:rsidRPr="007676DB">
        <w:rPr>
          <w:rFonts w:ascii="Times New Roman" w:hAnsi="Times New Roman"/>
          <w:sz w:val="28"/>
          <w:szCs w:val="28"/>
        </w:rPr>
        <w:t>727,88</w:t>
      </w:r>
      <w:proofErr w:type="gramEnd"/>
      <w:r w:rsidRPr="007676DB">
        <w:rPr>
          <w:rFonts w:ascii="Times New Roman" w:hAnsi="Times New Roman"/>
          <w:sz w:val="28"/>
          <w:szCs w:val="28"/>
        </w:rPr>
        <w:t xml:space="preserve"> в том числе</w:t>
      </w:r>
      <w:r w:rsidR="00191979" w:rsidRPr="007676DB">
        <w:rPr>
          <w:rFonts w:ascii="Times New Roman" w:hAnsi="Times New Roman"/>
          <w:sz w:val="28"/>
          <w:szCs w:val="28"/>
        </w:rPr>
        <w:t xml:space="preserve"> оплата в год</w:t>
      </w:r>
      <w:r w:rsidR="0066244B" w:rsidRPr="007676DB">
        <w:rPr>
          <w:rFonts w:ascii="Times New Roman" w:hAnsi="Times New Roman"/>
          <w:sz w:val="28"/>
          <w:szCs w:val="28"/>
        </w:rPr>
        <w:t xml:space="preserve"> за электроэнергию</w:t>
      </w:r>
      <w:r w:rsidRPr="007676DB">
        <w:rPr>
          <w:rFonts w:ascii="Times New Roman" w:hAnsi="Times New Roman"/>
          <w:sz w:val="28"/>
          <w:szCs w:val="28"/>
        </w:rPr>
        <w:t xml:space="preserve"> уличного освещения</w:t>
      </w:r>
      <w:r w:rsidR="009242AA" w:rsidRPr="007676DB">
        <w:rPr>
          <w:rFonts w:ascii="Times New Roman" w:hAnsi="Times New Roman"/>
          <w:sz w:val="28"/>
          <w:szCs w:val="28"/>
        </w:rPr>
        <w:t xml:space="preserve"> </w:t>
      </w:r>
      <w:r w:rsidR="007F75D2" w:rsidRPr="007676DB">
        <w:rPr>
          <w:rFonts w:ascii="Times New Roman" w:hAnsi="Times New Roman"/>
          <w:sz w:val="28"/>
          <w:szCs w:val="28"/>
        </w:rPr>
        <w:t xml:space="preserve">составила </w:t>
      </w:r>
      <w:r w:rsidR="009242AA" w:rsidRPr="007676DB">
        <w:rPr>
          <w:rFonts w:ascii="Times New Roman" w:hAnsi="Times New Roman"/>
          <w:sz w:val="28"/>
          <w:szCs w:val="28"/>
        </w:rPr>
        <w:t> </w:t>
      </w:r>
      <w:r w:rsidR="007F75D2" w:rsidRPr="007676DB">
        <w:rPr>
          <w:rFonts w:ascii="Times New Roman" w:hAnsi="Times New Roman"/>
          <w:sz w:val="28"/>
          <w:szCs w:val="28"/>
        </w:rPr>
        <w:t>117 00</w:t>
      </w:r>
      <w:r w:rsidR="009242AA" w:rsidRPr="007676DB">
        <w:rPr>
          <w:rFonts w:ascii="Times New Roman" w:hAnsi="Times New Roman"/>
          <w:sz w:val="28"/>
          <w:szCs w:val="28"/>
        </w:rPr>
        <w:t xml:space="preserve">0,00 </w:t>
      </w:r>
      <w:r w:rsidR="007F75D2" w:rsidRPr="007676DB">
        <w:rPr>
          <w:rFonts w:ascii="Times New Roman" w:hAnsi="Times New Roman"/>
          <w:sz w:val="28"/>
          <w:szCs w:val="28"/>
        </w:rPr>
        <w:t>руб.</w:t>
      </w:r>
    </w:p>
    <w:p w:rsidR="00986DFC" w:rsidRPr="007676DB" w:rsidRDefault="00986DFC" w:rsidP="00FA0DA6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- у здания СДК д</w:t>
      </w:r>
      <w:proofErr w:type="gramStart"/>
      <w:r w:rsidRPr="007676DB">
        <w:rPr>
          <w:rFonts w:ascii="Times New Roman" w:hAnsi="Times New Roman"/>
          <w:sz w:val="28"/>
          <w:szCs w:val="28"/>
        </w:rPr>
        <w:t>.В</w:t>
      </w:r>
      <w:proofErr w:type="gramEnd"/>
      <w:r w:rsidRPr="007676DB">
        <w:rPr>
          <w:rFonts w:ascii="Times New Roman" w:hAnsi="Times New Roman"/>
          <w:sz w:val="28"/>
          <w:szCs w:val="28"/>
        </w:rPr>
        <w:t>ысокое установлена детская игровая и спортивная площадка.</w:t>
      </w:r>
    </w:p>
    <w:p w:rsidR="005F767C" w:rsidRPr="007676DB" w:rsidRDefault="00191979" w:rsidP="00FA0DA6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-</w:t>
      </w:r>
      <w:r w:rsidR="002F1781" w:rsidRPr="007676DB">
        <w:rPr>
          <w:rFonts w:ascii="Times New Roman" w:hAnsi="Times New Roman"/>
          <w:sz w:val="28"/>
          <w:szCs w:val="28"/>
        </w:rPr>
        <w:t xml:space="preserve"> </w:t>
      </w:r>
      <w:r w:rsidR="005F767C" w:rsidRPr="007676DB">
        <w:rPr>
          <w:rFonts w:ascii="Times New Roman" w:hAnsi="Times New Roman"/>
          <w:sz w:val="28"/>
          <w:szCs w:val="28"/>
        </w:rPr>
        <w:t xml:space="preserve">на </w:t>
      </w:r>
      <w:r w:rsidR="002F1781" w:rsidRPr="007676DB">
        <w:rPr>
          <w:rFonts w:ascii="Times New Roman" w:hAnsi="Times New Roman"/>
          <w:sz w:val="28"/>
          <w:szCs w:val="28"/>
        </w:rPr>
        <w:t>ликв</w:t>
      </w:r>
      <w:r w:rsidR="007F75D2" w:rsidRPr="007676DB">
        <w:rPr>
          <w:rFonts w:ascii="Times New Roman" w:hAnsi="Times New Roman"/>
          <w:sz w:val="28"/>
          <w:szCs w:val="28"/>
        </w:rPr>
        <w:t xml:space="preserve">идацию и вывоз мусора </w:t>
      </w:r>
      <w:r w:rsidR="005F767C" w:rsidRPr="007676DB">
        <w:rPr>
          <w:rFonts w:ascii="Times New Roman" w:hAnsi="Times New Roman"/>
          <w:sz w:val="28"/>
          <w:szCs w:val="28"/>
        </w:rPr>
        <w:t xml:space="preserve"> от мест захоронений</w:t>
      </w:r>
      <w:r w:rsidR="007F75D2" w:rsidRPr="007676DB">
        <w:rPr>
          <w:rFonts w:ascii="Times New Roman" w:hAnsi="Times New Roman"/>
          <w:sz w:val="28"/>
          <w:szCs w:val="28"/>
        </w:rPr>
        <w:t xml:space="preserve"> </w:t>
      </w:r>
      <w:r w:rsidR="00014878" w:rsidRPr="007676DB">
        <w:rPr>
          <w:rFonts w:ascii="Times New Roman" w:hAnsi="Times New Roman"/>
          <w:sz w:val="28"/>
          <w:szCs w:val="28"/>
        </w:rPr>
        <w:t xml:space="preserve"> кладбища </w:t>
      </w:r>
      <w:r w:rsidR="007F75D2" w:rsidRPr="007676DB">
        <w:rPr>
          <w:rFonts w:ascii="Times New Roman" w:hAnsi="Times New Roman"/>
          <w:sz w:val="28"/>
          <w:szCs w:val="28"/>
        </w:rPr>
        <w:t>д</w:t>
      </w:r>
      <w:proofErr w:type="gramStart"/>
      <w:r w:rsidR="007F75D2" w:rsidRPr="007676DB">
        <w:rPr>
          <w:rFonts w:ascii="Times New Roman" w:hAnsi="Times New Roman"/>
          <w:sz w:val="28"/>
          <w:szCs w:val="28"/>
        </w:rPr>
        <w:t>.Я</w:t>
      </w:r>
      <w:proofErr w:type="gramEnd"/>
      <w:r w:rsidR="007F75D2" w:rsidRPr="007676DB">
        <w:rPr>
          <w:rFonts w:ascii="Times New Roman" w:hAnsi="Times New Roman"/>
          <w:sz w:val="28"/>
          <w:szCs w:val="28"/>
        </w:rPr>
        <w:t>сенок, д.Пузановка</w:t>
      </w:r>
      <w:r w:rsidR="009242AA" w:rsidRPr="007676DB">
        <w:rPr>
          <w:rFonts w:ascii="Times New Roman" w:hAnsi="Times New Roman"/>
          <w:sz w:val="28"/>
          <w:szCs w:val="28"/>
        </w:rPr>
        <w:t xml:space="preserve"> – 20</w:t>
      </w:r>
      <w:r w:rsidR="005F767C" w:rsidRPr="007676DB">
        <w:rPr>
          <w:rFonts w:ascii="Times New Roman" w:hAnsi="Times New Roman"/>
          <w:sz w:val="28"/>
          <w:szCs w:val="28"/>
        </w:rPr>
        <w:t xml:space="preserve"> </w:t>
      </w:r>
      <w:r w:rsidR="009242AA" w:rsidRPr="007676DB">
        <w:rPr>
          <w:rFonts w:ascii="Times New Roman" w:hAnsi="Times New Roman"/>
          <w:sz w:val="28"/>
          <w:szCs w:val="28"/>
        </w:rPr>
        <w:t>455,00 руб.</w:t>
      </w:r>
      <w:r w:rsidR="0066244B" w:rsidRPr="007676DB">
        <w:rPr>
          <w:rFonts w:ascii="Times New Roman" w:hAnsi="Times New Roman"/>
          <w:sz w:val="28"/>
          <w:szCs w:val="28"/>
        </w:rPr>
        <w:t xml:space="preserve">, </w:t>
      </w:r>
    </w:p>
    <w:p w:rsidR="007F75D2" w:rsidRPr="007676DB" w:rsidRDefault="005F767C" w:rsidP="00FA0DA6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- на </w:t>
      </w:r>
      <w:r w:rsidR="0066244B" w:rsidRPr="007676DB">
        <w:rPr>
          <w:rFonts w:ascii="Times New Roman" w:hAnsi="Times New Roman"/>
          <w:sz w:val="28"/>
          <w:szCs w:val="28"/>
        </w:rPr>
        <w:t>установку контейнерных площадок</w:t>
      </w:r>
      <w:r w:rsidR="00FD01DC" w:rsidRPr="007676DB">
        <w:rPr>
          <w:rFonts w:ascii="Times New Roman" w:hAnsi="Times New Roman"/>
          <w:sz w:val="28"/>
          <w:szCs w:val="28"/>
        </w:rPr>
        <w:t>:</w:t>
      </w:r>
      <w:r w:rsidR="0066244B" w:rsidRPr="007676DB">
        <w:rPr>
          <w:rFonts w:ascii="Times New Roman" w:hAnsi="Times New Roman"/>
          <w:sz w:val="28"/>
          <w:szCs w:val="28"/>
        </w:rPr>
        <w:t xml:space="preserve"> в д. </w:t>
      </w:r>
      <w:proofErr w:type="gramStart"/>
      <w:r w:rsidR="0066244B" w:rsidRPr="007676DB">
        <w:rPr>
          <w:rFonts w:ascii="Times New Roman" w:hAnsi="Times New Roman"/>
          <w:sz w:val="28"/>
          <w:szCs w:val="28"/>
        </w:rPr>
        <w:t>Высокое</w:t>
      </w:r>
      <w:proofErr w:type="gramEnd"/>
      <w:r w:rsidR="00FD01DC" w:rsidRPr="007676DB">
        <w:rPr>
          <w:rFonts w:ascii="Times New Roman" w:hAnsi="Times New Roman"/>
          <w:sz w:val="28"/>
          <w:szCs w:val="28"/>
        </w:rPr>
        <w:t xml:space="preserve"> -1шт., д.</w:t>
      </w:r>
      <w:r w:rsidRPr="007676DB">
        <w:rPr>
          <w:rFonts w:ascii="Times New Roman" w:hAnsi="Times New Roman"/>
          <w:sz w:val="28"/>
          <w:szCs w:val="28"/>
        </w:rPr>
        <w:t xml:space="preserve"> </w:t>
      </w:r>
      <w:r w:rsidR="00FD01DC" w:rsidRPr="007676DB">
        <w:rPr>
          <w:rFonts w:ascii="Times New Roman" w:hAnsi="Times New Roman"/>
          <w:sz w:val="28"/>
          <w:szCs w:val="28"/>
        </w:rPr>
        <w:t>Пыренка</w:t>
      </w:r>
      <w:r w:rsidR="0066244B" w:rsidRPr="007676DB">
        <w:rPr>
          <w:rFonts w:ascii="Times New Roman" w:hAnsi="Times New Roman"/>
          <w:sz w:val="28"/>
          <w:szCs w:val="28"/>
        </w:rPr>
        <w:t xml:space="preserve"> </w:t>
      </w:r>
      <w:r w:rsidR="00FD01DC" w:rsidRPr="007676DB">
        <w:rPr>
          <w:rFonts w:ascii="Times New Roman" w:hAnsi="Times New Roman"/>
          <w:sz w:val="28"/>
          <w:szCs w:val="28"/>
        </w:rPr>
        <w:t xml:space="preserve">– 3 шт. </w:t>
      </w:r>
      <w:r w:rsidR="0066244B" w:rsidRPr="007676DB">
        <w:rPr>
          <w:rFonts w:ascii="Times New Roman" w:hAnsi="Times New Roman"/>
          <w:sz w:val="28"/>
          <w:szCs w:val="28"/>
        </w:rPr>
        <w:t>затрачено</w:t>
      </w:r>
      <w:r w:rsidR="009242AA" w:rsidRPr="007676DB">
        <w:rPr>
          <w:rFonts w:ascii="Times New Roman" w:hAnsi="Times New Roman"/>
          <w:sz w:val="28"/>
          <w:szCs w:val="28"/>
        </w:rPr>
        <w:t xml:space="preserve"> – </w:t>
      </w:r>
      <w:r w:rsidR="00FD01DC" w:rsidRPr="007676DB">
        <w:rPr>
          <w:rFonts w:ascii="Times New Roman" w:hAnsi="Times New Roman"/>
          <w:sz w:val="28"/>
          <w:szCs w:val="28"/>
        </w:rPr>
        <w:t xml:space="preserve"> 106 406,40</w:t>
      </w:r>
      <w:r w:rsidR="009242AA" w:rsidRPr="007676DB">
        <w:rPr>
          <w:rFonts w:ascii="Times New Roman" w:hAnsi="Times New Roman"/>
          <w:sz w:val="28"/>
          <w:szCs w:val="28"/>
        </w:rPr>
        <w:t xml:space="preserve"> руб.</w:t>
      </w:r>
      <w:r w:rsidR="0066244B" w:rsidRPr="007676DB">
        <w:rPr>
          <w:rFonts w:ascii="Times New Roman" w:hAnsi="Times New Roman"/>
          <w:sz w:val="28"/>
          <w:szCs w:val="28"/>
        </w:rPr>
        <w:t xml:space="preserve"> </w:t>
      </w:r>
    </w:p>
    <w:p w:rsidR="002F1781" w:rsidRPr="007676DB" w:rsidRDefault="007F75D2" w:rsidP="00FA0DA6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- благоустройство кладбища д</w:t>
      </w:r>
      <w:proofErr w:type="gramStart"/>
      <w:r w:rsidRPr="007676DB">
        <w:rPr>
          <w:rFonts w:ascii="Times New Roman" w:hAnsi="Times New Roman"/>
          <w:sz w:val="28"/>
          <w:szCs w:val="28"/>
        </w:rPr>
        <w:t>.П</w:t>
      </w:r>
      <w:proofErr w:type="gramEnd"/>
      <w:r w:rsidRPr="007676DB">
        <w:rPr>
          <w:rFonts w:ascii="Times New Roman" w:hAnsi="Times New Roman"/>
          <w:sz w:val="28"/>
          <w:szCs w:val="28"/>
        </w:rPr>
        <w:t xml:space="preserve">узановка </w:t>
      </w:r>
      <w:r w:rsidR="00986DFC" w:rsidRPr="007676DB">
        <w:rPr>
          <w:rFonts w:ascii="Times New Roman" w:hAnsi="Times New Roman"/>
          <w:sz w:val="28"/>
          <w:szCs w:val="28"/>
        </w:rPr>
        <w:t>137 018,50 (площадка под бункер, бункер 8т., бак для воды, спил деревьев</w:t>
      </w:r>
      <w:r w:rsidR="005F767C" w:rsidRPr="007676DB">
        <w:rPr>
          <w:rFonts w:ascii="Times New Roman" w:hAnsi="Times New Roman"/>
          <w:sz w:val="28"/>
          <w:szCs w:val="28"/>
        </w:rPr>
        <w:t xml:space="preserve"> 4 шт.</w:t>
      </w:r>
      <w:r w:rsidR="00986DFC" w:rsidRPr="007676DB">
        <w:rPr>
          <w:rFonts w:ascii="Times New Roman" w:hAnsi="Times New Roman"/>
          <w:sz w:val="28"/>
          <w:szCs w:val="28"/>
        </w:rPr>
        <w:t>)</w:t>
      </w:r>
      <w:r w:rsidR="0066244B" w:rsidRPr="007676DB">
        <w:rPr>
          <w:rFonts w:ascii="Times New Roman" w:hAnsi="Times New Roman"/>
          <w:sz w:val="28"/>
          <w:szCs w:val="28"/>
        </w:rPr>
        <w:t xml:space="preserve"> </w:t>
      </w:r>
      <w:r w:rsidR="002F1781" w:rsidRPr="007676DB">
        <w:rPr>
          <w:rFonts w:ascii="Times New Roman" w:hAnsi="Times New Roman"/>
          <w:sz w:val="28"/>
          <w:szCs w:val="28"/>
        </w:rPr>
        <w:t xml:space="preserve"> </w:t>
      </w:r>
      <w:r w:rsidR="00D71E66" w:rsidRPr="007676DB">
        <w:rPr>
          <w:rFonts w:ascii="Times New Roman" w:hAnsi="Times New Roman"/>
          <w:sz w:val="28"/>
          <w:szCs w:val="28"/>
        </w:rPr>
        <w:t xml:space="preserve">  </w:t>
      </w:r>
      <w:r w:rsidRPr="007676DB">
        <w:rPr>
          <w:rFonts w:ascii="Times New Roman" w:hAnsi="Times New Roman"/>
          <w:sz w:val="28"/>
          <w:szCs w:val="28"/>
        </w:rPr>
        <w:t xml:space="preserve"> </w:t>
      </w:r>
    </w:p>
    <w:p w:rsidR="00761C37" w:rsidRPr="007676DB" w:rsidRDefault="002F1781" w:rsidP="002F1781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Style w:val="FontStyle15"/>
          <w:sz w:val="28"/>
          <w:szCs w:val="28"/>
        </w:rPr>
        <w:t>-</w:t>
      </w:r>
      <w:r w:rsidRPr="007676DB">
        <w:rPr>
          <w:rStyle w:val="FontStyle15"/>
          <w:b w:val="0"/>
          <w:sz w:val="28"/>
          <w:szCs w:val="28"/>
        </w:rPr>
        <w:t>на проведение кадастровых работ и изготовление кадастр</w:t>
      </w:r>
      <w:r w:rsidR="00191979" w:rsidRPr="007676DB">
        <w:rPr>
          <w:rStyle w:val="FontStyle15"/>
          <w:b w:val="0"/>
          <w:sz w:val="28"/>
          <w:szCs w:val="28"/>
        </w:rPr>
        <w:t>овых паспортов и межевых планов</w:t>
      </w:r>
      <w:r w:rsidR="007F75D2" w:rsidRPr="007676DB">
        <w:rPr>
          <w:rStyle w:val="FontStyle15"/>
          <w:b w:val="0"/>
          <w:sz w:val="28"/>
          <w:szCs w:val="28"/>
        </w:rPr>
        <w:t xml:space="preserve"> 5</w:t>
      </w:r>
      <w:r w:rsidR="00976B4C" w:rsidRPr="007676DB">
        <w:rPr>
          <w:rStyle w:val="FontStyle15"/>
          <w:b w:val="0"/>
          <w:sz w:val="28"/>
          <w:szCs w:val="28"/>
        </w:rPr>
        <w:t>5</w:t>
      </w:r>
      <w:r w:rsidR="007F75D2" w:rsidRPr="007676DB">
        <w:rPr>
          <w:rStyle w:val="FontStyle15"/>
          <w:b w:val="0"/>
          <w:sz w:val="28"/>
          <w:szCs w:val="28"/>
        </w:rPr>
        <w:t>0</w:t>
      </w:r>
      <w:r w:rsidR="0016114B" w:rsidRPr="007676DB">
        <w:rPr>
          <w:rStyle w:val="FontStyle15"/>
          <w:b w:val="0"/>
          <w:sz w:val="28"/>
          <w:szCs w:val="28"/>
        </w:rPr>
        <w:t>00 руб</w:t>
      </w:r>
      <w:r w:rsidR="00191979" w:rsidRPr="007676DB">
        <w:rPr>
          <w:rStyle w:val="FontStyle15"/>
          <w:b w:val="0"/>
          <w:sz w:val="28"/>
          <w:szCs w:val="28"/>
        </w:rPr>
        <w:t>.</w:t>
      </w:r>
    </w:p>
    <w:p w:rsidR="001845FF" w:rsidRPr="007676DB" w:rsidRDefault="00761C37" w:rsidP="004472A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676DB">
        <w:rPr>
          <w:rFonts w:ascii="Times New Roman" w:hAnsi="Times New Roman"/>
          <w:sz w:val="28"/>
          <w:szCs w:val="28"/>
        </w:rPr>
        <w:lastRenderedPageBreak/>
        <w:t>Одно можно сказать с полной уверенностью</w:t>
      </w:r>
      <w:r w:rsidR="001845FF" w:rsidRPr="007676DB">
        <w:rPr>
          <w:rFonts w:ascii="Times New Roman" w:hAnsi="Times New Roman"/>
          <w:sz w:val="28"/>
          <w:szCs w:val="28"/>
        </w:rPr>
        <w:t>,</w:t>
      </w:r>
      <w:r w:rsidRPr="007676DB">
        <w:rPr>
          <w:rFonts w:ascii="Times New Roman" w:hAnsi="Times New Roman"/>
          <w:sz w:val="28"/>
          <w:szCs w:val="28"/>
        </w:rPr>
        <w:t xml:space="preserve"> будет больше поступать в казну налогов, будем жить лучше</w:t>
      </w:r>
      <w:r w:rsidR="004A4F13" w:rsidRPr="007676DB">
        <w:rPr>
          <w:rFonts w:ascii="Times New Roman" w:hAnsi="Times New Roman"/>
          <w:sz w:val="28"/>
          <w:szCs w:val="28"/>
        </w:rPr>
        <w:t>,</w:t>
      </w:r>
      <w:r w:rsidRPr="007676DB">
        <w:rPr>
          <w:rFonts w:ascii="Times New Roman" w:hAnsi="Times New Roman"/>
          <w:sz w:val="28"/>
          <w:szCs w:val="28"/>
        </w:rPr>
        <w:t xml:space="preserve"> так как вырастет доходная часть бюджета. Сегодня </w:t>
      </w:r>
      <w:proofErr w:type="gramStart"/>
      <w:r w:rsidRPr="007676DB">
        <w:rPr>
          <w:rFonts w:ascii="Times New Roman" w:hAnsi="Times New Roman"/>
          <w:sz w:val="28"/>
          <w:szCs w:val="28"/>
        </w:rPr>
        <w:t>похвалиться</w:t>
      </w:r>
      <w:proofErr w:type="gramEnd"/>
      <w:r w:rsidRPr="007676DB">
        <w:rPr>
          <w:rFonts w:ascii="Times New Roman" w:hAnsi="Times New Roman"/>
          <w:sz w:val="28"/>
          <w:szCs w:val="28"/>
        </w:rPr>
        <w:t xml:space="preserve"> нечем. </w:t>
      </w:r>
      <w:r w:rsidR="005F767C" w:rsidRPr="007676DB">
        <w:rPr>
          <w:rFonts w:ascii="Times New Roman" w:hAnsi="Times New Roman"/>
          <w:sz w:val="28"/>
          <w:szCs w:val="28"/>
        </w:rPr>
        <w:t xml:space="preserve"> Недоимка по налогу </w:t>
      </w:r>
      <w:r w:rsidR="00646247" w:rsidRPr="007676DB">
        <w:rPr>
          <w:rFonts w:ascii="Times New Roman" w:hAnsi="Times New Roman"/>
          <w:sz w:val="28"/>
          <w:szCs w:val="28"/>
        </w:rPr>
        <w:t>на конец года</w:t>
      </w:r>
      <w:r w:rsidR="005F767C" w:rsidRPr="007676DB">
        <w:rPr>
          <w:rFonts w:ascii="Times New Roman" w:hAnsi="Times New Roman"/>
          <w:sz w:val="28"/>
          <w:szCs w:val="28"/>
        </w:rPr>
        <w:t xml:space="preserve"> составила 363 727,39</w:t>
      </w:r>
    </w:p>
    <w:p w:rsidR="001845FF" w:rsidRPr="007676DB" w:rsidRDefault="00D21324" w:rsidP="004472A4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5F6D" w:rsidRPr="007676DB">
        <w:rPr>
          <w:rFonts w:ascii="Times New Roman" w:hAnsi="Times New Roman"/>
          <w:sz w:val="28"/>
          <w:szCs w:val="28"/>
        </w:rPr>
        <w:t>У</w:t>
      </w:r>
      <w:r w:rsidR="00FA0DA6" w:rsidRPr="007676DB">
        <w:rPr>
          <w:rFonts w:ascii="Times New Roman" w:hAnsi="Times New Roman"/>
          <w:sz w:val="28"/>
          <w:szCs w:val="28"/>
        </w:rPr>
        <w:t>верена</w:t>
      </w:r>
      <w:proofErr w:type="gramEnd"/>
      <w:r w:rsidR="00FA0DA6" w:rsidRPr="007676DB">
        <w:rPr>
          <w:rFonts w:ascii="Times New Roman" w:hAnsi="Times New Roman"/>
          <w:sz w:val="28"/>
          <w:szCs w:val="28"/>
        </w:rPr>
        <w:t xml:space="preserve">, что всем хочется жить в уютной, чистой и </w:t>
      </w:r>
      <w:r w:rsidR="00976B4C" w:rsidRPr="007676DB">
        <w:rPr>
          <w:rFonts w:ascii="Times New Roman" w:hAnsi="Times New Roman"/>
          <w:sz w:val="28"/>
          <w:szCs w:val="28"/>
        </w:rPr>
        <w:t>благо</w:t>
      </w:r>
      <w:r w:rsidRPr="007676DB">
        <w:rPr>
          <w:rFonts w:ascii="Times New Roman" w:hAnsi="Times New Roman"/>
          <w:sz w:val="28"/>
          <w:szCs w:val="28"/>
        </w:rPr>
        <w:t>устроенной деревне</w:t>
      </w:r>
      <w:r w:rsidR="00E55F6D" w:rsidRPr="007676DB">
        <w:rPr>
          <w:rFonts w:ascii="Times New Roman" w:hAnsi="Times New Roman"/>
          <w:sz w:val="28"/>
          <w:szCs w:val="28"/>
        </w:rPr>
        <w:t>, пить чистую воду, ездить по ровной  почищенной от снега дороги, чтоб не было мусора а</w:t>
      </w:r>
      <w:r w:rsidR="00FA0DA6" w:rsidRPr="007676DB">
        <w:rPr>
          <w:rFonts w:ascii="Times New Roman" w:hAnsi="Times New Roman"/>
          <w:sz w:val="28"/>
          <w:szCs w:val="28"/>
        </w:rPr>
        <w:t xml:space="preserve">, как известно, чисто не там, где убирают, а там, где не сорят. </w:t>
      </w:r>
      <w:r w:rsidR="005F767C" w:rsidRPr="007676DB">
        <w:rPr>
          <w:rFonts w:ascii="Times New Roman" w:hAnsi="Times New Roman"/>
          <w:sz w:val="28"/>
          <w:szCs w:val="28"/>
        </w:rPr>
        <w:t xml:space="preserve"> Что необходимо, чтоб пополнить бюджет</w:t>
      </w:r>
      <w:r w:rsidR="00EE365A" w:rsidRPr="007676DB">
        <w:rPr>
          <w:rFonts w:ascii="Times New Roman" w:hAnsi="Times New Roman"/>
          <w:sz w:val="28"/>
          <w:szCs w:val="28"/>
        </w:rPr>
        <w:t>,  оформи</w:t>
      </w:r>
      <w:r w:rsidR="00E55F6D" w:rsidRPr="007676DB">
        <w:rPr>
          <w:rFonts w:ascii="Times New Roman" w:hAnsi="Times New Roman"/>
          <w:sz w:val="28"/>
          <w:szCs w:val="28"/>
        </w:rPr>
        <w:t xml:space="preserve"> д</w:t>
      </w:r>
      <w:r w:rsidR="00EE365A" w:rsidRPr="007676DB">
        <w:rPr>
          <w:rFonts w:ascii="Times New Roman" w:hAnsi="Times New Roman"/>
          <w:sz w:val="28"/>
          <w:szCs w:val="28"/>
        </w:rPr>
        <w:t>ом и земельный участок, уплати вовремя налоги. Содержи свою собственность: убери</w:t>
      </w:r>
      <w:r w:rsidR="00E55F6D" w:rsidRPr="007676DB">
        <w:rPr>
          <w:rFonts w:ascii="Times New Roman" w:hAnsi="Times New Roman"/>
          <w:sz w:val="28"/>
          <w:szCs w:val="28"/>
        </w:rPr>
        <w:t xml:space="preserve"> вокруг </w:t>
      </w:r>
      <w:r w:rsidR="00EE365A" w:rsidRPr="007676DB">
        <w:rPr>
          <w:rFonts w:ascii="Times New Roman" w:hAnsi="Times New Roman"/>
          <w:sz w:val="28"/>
          <w:szCs w:val="28"/>
        </w:rPr>
        <w:t>домовладения, обрабатывай</w:t>
      </w:r>
      <w:r w:rsidR="00E55F6D" w:rsidRPr="007676DB">
        <w:rPr>
          <w:rFonts w:ascii="Times New Roman" w:hAnsi="Times New Roman"/>
          <w:sz w:val="28"/>
          <w:szCs w:val="28"/>
        </w:rPr>
        <w:t xml:space="preserve"> земельный участок, </w:t>
      </w:r>
      <w:r w:rsidR="00EE365A" w:rsidRPr="007676DB">
        <w:rPr>
          <w:rFonts w:ascii="Times New Roman" w:hAnsi="Times New Roman"/>
          <w:sz w:val="28"/>
          <w:szCs w:val="28"/>
        </w:rPr>
        <w:t xml:space="preserve"> соблюдай</w:t>
      </w:r>
      <w:r w:rsidR="00E55F6D" w:rsidRPr="007676DB">
        <w:rPr>
          <w:rFonts w:ascii="Times New Roman" w:hAnsi="Times New Roman"/>
          <w:sz w:val="28"/>
          <w:szCs w:val="28"/>
        </w:rPr>
        <w:t xml:space="preserve"> нормы пожарной безопасности</w:t>
      </w:r>
      <w:r w:rsidR="00EE365A" w:rsidRPr="007676DB">
        <w:rPr>
          <w:rFonts w:ascii="Times New Roman" w:hAnsi="Times New Roman"/>
          <w:sz w:val="28"/>
          <w:szCs w:val="28"/>
        </w:rPr>
        <w:t>, правила благоустройства</w:t>
      </w:r>
      <w:r w:rsidR="00044756" w:rsidRPr="007676DB">
        <w:rPr>
          <w:rFonts w:ascii="Times New Roman" w:hAnsi="Times New Roman"/>
          <w:sz w:val="28"/>
          <w:szCs w:val="28"/>
        </w:rPr>
        <w:t>. И жизнь изменится как минимум</w:t>
      </w:r>
      <w:r w:rsidR="00646247" w:rsidRPr="007676DB">
        <w:rPr>
          <w:rFonts w:ascii="Times New Roman" w:hAnsi="Times New Roman"/>
          <w:sz w:val="28"/>
          <w:szCs w:val="28"/>
        </w:rPr>
        <w:t xml:space="preserve"> к лучшему</w:t>
      </w:r>
      <w:r w:rsidR="00044756" w:rsidRPr="007676DB">
        <w:rPr>
          <w:rFonts w:ascii="Times New Roman" w:hAnsi="Times New Roman"/>
          <w:sz w:val="28"/>
          <w:szCs w:val="28"/>
        </w:rPr>
        <w:t xml:space="preserve">. </w:t>
      </w:r>
      <w:r w:rsidR="007A6547" w:rsidRPr="007676DB">
        <w:rPr>
          <w:rFonts w:ascii="Times New Roman" w:hAnsi="Times New Roman"/>
          <w:sz w:val="28"/>
          <w:szCs w:val="28"/>
        </w:rPr>
        <w:t xml:space="preserve"> </w:t>
      </w:r>
      <w:r w:rsidR="00646247" w:rsidRPr="007676DB">
        <w:rPr>
          <w:rFonts w:ascii="Times New Roman" w:hAnsi="Times New Roman"/>
          <w:sz w:val="28"/>
          <w:szCs w:val="28"/>
        </w:rPr>
        <w:t xml:space="preserve"> </w:t>
      </w:r>
      <w:r w:rsidR="00FA0DA6" w:rsidRPr="007676DB">
        <w:rPr>
          <w:rFonts w:ascii="Times New Roman" w:hAnsi="Times New Roman"/>
          <w:sz w:val="28"/>
          <w:szCs w:val="28"/>
        </w:rPr>
        <w:t>На благоустройство территорий поселения расходуется треть бюджета.</w:t>
      </w:r>
      <w:r w:rsidR="007A6547" w:rsidRPr="007676DB">
        <w:rPr>
          <w:rFonts w:ascii="Times New Roman" w:hAnsi="Times New Roman"/>
          <w:sz w:val="28"/>
          <w:szCs w:val="28"/>
        </w:rPr>
        <w:t xml:space="preserve"> Стихийные свалки тяжел</w:t>
      </w:r>
      <w:r w:rsidRPr="007676DB">
        <w:rPr>
          <w:rFonts w:ascii="Times New Roman" w:hAnsi="Times New Roman"/>
          <w:sz w:val="28"/>
          <w:szCs w:val="28"/>
        </w:rPr>
        <w:t>ым бременем ложатся на бюджет</w:t>
      </w:r>
      <w:r w:rsidR="007A6547" w:rsidRPr="007676DB">
        <w:rPr>
          <w:rFonts w:ascii="Times New Roman" w:hAnsi="Times New Roman"/>
          <w:sz w:val="28"/>
          <w:szCs w:val="28"/>
        </w:rPr>
        <w:t>.</w:t>
      </w:r>
      <w:r w:rsidR="00044756" w:rsidRPr="007676DB">
        <w:rPr>
          <w:rFonts w:ascii="Times New Roman" w:hAnsi="Times New Roman"/>
          <w:sz w:val="28"/>
          <w:szCs w:val="28"/>
        </w:rPr>
        <w:t xml:space="preserve"> </w:t>
      </w:r>
      <w:r w:rsidR="00EE365A" w:rsidRPr="007676DB">
        <w:rPr>
          <w:rFonts w:ascii="Times New Roman" w:hAnsi="Times New Roman"/>
          <w:sz w:val="28"/>
          <w:szCs w:val="28"/>
        </w:rPr>
        <w:t xml:space="preserve"> Утилизируйте отходы правильно не вредите себе и </w:t>
      </w:r>
      <w:r w:rsidR="00E351BB" w:rsidRPr="007676DB">
        <w:rPr>
          <w:rFonts w:ascii="Times New Roman" w:hAnsi="Times New Roman"/>
          <w:sz w:val="28"/>
          <w:szCs w:val="28"/>
        </w:rPr>
        <w:t>будущим</w:t>
      </w:r>
      <w:r w:rsidR="00EE365A" w:rsidRPr="007676DB">
        <w:rPr>
          <w:rFonts w:ascii="Times New Roman" w:hAnsi="Times New Roman"/>
          <w:sz w:val="28"/>
          <w:szCs w:val="28"/>
        </w:rPr>
        <w:t xml:space="preserve"> поколениям.</w:t>
      </w:r>
    </w:p>
    <w:p w:rsidR="00E86E9B" w:rsidRPr="007676DB" w:rsidRDefault="00044756" w:rsidP="007F2180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С благодарностью и уважением отношусь к тем жителям, кто принимает личное участие в благоустройстве. Когда  п</w:t>
      </w:r>
      <w:r w:rsidR="00D21324" w:rsidRPr="007676DB">
        <w:rPr>
          <w:rFonts w:ascii="Times New Roman" w:hAnsi="Times New Roman"/>
          <w:sz w:val="28"/>
          <w:szCs w:val="28"/>
        </w:rPr>
        <w:t>роводим</w:t>
      </w:r>
      <w:r w:rsidR="004472A4" w:rsidRPr="007676DB">
        <w:rPr>
          <w:rFonts w:ascii="Times New Roman" w:hAnsi="Times New Roman"/>
          <w:sz w:val="28"/>
          <w:szCs w:val="28"/>
        </w:rPr>
        <w:t xml:space="preserve">  субботники по благоустройству, </w:t>
      </w:r>
      <w:r w:rsidRPr="007676DB">
        <w:rPr>
          <w:rFonts w:ascii="Times New Roman" w:hAnsi="Times New Roman"/>
          <w:sz w:val="28"/>
          <w:szCs w:val="28"/>
        </w:rPr>
        <w:t xml:space="preserve">  принимает</w:t>
      </w:r>
      <w:r w:rsidR="004472A4" w:rsidRPr="007676DB">
        <w:rPr>
          <w:rFonts w:ascii="Times New Roman" w:hAnsi="Times New Roman"/>
          <w:sz w:val="28"/>
          <w:szCs w:val="28"/>
        </w:rPr>
        <w:t xml:space="preserve">  участие</w:t>
      </w:r>
      <w:r w:rsidR="001845FF" w:rsidRPr="007676DB">
        <w:rPr>
          <w:rFonts w:ascii="Times New Roman" w:hAnsi="Times New Roman"/>
          <w:sz w:val="28"/>
          <w:szCs w:val="28"/>
        </w:rPr>
        <w:t>.</w:t>
      </w:r>
      <w:r w:rsidR="004472A4" w:rsidRPr="007676DB">
        <w:rPr>
          <w:rFonts w:ascii="Times New Roman" w:hAnsi="Times New Roman"/>
          <w:sz w:val="28"/>
          <w:szCs w:val="28"/>
        </w:rPr>
        <w:t xml:space="preserve"> </w:t>
      </w:r>
      <w:r w:rsidR="00D21324" w:rsidRPr="007676DB">
        <w:rPr>
          <w:rFonts w:ascii="Times New Roman" w:hAnsi="Times New Roman"/>
          <w:sz w:val="28"/>
          <w:szCs w:val="28"/>
        </w:rPr>
        <w:t xml:space="preserve"> </w:t>
      </w:r>
      <w:r w:rsidR="001845FF" w:rsidRPr="007676DB">
        <w:rPr>
          <w:rFonts w:ascii="Times New Roman" w:hAnsi="Times New Roman"/>
          <w:sz w:val="28"/>
          <w:szCs w:val="28"/>
        </w:rPr>
        <w:t xml:space="preserve">Но есть и </w:t>
      </w:r>
      <w:r w:rsidR="00EE365A" w:rsidRPr="007676DB">
        <w:rPr>
          <w:rFonts w:ascii="Times New Roman" w:hAnsi="Times New Roman"/>
          <w:sz w:val="28"/>
          <w:szCs w:val="28"/>
        </w:rPr>
        <w:t xml:space="preserve"> те</w:t>
      </w:r>
      <w:r w:rsidR="00E351BB" w:rsidRPr="007676DB">
        <w:rPr>
          <w:rFonts w:ascii="Times New Roman" w:hAnsi="Times New Roman"/>
          <w:sz w:val="28"/>
          <w:szCs w:val="28"/>
        </w:rPr>
        <w:t>,</w:t>
      </w:r>
      <w:r w:rsidR="001845FF" w:rsidRPr="007676DB">
        <w:rPr>
          <w:rFonts w:ascii="Times New Roman" w:hAnsi="Times New Roman"/>
          <w:sz w:val="28"/>
          <w:szCs w:val="28"/>
        </w:rPr>
        <w:t xml:space="preserve"> </w:t>
      </w:r>
      <w:r w:rsidR="00EE365A" w:rsidRPr="007676DB">
        <w:rPr>
          <w:rFonts w:ascii="Times New Roman" w:hAnsi="Times New Roman"/>
          <w:sz w:val="28"/>
          <w:szCs w:val="28"/>
        </w:rPr>
        <w:t xml:space="preserve"> кто</w:t>
      </w:r>
      <w:r w:rsidR="00986DFC" w:rsidRPr="007676DB">
        <w:rPr>
          <w:rFonts w:ascii="Times New Roman" w:hAnsi="Times New Roman"/>
          <w:sz w:val="28"/>
          <w:szCs w:val="28"/>
        </w:rPr>
        <w:t xml:space="preserve"> вывозит </w:t>
      </w:r>
      <w:r w:rsidR="00D21324" w:rsidRPr="007676DB">
        <w:rPr>
          <w:rFonts w:ascii="Times New Roman" w:hAnsi="Times New Roman"/>
          <w:sz w:val="28"/>
          <w:szCs w:val="28"/>
        </w:rPr>
        <w:t>мусор под куст</w:t>
      </w:r>
      <w:r w:rsidR="004472A4" w:rsidRPr="007676DB">
        <w:rPr>
          <w:rFonts w:ascii="Times New Roman" w:hAnsi="Times New Roman"/>
          <w:sz w:val="28"/>
          <w:szCs w:val="28"/>
        </w:rPr>
        <w:t xml:space="preserve">. </w:t>
      </w:r>
      <w:r w:rsidRPr="007676DB">
        <w:rPr>
          <w:rFonts w:ascii="Times New Roman" w:hAnsi="Times New Roman"/>
          <w:sz w:val="28"/>
          <w:szCs w:val="28"/>
        </w:rPr>
        <w:t xml:space="preserve"> Н</w:t>
      </w:r>
      <w:r w:rsidR="004472A4" w:rsidRPr="007676DB">
        <w:rPr>
          <w:rFonts w:ascii="Times New Roman" w:hAnsi="Times New Roman"/>
          <w:sz w:val="28"/>
          <w:szCs w:val="28"/>
        </w:rPr>
        <w:t xml:space="preserve">е </w:t>
      </w:r>
      <w:r w:rsidR="00EE365A" w:rsidRPr="007676DB">
        <w:rPr>
          <w:rFonts w:ascii="Times New Roman" w:hAnsi="Times New Roman"/>
          <w:sz w:val="28"/>
          <w:szCs w:val="28"/>
        </w:rPr>
        <w:t xml:space="preserve"> </w:t>
      </w:r>
      <w:r w:rsidRPr="007676DB">
        <w:rPr>
          <w:rFonts w:ascii="Times New Roman" w:hAnsi="Times New Roman"/>
          <w:sz w:val="28"/>
          <w:szCs w:val="28"/>
        </w:rPr>
        <w:t>осознали важность участия</w:t>
      </w:r>
      <w:r w:rsidR="004472A4" w:rsidRPr="007676DB">
        <w:rPr>
          <w:rFonts w:ascii="Times New Roman" w:hAnsi="Times New Roman"/>
          <w:sz w:val="28"/>
          <w:szCs w:val="28"/>
        </w:rPr>
        <w:t xml:space="preserve"> в уборке </w:t>
      </w:r>
      <w:r w:rsidR="0049398F" w:rsidRPr="007676DB">
        <w:rPr>
          <w:rFonts w:ascii="Times New Roman" w:hAnsi="Times New Roman"/>
          <w:sz w:val="28"/>
          <w:szCs w:val="28"/>
        </w:rPr>
        <w:t xml:space="preserve">даже </w:t>
      </w:r>
      <w:r w:rsidR="004472A4" w:rsidRPr="007676DB">
        <w:rPr>
          <w:rFonts w:ascii="Times New Roman" w:hAnsi="Times New Roman"/>
          <w:sz w:val="28"/>
          <w:szCs w:val="28"/>
        </w:rPr>
        <w:t xml:space="preserve">своих </w:t>
      </w:r>
      <w:r w:rsidR="00574D2C" w:rsidRPr="007676DB">
        <w:rPr>
          <w:rFonts w:ascii="Times New Roman" w:hAnsi="Times New Roman"/>
          <w:sz w:val="28"/>
          <w:szCs w:val="28"/>
        </w:rPr>
        <w:t>Придворовых</w:t>
      </w:r>
      <w:r w:rsidR="004472A4" w:rsidRPr="007676DB">
        <w:rPr>
          <w:rFonts w:ascii="Times New Roman" w:hAnsi="Times New Roman"/>
          <w:sz w:val="28"/>
          <w:szCs w:val="28"/>
        </w:rPr>
        <w:t xml:space="preserve"> территорий, </w:t>
      </w:r>
      <w:r w:rsidR="00BE1B74" w:rsidRPr="00767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B74" w:rsidRPr="007676DB">
        <w:rPr>
          <w:rFonts w:ascii="Times New Roman" w:hAnsi="Times New Roman"/>
          <w:sz w:val="28"/>
          <w:szCs w:val="28"/>
        </w:rPr>
        <w:t>это</w:t>
      </w:r>
      <w:proofErr w:type="gramEnd"/>
      <w:r w:rsidR="00BE1B74" w:rsidRPr="007676DB">
        <w:rPr>
          <w:rFonts w:ascii="Times New Roman" w:hAnsi="Times New Roman"/>
          <w:sz w:val="28"/>
          <w:szCs w:val="28"/>
        </w:rPr>
        <w:t xml:space="preserve"> прежде всего пожарная безопасность.</w:t>
      </w:r>
      <w:r w:rsidR="004472A4" w:rsidRPr="007676DB">
        <w:rPr>
          <w:rFonts w:ascii="Times New Roman" w:hAnsi="Times New Roman"/>
          <w:sz w:val="28"/>
          <w:szCs w:val="28"/>
        </w:rPr>
        <w:t xml:space="preserve">  </w:t>
      </w:r>
      <w:r w:rsidR="007A6547" w:rsidRPr="007676DB">
        <w:rPr>
          <w:rFonts w:ascii="Times New Roman" w:hAnsi="Times New Roman"/>
          <w:sz w:val="28"/>
          <w:szCs w:val="28"/>
        </w:rPr>
        <w:t xml:space="preserve"> </w:t>
      </w:r>
      <w:r w:rsidR="00986DFC" w:rsidRPr="007676DB">
        <w:rPr>
          <w:rFonts w:ascii="Times New Roman" w:hAnsi="Times New Roman"/>
          <w:sz w:val="28"/>
          <w:szCs w:val="28"/>
        </w:rPr>
        <w:t>Б</w:t>
      </w:r>
      <w:r w:rsidR="00BE1B74" w:rsidRPr="007676DB">
        <w:rPr>
          <w:rFonts w:ascii="Times New Roman" w:hAnsi="Times New Roman"/>
          <w:sz w:val="28"/>
          <w:szCs w:val="28"/>
        </w:rPr>
        <w:t>ольшое спасибо всем жителям кто</w:t>
      </w:r>
      <w:r w:rsidR="001845FF" w:rsidRPr="007676DB">
        <w:rPr>
          <w:rFonts w:ascii="Times New Roman" w:hAnsi="Times New Roman"/>
          <w:sz w:val="28"/>
          <w:szCs w:val="28"/>
        </w:rPr>
        <w:t xml:space="preserve"> с любовью в душе подходят к благоустройству своих участков</w:t>
      </w:r>
      <w:r w:rsidR="00BE1B74" w:rsidRPr="007676DB">
        <w:rPr>
          <w:rFonts w:ascii="Times New Roman" w:hAnsi="Times New Roman"/>
          <w:sz w:val="28"/>
          <w:szCs w:val="28"/>
        </w:rPr>
        <w:t>.</w:t>
      </w:r>
      <w:r w:rsidR="007F2180" w:rsidRPr="007676DB">
        <w:rPr>
          <w:rFonts w:ascii="Times New Roman" w:hAnsi="Times New Roman"/>
          <w:sz w:val="28"/>
          <w:szCs w:val="28"/>
        </w:rPr>
        <w:t xml:space="preserve"> </w:t>
      </w:r>
      <w:r w:rsidR="00BE1B74" w:rsidRPr="007676DB">
        <w:rPr>
          <w:rFonts w:ascii="Times New Roman" w:hAnsi="Times New Roman"/>
          <w:sz w:val="28"/>
          <w:szCs w:val="28"/>
        </w:rPr>
        <w:t xml:space="preserve"> </w:t>
      </w:r>
    </w:p>
    <w:p w:rsidR="007F2180" w:rsidRPr="007676DB" w:rsidRDefault="00A97FA3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="003623CB" w:rsidRPr="007676DB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4F5568" w:rsidRPr="00767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6DB">
        <w:rPr>
          <w:rFonts w:ascii="Times New Roman" w:hAnsi="Times New Roman" w:cs="Times New Roman"/>
          <w:b/>
          <w:sz w:val="28"/>
          <w:szCs w:val="28"/>
        </w:rPr>
        <w:t xml:space="preserve"> от граждан</w:t>
      </w:r>
      <w:r w:rsidR="00A1436C" w:rsidRPr="007676DB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7676DB">
        <w:rPr>
          <w:rFonts w:ascii="Times New Roman" w:hAnsi="Times New Roman" w:cs="Times New Roman"/>
          <w:sz w:val="28"/>
          <w:szCs w:val="28"/>
        </w:rPr>
        <w:t xml:space="preserve"> –</w:t>
      </w:r>
      <w:r w:rsidR="00BE1B74" w:rsidRPr="007676DB">
        <w:rPr>
          <w:rFonts w:ascii="Times New Roman" w:hAnsi="Times New Roman" w:cs="Times New Roman"/>
          <w:sz w:val="28"/>
          <w:szCs w:val="28"/>
        </w:rPr>
        <w:t xml:space="preserve"> 4</w:t>
      </w:r>
      <w:r w:rsidR="0080595E" w:rsidRPr="00767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568" w:rsidRPr="007676D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676DB">
        <w:rPr>
          <w:rFonts w:ascii="Times New Roman" w:hAnsi="Times New Roman" w:cs="Times New Roman"/>
          <w:sz w:val="28"/>
          <w:szCs w:val="28"/>
        </w:rPr>
        <w:t>:</w:t>
      </w:r>
      <w:r w:rsidR="0089376F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DD7C68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7676DB">
        <w:rPr>
          <w:rFonts w:ascii="Times New Roman" w:hAnsi="Times New Roman" w:cs="Times New Roman"/>
          <w:sz w:val="28"/>
          <w:szCs w:val="28"/>
        </w:rPr>
        <w:t xml:space="preserve"> На все заявления были даны ответы</w:t>
      </w:r>
      <w:r w:rsidR="00737E06" w:rsidRPr="007676DB">
        <w:rPr>
          <w:rFonts w:ascii="Times New Roman" w:hAnsi="Times New Roman" w:cs="Times New Roman"/>
          <w:sz w:val="28"/>
          <w:szCs w:val="28"/>
        </w:rPr>
        <w:t>,</w:t>
      </w:r>
      <w:r w:rsidR="0089376F" w:rsidRPr="007676DB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DD7C68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7676D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F502E" w:rsidRPr="007676DB">
        <w:rPr>
          <w:rFonts w:ascii="Times New Roman" w:hAnsi="Times New Roman" w:cs="Times New Roman"/>
          <w:sz w:val="28"/>
          <w:szCs w:val="28"/>
        </w:rPr>
        <w:t xml:space="preserve">  по  месту обращения. </w:t>
      </w:r>
      <w:r w:rsidR="0089376F" w:rsidRPr="0076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06" w:rsidRPr="007676DB" w:rsidRDefault="007F2180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  </w:t>
      </w:r>
      <w:r w:rsidR="0089376F" w:rsidRPr="007676DB">
        <w:rPr>
          <w:rFonts w:ascii="Times New Roman" w:hAnsi="Times New Roman" w:cs="Times New Roman"/>
          <w:sz w:val="28"/>
          <w:szCs w:val="28"/>
        </w:rPr>
        <w:t>Поступали  устные обращения</w:t>
      </w:r>
      <w:r w:rsidR="00737E06" w:rsidRPr="007676DB">
        <w:rPr>
          <w:rFonts w:ascii="Times New Roman" w:hAnsi="Times New Roman" w:cs="Times New Roman"/>
          <w:sz w:val="28"/>
          <w:szCs w:val="28"/>
        </w:rPr>
        <w:t>,</w:t>
      </w:r>
      <w:r w:rsidR="0089376F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B8420A" w:rsidRPr="007676DB">
        <w:rPr>
          <w:rFonts w:ascii="Times New Roman" w:hAnsi="Times New Roman" w:cs="Times New Roman"/>
          <w:sz w:val="28"/>
          <w:szCs w:val="28"/>
        </w:rPr>
        <w:t>по вопросам</w:t>
      </w:r>
      <w:r w:rsidR="007B44C6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B8420A" w:rsidRPr="007676DB">
        <w:rPr>
          <w:rFonts w:ascii="Times New Roman" w:hAnsi="Times New Roman" w:cs="Times New Roman"/>
          <w:sz w:val="28"/>
          <w:szCs w:val="28"/>
        </w:rPr>
        <w:t>оформления домовладений, квартир, земельных участков.   По вышеуказанным вопросам даны подробные разъяснения, сделан</w:t>
      </w:r>
      <w:r w:rsidR="00DD7C68" w:rsidRPr="007676DB">
        <w:rPr>
          <w:rFonts w:ascii="Times New Roman" w:hAnsi="Times New Roman" w:cs="Times New Roman"/>
          <w:sz w:val="28"/>
          <w:szCs w:val="28"/>
        </w:rPr>
        <w:t>ы запросы в различные инстанции,</w:t>
      </w:r>
      <w:r w:rsidR="00B8420A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7676DB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D7C68" w:rsidRPr="007676DB">
        <w:rPr>
          <w:rFonts w:ascii="Times New Roman" w:hAnsi="Times New Roman" w:cs="Times New Roman"/>
          <w:sz w:val="28"/>
          <w:szCs w:val="28"/>
        </w:rPr>
        <w:t xml:space="preserve"> заданных вопросов  была переадресована</w:t>
      </w:r>
      <w:r w:rsidR="0089376F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DD7C68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737E06" w:rsidRPr="007676DB">
        <w:rPr>
          <w:rFonts w:ascii="Times New Roman" w:hAnsi="Times New Roman" w:cs="Times New Roman"/>
          <w:sz w:val="28"/>
          <w:szCs w:val="28"/>
        </w:rPr>
        <w:t xml:space="preserve"> по организациям, все обращения рассматривались в пределах компетенции администрации сельского поселения.</w:t>
      </w:r>
      <w:r w:rsidR="00B8420A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DD7C68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A21CE8" w:rsidRPr="007676DB">
        <w:rPr>
          <w:rStyle w:val="FontStyle14"/>
          <w:sz w:val="28"/>
          <w:szCs w:val="28"/>
        </w:rPr>
        <w:t xml:space="preserve"> </w:t>
      </w:r>
    </w:p>
    <w:p w:rsidR="00DD7C68" w:rsidRPr="007676DB" w:rsidRDefault="00DD7C68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 Б</w:t>
      </w:r>
      <w:r w:rsidR="0089376F" w:rsidRPr="007676DB">
        <w:rPr>
          <w:rFonts w:ascii="Times New Roman" w:hAnsi="Times New Roman" w:cs="Times New Roman"/>
          <w:sz w:val="28"/>
          <w:szCs w:val="28"/>
        </w:rPr>
        <w:t>ы</w:t>
      </w:r>
      <w:r w:rsidR="000F502E" w:rsidRPr="007676DB">
        <w:rPr>
          <w:rFonts w:ascii="Times New Roman" w:hAnsi="Times New Roman" w:cs="Times New Roman"/>
          <w:sz w:val="28"/>
          <w:szCs w:val="28"/>
        </w:rPr>
        <w:t>ли обращения жителей д</w:t>
      </w:r>
      <w:proofErr w:type="gramStart"/>
      <w:r w:rsidR="000F502E" w:rsidRPr="007676D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F502E" w:rsidRPr="007676DB">
        <w:rPr>
          <w:rFonts w:ascii="Times New Roman" w:hAnsi="Times New Roman" w:cs="Times New Roman"/>
          <w:sz w:val="28"/>
          <w:szCs w:val="28"/>
        </w:rPr>
        <w:t>ысокое о прорывах воды</w:t>
      </w:r>
      <w:r w:rsidR="007F2180" w:rsidRPr="007676DB">
        <w:rPr>
          <w:rFonts w:ascii="Times New Roman" w:hAnsi="Times New Roman" w:cs="Times New Roman"/>
          <w:sz w:val="28"/>
          <w:szCs w:val="28"/>
        </w:rPr>
        <w:t>,</w:t>
      </w:r>
      <w:r w:rsidR="0089376F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0F502E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543871" w:rsidRPr="007676DB">
        <w:rPr>
          <w:rFonts w:ascii="Times New Roman" w:hAnsi="Times New Roman" w:cs="Times New Roman"/>
          <w:sz w:val="28"/>
          <w:szCs w:val="28"/>
        </w:rPr>
        <w:t xml:space="preserve"> они оперативно решались сотрудниками водоканала</w:t>
      </w:r>
      <w:r w:rsidR="000F502E" w:rsidRPr="007676DB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80595E" w:rsidRPr="007676DB">
        <w:rPr>
          <w:rFonts w:ascii="Times New Roman" w:hAnsi="Times New Roman" w:cs="Times New Roman"/>
          <w:sz w:val="28"/>
          <w:szCs w:val="28"/>
        </w:rPr>
        <w:t xml:space="preserve"> Арзянцев А.И</w:t>
      </w:r>
      <w:r w:rsidR="000F502E" w:rsidRPr="007676DB">
        <w:rPr>
          <w:rFonts w:ascii="Times New Roman" w:hAnsi="Times New Roman" w:cs="Times New Roman"/>
          <w:sz w:val="28"/>
          <w:szCs w:val="28"/>
        </w:rPr>
        <w:t xml:space="preserve">. </w:t>
      </w:r>
      <w:r w:rsidR="00543871" w:rsidRPr="007676DB">
        <w:rPr>
          <w:rFonts w:ascii="Times New Roman" w:hAnsi="Times New Roman" w:cs="Times New Roman"/>
          <w:sz w:val="28"/>
          <w:szCs w:val="28"/>
        </w:rPr>
        <w:t xml:space="preserve"> Меняли колонки по улице Центральная, п. Мирном где по данным водоканала были абоненты, проводилась ревизия системы водоснабжения с целью выявления утечек, несанкционированного забора воды.</w:t>
      </w:r>
      <w:r w:rsidR="004F0B5D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737E06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543871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574D2C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80595E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4F0B5D" w:rsidRPr="0076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06" w:rsidRPr="007676DB" w:rsidRDefault="002B6897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="00737E06" w:rsidRPr="007676DB">
        <w:rPr>
          <w:rFonts w:ascii="Times New Roman" w:hAnsi="Times New Roman" w:cs="Times New Roman"/>
          <w:sz w:val="28"/>
          <w:szCs w:val="28"/>
        </w:rPr>
        <w:t>газификации</w:t>
      </w:r>
      <w:r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415ECC" w:rsidRPr="007676DB">
        <w:rPr>
          <w:rFonts w:ascii="Times New Roman" w:hAnsi="Times New Roman" w:cs="Times New Roman"/>
          <w:sz w:val="28"/>
          <w:szCs w:val="28"/>
        </w:rPr>
        <w:t xml:space="preserve"> деревень </w:t>
      </w:r>
      <w:r w:rsidR="00737E06" w:rsidRPr="007676DB">
        <w:rPr>
          <w:rFonts w:ascii="Times New Roman" w:hAnsi="Times New Roman" w:cs="Times New Roman"/>
          <w:sz w:val="28"/>
          <w:szCs w:val="28"/>
        </w:rPr>
        <w:t xml:space="preserve">Ясенок, Пыренка, Кожановка, </w:t>
      </w:r>
      <w:r w:rsidR="00415ECC" w:rsidRPr="007676DB">
        <w:rPr>
          <w:rFonts w:ascii="Times New Roman" w:hAnsi="Times New Roman" w:cs="Times New Roman"/>
          <w:sz w:val="28"/>
          <w:szCs w:val="28"/>
        </w:rPr>
        <w:t xml:space="preserve">Пузановка, </w:t>
      </w:r>
      <w:r w:rsidR="00E351BB" w:rsidRPr="007676DB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415ECC" w:rsidRPr="007676DB">
        <w:rPr>
          <w:rFonts w:ascii="Times New Roman" w:hAnsi="Times New Roman" w:cs="Times New Roman"/>
          <w:sz w:val="28"/>
          <w:szCs w:val="28"/>
        </w:rPr>
        <w:t xml:space="preserve"> газификация населенных пунктов</w:t>
      </w:r>
      <w:r w:rsidR="00E351BB" w:rsidRPr="007676DB">
        <w:rPr>
          <w:rFonts w:ascii="Times New Roman" w:hAnsi="Times New Roman" w:cs="Times New Roman"/>
          <w:sz w:val="28"/>
          <w:szCs w:val="28"/>
        </w:rPr>
        <w:t xml:space="preserve"> Калужской области заложен показатель где</w:t>
      </w:r>
      <w:r w:rsidR="00415ECC" w:rsidRPr="007676DB">
        <w:rPr>
          <w:rFonts w:ascii="Times New Roman" w:hAnsi="Times New Roman" w:cs="Times New Roman"/>
          <w:sz w:val="28"/>
          <w:szCs w:val="28"/>
        </w:rPr>
        <w:t xml:space="preserve"> будет  </w:t>
      </w:r>
      <w:proofErr w:type="gramStart"/>
      <w:r w:rsidR="00415ECC" w:rsidRPr="007676D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415ECC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E351BB" w:rsidRPr="007676DB">
        <w:rPr>
          <w:rFonts w:ascii="Times New Roman" w:hAnsi="Times New Roman" w:cs="Times New Roman"/>
          <w:sz w:val="28"/>
          <w:szCs w:val="28"/>
        </w:rPr>
        <w:t xml:space="preserve">газификация в первую очередь. Это </w:t>
      </w:r>
      <w:r w:rsidR="00415ECC" w:rsidRPr="007676DB">
        <w:rPr>
          <w:rFonts w:ascii="Times New Roman" w:hAnsi="Times New Roman" w:cs="Times New Roman"/>
          <w:sz w:val="28"/>
          <w:szCs w:val="28"/>
        </w:rPr>
        <w:t>в том населенном пункте где число потребителей,   в первый год подключения будет не менее 70% от общего числа домовладений, с учетом что оставшиеся подключатся в течени</w:t>
      </w:r>
      <w:proofErr w:type="gramStart"/>
      <w:r w:rsidR="00415ECC" w:rsidRPr="007676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5ECC" w:rsidRPr="007676DB">
        <w:rPr>
          <w:rFonts w:ascii="Times New Roman" w:hAnsi="Times New Roman" w:cs="Times New Roman"/>
          <w:sz w:val="28"/>
          <w:szCs w:val="28"/>
        </w:rPr>
        <w:t xml:space="preserve"> последующих 5 лет. Процедура затратная и для государства и для частника, поэтому необходимо чтоб</w:t>
      </w:r>
      <w:r w:rsidR="005C397A" w:rsidRPr="007676DB">
        <w:rPr>
          <w:rFonts w:ascii="Times New Roman" w:hAnsi="Times New Roman" w:cs="Times New Roman"/>
          <w:sz w:val="28"/>
          <w:szCs w:val="28"/>
        </w:rPr>
        <w:t>ы</w:t>
      </w:r>
      <w:r w:rsidR="00415ECC" w:rsidRPr="007676DB">
        <w:rPr>
          <w:rFonts w:ascii="Times New Roman" w:hAnsi="Times New Roman" w:cs="Times New Roman"/>
          <w:sz w:val="28"/>
          <w:szCs w:val="28"/>
        </w:rPr>
        <w:t xml:space="preserve"> она окупалась</w:t>
      </w:r>
      <w:r w:rsidR="00543871" w:rsidRPr="007676DB">
        <w:rPr>
          <w:rFonts w:ascii="Times New Roman" w:hAnsi="Times New Roman" w:cs="Times New Roman"/>
          <w:sz w:val="28"/>
          <w:szCs w:val="28"/>
        </w:rPr>
        <w:t>, т.к. «г</w:t>
      </w:r>
      <w:r w:rsidR="00415ECC" w:rsidRPr="007676DB">
        <w:rPr>
          <w:rFonts w:ascii="Times New Roman" w:hAnsi="Times New Roman" w:cs="Times New Roman"/>
          <w:sz w:val="28"/>
          <w:szCs w:val="28"/>
        </w:rPr>
        <w:t>азп</w:t>
      </w:r>
      <w:r w:rsidR="005C397A" w:rsidRPr="007676DB">
        <w:rPr>
          <w:rFonts w:ascii="Times New Roman" w:hAnsi="Times New Roman" w:cs="Times New Roman"/>
          <w:sz w:val="28"/>
          <w:szCs w:val="28"/>
        </w:rPr>
        <w:t>р</w:t>
      </w:r>
      <w:r w:rsidR="00415ECC" w:rsidRPr="007676DB">
        <w:rPr>
          <w:rFonts w:ascii="Times New Roman" w:hAnsi="Times New Roman" w:cs="Times New Roman"/>
          <w:sz w:val="28"/>
          <w:szCs w:val="28"/>
        </w:rPr>
        <w:t>ом</w:t>
      </w:r>
      <w:r w:rsidR="00543871" w:rsidRPr="007676DB">
        <w:rPr>
          <w:rFonts w:ascii="Times New Roman" w:hAnsi="Times New Roman" w:cs="Times New Roman"/>
          <w:sz w:val="28"/>
          <w:szCs w:val="28"/>
        </w:rPr>
        <w:t>»</w:t>
      </w:r>
      <w:r w:rsidR="00415ECC" w:rsidRPr="007676DB">
        <w:rPr>
          <w:rFonts w:ascii="Times New Roman" w:hAnsi="Times New Roman" w:cs="Times New Roman"/>
          <w:sz w:val="28"/>
          <w:szCs w:val="28"/>
        </w:rPr>
        <w:t xml:space="preserve"> работает на этих условиях. </w:t>
      </w:r>
    </w:p>
    <w:p w:rsidR="00E351BB" w:rsidRPr="007676DB" w:rsidRDefault="00E351BB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>Статистика деревень</w:t>
      </w:r>
      <w:r w:rsidR="00014878" w:rsidRPr="007676DB">
        <w:rPr>
          <w:rFonts w:ascii="Times New Roman" w:hAnsi="Times New Roman" w:cs="Times New Roman"/>
          <w:sz w:val="28"/>
          <w:szCs w:val="28"/>
        </w:rPr>
        <w:t xml:space="preserve"> подлежащих газификации </w:t>
      </w:r>
      <w:r w:rsidRPr="00767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6D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014878" w:rsidRPr="007676DB">
        <w:rPr>
          <w:rFonts w:ascii="Times New Roman" w:hAnsi="Times New Roman" w:cs="Times New Roman"/>
          <w:sz w:val="28"/>
          <w:szCs w:val="28"/>
        </w:rPr>
        <w:t xml:space="preserve">2019 </w:t>
      </w:r>
      <w:r w:rsidRPr="007676DB">
        <w:rPr>
          <w:rFonts w:ascii="Times New Roman" w:hAnsi="Times New Roman" w:cs="Times New Roman"/>
          <w:sz w:val="28"/>
          <w:szCs w:val="28"/>
        </w:rPr>
        <w:t>года</w:t>
      </w:r>
      <w:r w:rsidR="00014878" w:rsidRPr="007676DB">
        <w:rPr>
          <w:rFonts w:ascii="Times New Roman" w:hAnsi="Times New Roman" w:cs="Times New Roman"/>
          <w:sz w:val="28"/>
          <w:szCs w:val="28"/>
        </w:rPr>
        <w:t xml:space="preserve"> следующая</w:t>
      </w:r>
    </w:p>
    <w:tbl>
      <w:tblPr>
        <w:tblStyle w:val="a7"/>
        <w:tblW w:w="8949" w:type="dxa"/>
        <w:tblLook w:val="04A0"/>
      </w:tblPr>
      <w:tblGrid>
        <w:gridCol w:w="1935"/>
        <w:gridCol w:w="1086"/>
        <w:gridCol w:w="1576"/>
        <w:gridCol w:w="1787"/>
        <w:gridCol w:w="2565"/>
      </w:tblGrid>
      <w:tr w:rsidR="00E351BB" w:rsidRPr="007676DB" w:rsidTr="00E351BB">
        <w:trPr>
          <w:trHeight w:val="493"/>
        </w:trPr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Общее</w:t>
            </w:r>
          </w:p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домов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Кол-во</w:t>
            </w:r>
          </w:p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газифицир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 xml:space="preserve">Постоянные </w:t>
            </w:r>
          </w:p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жители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Зарегистрированы</w:t>
            </w:r>
          </w:p>
        </w:tc>
      </w:tr>
      <w:tr w:rsidR="00E351BB" w:rsidRPr="007676DB" w:rsidTr="00E351BB">
        <w:trPr>
          <w:trHeight w:val="310"/>
        </w:trPr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д. Пыренка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101</w:t>
            </w:r>
          </w:p>
        </w:tc>
      </w:tr>
      <w:tr w:rsidR="00E351BB" w:rsidRPr="007676DB" w:rsidTr="00E351BB">
        <w:trPr>
          <w:trHeight w:val="310"/>
        </w:trPr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д. Ясенок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28</w:t>
            </w:r>
          </w:p>
        </w:tc>
      </w:tr>
      <w:tr w:rsidR="00E351BB" w:rsidRPr="007676DB" w:rsidTr="00E351BB">
        <w:trPr>
          <w:trHeight w:val="310"/>
        </w:trPr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д. Кожановка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5</w:t>
            </w:r>
          </w:p>
        </w:tc>
      </w:tr>
      <w:tr w:rsidR="00E351BB" w:rsidRPr="007676DB" w:rsidTr="00E351BB">
        <w:trPr>
          <w:trHeight w:val="310"/>
        </w:trPr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д. Пузановка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351BB" w:rsidRPr="007676DB" w:rsidRDefault="00E351BB" w:rsidP="00BB5BCF">
            <w:pPr>
              <w:pStyle w:val="a3"/>
              <w:rPr>
                <w:rStyle w:val="FontStyle14"/>
                <w:sz w:val="28"/>
                <w:szCs w:val="28"/>
              </w:rPr>
            </w:pPr>
            <w:r w:rsidRPr="007676DB">
              <w:rPr>
                <w:rStyle w:val="FontStyle14"/>
                <w:sz w:val="28"/>
                <w:szCs w:val="28"/>
              </w:rPr>
              <w:t>7</w:t>
            </w:r>
          </w:p>
        </w:tc>
      </w:tr>
    </w:tbl>
    <w:p w:rsidR="00E351BB" w:rsidRPr="007676DB" w:rsidRDefault="00E351BB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20A" w:rsidRPr="007676DB" w:rsidRDefault="007F2180" w:rsidP="007F2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6DB">
        <w:rPr>
          <w:rFonts w:ascii="Times New Roman" w:hAnsi="Times New Roman" w:cs="Times New Roman"/>
          <w:b/>
          <w:sz w:val="28"/>
          <w:szCs w:val="28"/>
        </w:rPr>
        <w:t xml:space="preserve">       За прошлый год</w:t>
      </w:r>
      <w:r w:rsidR="00737E06" w:rsidRPr="00767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1BB" w:rsidRPr="007676DB">
        <w:rPr>
          <w:rFonts w:ascii="Times New Roman" w:hAnsi="Times New Roman" w:cs="Times New Roman"/>
          <w:b/>
          <w:sz w:val="28"/>
          <w:szCs w:val="28"/>
        </w:rPr>
        <w:t xml:space="preserve"> решен</w:t>
      </w:r>
      <w:r w:rsidRPr="00767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76DB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="00BE1B74" w:rsidRPr="007676DB">
        <w:rPr>
          <w:rFonts w:ascii="Times New Roman" w:hAnsi="Times New Roman" w:cs="Times New Roman"/>
          <w:b/>
          <w:sz w:val="28"/>
          <w:szCs w:val="28"/>
        </w:rPr>
        <w:t xml:space="preserve"> связанны</w:t>
      </w:r>
      <w:r w:rsidR="00A46309" w:rsidRPr="007676DB">
        <w:rPr>
          <w:rFonts w:ascii="Times New Roman" w:hAnsi="Times New Roman" w:cs="Times New Roman"/>
          <w:b/>
          <w:sz w:val="28"/>
          <w:szCs w:val="28"/>
        </w:rPr>
        <w:t>й с наказами жителей.</w:t>
      </w:r>
      <w:r w:rsidR="00C5041F" w:rsidRPr="00767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41F" w:rsidRPr="007676DB" w:rsidRDefault="00A46309" w:rsidP="00A4630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>О</w:t>
      </w:r>
      <w:r w:rsidR="005C397A" w:rsidRPr="007676DB">
        <w:rPr>
          <w:rFonts w:ascii="Times New Roman" w:hAnsi="Times New Roman" w:cs="Times New Roman"/>
          <w:sz w:val="28"/>
          <w:szCs w:val="28"/>
        </w:rPr>
        <w:t>топлением  здания</w:t>
      </w:r>
      <w:r w:rsidR="00C5041F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7931DC" w:rsidRPr="007676DB">
        <w:rPr>
          <w:rFonts w:ascii="Times New Roman" w:hAnsi="Times New Roman" w:cs="Times New Roman"/>
          <w:sz w:val="28"/>
          <w:szCs w:val="28"/>
        </w:rPr>
        <w:t xml:space="preserve"> СДК. </w:t>
      </w:r>
      <w:r w:rsidR="005C397A" w:rsidRPr="007676DB">
        <w:rPr>
          <w:rFonts w:ascii="Times New Roman" w:hAnsi="Times New Roman" w:cs="Times New Roman"/>
          <w:sz w:val="28"/>
          <w:szCs w:val="28"/>
        </w:rPr>
        <w:t>Был заключен муниципальный контракт на капитальный ремонт системы отопления</w:t>
      </w:r>
      <w:r w:rsidR="007B06ED" w:rsidRPr="007676DB">
        <w:rPr>
          <w:rFonts w:ascii="Times New Roman" w:hAnsi="Times New Roman" w:cs="Times New Roman"/>
          <w:sz w:val="28"/>
          <w:szCs w:val="28"/>
        </w:rPr>
        <w:t xml:space="preserve">, проведены торги  на сумму 290 177 рублей, установлен электрический </w:t>
      </w:r>
      <w:proofErr w:type="gramStart"/>
      <w:r w:rsidR="007B06ED" w:rsidRPr="007676DB">
        <w:rPr>
          <w:rFonts w:ascii="Times New Roman" w:hAnsi="Times New Roman" w:cs="Times New Roman"/>
          <w:sz w:val="28"/>
          <w:szCs w:val="28"/>
        </w:rPr>
        <w:t>котел</w:t>
      </w:r>
      <w:proofErr w:type="gramEnd"/>
      <w:r w:rsidR="007B06ED" w:rsidRPr="007676DB">
        <w:rPr>
          <w:rFonts w:ascii="Times New Roman" w:hAnsi="Times New Roman" w:cs="Times New Roman"/>
          <w:sz w:val="28"/>
          <w:szCs w:val="28"/>
        </w:rPr>
        <w:t xml:space="preserve"> работающий на антифризе. Дополнительно на три месяца 2019 г. заказаны</w:t>
      </w:r>
      <w:r w:rsidR="00FC63EA" w:rsidRPr="007676DB">
        <w:rPr>
          <w:rFonts w:ascii="Times New Roman" w:hAnsi="Times New Roman" w:cs="Times New Roman"/>
          <w:sz w:val="28"/>
          <w:szCs w:val="28"/>
        </w:rPr>
        <w:t xml:space="preserve"> объемы электроэнергии</w:t>
      </w:r>
      <w:r w:rsidR="00997169" w:rsidRPr="007676DB">
        <w:rPr>
          <w:rFonts w:ascii="Times New Roman" w:hAnsi="Times New Roman" w:cs="Times New Roman"/>
          <w:sz w:val="28"/>
          <w:szCs w:val="28"/>
        </w:rPr>
        <w:t xml:space="preserve"> на сумму 104 775 руб</w:t>
      </w:r>
      <w:r w:rsidR="007B06ED" w:rsidRPr="007676DB">
        <w:rPr>
          <w:rFonts w:ascii="Times New Roman" w:hAnsi="Times New Roman" w:cs="Times New Roman"/>
          <w:sz w:val="28"/>
          <w:szCs w:val="28"/>
        </w:rPr>
        <w:t>.  Н</w:t>
      </w:r>
      <w:r w:rsidR="00FC63EA" w:rsidRPr="007676DB">
        <w:rPr>
          <w:rFonts w:ascii="Times New Roman" w:hAnsi="Times New Roman" w:cs="Times New Roman"/>
          <w:sz w:val="28"/>
          <w:szCs w:val="28"/>
        </w:rPr>
        <w:t xml:space="preserve">а </w:t>
      </w:r>
      <w:r w:rsidR="007B06ED" w:rsidRPr="007676DB">
        <w:rPr>
          <w:rFonts w:ascii="Times New Roman" w:hAnsi="Times New Roman" w:cs="Times New Roman"/>
          <w:sz w:val="28"/>
          <w:szCs w:val="28"/>
        </w:rPr>
        <w:t>2020 год с учетом потребления электроэнергии СДК</w:t>
      </w:r>
      <w:r w:rsidRPr="007676DB">
        <w:rPr>
          <w:rFonts w:ascii="Times New Roman" w:hAnsi="Times New Roman" w:cs="Times New Roman"/>
          <w:sz w:val="28"/>
          <w:szCs w:val="28"/>
        </w:rPr>
        <w:t xml:space="preserve"> – 307 654 руб.</w:t>
      </w:r>
      <w:r w:rsidR="007B06ED" w:rsidRPr="007676DB">
        <w:rPr>
          <w:rFonts w:ascii="Times New Roman" w:hAnsi="Times New Roman" w:cs="Times New Roman"/>
          <w:sz w:val="28"/>
          <w:szCs w:val="28"/>
        </w:rPr>
        <w:t xml:space="preserve"> и уличное освещение</w:t>
      </w:r>
      <w:r w:rsidRPr="007676DB">
        <w:rPr>
          <w:rFonts w:ascii="Times New Roman" w:hAnsi="Times New Roman" w:cs="Times New Roman"/>
          <w:sz w:val="28"/>
          <w:szCs w:val="28"/>
        </w:rPr>
        <w:t>- 117 тыс</w:t>
      </w:r>
      <w:proofErr w:type="gramStart"/>
      <w:r w:rsidRPr="007676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76DB">
        <w:rPr>
          <w:rFonts w:ascii="Times New Roman" w:hAnsi="Times New Roman" w:cs="Times New Roman"/>
          <w:sz w:val="28"/>
          <w:szCs w:val="28"/>
        </w:rPr>
        <w:t>уб.</w:t>
      </w:r>
      <w:r w:rsidR="007B06ED" w:rsidRPr="007676DB">
        <w:rPr>
          <w:rFonts w:ascii="Times New Roman" w:hAnsi="Times New Roman" w:cs="Times New Roman"/>
          <w:sz w:val="28"/>
          <w:szCs w:val="28"/>
        </w:rPr>
        <w:t xml:space="preserve"> сумма расхода бюджета составит </w:t>
      </w:r>
      <w:r w:rsidRPr="007676DB">
        <w:rPr>
          <w:rFonts w:ascii="Times New Roman" w:hAnsi="Times New Roman" w:cs="Times New Roman"/>
          <w:sz w:val="28"/>
          <w:szCs w:val="28"/>
        </w:rPr>
        <w:t xml:space="preserve">424 654 </w:t>
      </w:r>
      <w:r w:rsidR="00E134C6" w:rsidRPr="007676D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46309" w:rsidRPr="007676DB" w:rsidRDefault="00A46309" w:rsidP="00A4630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>Установлена детская игровая и спортивная площадки у здания СДК.</w:t>
      </w:r>
    </w:p>
    <w:p w:rsidR="003712EF" w:rsidRPr="007676DB" w:rsidRDefault="00A46309" w:rsidP="00B9670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>Уличное освещение отвечает требованиям на 80% оснащено энергосберегающими фонарями. Работу  будем  проводить и дальше по уличному освещению</w:t>
      </w:r>
      <w:r w:rsidR="00B96707" w:rsidRPr="007676DB">
        <w:rPr>
          <w:rFonts w:ascii="Times New Roman" w:hAnsi="Times New Roman" w:cs="Times New Roman"/>
          <w:sz w:val="28"/>
          <w:szCs w:val="28"/>
        </w:rPr>
        <w:t>.</w:t>
      </w:r>
      <w:r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5B6A60" w:rsidRPr="007676DB">
        <w:rPr>
          <w:rFonts w:ascii="Times New Roman" w:hAnsi="Times New Roman" w:cs="Times New Roman"/>
          <w:sz w:val="28"/>
          <w:szCs w:val="28"/>
        </w:rPr>
        <w:t>Дорогие односельчане нет задачи осветить каждое домовладение, это затратное по содержанию</w:t>
      </w:r>
      <w:r w:rsidR="00B96707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5B6A60" w:rsidRPr="007676DB">
        <w:rPr>
          <w:rFonts w:ascii="Times New Roman" w:hAnsi="Times New Roman" w:cs="Times New Roman"/>
          <w:sz w:val="28"/>
          <w:szCs w:val="28"/>
        </w:rPr>
        <w:t>дело, каждый фонарь это поиск дополнительного дохода</w:t>
      </w:r>
      <w:r w:rsidR="00417D00" w:rsidRPr="007676DB">
        <w:rPr>
          <w:rFonts w:ascii="Times New Roman" w:hAnsi="Times New Roman" w:cs="Times New Roman"/>
          <w:sz w:val="28"/>
          <w:szCs w:val="28"/>
        </w:rPr>
        <w:t xml:space="preserve"> в бюджет, у нас нет такого уровня </w:t>
      </w:r>
      <w:proofErr w:type="gramStart"/>
      <w:r w:rsidR="00417D00" w:rsidRPr="007676DB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 w:rsidR="00417D00" w:rsidRPr="007676DB">
        <w:rPr>
          <w:rFonts w:ascii="Times New Roman" w:hAnsi="Times New Roman" w:cs="Times New Roman"/>
          <w:sz w:val="28"/>
          <w:szCs w:val="28"/>
        </w:rPr>
        <w:t xml:space="preserve"> чтобы были ночные смены, и количество жителей с каждым годом уменьшается а затраты растут. </w:t>
      </w:r>
      <w:r w:rsidR="00997169" w:rsidRPr="007676DB">
        <w:rPr>
          <w:rFonts w:ascii="Times New Roman" w:hAnsi="Times New Roman" w:cs="Times New Roman"/>
          <w:sz w:val="28"/>
          <w:szCs w:val="28"/>
        </w:rPr>
        <w:t xml:space="preserve">Для примера </w:t>
      </w:r>
      <w:proofErr w:type="gramStart"/>
      <w:r w:rsidR="00997169" w:rsidRPr="007676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7169" w:rsidRPr="00767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D00" w:rsidRPr="007676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7D00" w:rsidRPr="007676DB">
        <w:rPr>
          <w:rFonts w:ascii="Times New Roman" w:hAnsi="Times New Roman" w:cs="Times New Roman"/>
          <w:sz w:val="28"/>
          <w:szCs w:val="28"/>
        </w:rPr>
        <w:t>. им. Ленина 8 фонарей, кому включают и выключают безопасность от воров, как мне объяснили.</w:t>
      </w:r>
    </w:p>
    <w:p w:rsidR="003B354E" w:rsidRPr="007676DB" w:rsidRDefault="0015532A" w:rsidP="007F2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6DB">
        <w:rPr>
          <w:rFonts w:ascii="Times New Roman" w:hAnsi="Times New Roman" w:cs="Times New Roman"/>
          <w:b/>
          <w:sz w:val="28"/>
          <w:szCs w:val="28"/>
        </w:rPr>
        <w:t xml:space="preserve">Важные мероприятия </w:t>
      </w:r>
      <w:r w:rsidR="005C1E0F" w:rsidRPr="007676DB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3B354E" w:rsidRPr="007676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B354E" w:rsidRPr="007676DB" w:rsidRDefault="00320E29" w:rsidP="00BE1B74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- </w:t>
      </w:r>
      <w:r w:rsidR="0015532A" w:rsidRPr="007676DB">
        <w:rPr>
          <w:rFonts w:ascii="Times New Roman" w:hAnsi="Times New Roman"/>
          <w:sz w:val="28"/>
          <w:szCs w:val="28"/>
        </w:rPr>
        <w:t>По итога</w:t>
      </w:r>
      <w:r w:rsidRPr="007676DB">
        <w:rPr>
          <w:rFonts w:ascii="Times New Roman" w:hAnsi="Times New Roman"/>
          <w:sz w:val="28"/>
          <w:szCs w:val="28"/>
        </w:rPr>
        <w:t xml:space="preserve">м </w:t>
      </w:r>
      <w:r w:rsidR="0015532A" w:rsidRPr="007676DB">
        <w:rPr>
          <w:rFonts w:ascii="Times New Roman" w:hAnsi="Times New Roman"/>
          <w:sz w:val="28"/>
          <w:szCs w:val="28"/>
        </w:rPr>
        <w:t xml:space="preserve">2019 </w:t>
      </w:r>
      <w:r w:rsidRPr="007676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5B6A60" w:rsidRPr="007676DB">
        <w:rPr>
          <w:rFonts w:ascii="Times New Roman" w:hAnsi="Times New Roman"/>
          <w:sz w:val="28"/>
          <w:szCs w:val="28"/>
        </w:rPr>
        <w:t>за</w:t>
      </w:r>
      <w:proofErr w:type="gramEnd"/>
      <w:r w:rsidRPr="007676D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676DB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7676DB">
        <w:rPr>
          <w:rFonts w:ascii="Times New Roman" w:hAnsi="Times New Roman"/>
          <w:sz w:val="28"/>
          <w:szCs w:val="28"/>
        </w:rPr>
        <w:t xml:space="preserve"> СП  «Деревня Высокое» </w:t>
      </w:r>
      <w:r w:rsidR="00417D00" w:rsidRPr="007676DB">
        <w:rPr>
          <w:rFonts w:ascii="Times New Roman" w:hAnsi="Times New Roman"/>
          <w:sz w:val="28"/>
          <w:szCs w:val="28"/>
        </w:rPr>
        <w:t xml:space="preserve"> нет</w:t>
      </w:r>
      <w:r w:rsidRPr="007676DB">
        <w:rPr>
          <w:rFonts w:ascii="Times New Roman" w:hAnsi="Times New Roman"/>
          <w:sz w:val="28"/>
          <w:szCs w:val="28"/>
        </w:rPr>
        <w:t xml:space="preserve"> долгов перед подрядными организациями.</w:t>
      </w:r>
    </w:p>
    <w:p w:rsidR="00B96707" w:rsidRPr="007676DB" w:rsidRDefault="003B354E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>-</w:t>
      </w:r>
      <w:r w:rsidR="00614639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B96707" w:rsidRPr="007676DB">
        <w:rPr>
          <w:rFonts w:ascii="Times New Roman" w:hAnsi="Times New Roman" w:cs="Times New Roman"/>
          <w:sz w:val="28"/>
          <w:szCs w:val="28"/>
        </w:rPr>
        <w:t>Вплотную с налоговой инспекцией п</w:t>
      </w:r>
      <w:r w:rsidR="00614639" w:rsidRPr="007676DB">
        <w:rPr>
          <w:rFonts w:ascii="Times New Roman" w:hAnsi="Times New Roman" w:cs="Times New Roman"/>
          <w:sz w:val="28"/>
          <w:szCs w:val="28"/>
        </w:rPr>
        <w:t>роведена работа</w:t>
      </w:r>
      <w:r w:rsidR="00B96707" w:rsidRPr="007676DB">
        <w:rPr>
          <w:rFonts w:ascii="Times New Roman" w:hAnsi="Times New Roman" w:cs="Times New Roman"/>
          <w:sz w:val="28"/>
          <w:szCs w:val="28"/>
        </w:rPr>
        <w:t>:</w:t>
      </w:r>
    </w:p>
    <w:p w:rsidR="003B354E" w:rsidRPr="007676DB" w:rsidRDefault="00B96707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>По адресному хозяйству,</w:t>
      </w:r>
      <w:r w:rsidR="00614639" w:rsidRPr="007676DB">
        <w:rPr>
          <w:rFonts w:ascii="Times New Roman" w:hAnsi="Times New Roman" w:cs="Times New Roman"/>
          <w:sz w:val="28"/>
          <w:szCs w:val="28"/>
        </w:rPr>
        <w:t xml:space="preserve"> по выявлению имущества и земельных </w:t>
      </w:r>
      <w:proofErr w:type="gramStart"/>
      <w:r w:rsidR="00614639" w:rsidRPr="007676DB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="00614639" w:rsidRPr="007676DB">
        <w:rPr>
          <w:rFonts w:ascii="Times New Roman" w:hAnsi="Times New Roman" w:cs="Times New Roman"/>
          <w:sz w:val="28"/>
          <w:szCs w:val="28"/>
        </w:rPr>
        <w:t xml:space="preserve"> не поставленных на кадастровый учет;</w:t>
      </w:r>
    </w:p>
    <w:p w:rsidR="00BE1B74" w:rsidRPr="007676DB" w:rsidRDefault="00BE1B74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>- С целью введения земель в оборот проводилась работа по не</w:t>
      </w:r>
      <w:r w:rsidR="00020540" w:rsidRPr="007676DB">
        <w:rPr>
          <w:rFonts w:ascii="Times New Roman" w:hAnsi="Times New Roman" w:cs="Times New Roman"/>
          <w:sz w:val="28"/>
          <w:szCs w:val="28"/>
        </w:rPr>
        <w:t>востребованным земельным долям</w:t>
      </w:r>
      <w:r w:rsidR="00B96707" w:rsidRPr="007676DB">
        <w:rPr>
          <w:rFonts w:ascii="Times New Roman" w:hAnsi="Times New Roman" w:cs="Times New Roman"/>
          <w:sz w:val="28"/>
          <w:szCs w:val="28"/>
        </w:rPr>
        <w:t xml:space="preserve"> отсужено и будет поставлено на кадастровый учет 2 715,09 баллогектаров земли</w:t>
      </w:r>
      <w:r w:rsidR="00020540" w:rsidRPr="007676DB">
        <w:rPr>
          <w:rFonts w:ascii="Times New Roman" w:hAnsi="Times New Roman" w:cs="Times New Roman"/>
          <w:sz w:val="28"/>
          <w:szCs w:val="28"/>
        </w:rPr>
        <w:t>;</w:t>
      </w:r>
    </w:p>
    <w:p w:rsidR="005C1E0F" w:rsidRPr="007676DB" w:rsidRDefault="00614639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- </w:t>
      </w:r>
      <w:r w:rsidR="0015532A" w:rsidRPr="007676DB">
        <w:rPr>
          <w:rFonts w:ascii="Times New Roman" w:hAnsi="Times New Roman" w:cs="Times New Roman"/>
          <w:sz w:val="28"/>
          <w:szCs w:val="28"/>
        </w:rPr>
        <w:t>Постоянно в</w:t>
      </w:r>
      <w:r w:rsidR="001B32E1" w:rsidRPr="007676DB">
        <w:rPr>
          <w:rFonts w:ascii="Times New Roman" w:hAnsi="Times New Roman" w:cs="Times New Roman"/>
          <w:sz w:val="28"/>
          <w:szCs w:val="28"/>
        </w:rPr>
        <w:t xml:space="preserve">едется работа </w:t>
      </w:r>
      <w:proofErr w:type="gramStart"/>
      <w:r w:rsidR="001B32E1" w:rsidRPr="007676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32E1" w:rsidRPr="00767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2E1" w:rsidRPr="007676DB">
        <w:rPr>
          <w:rFonts w:ascii="Times New Roman" w:hAnsi="Times New Roman" w:cs="Times New Roman"/>
          <w:sz w:val="28"/>
          <w:szCs w:val="28"/>
        </w:rPr>
        <w:t>нал</w:t>
      </w:r>
      <w:r w:rsidR="00FC63EA" w:rsidRPr="007676DB">
        <w:rPr>
          <w:rFonts w:ascii="Times New Roman" w:hAnsi="Times New Roman" w:cs="Times New Roman"/>
          <w:sz w:val="28"/>
          <w:szCs w:val="28"/>
        </w:rPr>
        <w:t>оговой</w:t>
      </w:r>
      <w:proofErr w:type="gramEnd"/>
      <w:r w:rsidR="00FC63EA" w:rsidRPr="007676DB">
        <w:rPr>
          <w:rFonts w:ascii="Times New Roman" w:hAnsi="Times New Roman" w:cs="Times New Roman"/>
          <w:sz w:val="28"/>
          <w:szCs w:val="28"/>
        </w:rPr>
        <w:t xml:space="preserve"> недоимки среди населения</w:t>
      </w:r>
      <w:r w:rsidR="00564FFD" w:rsidRPr="007676DB">
        <w:rPr>
          <w:rFonts w:ascii="Times New Roman" w:hAnsi="Times New Roman" w:cs="Times New Roman"/>
          <w:sz w:val="28"/>
          <w:szCs w:val="28"/>
        </w:rPr>
        <w:t>, распечатываются уведомления о налоговой задолженности, передаются через родителей</w:t>
      </w:r>
      <w:r w:rsidR="007518FF" w:rsidRPr="007676DB">
        <w:rPr>
          <w:rFonts w:ascii="Times New Roman" w:hAnsi="Times New Roman" w:cs="Times New Roman"/>
          <w:sz w:val="28"/>
          <w:szCs w:val="28"/>
        </w:rPr>
        <w:t>,</w:t>
      </w:r>
      <w:r w:rsidR="00564FFD" w:rsidRPr="007676DB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 w:rsidR="007518FF" w:rsidRPr="007676DB">
        <w:rPr>
          <w:rFonts w:ascii="Times New Roman" w:hAnsi="Times New Roman" w:cs="Times New Roman"/>
          <w:sz w:val="28"/>
          <w:szCs w:val="28"/>
        </w:rPr>
        <w:t xml:space="preserve"> должнику</w:t>
      </w:r>
      <w:r w:rsidR="00FC63EA" w:rsidRPr="007676DB">
        <w:rPr>
          <w:rFonts w:ascii="Times New Roman" w:hAnsi="Times New Roman" w:cs="Times New Roman"/>
          <w:sz w:val="28"/>
          <w:szCs w:val="28"/>
        </w:rPr>
        <w:t>;</w:t>
      </w:r>
    </w:p>
    <w:p w:rsidR="00020540" w:rsidRPr="007676DB" w:rsidRDefault="00020540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76DB">
        <w:rPr>
          <w:rFonts w:ascii="Times New Roman" w:hAnsi="Times New Roman" w:cs="Times New Roman"/>
          <w:sz w:val="28"/>
          <w:szCs w:val="28"/>
        </w:rPr>
        <w:t xml:space="preserve">- Обновлен список на </w:t>
      </w:r>
      <w:r w:rsidR="00997169" w:rsidRPr="007676DB">
        <w:rPr>
          <w:rFonts w:ascii="Times New Roman" w:hAnsi="Times New Roman" w:cs="Times New Roman"/>
          <w:sz w:val="28"/>
          <w:szCs w:val="28"/>
        </w:rPr>
        <w:t xml:space="preserve">9157 фамилии павших воина в </w:t>
      </w:r>
      <w:r w:rsidRPr="007676DB">
        <w:rPr>
          <w:rFonts w:ascii="Times New Roman" w:hAnsi="Times New Roman" w:cs="Times New Roman"/>
          <w:sz w:val="28"/>
          <w:szCs w:val="28"/>
        </w:rPr>
        <w:t>братской могиле п.</w:t>
      </w:r>
      <w:r w:rsidR="005B6A60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Pr="007676DB">
        <w:rPr>
          <w:rFonts w:ascii="Times New Roman" w:hAnsi="Times New Roman" w:cs="Times New Roman"/>
          <w:sz w:val="28"/>
          <w:szCs w:val="28"/>
        </w:rPr>
        <w:t xml:space="preserve">Мирный </w:t>
      </w:r>
      <w:r w:rsidR="00997169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Pr="007676DB">
        <w:rPr>
          <w:rFonts w:ascii="Times New Roman" w:hAnsi="Times New Roman" w:cs="Times New Roman"/>
          <w:sz w:val="28"/>
          <w:szCs w:val="28"/>
        </w:rPr>
        <w:t>в годы ВОВ на территории поселения.</w:t>
      </w:r>
      <w:proofErr w:type="gramEnd"/>
      <w:r w:rsidR="005B6A60" w:rsidRPr="007676DB">
        <w:rPr>
          <w:rFonts w:ascii="Times New Roman" w:hAnsi="Times New Roman" w:cs="Times New Roman"/>
          <w:sz w:val="28"/>
          <w:szCs w:val="28"/>
        </w:rPr>
        <w:t xml:space="preserve"> Силами патриотических организаций руководитель Гану А.И.,  установлен список, окрашен памятник, благоустроена территория.</w:t>
      </w:r>
    </w:p>
    <w:p w:rsidR="005C1E0F" w:rsidRPr="007676DB" w:rsidRDefault="005C1E0F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- </w:t>
      </w:r>
      <w:r w:rsidR="005B6A60" w:rsidRPr="007676DB">
        <w:rPr>
          <w:rFonts w:ascii="Times New Roman" w:hAnsi="Times New Roman" w:cs="Times New Roman"/>
          <w:sz w:val="28"/>
          <w:szCs w:val="28"/>
        </w:rPr>
        <w:t xml:space="preserve"> Работает система</w:t>
      </w:r>
      <w:r w:rsidRPr="007676DB">
        <w:rPr>
          <w:rFonts w:ascii="Times New Roman" w:hAnsi="Times New Roman" w:cs="Times New Roman"/>
          <w:sz w:val="28"/>
          <w:szCs w:val="28"/>
        </w:rPr>
        <w:t xml:space="preserve"> отопления в СДК,</w:t>
      </w:r>
      <w:r w:rsidR="005B6A60" w:rsidRPr="007676DB">
        <w:rPr>
          <w:rFonts w:ascii="Times New Roman" w:hAnsi="Times New Roman" w:cs="Times New Roman"/>
          <w:sz w:val="28"/>
          <w:szCs w:val="28"/>
        </w:rPr>
        <w:t xml:space="preserve"> тепло в библиотеке. Это</w:t>
      </w:r>
      <w:r w:rsidRPr="007676DB">
        <w:rPr>
          <w:rFonts w:ascii="Times New Roman" w:hAnsi="Times New Roman" w:cs="Times New Roman"/>
          <w:sz w:val="28"/>
          <w:szCs w:val="28"/>
        </w:rPr>
        <w:t xml:space="preserve"> место пребывания детей</w:t>
      </w:r>
      <w:r w:rsidR="001B32E1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Pr="007676DB">
        <w:rPr>
          <w:rFonts w:ascii="Times New Roman" w:hAnsi="Times New Roman" w:cs="Times New Roman"/>
          <w:sz w:val="28"/>
          <w:szCs w:val="28"/>
        </w:rPr>
        <w:t>их досуг. Детская, спортивная</w:t>
      </w:r>
      <w:r w:rsidR="00320E29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Pr="007676DB">
        <w:rPr>
          <w:rFonts w:ascii="Times New Roman" w:hAnsi="Times New Roman" w:cs="Times New Roman"/>
          <w:sz w:val="28"/>
          <w:szCs w:val="28"/>
        </w:rPr>
        <w:t>площадка работают в комплексе на СДК.</w:t>
      </w:r>
    </w:p>
    <w:p w:rsidR="00CB4483" w:rsidRPr="007676DB" w:rsidRDefault="005C1E0F" w:rsidP="005B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417D00" w:rsidRPr="007676DB">
        <w:rPr>
          <w:rFonts w:ascii="Times New Roman" w:hAnsi="Times New Roman" w:cs="Times New Roman"/>
          <w:sz w:val="28"/>
          <w:szCs w:val="28"/>
        </w:rPr>
        <w:t>- В д</w:t>
      </w:r>
      <w:proofErr w:type="gramStart"/>
      <w:r w:rsidR="00417D00" w:rsidRPr="007676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17D00" w:rsidRPr="007676DB">
        <w:rPr>
          <w:rFonts w:ascii="Times New Roman" w:hAnsi="Times New Roman" w:cs="Times New Roman"/>
          <w:sz w:val="28"/>
          <w:szCs w:val="28"/>
        </w:rPr>
        <w:t xml:space="preserve">ожановка </w:t>
      </w:r>
      <w:r w:rsidR="00E77065" w:rsidRPr="007676DB">
        <w:rPr>
          <w:rFonts w:ascii="Times New Roman" w:hAnsi="Times New Roman" w:cs="Times New Roman"/>
          <w:sz w:val="28"/>
          <w:szCs w:val="28"/>
        </w:rPr>
        <w:t xml:space="preserve">в двух местах сразу, </w:t>
      </w:r>
      <w:r w:rsidR="00417D00" w:rsidRPr="007676DB">
        <w:rPr>
          <w:rFonts w:ascii="Times New Roman" w:hAnsi="Times New Roman" w:cs="Times New Roman"/>
          <w:sz w:val="28"/>
          <w:szCs w:val="28"/>
        </w:rPr>
        <w:t xml:space="preserve">при </w:t>
      </w:r>
      <w:r w:rsidR="00997169" w:rsidRPr="007676DB">
        <w:rPr>
          <w:rFonts w:ascii="Times New Roman" w:hAnsi="Times New Roman" w:cs="Times New Roman"/>
          <w:sz w:val="28"/>
          <w:szCs w:val="28"/>
        </w:rPr>
        <w:t>въезде в деревню и в центре в ручьях</w:t>
      </w:r>
      <w:r w:rsidR="00417D00" w:rsidRPr="007676DB">
        <w:rPr>
          <w:rFonts w:ascii="Times New Roman" w:hAnsi="Times New Roman" w:cs="Times New Roman"/>
          <w:sz w:val="28"/>
          <w:szCs w:val="28"/>
        </w:rPr>
        <w:t xml:space="preserve"> поселились бобры, строят плотины</w:t>
      </w:r>
      <w:r w:rsidR="00E77065" w:rsidRPr="007676DB">
        <w:rPr>
          <w:rFonts w:ascii="Times New Roman" w:hAnsi="Times New Roman" w:cs="Times New Roman"/>
          <w:sz w:val="28"/>
          <w:szCs w:val="28"/>
        </w:rPr>
        <w:t>. Периодически</w:t>
      </w:r>
      <w:r w:rsidR="00417D00" w:rsidRPr="007676DB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E77065" w:rsidRPr="007676DB">
        <w:rPr>
          <w:rFonts w:ascii="Times New Roman" w:hAnsi="Times New Roman" w:cs="Times New Roman"/>
          <w:sz w:val="28"/>
          <w:szCs w:val="28"/>
        </w:rPr>
        <w:t xml:space="preserve">2 </w:t>
      </w:r>
      <w:r w:rsidR="00417D00" w:rsidRPr="007676DB">
        <w:rPr>
          <w:rFonts w:ascii="Times New Roman" w:hAnsi="Times New Roman" w:cs="Times New Roman"/>
          <w:sz w:val="28"/>
          <w:szCs w:val="28"/>
        </w:rPr>
        <w:t>месяц</w:t>
      </w:r>
      <w:r w:rsidR="00E77065" w:rsidRPr="007676DB">
        <w:rPr>
          <w:rFonts w:ascii="Times New Roman" w:hAnsi="Times New Roman" w:cs="Times New Roman"/>
          <w:sz w:val="28"/>
          <w:szCs w:val="28"/>
        </w:rPr>
        <w:t>а</w:t>
      </w:r>
      <w:r w:rsidR="00417D00" w:rsidRPr="007676DB">
        <w:rPr>
          <w:rFonts w:ascii="Times New Roman" w:hAnsi="Times New Roman" w:cs="Times New Roman"/>
          <w:sz w:val="28"/>
          <w:szCs w:val="28"/>
        </w:rPr>
        <w:t xml:space="preserve"> приход</w:t>
      </w:r>
      <w:r w:rsidR="00997169" w:rsidRPr="007676DB">
        <w:rPr>
          <w:rFonts w:ascii="Times New Roman" w:hAnsi="Times New Roman" w:cs="Times New Roman"/>
          <w:sz w:val="28"/>
          <w:szCs w:val="28"/>
        </w:rPr>
        <w:t xml:space="preserve">ится вызывать технику через дорожные </w:t>
      </w:r>
      <w:proofErr w:type="gramStart"/>
      <w:r w:rsidR="00997169" w:rsidRPr="007676DB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417D00" w:rsidRPr="007676DB">
        <w:rPr>
          <w:rFonts w:ascii="Times New Roman" w:hAnsi="Times New Roman" w:cs="Times New Roman"/>
          <w:sz w:val="28"/>
          <w:szCs w:val="28"/>
        </w:rPr>
        <w:t xml:space="preserve"> чтобы спускать воду</w:t>
      </w:r>
      <w:r w:rsidR="00997169" w:rsidRPr="007676DB">
        <w:rPr>
          <w:rFonts w:ascii="Times New Roman" w:hAnsi="Times New Roman" w:cs="Times New Roman"/>
          <w:sz w:val="28"/>
          <w:szCs w:val="28"/>
        </w:rPr>
        <w:t>, существует угроза размыва дороги.</w:t>
      </w:r>
      <w:r w:rsidR="00417D00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997169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E77065" w:rsidRPr="007676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34C6" w:rsidRPr="007676DB" w:rsidRDefault="009C4764" w:rsidP="00320E29">
      <w:pPr>
        <w:pStyle w:val="a3"/>
        <w:rPr>
          <w:rFonts w:ascii="Times New Roman" w:hAnsi="Times New Roman"/>
          <w:b/>
          <w:sz w:val="28"/>
          <w:szCs w:val="28"/>
        </w:rPr>
      </w:pPr>
      <w:r w:rsidRPr="007676DB">
        <w:rPr>
          <w:rFonts w:ascii="Times New Roman" w:hAnsi="Times New Roman"/>
          <w:b/>
          <w:sz w:val="28"/>
          <w:szCs w:val="28"/>
        </w:rPr>
        <w:t xml:space="preserve">Знаковые мероприятия  </w:t>
      </w:r>
      <w:r w:rsidR="007B06ED" w:rsidRPr="007676DB">
        <w:rPr>
          <w:rFonts w:ascii="Times New Roman" w:hAnsi="Times New Roman"/>
          <w:b/>
          <w:sz w:val="28"/>
          <w:szCs w:val="28"/>
        </w:rPr>
        <w:t>2020</w:t>
      </w:r>
      <w:r w:rsidR="00320E29" w:rsidRPr="007676DB">
        <w:rPr>
          <w:rFonts w:ascii="Times New Roman" w:hAnsi="Times New Roman"/>
          <w:b/>
          <w:sz w:val="28"/>
          <w:szCs w:val="28"/>
        </w:rPr>
        <w:t xml:space="preserve"> г.</w:t>
      </w:r>
      <w:r w:rsidR="00E77065" w:rsidRPr="007676DB">
        <w:rPr>
          <w:rFonts w:ascii="Times New Roman" w:hAnsi="Times New Roman"/>
          <w:b/>
          <w:sz w:val="28"/>
          <w:szCs w:val="28"/>
        </w:rPr>
        <w:t xml:space="preserve">, </w:t>
      </w:r>
      <w:r w:rsidRPr="007676DB">
        <w:rPr>
          <w:rFonts w:ascii="Times New Roman" w:hAnsi="Times New Roman"/>
          <w:b/>
          <w:sz w:val="28"/>
          <w:szCs w:val="28"/>
        </w:rPr>
        <w:t xml:space="preserve"> </w:t>
      </w:r>
    </w:p>
    <w:p w:rsidR="0015532A" w:rsidRPr="007676DB" w:rsidRDefault="0015532A" w:rsidP="0015532A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- 75 лет великой победы. </w:t>
      </w:r>
      <w:r w:rsidR="00E77065" w:rsidRPr="007676DB">
        <w:rPr>
          <w:rFonts w:ascii="Times New Roman" w:hAnsi="Times New Roman"/>
          <w:sz w:val="28"/>
          <w:szCs w:val="28"/>
        </w:rPr>
        <w:t xml:space="preserve">По  линии отдела культуры </w:t>
      </w:r>
      <w:r w:rsidR="005F13B8" w:rsidRPr="007676DB">
        <w:rPr>
          <w:rFonts w:ascii="Times New Roman" w:hAnsi="Times New Roman"/>
          <w:sz w:val="28"/>
          <w:szCs w:val="28"/>
        </w:rPr>
        <w:t xml:space="preserve">МР «Думиничский район» </w:t>
      </w:r>
      <w:r w:rsidR="00E77065" w:rsidRPr="007676DB">
        <w:rPr>
          <w:rFonts w:ascii="Times New Roman" w:hAnsi="Times New Roman"/>
          <w:sz w:val="28"/>
          <w:szCs w:val="28"/>
        </w:rPr>
        <w:t xml:space="preserve">ведется работа </w:t>
      </w:r>
      <w:r w:rsidR="005F13B8" w:rsidRPr="007676DB">
        <w:rPr>
          <w:rFonts w:ascii="Times New Roman" w:hAnsi="Times New Roman"/>
          <w:sz w:val="28"/>
          <w:szCs w:val="28"/>
        </w:rPr>
        <w:t xml:space="preserve">по благоустройству братской могилы д. Пыренка. Смета на 295 507 рублей. </w:t>
      </w:r>
      <w:r w:rsidRPr="007676DB">
        <w:rPr>
          <w:rFonts w:ascii="Times New Roman" w:hAnsi="Times New Roman"/>
          <w:sz w:val="28"/>
          <w:szCs w:val="28"/>
        </w:rPr>
        <w:t xml:space="preserve"> </w:t>
      </w:r>
      <w:r w:rsidR="005F13B8" w:rsidRPr="007676DB">
        <w:rPr>
          <w:rFonts w:ascii="Times New Roman" w:hAnsi="Times New Roman"/>
          <w:sz w:val="28"/>
          <w:szCs w:val="28"/>
        </w:rPr>
        <w:t>Документы поданы в областную программу. Братская могила находится в со</w:t>
      </w:r>
      <w:r w:rsidR="009C4764" w:rsidRPr="007676DB">
        <w:rPr>
          <w:rFonts w:ascii="Times New Roman" w:hAnsi="Times New Roman"/>
          <w:sz w:val="28"/>
          <w:szCs w:val="28"/>
        </w:rPr>
        <w:t>бственности сельского поселения, но не является объектом культурного наследия.</w:t>
      </w:r>
    </w:p>
    <w:p w:rsidR="009C4764" w:rsidRPr="007676DB" w:rsidRDefault="009C4764" w:rsidP="0015532A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- Выборы депутатов 13 сентября 2020 года</w:t>
      </w:r>
    </w:p>
    <w:p w:rsidR="0015532A" w:rsidRPr="007676DB" w:rsidRDefault="0015532A" w:rsidP="0015532A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lastRenderedPageBreak/>
        <w:t>-</w:t>
      </w:r>
      <w:r w:rsidR="005F767C" w:rsidRPr="007676DB">
        <w:rPr>
          <w:rFonts w:ascii="Times New Roman" w:hAnsi="Times New Roman"/>
          <w:sz w:val="28"/>
          <w:szCs w:val="28"/>
        </w:rPr>
        <w:t xml:space="preserve"> </w:t>
      </w:r>
      <w:r w:rsidRPr="007676DB">
        <w:rPr>
          <w:rFonts w:ascii="Times New Roman" w:hAnsi="Times New Roman"/>
          <w:sz w:val="28"/>
          <w:szCs w:val="28"/>
        </w:rPr>
        <w:t xml:space="preserve">Пройдет перепись населения </w:t>
      </w:r>
      <w:r w:rsidR="00E77065" w:rsidRPr="007676DB">
        <w:rPr>
          <w:rFonts w:ascii="Times New Roman" w:hAnsi="Times New Roman"/>
          <w:sz w:val="28"/>
          <w:szCs w:val="28"/>
        </w:rPr>
        <w:t xml:space="preserve">1-31 октября </w:t>
      </w:r>
      <w:r w:rsidRPr="007676DB">
        <w:rPr>
          <w:rFonts w:ascii="Times New Roman" w:hAnsi="Times New Roman"/>
          <w:sz w:val="28"/>
          <w:szCs w:val="28"/>
        </w:rPr>
        <w:t>2020 год.</w:t>
      </w:r>
      <w:r w:rsidR="005F13B8" w:rsidRPr="007676DB">
        <w:rPr>
          <w:rFonts w:ascii="Times New Roman" w:hAnsi="Times New Roman"/>
          <w:sz w:val="28"/>
          <w:szCs w:val="28"/>
        </w:rPr>
        <w:t xml:space="preserve"> От собственника дома требуется, чтоб на домовладении был прибит  номер дома. Ссылка на правила благоустройства решение № 20 от 05.11.2019 г.</w:t>
      </w:r>
    </w:p>
    <w:p w:rsidR="0015532A" w:rsidRPr="007676DB" w:rsidRDefault="009C4764" w:rsidP="0015532A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Текущие вопросы 2020 г.</w:t>
      </w:r>
    </w:p>
    <w:p w:rsidR="004A4F13" w:rsidRPr="007676DB" w:rsidRDefault="007518FF" w:rsidP="004F7239">
      <w:pPr>
        <w:pStyle w:val="a3"/>
        <w:rPr>
          <w:rStyle w:val="FontStyle14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>1.</w:t>
      </w:r>
      <w:r w:rsidR="00320E29" w:rsidRPr="007676DB">
        <w:rPr>
          <w:rFonts w:ascii="Times New Roman" w:hAnsi="Times New Roman"/>
          <w:sz w:val="28"/>
          <w:szCs w:val="28"/>
        </w:rPr>
        <w:t xml:space="preserve"> Межевание з</w:t>
      </w:r>
      <w:r w:rsidR="00A15518" w:rsidRPr="007676DB">
        <w:rPr>
          <w:rFonts w:ascii="Times New Roman" w:hAnsi="Times New Roman"/>
          <w:sz w:val="28"/>
          <w:szCs w:val="28"/>
        </w:rPr>
        <w:t>емельных участков под кладбищем д. Пузановка</w:t>
      </w:r>
      <w:r w:rsidR="00E134C6" w:rsidRPr="007676DB">
        <w:rPr>
          <w:rFonts w:ascii="Times New Roman" w:hAnsi="Times New Roman"/>
          <w:sz w:val="28"/>
          <w:szCs w:val="28"/>
        </w:rPr>
        <w:t xml:space="preserve">  (на согласовании с лесным фондом)</w:t>
      </w:r>
      <w:r w:rsidR="00320E29" w:rsidRPr="007676DB">
        <w:rPr>
          <w:rFonts w:ascii="Times New Roman" w:hAnsi="Times New Roman"/>
          <w:sz w:val="28"/>
          <w:szCs w:val="28"/>
        </w:rPr>
        <w:t>, благоустройство мест захоронения</w:t>
      </w:r>
      <w:r w:rsidR="00E77065" w:rsidRPr="007676DB">
        <w:rPr>
          <w:rFonts w:ascii="Times New Roman" w:hAnsi="Times New Roman"/>
          <w:sz w:val="28"/>
          <w:szCs w:val="28"/>
        </w:rPr>
        <w:t xml:space="preserve"> д.</w:t>
      </w:r>
      <w:r w:rsidR="00077FA0" w:rsidRPr="007676DB">
        <w:rPr>
          <w:rFonts w:ascii="Times New Roman" w:hAnsi="Times New Roman"/>
          <w:sz w:val="28"/>
          <w:szCs w:val="28"/>
        </w:rPr>
        <w:t xml:space="preserve"> </w:t>
      </w:r>
      <w:r w:rsidR="00E77065" w:rsidRPr="007676DB">
        <w:rPr>
          <w:rFonts w:ascii="Times New Roman" w:hAnsi="Times New Roman"/>
          <w:sz w:val="28"/>
          <w:szCs w:val="28"/>
        </w:rPr>
        <w:t>Пыренка</w:t>
      </w:r>
      <w:r w:rsidR="00320E29" w:rsidRPr="007676DB">
        <w:rPr>
          <w:rFonts w:ascii="Times New Roman" w:hAnsi="Times New Roman"/>
          <w:sz w:val="28"/>
          <w:szCs w:val="28"/>
        </w:rPr>
        <w:t xml:space="preserve">: </w:t>
      </w:r>
      <w:r w:rsidR="004046CD" w:rsidRPr="007676DB">
        <w:rPr>
          <w:rFonts w:ascii="Times New Roman" w:hAnsi="Times New Roman"/>
          <w:sz w:val="28"/>
          <w:szCs w:val="28"/>
        </w:rPr>
        <w:t>Необхо</w:t>
      </w:r>
      <w:r w:rsidR="00CB4483" w:rsidRPr="007676DB">
        <w:rPr>
          <w:rFonts w:ascii="Times New Roman" w:hAnsi="Times New Roman"/>
          <w:sz w:val="28"/>
          <w:szCs w:val="28"/>
        </w:rPr>
        <w:t xml:space="preserve">димо </w:t>
      </w:r>
      <w:r w:rsidR="00EC7488" w:rsidRPr="007676DB">
        <w:rPr>
          <w:rFonts w:ascii="Times New Roman" w:hAnsi="Times New Roman"/>
          <w:sz w:val="28"/>
          <w:szCs w:val="28"/>
        </w:rPr>
        <w:t xml:space="preserve"> установить бункеры для вывоза мусора у кладбищ</w:t>
      </w:r>
      <w:r w:rsidR="00E134C6" w:rsidRPr="007676DB">
        <w:rPr>
          <w:rFonts w:ascii="Times New Roman" w:hAnsi="Times New Roman"/>
          <w:sz w:val="28"/>
          <w:szCs w:val="28"/>
        </w:rPr>
        <w:t>а,  с дорожными службами установить в ручей трубу</w:t>
      </w:r>
      <w:r w:rsidR="00E77065" w:rsidRPr="007676DB">
        <w:rPr>
          <w:rFonts w:ascii="Times New Roman" w:hAnsi="Times New Roman"/>
          <w:sz w:val="28"/>
          <w:szCs w:val="28"/>
        </w:rPr>
        <w:t xml:space="preserve"> на краю деревни по дороге на кладбище.</w:t>
      </w:r>
      <w:r w:rsidR="00E134C6" w:rsidRPr="007676DB">
        <w:rPr>
          <w:rFonts w:ascii="Times New Roman" w:hAnsi="Times New Roman"/>
          <w:sz w:val="28"/>
          <w:szCs w:val="28"/>
        </w:rPr>
        <w:t xml:space="preserve"> </w:t>
      </w:r>
      <w:r w:rsidR="00E77065" w:rsidRPr="007676DB">
        <w:rPr>
          <w:rFonts w:ascii="Times New Roman" w:hAnsi="Times New Roman"/>
          <w:sz w:val="28"/>
          <w:szCs w:val="28"/>
        </w:rPr>
        <w:t xml:space="preserve"> По</w:t>
      </w:r>
      <w:r w:rsidR="00E134C6" w:rsidRPr="007676DB">
        <w:rPr>
          <w:rFonts w:ascii="Times New Roman" w:hAnsi="Times New Roman"/>
          <w:sz w:val="28"/>
          <w:szCs w:val="28"/>
        </w:rPr>
        <w:t xml:space="preserve"> дороге </w:t>
      </w:r>
      <w:r w:rsidR="00E77065" w:rsidRPr="007676DB">
        <w:rPr>
          <w:rFonts w:ascii="Times New Roman" w:hAnsi="Times New Roman"/>
          <w:sz w:val="28"/>
          <w:szCs w:val="28"/>
        </w:rPr>
        <w:t xml:space="preserve">на кладбище </w:t>
      </w:r>
      <w:r w:rsidR="00E134C6" w:rsidRPr="007676DB">
        <w:rPr>
          <w:rFonts w:ascii="Times New Roman" w:hAnsi="Times New Roman"/>
          <w:sz w:val="28"/>
          <w:szCs w:val="28"/>
        </w:rPr>
        <w:t>подсыпать щебень или грунт.</w:t>
      </w:r>
      <w:r w:rsidR="00320E29" w:rsidRPr="007676DB">
        <w:rPr>
          <w:rFonts w:ascii="Times New Roman" w:hAnsi="Times New Roman"/>
          <w:sz w:val="28"/>
          <w:szCs w:val="28"/>
        </w:rPr>
        <w:t xml:space="preserve"> </w:t>
      </w:r>
      <w:r w:rsidR="00B8420A" w:rsidRPr="007676DB">
        <w:rPr>
          <w:rFonts w:ascii="Times New Roman" w:hAnsi="Times New Roman"/>
          <w:sz w:val="28"/>
          <w:szCs w:val="28"/>
        </w:rPr>
        <w:t xml:space="preserve"> </w:t>
      </w:r>
      <w:r w:rsidR="00E77065" w:rsidRPr="007676DB">
        <w:rPr>
          <w:rFonts w:ascii="Times New Roman" w:hAnsi="Times New Roman"/>
          <w:sz w:val="28"/>
          <w:szCs w:val="28"/>
        </w:rPr>
        <w:t>Покойника везем только на тракторе, старые жители  просят сделать дорогу проезжей, чтоб можно было добраться до кладбища в поминальные дни.</w:t>
      </w:r>
      <w:r w:rsidR="00B8420A" w:rsidRPr="007676DB">
        <w:rPr>
          <w:rFonts w:ascii="Times New Roman" w:hAnsi="Times New Roman"/>
          <w:sz w:val="28"/>
          <w:szCs w:val="28"/>
        </w:rPr>
        <w:t xml:space="preserve"> </w:t>
      </w:r>
      <w:r w:rsidR="00EC7488" w:rsidRPr="007676DB">
        <w:rPr>
          <w:rFonts w:ascii="Times New Roman" w:hAnsi="Times New Roman"/>
          <w:sz w:val="28"/>
          <w:szCs w:val="28"/>
        </w:rPr>
        <w:t xml:space="preserve"> </w:t>
      </w:r>
    </w:p>
    <w:p w:rsidR="007518FF" w:rsidRPr="007676DB" w:rsidRDefault="00A15518" w:rsidP="004F7239">
      <w:pPr>
        <w:pStyle w:val="a3"/>
        <w:rPr>
          <w:rStyle w:val="FontStyle14"/>
          <w:sz w:val="28"/>
          <w:szCs w:val="28"/>
        </w:rPr>
      </w:pPr>
      <w:r w:rsidRPr="007676DB">
        <w:rPr>
          <w:rStyle w:val="FontStyle14"/>
          <w:sz w:val="28"/>
          <w:szCs w:val="28"/>
        </w:rPr>
        <w:t>2</w:t>
      </w:r>
      <w:r w:rsidR="007518FF" w:rsidRPr="007676DB">
        <w:rPr>
          <w:rStyle w:val="FontStyle14"/>
          <w:sz w:val="28"/>
          <w:szCs w:val="28"/>
        </w:rPr>
        <w:t xml:space="preserve">. Газификация </w:t>
      </w:r>
      <w:r w:rsidR="007518FF" w:rsidRPr="007676DB">
        <w:rPr>
          <w:rFonts w:ascii="Times New Roman" w:hAnsi="Times New Roman"/>
          <w:sz w:val="28"/>
          <w:szCs w:val="28"/>
        </w:rPr>
        <w:t>д</w:t>
      </w:r>
      <w:proofErr w:type="gramStart"/>
      <w:r w:rsidR="007518FF" w:rsidRPr="007676DB">
        <w:rPr>
          <w:rFonts w:ascii="Times New Roman" w:hAnsi="Times New Roman"/>
          <w:sz w:val="28"/>
          <w:szCs w:val="28"/>
        </w:rPr>
        <w:t>.П</w:t>
      </w:r>
      <w:proofErr w:type="gramEnd"/>
      <w:r w:rsidR="007518FF" w:rsidRPr="007676DB">
        <w:rPr>
          <w:rFonts w:ascii="Times New Roman" w:hAnsi="Times New Roman"/>
          <w:sz w:val="28"/>
          <w:szCs w:val="28"/>
        </w:rPr>
        <w:t xml:space="preserve">ыренка, </w:t>
      </w:r>
      <w:r w:rsidR="009624C5" w:rsidRPr="007676DB">
        <w:rPr>
          <w:rFonts w:ascii="Times New Roman" w:hAnsi="Times New Roman"/>
          <w:sz w:val="28"/>
          <w:szCs w:val="28"/>
        </w:rPr>
        <w:t xml:space="preserve"> </w:t>
      </w:r>
      <w:r w:rsidR="007518FF" w:rsidRPr="007676DB">
        <w:rPr>
          <w:rFonts w:ascii="Times New Roman" w:hAnsi="Times New Roman"/>
          <w:sz w:val="28"/>
          <w:szCs w:val="28"/>
        </w:rPr>
        <w:t>д.Ясенок,</w:t>
      </w:r>
      <w:r w:rsidR="009624C5" w:rsidRPr="007676DB">
        <w:rPr>
          <w:rFonts w:ascii="Times New Roman" w:hAnsi="Times New Roman"/>
          <w:sz w:val="28"/>
          <w:szCs w:val="28"/>
        </w:rPr>
        <w:t xml:space="preserve"> </w:t>
      </w:r>
      <w:r w:rsidR="007518FF" w:rsidRPr="007676DB">
        <w:rPr>
          <w:rFonts w:ascii="Times New Roman" w:hAnsi="Times New Roman"/>
          <w:sz w:val="28"/>
          <w:szCs w:val="28"/>
        </w:rPr>
        <w:t>д.Пузановка,</w:t>
      </w:r>
      <w:r w:rsidR="009624C5" w:rsidRPr="007676DB">
        <w:rPr>
          <w:rFonts w:ascii="Times New Roman" w:hAnsi="Times New Roman"/>
          <w:sz w:val="28"/>
          <w:szCs w:val="28"/>
        </w:rPr>
        <w:t xml:space="preserve"> </w:t>
      </w:r>
      <w:r w:rsidR="007518FF" w:rsidRPr="007676DB">
        <w:rPr>
          <w:rFonts w:ascii="Times New Roman" w:hAnsi="Times New Roman"/>
          <w:sz w:val="28"/>
          <w:szCs w:val="28"/>
        </w:rPr>
        <w:t xml:space="preserve"> д.Кожановка.</w:t>
      </w:r>
    </w:p>
    <w:p w:rsidR="007F2180" w:rsidRPr="007676DB" w:rsidRDefault="007F2180" w:rsidP="004F7239">
      <w:pPr>
        <w:pStyle w:val="a3"/>
        <w:rPr>
          <w:rStyle w:val="FontStyle14"/>
          <w:sz w:val="28"/>
          <w:szCs w:val="28"/>
        </w:rPr>
      </w:pPr>
    </w:p>
    <w:p w:rsidR="00170EB6" w:rsidRPr="007676DB" w:rsidRDefault="004A4F13" w:rsidP="004F7239">
      <w:pPr>
        <w:pStyle w:val="a3"/>
        <w:rPr>
          <w:rFonts w:ascii="Times New Roman" w:hAnsi="Times New Roman"/>
          <w:sz w:val="28"/>
          <w:szCs w:val="28"/>
        </w:rPr>
      </w:pPr>
      <w:r w:rsidRPr="007676DB">
        <w:rPr>
          <w:rStyle w:val="FontStyle14"/>
          <w:sz w:val="28"/>
          <w:szCs w:val="28"/>
        </w:rPr>
        <w:t xml:space="preserve"> </w:t>
      </w:r>
      <w:r w:rsidR="004F7239" w:rsidRPr="007676DB">
        <w:rPr>
          <w:rStyle w:val="FontStyle14"/>
          <w:sz w:val="28"/>
          <w:szCs w:val="28"/>
        </w:rPr>
        <w:t xml:space="preserve"> В заключение </w:t>
      </w:r>
      <w:r w:rsidRPr="007676DB">
        <w:rPr>
          <w:rStyle w:val="FontStyle14"/>
          <w:sz w:val="28"/>
          <w:szCs w:val="28"/>
        </w:rPr>
        <w:t xml:space="preserve">своего выступления </w:t>
      </w:r>
      <w:r w:rsidR="004F7239" w:rsidRPr="007676DB">
        <w:rPr>
          <w:rStyle w:val="FontStyle14"/>
          <w:sz w:val="28"/>
          <w:szCs w:val="28"/>
        </w:rPr>
        <w:t>выражаю благодарность,</w:t>
      </w:r>
      <w:r w:rsidR="009624C5" w:rsidRPr="007676DB">
        <w:rPr>
          <w:rStyle w:val="FontStyle14"/>
          <w:sz w:val="28"/>
          <w:szCs w:val="28"/>
        </w:rPr>
        <w:t xml:space="preserve"> лично главе администрации МР «Думиничский район» Александру Ивановичу Романову</w:t>
      </w:r>
      <w:r w:rsidR="004F7239" w:rsidRPr="007676DB">
        <w:rPr>
          <w:rStyle w:val="FontStyle14"/>
          <w:sz w:val="28"/>
          <w:szCs w:val="28"/>
        </w:rPr>
        <w:t xml:space="preserve"> </w:t>
      </w:r>
      <w:r w:rsidR="004F7239" w:rsidRPr="007676DB">
        <w:rPr>
          <w:rFonts w:ascii="Times New Roman" w:hAnsi="Times New Roman"/>
          <w:sz w:val="28"/>
          <w:szCs w:val="28"/>
        </w:rPr>
        <w:t>з</w:t>
      </w:r>
      <w:r w:rsidR="007F2180" w:rsidRPr="007676DB">
        <w:rPr>
          <w:rFonts w:ascii="Times New Roman" w:hAnsi="Times New Roman"/>
          <w:sz w:val="28"/>
          <w:szCs w:val="28"/>
        </w:rPr>
        <w:t xml:space="preserve">а </w:t>
      </w:r>
      <w:r w:rsidR="009624C5" w:rsidRPr="007676DB">
        <w:rPr>
          <w:rFonts w:ascii="Times New Roman" w:hAnsi="Times New Roman"/>
          <w:sz w:val="28"/>
          <w:szCs w:val="28"/>
        </w:rPr>
        <w:t xml:space="preserve">понимание и оказанную </w:t>
      </w:r>
      <w:r w:rsidR="00E351BB" w:rsidRPr="007676DB">
        <w:rPr>
          <w:rFonts w:ascii="Times New Roman" w:hAnsi="Times New Roman"/>
          <w:sz w:val="28"/>
          <w:szCs w:val="28"/>
        </w:rPr>
        <w:t>помощь сельскому поселению</w:t>
      </w:r>
      <w:r w:rsidR="007F2180" w:rsidRPr="007676DB">
        <w:rPr>
          <w:rFonts w:ascii="Times New Roman" w:hAnsi="Times New Roman"/>
          <w:sz w:val="28"/>
          <w:szCs w:val="28"/>
        </w:rPr>
        <w:t>, по решению</w:t>
      </w:r>
      <w:r w:rsidR="004F7239" w:rsidRPr="007676DB">
        <w:rPr>
          <w:rFonts w:ascii="Times New Roman" w:hAnsi="Times New Roman"/>
          <w:sz w:val="28"/>
          <w:szCs w:val="28"/>
        </w:rPr>
        <w:t xml:space="preserve"> проблемных моментов, за участие в жизни СП «Деревня Высокое» работников администрации МР «Думиничский район»</w:t>
      </w:r>
      <w:r w:rsidRPr="007676DB">
        <w:rPr>
          <w:rFonts w:ascii="Times New Roman" w:hAnsi="Times New Roman"/>
          <w:sz w:val="28"/>
          <w:szCs w:val="28"/>
        </w:rPr>
        <w:t>, и своих коллег глав администраций сельских поселений.</w:t>
      </w:r>
      <w:r w:rsidR="004F7239" w:rsidRPr="007676DB">
        <w:rPr>
          <w:rFonts w:ascii="Times New Roman" w:hAnsi="Times New Roman"/>
          <w:sz w:val="28"/>
          <w:szCs w:val="28"/>
        </w:rPr>
        <w:t xml:space="preserve"> </w:t>
      </w:r>
      <w:r w:rsidR="00CA798A" w:rsidRPr="007676DB">
        <w:rPr>
          <w:rFonts w:ascii="Times New Roman" w:hAnsi="Times New Roman"/>
          <w:sz w:val="28"/>
          <w:szCs w:val="28"/>
        </w:rPr>
        <w:t xml:space="preserve"> </w:t>
      </w:r>
      <w:r w:rsidRPr="007676DB">
        <w:rPr>
          <w:rFonts w:ascii="Times New Roman" w:hAnsi="Times New Roman"/>
          <w:sz w:val="28"/>
          <w:szCs w:val="28"/>
        </w:rPr>
        <w:t xml:space="preserve"> </w:t>
      </w:r>
    </w:p>
    <w:p w:rsidR="00FE386D" w:rsidRPr="007676DB" w:rsidRDefault="00FC63EA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4A4F13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7B06ED" w:rsidRPr="007676DB">
        <w:rPr>
          <w:rFonts w:ascii="Times New Roman" w:hAnsi="Times New Roman" w:cs="Times New Roman"/>
          <w:sz w:val="28"/>
          <w:szCs w:val="28"/>
        </w:rPr>
        <w:t xml:space="preserve"> </w:t>
      </w:r>
      <w:r w:rsidR="004A4F13" w:rsidRPr="007676DB">
        <w:rPr>
          <w:rFonts w:ascii="Times New Roman" w:hAnsi="Times New Roman" w:cs="Times New Roman"/>
          <w:sz w:val="28"/>
          <w:szCs w:val="28"/>
        </w:rPr>
        <w:t>Благодарю депутатов сельского поселения</w:t>
      </w:r>
      <w:r w:rsidR="009E7E7C" w:rsidRPr="007676DB">
        <w:rPr>
          <w:rFonts w:ascii="Times New Roman" w:hAnsi="Times New Roman" w:cs="Times New Roman"/>
          <w:sz w:val="28"/>
          <w:szCs w:val="28"/>
        </w:rPr>
        <w:t xml:space="preserve">, </w:t>
      </w:r>
      <w:r w:rsidR="00FE386D" w:rsidRPr="007676DB">
        <w:rPr>
          <w:rFonts w:ascii="Times New Roman" w:hAnsi="Times New Roman" w:cs="Times New Roman"/>
          <w:sz w:val="28"/>
          <w:szCs w:val="28"/>
        </w:rPr>
        <w:t xml:space="preserve"> односельчан</w:t>
      </w:r>
      <w:r w:rsidR="00CB4483" w:rsidRPr="007676DB">
        <w:rPr>
          <w:rFonts w:ascii="Times New Roman" w:hAnsi="Times New Roman" w:cs="Times New Roman"/>
          <w:sz w:val="28"/>
          <w:szCs w:val="28"/>
        </w:rPr>
        <w:t>,</w:t>
      </w:r>
      <w:r w:rsidR="009E7E7C" w:rsidRPr="007676DB">
        <w:rPr>
          <w:rFonts w:ascii="Times New Roman" w:hAnsi="Times New Roman" w:cs="Times New Roman"/>
          <w:sz w:val="28"/>
          <w:szCs w:val="28"/>
        </w:rPr>
        <w:t xml:space="preserve"> с активной гражданской позицией</w:t>
      </w:r>
      <w:r w:rsidR="00FE386D" w:rsidRPr="007676DB">
        <w:rPr>
          <w:rFonts w:ascii="Times New Roman" w:hAnsi="Times New Roman" w:cs="Times New Roman"/>
          <w:sz w:val="28"/>
          <w:szCs w:val="28"/>
        </w:rPr>
        <w:t>,  которые не остаются в стороне от решения проблем нашего сельского поселения.</w:t>
      </w:r>
      <w:r w:rsidR="004A4F13" w:rsidRPr="007676DB">
        <w:rPr>
          <w:rFonts w:ascii="Times New Roman" w:hAnsi="Times New Roman" w:cs="Times New Roman"/>
          <w:sz w:val="28"/>
          <w:szCs w:val="28"/>
        </w:rPr>
        <w:t xml:space="preserve">  Желаю счастья, и всех земных благ.</w:t>
      </w:r>
      <w:r w:rsidR="007F2180" w:rsidRPr="007676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E7C" w:rsidRPr="007676DB" w:rsidRDefault="009E7E7C" w:rsidP="009E7E7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676DB">
        <w:rPr>
          <w:rFonts w:ascii="Times New Roman" w:hAnsi="Times New Roman"/>
          <w:sz w:val="28"/>
          <w:szCs w:val="28"/>
        </w:rPr>
        <w:t xml:space="preserve"> </w:t>
      </w:r>
    </w:p>
    <w:p w:rsidR="00EA4787" w:rsidRPr="007676DB" w:rsidRDefault="00E26719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D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 w:rsidR="00975C65" w:rsidRPr="007676DB">
        <w:rPr>
          <w:rFonts w:ascii="Times New Roman" w:hAnsi="Times New Roman" w:cs="Times New Roman"/>
          <w:sz w:val="28"/>
          <w:szCs w:val="28"/>
        </w:rPr>
        <w:t xml:space="preserve"> А.А.Иванчукова</w:t>
      </w:r>
    </w:p>
    <w:p w:rsidR="00CE68E9" w:rsidRPr="002F6E58" w:rsidRDefault="00CE68E9" w:rsidP="00EA4787">
      <w:pPr>
        <w:tabs>
          <w:tab w:val="left" w:pos="1790"/>
        </w:tabs>
        <w:rPr>
          <w:rFonts w:ascii="Times New Roman" w:hAnsi="Times New Roman" w:cs="Times New Roman"/>
          <w:sz w:val="32"/>
          <w:szCs w:val="32"/>
        </w:rPr>
      </w:pPr>
    </w:p>
    <w:p w:rsidR="00E351BB" w:rsidRDefault="00E351BB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351BB" w:rsidRDefault="00E351BB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351BB" w:rsidRDefault="00E351BB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351BB" w:rsidRDefault="00E351BB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351BB" w:rsidRDefault="00E351BB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351BB" w:rsidRDefault="00E351BB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351BB" w:rsidRDefault="00E351BB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351BB" w:rsidRDefault="00E351BB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351BB" w:rsidRDefault="00E351BB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027B6" w:rsidRDefault="004027B6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027B6" w:rsidRDefault="004027B6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027B6" w:rsidRDefault="004027B6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027B6" w:rsidRDefault="004027B6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027B6" w:rsidRDefault="004027B6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027B6" w:rsidRDefault="004027B6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027B6" w:rsidRDefault="004027B6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027B6" w:rsidRDefault="004027B6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027B6" w:rsidRDefault="004027B6" w:rsidP="009C476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027B6" w:rsidRDefault="004027B6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027B6" w:rsidRDefault="004027B6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A4787" w:rsidRPr="009E0EC8" w:rsidRDefault="00EA4787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E0EC8">
        <w:rPr>
          <w:rFonts w:ascii="Times New Roman" w:hAnsi="Times New Roman"/>
          <w:sz w:val="28"/>
          <w:szCs w:val="28"/>
        </w:rPr>
        <w:t>ПРОТОКОЛ ведения отчетного собрания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E68E9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E0EC8">
        <w:rPr>
          <w:rFonts w:ascii="Times New Roman" w:hAnsi="Times New Roman"/>
          <w:sz w:val="28"/>
          <w:szCs w:val="28"/>
        </w:rPr>
        <w:t>Уважаемые жители, гости  сегодня мы</w:t>
      </w:r>
      <w:r w:rsidR="00A369DC">
        <w:rPr>
          <w:rFonts w:ascii="Times New Roman" w:hAnsi="Times New Roman"/>
          <w:sz w:val="28"/>
          <w:szCs w:val="28"/>
        </w:rPr>
        <w:t xml:space="preserve"> собрались  на</w:t>
      </w:r>
      <w:r w:rsidRPr="009E0EC8">
        <w:rPr>
          <w:rFonts w:ascii="Times New Roman" w:hAnsi="Times New Roman"/>
          <w:sz w:val="28"/>
          <w:szCs w:val="28"/>
        </w:rPr>
        <w:t xml:space="preserve"> ежегодный  отчет главы администрации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«Деревня Высокое» </w:t>
      </w:r>
    </w:p>
    <w:p w:rsidR="00A369DC" w:rsidRDefault="00A369DC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4787" w:rsidRPr="003C4E44" w:rsidRDefault="00A369DC" w:rsidP="00EA478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</w:t>
      </w:r>
      <w:r w:rsidR="002F6E58">
        <w:rPr>
          <w:rFonts w:ascii="Times New Roman" w:hAnsi="Times New Roman"/>
          <w:sz w:val="28"/>
          <w:szCs w:val="28"/>
        </w:rPr>
        <w:t>присутствуют</w:t>
      </w:r>
      <w:r>
        <w:rPr>
          <w:rFonts w:ascii="Times New Roman" w:hAnsi="Times New Roman"/>
          <w:sz w:val="28"/>
          <w:szCs w:val="28"/>
        </w:rPr>
        <w:t>:</w:t>
      </w:r>
      <w:r w:rsidR="003C4E44">
        <w:rPr>
          <w:rFonts w:ascii="Times New Roman" w:hAnsi="Times New Roman"/>
          <w:sz w:val="28"/>
          <w:szCs w:val="28"/>
        </w:rPr>
        <w:t xml:space="preserve"> и.о. главы администрации МР «Думиничский район» </w:t>
      </w:r>
      <w:r w:rsidR="003C4E44" w:rsidRPr="003C4E44">
        <w:rPr>
          <w:rFonts w:ascii="Times New Roman" w:hAnsi="Times New Roman"/>
          <w:b/>
          <w:sz w:val="28"/>
          <w:szCs w:val="28"/>
        </w:rPr>
        <w:t xml:space="preserve">Романов Александр Иванович  </w:t>
      </w:r>
    </w:p>
    <w:p w:rsidR="00CE68E9" w:rsidRDefault="00CE68E9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МР «Думиничский район»</w:t>
      </w:r>
    </w:p>
    <w:p w:rsidR="00CE68E9" w:rsidRDefault="00CE68E9" w:rsidP="00EA478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68E9">
        <w:rPr>
          <w:rFonts w:ascii="Times New Roman" w:hAnsi="Times New Roman"/>
          <w:b/>
          <w:sz w:val="28"/>
          <w:szCs w:val="28"/>
        </w:rPr>
        <w:t>Доносова Светлана Альбертовна</w:t>
      </w:r>
    </w:p>
    <w:p w:rsidR="003C4E44" w:rsidRDefault="003C4E44" w:rsidP="003C4E4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C4E44">
        <w:rPr>
          <w:rFonts w:ascii="Times New Roman" w:hAnsi="Times New Roman"/>
          <w:sz w:val="28"/>
          <w:szCs w:val="28"/>
        </w:rPr>
        <w:t>Второй зам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администрации МР «Думиничский район»</w:t>
      </w:r>
    </w:p>
    <w:p w:rsidR="002F6E58" w:rsidRPr="00CE68E9" w:rsidRDefault="003C4E44" w:rsidP="00EA478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Трипачева Лидия Михайловна</w:t>
      </w:r>
    </w:p>
    <w:p w:rsidR="003C4E44" w:rsidRDefault="0008690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5E65CC">
        <w:rPr>
          <w:rFonts w:ascii="Times New Roman" w:hAnsi="Times New Roman"/>
          <w:sz w:val="28"/>
          <w:szCs w:val="28"/>
        </w:rPr>
        <w:t xml:space="preserve"> МР «Думиничский райо</w:t>
      </w:r>
      <w:r>
        <w:rPr>
          <w:rFonts w:ascii="Times New Roman" w:hAnsi="Times New Roman"/>
          <w:sz w:val="28"/>
          <w:szCs w:val="28"/>
        </w:rPr>
        <w:t xml:space="preserve">н» </w:t>
      </w:r>
    </w:p>
    <w:p w:rsidR="00EA4787" w:rsidRDefault="007B06ED" w:rsidP="00EA478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4E44" w:rsidRPr="003C4E44">
        <w:rPr>
          <w:rFonts w:ascii="Times New Roman" w:hAnsi="Times New Roman"/>
          <w:b/>
          <w:sz w:val="28"/>
          <w:szCs w:val="28"/>
        </w:rPr>
        <w:t>Шарометьева Ирина Владимировна</w:t>
      </w:r>
    </w:p>
    <w:p w:rsidR="00EA4787" w:rsidRPr="003C4E44" w:rsidRDefault="00EA4787" w:rsidP="00EA478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C4E4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3C4E44">
        <w:rPr>
          <w:rFonts w:ascii="Times New Roman" w:hAnsi="Times New Roman"/>
          <w:b/>
          <w:sz w:val="28"/>
          <w:szCs w:val="28"/>
        </w:rPr>
        <w:t>Кипяченков Алексей Иванович,</w:t>
      </w:r>
    </w:p>
    <w:p w:rsid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СДК Линкова Елена Владимировна,</w:t>
      </w:r>
    </w:p>
    <w:p w:rsidR="00EA4787" w:rsidRP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сельской думы</w:t>
      </w:r>
      <w:r w:rsidRPr="009E0EC8">
        <w:rPr>
          <w:sz w:val="28"/>
          <w:szCs w:val="28"/>
        </w:rPr>
        <w:t>.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87" w:rsidRPr="009E0EC8" w:rsidRDefault="00CE68E9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редлагаю такой порядок проведения собрания: </w:t>
      </w:r>
    </w:p>
    <w:p w:rsidR="00A369DC" w:rsidRDefault="00A369DC" w:rsidP="00A369D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9E0EC8">
        <w:rPr>
          <w:rFonts w:ascii="Times New Roman" w:hAnsi="Times New Roman"/>
          <w:sz w:val="28"/>
          <w:szCs w:val="28"/>
        </w:rPr>
        <w:t>жегодный  отчет главы администрации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«Деревня </w:t>
      </w:r>
      <w:proofErr w:type="gramStart"/>
      <w:r>
        <w:rPr>
          <w:rFonts w:ascii="Times New Roman" w:hAnsi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EA4787" w:rsidRDefault="00A369DC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Иванчуковой А.А.</w:t>
      </w:r>
      <w:r w:rsidR="002F6E58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E58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="002F6E58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если будут к ней вопросы Вы их  зададите, </w:t>
      </w:r>
      <w:proofErr w:type="gramEnd"/>
    </w:p>
    <w:p w:rsidR="00A369DC" w:rsidRDefault="00A369DC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F6E58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3C4E4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F6E58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работе за год </w:t>
      </w:r>
      <w:r w:rsidR="00D60D12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</w:t>
      </w:r>
      <w:r w:rsidR="002F6E58">
        <w:rPr>
          <w:rFonts w:ascii="Times New Roman" w:eastAsia="Times New Roman" w:hAnsi="Times New Roman"/>
          <w:sz w:val="28"/>
          <w:szCs w:val="28"/>
          <w:lang w:eastAsia="ru-RU"/>
        </w:rPr>
        <w:t xml:space="preserve"> СДК Линковой Е.В.</w:t>
      </w:r>
      <w:r w:rsidR="003C4E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4E44" w:rsidRPr="009E0EC8" w:rsidRDefault="003C4E44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Библиотекаря Клевкиной Л.Н.</w:t>
      </w:r>
    </w:p>
    <w:p w:rsidR="00EA4787" w:rsidRDefault="00B57C4C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будут к ним</w:t>
      </w:r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Вы их  зададите</w:t>
      </w:r>
      <w:proofErr w:type="gramEnd"/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E65CC" w:rsidRPr="009E0EC8" w:rsidRDefault="002F6E58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Разное</w:t>
      </w:r>
    </w:p>
    <w:p w:rsidR="00EA4787" w:rsidRPr="009E0EC8" w:rsidRDefault="002F6E58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proofErr w:type="gramStart"/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>будут вопросы к  представителям  Вы их зададите</w:t>
      </w:r>
      <w:proofErr w:type="gramEnd"/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им.</w:t>
      </w:r>
    </w:p>
    <w:p w:rsidR="00EA4787" w:rsidRDefault="00CE68E9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Кто за данный порядок ведения собрания прошу голосовать </w:t>
      </w:r>
    </w:p>
    <w:p w:rsidR="00CE68E9" w:rsidRPr="009E0EC8" w:rsidRDefault="00CE68E9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«За» -    «Против» -    «Воздержался»</w:t>
      </w:r>
    </w:p>
    <w:p w:rsidR="00EA4787" w:rsidRDefault="00EA4787" w:rsidP="00EA4787">
      <w:pPr>
        <w:pStyle w:val="a3"/>
        <w:spacing w:line="276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Возражений нет.</w:t>
      </w:r>
    </w:p>
    <w:p w:rsidR="009E7E7C" w:rsidRDefault="00EA4787" w:rsidP="00EA4787">
      <w:pPr>
        <w:pStyle w:val="a3"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Слово предоставляется главе администрации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Иванчуковой Анны Александровны</w:t>
      </w:r>
      <w:r w:rsidRPr="009E0EC8">
        <w:rPr>
          <w:rFonts w:ascii="Times New Roman" w:hAnsi="Times New Roman"/>
          <w:sz w:val="28"/>
          <w:szCs w:val="28"/>
        </w:rPr>
        <w:t>.</w:t>
      </w:r>
    </w:p>
    <w:p w:rsidR="00EA4787" w:rsidRDefault="00EA4787" w:rsidP="00EA4787">
      <w:pPr>
        <w:pStyle w:val="a3"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</w:t>
      </w:r>
      <w:r w:rsidR="00D60D12">
        <w:rPr>
          <w:rStyle w:val="FontStyle15"/>
          <w:sz w:val="28"/>
          <w:szCs w:val="28"/>
        </w:rPr>
        <w:t>Слово предоставляется</w:t>
      </w:r>
    </w:p>
    <w:p w:rsidR="00D60D12" w:rsidRDefault="00D60D12" w:rsidP="00EA4787">
      <w:pPr>
        <w:pStyle w:val="a3"/>
        <w:spacing w:line="276" w:lineRule="auto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 СДК Линковой Е.В.</w:t>
      </w:r>
    </w:p>
    <w:p w:rsidR="00D60D12" w:rsidRPr="009E0EC8" w:rsidRDefault="00D60D12" w:rsidP="00EA4787">
      <w:pPr>
        <w:pStyle w:val="a3"/>
        <w:spacing w:line="276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Слово предоставляется</w:t>
      </w:r>
    </w:p>
    <w:p w:rsidR="00D60D12" w:rsidRPr="009E0EC8" w:rsidRDefault="00D60D12" w:rsidP="00D60D12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Библиотекарю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Клевкиной Л.Н.</w:t>
      </w:r>
    </w:p>
    <w:p w:rsidR="00EA4787" w:rsidRDefault="00627BE8" w:rsidP="00EA4787">
      <w:pPr>
        <w:tabs>
          <w:tab w:val="left" w:pos="1790"/>
        </w:tabs>
        <w:rPr>
          <w:rFonts w:ascii="Times New Roman" w:hAnsi="Times New Roman" w:cs="Times New Roman"/>
          <w:b/>
          <w:sz w:val="26"/>
          <w:szCs w:val="26"/>
        </w:rPr>
      </w:pPr>
      <w:r w:rsidRPr="00627BE8">
        <w:rPr>
          <w:rFonts w:ascii="Times New Roman" w:hAnsi="Times New Roman" w:cs="Times New Roman"/>
          <w:b/>
          <w:sz w:val="26"/>
          <w:szCs w:val="26"/>
        </w:rPr>
        <w:t xml:space="preserve">Предлагаю оценить работу администрации сельского поселения «Деревня </w:t>
      </w:r>
      <w:proofErr w:type="gramStart"/>
      <w:r w:rsidRPr="00627BE8">
        <w:rPr>
          <w:rFonts w:ascii="Times New Roman" w:hAnsi="Times New Roman" w:cs="Times New Roman"/>
          <w:b/>
          <w:sz w:val="26"/>
          <w:szCs w:val="26"/>
        </w:rPr>
        <w:t>Высокое</w:t>
      </w:r>
      <w:proofErr w:type="gramEnd"/>
      <w:r w:rsidRPr="00627BE8">
        <w:rPr>
          <w:rFonts w:ascii="Times New Roman" w:hAnsi="Times New Roman" w:cs="Times New Roman"/>
          <w:b/>
          <w:sz w:val="26"/>
          <w:szCs w:val="26"/>
        </w:rPr>
        <w:t>» ка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627BE8">
        <w:rPr>
          <w:rFonts w:ascii="Times New Roman" w:hAnsi="Times New Roman" w:cs="Times New Roman"/>
          <w:b/>
          <w:sz w:val="26"/>
          <w:szCs w:val="26"/>
        </w:rPr>
        <w:t xml:space="preserve"> удовлетворительную</w:t>
      </w:r>
    </w:p>
    <w:p w:rsidR="00627BE8" w:rsidRPr="00627BE8" w:rsidRDefault="00627BE8" w:rsidP="00EA4787">
      <w:pPr>
        <w:tabs>
          <w:tab w:val="left" w:pos="179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Кто «За»-единогласно</w:t>
      </w:r>
    </w:p>
    <w:sectPr w:rsidR="00627BE8" w:rsidRPr="00627BE8" w:rsidSect="005E65CC">
      <w:pgSz w:w="11906" w:h="16838"/>
      <w:pgMar w:top="851" w:right="851" w:bottom="851" w:left="851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09B3"/>
    <w:multiLevelType w:val="hybridMultilevel"/>
    <w:tmpl w:val="96E8ECF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7BC5"/>
    <w:rsid w:val="00014878"/>
    <w:rsid w:val="00020540"/>
    <w:rsid w:val="00024277"/>
    <w:rsid w:val="00044756"/>
    <w:rsid w:val="00057C8A"/>
    <w:rsid w:val="00066D91"/>
    <w:rsid w:val="00073600"/>
    <w:rsid w:val="00077FA0"/>
    <w:rsid w:val="00086907"/>
    <w:rsid w:val="000C70F0"/>
    <w:rsid w:val="000D0658"/>
    <w:rsid w:val="000D7FF6"/>
    <w:rsid w:val="000F502E"/>
    <w:rsid w:val="0010468C"/>
    <w:rsid w:val="00120649"/>
    <w:rsid w:val="00124B67"/>
    <w:rsid w:val="001473F8"/>
    <w:rsid w:val="00150726"/>
    <w:rsid w:val="0015532A"/>
    <w:rsid w:val="0016114B"/>
    <w:rsid w:val="00164750"/>
    <w:rsid w:val="00170EB6"/>
    <w:rsid w:val="001845FF"/>
    <w:rsid w:val="00191979"/>
    <w:rsid w:val="001B32E1"/>
    <w:rsid w:val="001E75C5"/>
    <w:rsid w:val="00210E78"/>
    <w:rsid w:val="00210F24"/>
    <w:rsid w:val="00211BE5"/>
    <w:rsid w:val="0028629F"/>
    <w:rsid w:val="002A6756"/>
    <w:rsid w:val="002A6A52"/>
    <w:rsid w:val="002B6897"/>
    <w:rsid w:val="002E084D"/>
    <w:rsid w:val="002F1781"/>
    <w:rsid w:val="002F6E58"/>
    <w:rsid w:val="003153A4"/>
    <w:rsid w:val="00317543"/>
    <w:rsid w:val="00320E29"/>
    <w:rsid w:val="00331B6D"/>
    <w:rsid w:val="003623CB"/>
    <w:rsid w:val="003712EF"/>
    <w:rsid w:val="003764DB"/>
    <w:rsid w:val="00376E67"/>
    <w:rsid w:val="00382F39"/>
    <w:rsid w:val="0038411F"/>
    <w:rsid w:val="003B354E"/>
    <w:rsid w:val="003B5E7A"/>
    <w:rsid w:val="003C4E44"/>
    <w:rsid w:val="004027B6"/>
    <w:rsid w:val="004046CD"/>
    <w:rsid w:val="00414CEF"/>
    <w:rsid w:val="00415ECC"/>
    <w:rsid w:val="00417D00"/>
    <w:rsid w:val="00425985"/>
    <w:rsid w:val="004472A4"/>
    <w:rsid w:val="00453087"/>
    <w:rsid w:val="004916AA"/>
    <w:rsid w:val="0049398F"/>
    <w:rsid w:val="004A4F13"/>
    <w:rsid w:val="004D0F01"/>
    <w:rsid w:val="004F0B5D"/>
    <w:rsid w:val="004F1186"/>
    <w:rsid w:val="004F5568"/>
    <w:rsid w:val="004F7239"/>
    <w:rsid w:val="00517E8D"/>
    <w:rsid w:val="00523C79"/>
    <w:rsid w:val="00535A31"/>
    <w:rsid w:val="00543871"/>
    <w:rsid w:val="00564068"/>
    <w:rsid w:val="00564FFD"/>
    <w:rsid w:val="00574D2C"/>
    <w:rsid w:val="005A7BC5"/>
    <w:rsid w:val="005B6A60"/>
    <w:rsid w:val="005B7E27"/>
    <w:rsid w:val="005C1E0F"/>
    <w:rsid w:val="005C397A"/>
    <w:rsid w:val="005C6F51"/>
    <w:rsid w:val="005D492F"/>
    <w:rsid w:val="005D5756"/>
    <w:rsid w:val="005E65CC"/>
    <w:rsid w:val="005F13B8"/>
    <w:rsid w:val="005F767C"/>
    <w:rsid w:val="00600A97"/>
    <w:rsid w:val="00614639"/>
    <w:rsid w:val="00620DF1"/>
    <w:rsid w:val="00627BE8"/>
    <w:rsid w:val="00646247"/>
    <w:rsid w:val="0066244B"/>
    <w:rsid w:val="0071435A"/>
    <w:rsid w:val="00737E06"/>
    <w:rsid w:val="00742610"/>
    <w:rsid w:val="007518FF"/>
    <w:rsid w:val="00761C37"/>
    <w:rsid w:val="007628A3"/>
    <w:rsid w:val="007676DB"/>
    <w:rsid w:val="007931DC"/>
    <w:rsid w:val="00797A85"/>
    <w:rsid w:val="007A5182"/>
    <w:rsid w:val="007A6547"/>
    <w:rsid w:val="007A6613"/>
    <w:rsid w:val="007A6D2D"/>
    <w:rsid w:val="007B06ED"/>
    <w:rsid w:val="007B44C6"/>
    <w:rsid w:val="007F2180"/>
    <w:rsid w:val="007F75D2"/>
    <w:rsid w:val="0080595E"/>
    <w:rsid w:val="00807B4C"/>
    <w:rsid w:val="0089376F"/>
    <w:rsid w:val="0089583A"/>
    <w:rsid w:val="008A6A99"/>
    <w:rsid w:val="008B755B"/>
    <w:rsid w:val="008F10E5"/>
    <w:rsid w:val="00904FAF"/>
    <w:rsid w:val="009242AA"/>
    <w:rsid w:val="00950269"/>
    <w:rsid w:val="00957B66"/>
    <w:rsid w:val="009624C5"/>
    <w:rsid w:val="0096393E"/>
    <w:rsid w:val="0096638F"/>
    <w:rsid w:val="00972612"/>
    <w:rsid w:val="00975C65"/>
    <w:rsid w:val="00976B4C"/>
    <w:rsid w:val="00986ABC"/>
    <w:rsid w:val="00986DFC"/>
    <w:rsid w:val="00990CE6"/>
    <w:rsid w:val="00997169"/>
    <w:rsid w:val="009C4764"/>
    <w:rsid w:val="009E25CF"/>
    <w:rsid w:val="009E7BAE"/>
    <w:rsid w:val="009E7E7C"/>
    <w:rsid w:val="009F7CC2"/>
    <w:rsid w:val="00A03F1C"/>
    <w:rsid w:val="00A07B9D"/>
    <w:rsid w:val="00A1436C"/>
    <w:rsid w:val="00A15518"/>
    <w:rsid w:val="00A21CE8"/>
    <w:rsid w:val="00A259D5"/>
    <w:rsid w:val="00A369DC"/>
    <w:rsid w:val="00A36E46"/>
    <w:rsid w:val="00A46309"/>
    <w:rsid w:val="00A47DA5"/>
    <w:rsid w:val="00A55D83"/>
    <w:rsid w:val="00A97FA3"/>
    <w:rsid w:val="00AC1EAF"/>
    <w:rsid w:val="00B52DF7"/>
    <w:rsid w:val="00B57C4C"/>
    <w:rsid w:val="00B8420A"/>
    <w:rsid w:val="00B96707"/>
    <w:rsid w:val="00BB7705"/>
    <w:rsid w:val="00BE1B74"/>
    <w:rsid w:val="00C15F50"/>
    <w:rsid w:val="00C214A4"/>
    <w:rsid w:val="00C5041F"/>
    <w:rsid w:val="00C56AFC"/>
    <w:rsid w:val="00C75620"/>
    <w:rsid w:val="00C75AB4"/>
    <w:rsid w:val="00C8243F"/>
    <w:rsid w:val="00CA75C5"/>
    <w:rsid w:val="00CA798A"/>
    <w:rsid w:val="00CB4483"/>
    <w:rsid w:val="00CE68E9"/>
    <w:rsid w:val="00CE7A0D"/>
    <w:rsid w:val="00D05AD8"/>
    <w:rsid w:val="00D21324"/>
    <w:rsid w:val="00D46C8A"/>
    <w:rsid w:val="00D60D12"/>
    <w:rsid w:val="00D635EE"/>
    <w:rsid w:val="00D71E66"/>
    <w:rsid w:val="00DD7C68"/>
    <w:rsid w:val="00DF510D"/>
    <w:rsid w:val="00E05A9E"/>
    <w:rsid w:val="00E11A81"/>
    <w:rsid w:val="00E134C6"/>
    <w:rsid w:val="00E26719"/>
    <w:rsid w:val="00E351BB"/>
    <w:rsid w:val="00E46DC5"/>
    <w:rsid w:val="00E55F6D"/>
    <w:rsid w:val="00E60C2D"/>
    <w:rsid w:val="00E77065"/>
    <w:rsid w:val="00E8247D"/>
    <w:rsid w:val="00E86E9B"/>
    <w:rsid w:val="00EA3ACA"/>
    <w:rsid w:val="00EA4787"/>
    <w:rsid w:val="00EC7349"/>
    <w:rsid w:val="00EC7488"/>
    <w:rsid w:val="00ED0207"/>
    <w:rsid w:val="00ED4BC9"/>
    <w:rsid w:val="00EE365A"/>
    <w:rsid w:val="00EE3C49"/>
    <w:rsid w:val="00EE561F"/>
    <w:rsid w:val="00F10FB3"/>
    <w:rsid w:val="00F4569E"/>
    <w:rsid w:val="00F718F8"/>
    <w:rsid w:val="00FA0DA6"/>
    <w:rsid w:val="00FA71AD"/>
    <w:rsid w:val="00FC63EA"/>
    <w:rsid w:val="00FD01DC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6E6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37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76E67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76E6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DD7C68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5C6F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C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535A3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6E6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37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76E67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76E6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DD7C68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5C6F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C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535A3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9</cp:revision>
  <cp:lastPrinted>2020-01-21T06:38:00Z</cp:lastPrinted>
  <dcterms:created xsi:type="dcterms:W3CDTF">2020-01-20T11:53:00Z</dcterms:created>
  <dcterms:modified xsi:type="dcterms:W3CDTF">2020-01-23T07:53:00Z</dcterms:modified>
</cp:coreProperties>
</file>