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7" w:rsidRPr="00470EA5" w:rsidRDefault="006506B7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797560"/>
            <wp:effectExtent l="0" t="0" r="2540" b="254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B7" w:rsidRPr="00470EA5" w:rsidRDefault="006506B7" w:rsidP="00470EA5">
      <w:pPr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506B7" w:rsidRPr="00470EA5" w:rsidRDefault="006506B7" w:rsidP="00470EA5">
      <w:pPr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ВЕРХНЕМАМОНСКОГО МУНИЦИПАЛЬНОГО РАЙОНА</w:t>
      </w:r>
    </w:p>
    <w:p w:rsidR="006506B7" w:rsidRPr="00470EA5" w:rsidRDefault="006506B7" w:rsidP="00470EA5">
      <w:pPr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506B7" w:rsidRPr="00470EA5" w:rsidRDefault="006506B7" w:rsidP="00470EA5">
      <w:pPr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506B7" w:rsidRPr="00470EA5" w:rsidRDefault="006506B7" w:rsidP="00470EA5">
      <w:pPr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535C3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1BE5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81BE5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535C3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6506B7" w:rsidRPr="00470EA5" w:rsidRDefault="006506B7" w:rsidP="00470EA5">
      <w:pPr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</w:t>
      </w:r>
    </w:p>
    <w:p w:rsidR="006506B7" w:rsidRPr="00470EA5" w:rsidRDefault="006506B7" w:rsidP="00470EA5">
      <w:pPr>
        <w:overflowPunct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 Мамон</w:t>
      </w:r>
    </w:p>
    <w:p w:rsidR="006506B7" w:rsidRPr="00470EA5" w:rsidRDefault="006506B7" w:rsidP="00470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8330E6" w:rsidP="00470E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Верхнемамонского муниципального района Воронежской области от 14.07.2020 г. №</w:t>
      </w:r>
      <w:r w:rsidR="0047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 «</w:t>
      </w:r>
      <w:r w:rsidR="006506B7" w:rsidRPr="0047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предоставлении грантов начинающим субъектам малого предпринимательства</w:t>
      </w:r>
      <w:r w:rsidRPr="0047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малого и среднего предпринимательства на территории Верхнемамонского муниципального района Воронежской области, в соответствии со ст. 78 Бюджетного кодекса Российской Федерации, ст.17 Федерального закона от 24.07.2007 № 209-ФЗ «О развитии малого и среднего предпринимательства в Российской Федерации», </w:t>
      </w:r>
      <w:r w:rsidR="009C2CD0" w:rsidRPr="00470EA5">
        <w:rPr>
          <w:rFonts w:ascii="Times New Roman" w:hAnsi="Times New Roman" w:cs="Times New Roman"/>
          <w:sz w:val="28"/>
          <w:szCs w:val="28"/>
        </w:rPr>
        <w:t>Постановление</w:t>
      </w:r>
      <w:r w:rsidR="00470EA5" w:rsidRPr="00470EA5">
        <w:rPr>
          <w:rFonts w:ascii="Times New Roman" w:hAnsi="Times New Roman" w:cs="Times New Roman"/>
          <w:sz w:val="28"/>
          <w:szCs w:val="28"/>
        </w:rPr>
        <w:t>м</w:t>
      </w:r>
      <w:r w:rsidR="009C2CD0" w:rsidRPr="00470EA5">
        <w:rPr>
          <w:rFonts w:ascii="Times New Roman" w:hAnsi="Times New Roman" w:cs="Times New Roman"/>
          <w:sz w:val="28"/>
          <w:szCs w:val="28"/>
        </w:rPr>
        <w:t xml:space="preserve">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томчисле</w:t>
      </w:r>
      <w:proofErr w:type="gramEnd"/>
      <w:r w:rsidR="009C2CD0" w:rsidRPr="00470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CD0" w:rsidRPr="00470EA5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п.6 и п.30 ч.1 ст.8 Устава Верхнемамонского муниципального района, муниципальной программой «Развитие и поддержка малого и среднего предпринимательства Верхнемамонского муниципального района на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2020-2025 годы», утвержденной постановлением администрации Верхнемамонского муниципального района </w:t>
      </w:r>
      <w:r w:rsidR="001627C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285 от 01.11.2019 г.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Верхнемамонского муниципального района </w:t>
      </w: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C2CD0" w:rsidRPr="00470EA5" w:rsidRDefault="006506B7" w:rsidP="00470EA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2CD0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преамбулу постановления администрации Верхнемамонского муниципального района Воронежской области от 14.07.2020 </w:t>
      </w:r>
      <w:r w:rsidR="009C2CD0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№160 «Об утверждении Положения о предоставлении грантов начинающим субъектам малого предпринимательства» и изложить ее в следующей редакции:</w:t>
      </w:r>
    </w:p>
    <w:p w:rsidR="009C2CD0" w:rsidRPr="00470EA5" w:rsidRDefault="009C2CD0" w:rsidP="00470E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поддержки малого и среднего предпринимательства на территории Верхнемамонского муниципального района Воронежской области, в соответствии со ст. 78 Бюджетного кодекса Российской Федерации, ст.17 Федерального закона от 24.07.2007 № 209-ФЗ «О развитии малого и среднего предпринимательства в Российской Федерации», </w:t>
      </w:r>
      <w:r w:rsidRPr="00470EA5">
        <w:rPr>
          <w:rFonts w:ascii="Times New Roman" w:hAnsi="Times New Roman" w:cs="Times New Roman"/>
          <w:sz w:val="28"/>
          <w:szCs w:val="28"/>
        </w:rPr>
        <w:t>Постановление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томчисле</w:t>
      </w:r>
      <w:proofErr w:type="gramEnd"/>
      <w:r w:rsidRPr="00470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EA5">
        <w:rPr>
          <w:rFonts w:ascii="Times New Roman" w:hAnsi="Times New Roman" w:cs="Times New Roman"/>
          <w:sz w:val="28"/>
          <w:szCs w:val="28"/>
        </w:rPr>
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п.6 и п.30 ч.1 ст.8 Устава Верхнемамонского муниципального района, муниципальной программой «Развитие и поддержка малого и среднего предпринимательства Верхнемамонского муниципального района на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2020-2025 годы», утвержденной постановлением администрации Верхнемамонского муниципального района </w:t>
      </w:r>
      <w:r w:rsidR="001627C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285 от 01.11.2019 г.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Верхнемамонского муниципального района».</w:t>
      </w:r>
    </w:p>
    <w:p w:rsidR="006506B7" w:rsidRPr="00470EA5" w:rsidRDefault="009C2CD0" w:rsidP="00470EA5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в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предоставлении грантов начинающим субъектам малого предпринимательства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Верхнемамонского муниципального района Воронежской области от 14.07.2020 г. №160 «Об утверждении Положения о предоставлении грантов начинающим субъектам малого предпринимательства»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A6670" w:rsidRPr="00470EA5" w:rsidRDefault="00DA6670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DA6670" w:rsidRPr="00470EA5" w:rsidRDefault="00DA6670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его официального опубликования. </w:t>
      </w:r>
    </w:p>
    <w:p w:rsidR="006506B7" w:rsidRPr="00470EA5" w:rsidRDefault="00DA6670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 Верхнемамонского муниципального района Фалеву Е.И.</w:t>
      </w: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Верхнемамонского</w:t>
      </w:r>
      <w:proofErr w:type="spellEnd"/>
    </w:p>
    <w:p w:rsidR="006506B7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627C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Быков</w:t>
      </w:r>
    </w:p>
    <w:p w:rsidR="004019CB" w:rsidRDefault="004019CB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CB" w:rsidRDefault="004019CB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CB" w:rsidRPr="00470EA5" w:rsidRDefault="004019CB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A5" w:rsidRDefault="00470EA5" w:rsidP="00470EA5">
      <w:pPr>
        <w:tabs>
          <w:tab w:val="left" w:pos="705"/>
          <w:tab w:val="center" w:pos="467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ind w:left="4395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06B7" w:rsidRPr="00470EA5" w:rsidRDefault="006506B7" w:rsidP="00470EA5">
      <w:pPr>
        <w:adjustRightInd w:val="0"/>
        <w:spacing w:after="0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470EA5">
        <w:rPr>
          <w:rFonts w:ascii="Times New Roman" w:eastAsia="Arial" w:hAnsi="Times New Roman" w:cs="Times New Roman"/>
          <w:sz w:val="28"/>
          <w:szCs w:val="28"/>
          <w:lang w:eastAsia="ru-RU"/>
        </w:rPr>
        <w:t>Верхнемамонского</w:t>
      </w:r>
      <w:proofErr w:type="spellEnd"/>
      <w:r w:rsidRPr="00470EA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A56CE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B25CE8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25CE8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56CE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Положение</w:t>
      </w:r>
    </w:p>
    <w:p w:rsidR="006506B7" w:rsidRPr="00470EA5" w:rsidRDefault="006506B7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грантов начинающим субъектам малого предпринимательства</w:t>
      </w: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76" w:rsidRPr="00470EA5" w:rsidRDefault="00D13876" w:rsidP="00470E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hAnsi="Times New Roman" w:cs="Times New Roman"/>
          <w:sz w:val="28"/>
          <w:szCs w:val="28"/>
        </w:rPr>
        <w:t>I. Общие положения о предоставлении грантов</w:t>
      </w:r>
    </w:p>
    <w:p w:rsidR="00D13876" w:rsidRPr="00470EA5" w:rsidRDefault="00D13876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2A7180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в целях реализации мероприятия по предоставлению </w:t>
      </w:r>
      <w:r w:rsidR="00873552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начинающим субъектам малого предпринимательства на создание собственного дела (далее – Положение, гранты) муниципальной программы «Развитие и поддержка малого и среднего предпринимательства Верхнемамонского муниципального района на 2020-2025 годы», утвержденной постановлением администрации Верхнемамонского муниципального района № </w:t>
      </w:r>
      <w:r w:rsidR="001627C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627C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7C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627C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определяет категории юридических лиц и индивидуальных предпринимателей, имеющих право на получение грантов для создания собственного бизнеса, цели, условия и порядок предоставления субсидий, а также порядок возврата субсидий в случае нарушения условий, установленных настоящим Положением.</w:t>
      </w:r>
    </w:p>
    <w:p w:rsidR="00D13876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87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бюджетных средств, предусмотренных на предоставление грантов, является администрация Верхнемамонского муниципального района.</w:t>
      </w: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87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Гранты предоставляются в соответствии с условиями отбора, установленными настоящим Положением.</w:t>
      </w: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87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Гранты предоставляются субъектам малого предпринимательства: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и включенным в Единый реестр субъектов малого и среднего предпринимательства, 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зарегистрированным в установленном порядке на территории Верхнемамонского муниципального района;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юридическим лицам и индивидуальным предпринимателям с момента государственной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 дату подачи заявления прошло менее одного года. 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оказанием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в соответствии со статьей 4.1 Федерального </w:t>
      </w:r>
      <w:hyperlink r:id="rId6" w:tgtFrame="_self" w:history="1">
        <w:r w:rsidRPr="00470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заявляют о своем соответствии условиям отнесения к субъектам малого и среднего предпринимательства, установленным Федеральным </w:t>
      </w:r>
      <w:hyperlink r:id="rId7" w:tgtFrame="_self" w:history="1">
        <w:r w:rsidRPr="00470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506B7" w:rsidRPr="00470EA5" w:rsidRDefault="002A7180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157C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начинающим субъектам малого предпринимательства - субсидии индивидуальным предпринимателям и юридическим лицам – производителям товаров, работ услуг предоставляются на безвозмездной и безвозвратной основе на условиях долевого финансирования целевых расходов, связанных с началом предпринимательской деятельности по реализации бизнес-проекта: приобретение по безналичному расчету основных средств (за исключением легковых автотранспортных средств, объектов недвижимости), сырья и материалов для дальнейшей переработки или изготовления готовой продукции, строительных, отделочных</w:t>
      </w:r>
      <w:proofErr w:type="gram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текущего ремонта объектов предпринимательства, арендную плату помещений при соблюдении следующих условий: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бизнес – проекта;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претендентом (индивидуальным предпринимателем или учредителем (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юридического лица)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образовании (профильной переподготовки);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долевого 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субъектом малого предпринимательства целевых расходов по реализации проекта, связанных с началом предпринимательской деятельности, в размере 10 % от суммы запрашиваемого гранта;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всем видам платежей и обязательств в бюджеты всех уровней;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в соответствии с требованиями пункта 11 настоящего Положения.</w:t>
      </w: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157C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 не может быть использован на уплату налогов, сборов, пени и пошлины в бюджеты всех уровней и государственные внебюджетные фонды, оплату труда работников, рекламу товаров, работ и услуг, создание и продвижение сайтов.</w:t>
      </w: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157C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претендент вправе участвовать в отборе один раз и получить не более одного гранта. Размер гранта не превышает 300,0 тыс</w:t>
      </w:r>
      <w:proofErr w:type="gram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на одного получателя поддержки. </w:t>
      </w: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6157C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грантов учитываются приоритетные целевые группы получателей поддержки: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зарегистрированные безработные;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военнослужащие, уволенные в запас в связи с сокращением Вооруженных Сил Российской Федерации;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 в возрасте до 30 лет (включительно);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в уставном капитале которых доля, принадлежащая физическим лицам, указанным в абзацах втором – седьмом настоящего пункта, составляет более 50 процентов; 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субъекты малого предпринимательства, относящиеся к социальному предпринимательству, деятельность которых направлена на решение социальных проблем: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отбора, при условии, что среднесписочная численность указанных категорий граждан среди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работников составляет не менее 50%; а доля в фонде оплаты труда - не менее 25 процентов;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услуг (производство товаров, выполнение работ) в следующих сферах деятельности: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относящихся к социально незащищенным группам граждан;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образовательных услуг лицам, относящимся к социально незащищенным группам граждан;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алкоголизмом).</w:t>
      </w: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157C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 не предоставляется следующим субъектам малого предпринимательства: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кредитным организациям, страховым организациям (за исключением потребительских кооперативов), инвестиционным фондам, негосударственным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пенсионными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фондам, профессиональным участникам рынка ценных бумаг, ломбардам;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организациям, являющимся участниками соглашений о разделе продукции;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4)организациям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ранее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осуществлявшим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течение последних трех лет в качестве индивидуального предпринимателя без образования юридического лица.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получателям средств финансовой поддержки субсидии или грантов на организацию начального этапа предпринимательской деятельности. 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осуществляющим риэлтерскую деятельность и сдачу в наем жилых и нежилых помещений (за исключением гостиниц), торговых мест.</w:t>
      </w:r>
      <w:proofErr w:type="gramEnd"/>
    </w:p>
    <w:p w:rsidR="00B6157C" w:rsidRPr="00470EA5" w:rsidRDefault="00B6157C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57C" w:rsidRPr="00470EA5" w:rsidRDefault="00B6157C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II. </w:t>
      </w:r>
      <w:r w:rsidR="009D69D3" w:rsidRPr="00470EA5">
        <w:rPr>
          <w:rFonts w:ascii="Times New Roman" w:hAnsi="Times New Roman" w:cs="Times New Roman"/>
          <w:sz w:val="28"/>
          <w:szCs w:val="28"/>
        </w:rPr>
        <w:t>Условия и порядок предоставления грантов</w:t>
      </w:r>
    </w:p>
    <w:p w:rsidR="00B6157C" w:rsidRPr="00470EA5" w:rsidRDefault="00B6157C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Претендент на получение гранта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претендента и паспорта) подает в администрацию Верхнемамонского муниципального района заявку в двух экземплярах.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 паспорта индивидуального предпринимателя или учредителей юридического лица должны быть заверены претендентом.</w:t>
      </w: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Претендент должен иметь при себе оригиналы документов, которые после сверки будут ему возвращены.</w:t>
      </w:r>
    </w:p>
    <w:p w:rsidR="006506B7" w:rsidRPr="00470EA5" w:rsidRDefault="002A7180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включает в себя следующие документы: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участие в отборе по предоставлению грантов начинающим субъектам малого предпринимательства по форме согласно приложению № 2 к настоящему Положению;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опись прилагаемых документов с указанием их реквизитов и количества листов в двух экземплярах; 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и (или) копию иного документа, удостоверяющего личность гражданина Российской Федерации;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8" w:tgtFrame="_self" w:history="1">
        <w:proofErr w:type="gramStart"/>
        <w:r w:rsidRPr="00470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анкет</w:t>
        </w:r>
        <w:proofErr w:type="gramEnd"/>
      </w:hyperlink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получателя поддержки по форме согласно приложению № 3 к настоящему Положению; 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бизнес-проект по форме согласно приложению № 4 к настоящему Положению;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документа, подтверждающего прохождение претендентом (индивидуальным предпринимателем или учредителе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юридического лица) краткосрочного обучения основам предпринимательской деятельности или гарантийное письмо о том, что в течение 30 дней после получения гранта претендент пройдет обучение; либо копию диплома при наличии высшего юридического и (или) экономического образования (профильной переподготовки), заверенную подписью руководителя и печатью юридического лица или индивидуального предпринимателя;</w:t>
      </w:r>
    </w:p>
    <w:p w:rsidR="006506B7" w:rsidRPr="00470EA5" w:rsidRDefault="006506B7" w:rsidP="00470EA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обязательство юридического лица или индивидуального предпринимателя об осуществлении 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предусмотренном бизнес-планом и п.4 настоящего Положения;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нотариально заверенная копия паспорта транспортного средства в случае приобретения автотранспортного средства (кроме легкового автомобиля);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обязательство о предоставлении </w:t>
      </w:r>
      <w:hyperlink r:id="rId9" w:tgtFrame="_self" w:history="1">
        <w:r w:rsidRPr="00470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анкет</w:t>
        </w:r>
      </w:hyperlink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получателя поддержки по форме согласно приложению № 3 к настоящему Положению ежегодно в течение последующих трех календарных лет за соответствующий отчетный период (январь - декабрь) до 5 апреля года, следующего за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согласие субъекта малого предпринимательства на осуществление администрацией муниципального образования и органами государственного (муниципального) финансового контроля проверки соблюдения условий, целей и порядка предоставления субсидии;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согласие субъекта малого предпринимательства на передачу информации по межведомственному запросу, на предоставление документов и сведений по форме согласно приложению № 8 к настоящему Положению в 2 экземплярах (оригиналы), прилагается к заявке, не подшивается.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по форме согласно приложению № 9 к настоящему Положению.</w:t>
      </w:r>
    </w:p>
    <w:p w:rsidR="006506B7" w:rsidRPr="00470EA5" w:rsidRDefault="002A7180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входящие в состав заявки, должны быть сброшюрованы (прошиты) и заверены должностным лицом субъекта малого и среднего предпринимательства.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F6610F" w:rsidRPr="00470EA5" w:rsidRDefault="002A7180" w:rsidP="00470EA5">
      <w:pPr>
        <w:widowControl w:val="0"/>
        <w:tabs>
          <w:tab w:val="left" w:pos="131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10F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создается комиссия по </w:t>
      </w:r>
      <w:r w:rsidR="00F6610F" w:rsidRPr="00470EA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прием и проверку документов, представленных субъектами малого предпринимательства, претендующими на получение грантов</w:t>
      </w:r>
      <w:r w:rsidR="00F6610F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0F" w:rsidRPr="00470EA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(Уполномоченный орган)</w:t>
      </w:r>
    </w:p>
    <w:p w:rsidR="006506B7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2.5.1.</w:t>
      </w:r>
      <w:r w:rsidR="006506B7" w:rsidRPr="00470EA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Уполномоченный орган осуществляет прием и проверку документов, представленных субъектами малого предпринимательства, претендующими на получение грантов.</w:t>
      </w:r>
    </w:p>
    <w:p w:rsidR="00871BB6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2.5.2.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состава конкурсной комиссии, внесение в нее изменений и регламент работы осуществляется </w:t>
      </w:r>
      <w:r w:rsidR="001627C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Верхнемамонского муниципального района Воронежской области.</w:t>
      </w:r>
    </w:p>
    <w:p w:rsidR="006506B7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6B7" w:rsidRPr="00470EA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Уполномоченный орган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заявки претендентов в порядке их поступления в журнале регистрации (далее - журнал), который должен быть пронумерован, прошнурован и скреплен печатью администрации Верхнемамонского муниципального района.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заявлении делается отметка о принятии с указанием даты, времени и порядкового номера. </w:t>
      </w:r>
    </w:p>
    <w:p w:rsidR="006506B7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подачи заявки считается датой ее регистрации.</w:t>
      </w:r>
    </w:p>
    <w:p w:rsidR="006506B7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приема заявок на участие в отборе указываются в извещении по форме согласно приложению № 1 к настоящему Положению, которое размещается в официальном печатном издании и на сайте администрации Верхнемамонского муниципального района.</w:t>
      </w:r>
    </w:p>
    <w:p w:rsidR="006506B7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поступившие по истечении срока их приема, указанного в извещении о проведении отбора и/или поданные лицом, не уполномоченным на совершение таких действий, приему не подлежат.</w:t>
      </w:r>
    </w:p>
    <w:p w:rsidR="006506B7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проверяет поступившие документы на предмет полноты представления и правильности их заполнения.</w:t>
      </w:r>
    </w:p>
    <w:p w:rsidR="006506B7" w:rsidRPr="00470EA5" w:rsidRDefault="00871BB6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наличии (отсутствии) задолженности по уплате налогов, сборов, пеней и штрафов за нарушения законодательства - ФНС России на дату предоставления заявителем документов на грант;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 (индивидуальных предпринимателей).</w:t>
      </w:r>
    </w:p>
    <w:p w:rsidR="006506B7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проверки документов, запрашиваемых Уполномоченным органом по межведомственному запросу составляет 7 рабочих дней </w:t>
      </w:r>
      <w:proofErr w:type="gram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документов.</w:t>
      </w:r>
    </w:p>
    <w:p w:rsidR="006506B7" w:rsidRPr="00470EA5" w:rsidRDefault="00871BB6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пункте 19 настоящего Положения, Уполномоченный орган в течение 10 рабочих дней </w:t>
      </w:r>
      <w:proofErr w:type="gram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передает в комиссию по отбору субъектов малого и среднего предпринимательства, претендующих на предоставление субсидий (далее – комиссия). 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BB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69D3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и оценивает предоставленные претендентами бизнес – проекты, эффективность, социальную и экономическую значимость его реализации по 7 критериям по 5-бальной шкале с занесением данных в оценочную ведомость по форме согласно приложению № 5 к настоящему Положению.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BB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69D3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оценочных ведомостей членов комиссии по каждому рассматриваемому бизнес – проекту заполняется сводная оценочная ведомость по форме согласно приложению № 6 к настоящему Положению, выводится средний балл по каждому критерию и итоговый бал.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BB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69D3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баллы по всем рассматриваемым бизнес – проектам заносятся в сводную ведомость по форме согласно приложению № 7 к настоящему Положению.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отбора признаются бизнес – проекты, набравшие средний итоговый балл от 4 до 5.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 – проекты, набравшие средний итоговый балл менее 4 признаются неэффективными.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BB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69D3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представленных заявок комиссия принимает заключение, оформляемое протоколом. Протокол подписывается председателем и членами комиссии и носит рекомендательный характер.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BB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не позднее 5 рабочих дней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членами комиссии принимает решение о предоставлении или об отказе в предоставлении гранта, оформляемое распоряжением, которое после утверждения размещается на официальном сайте администрации Верхнемамонского муниципального района.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BB6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69D3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принятом решении Уполномоченный орган в срок не позднее 5 рабочих дней направляет претендентам письменные уведомления. В случае принятия отрицательного решения в уведомлении указываются основания для отказа.</w:t>
      </w:r>
    </w:p>
    <w:p w:rsidR="006506B7" w:rsidRPr="00470EA5" w:rsidRDefault="00551484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гранта субъектам малого и среднего предпринимательства являются: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субъекта малого предпринимательства требованиям Федерального закона от 24.07.2007 № 209-ФЗ «О развитии малого и среднего предпринимательства в Российской Федерации» и условиям, предусмотренным п. 3 и п. 4 настоящего Положения;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невыполнение субъектом малого предпринимательства условий, предусмотренных п. 5 настоящего Положения;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субъектом малого предпринимательства недостоверных сведений или непредставление документов в соответствии с пунктом 11 настоящего Положения, ненадлежащее оформление документов, несоответствие документов установленной форме;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оказание претенденту - субъекту малого предпринимательства аналогичной поддержки за соответствующий период в рамках программ государственной (областной) поддержки малого и среднего предпринимательства при условии, что сроки ее оказания не истекли;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506B7" w:rsidRPr="00470EA5" w:rsidRDefault="00551484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претендентами, в отношении которых принято решение о предоставлении гранта, в течение 5 рабочих дней администрация Верхнемамонского муниципального района заключает соглашение, по форме согласно приложению № 10 к настоящему Положению.</w:t>
      </w:r>
    </w:p>
    <w:p w:rsidR="006506B7" w:rsidRPr="00470EA5" w:rsidRDefault="00551484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963E3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должно содержать условия: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согласие субъекта малого и среднего предпринимательства на осуществление администрацией Верхнемамонского муниципального района и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государственного (муниципального) финансового контроля проверок соблюдения условий, целей и порядка предоставления сре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анта;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возврата сре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юридическим лицом или индивидуальным предпринимателем в случае установления по итогам проверок, проведенных администрацией Верхнемамонского муниципального района и органами государственного (муниципального) финансового контроля, факта нарушения целей и условий предоставления гранта;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представления в администрацию Верхнемамонского муниципального района субъектом малого и среднего предпринимательства анкеты получателя поддержки;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на приобретение субъектом малого и среднего предпринимательства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обязательство по созданию получателем субсидии не менее одного рабочего места.</w:t>
      </w:r>
    </w:p>
    <w:p w:rsidR="006506B7" w:rsidRPr="00470EA5" w:rsidRDefault="00551484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составляется в двух экземплярах, имеющих одинаковую юридическую силу, один экземпляр - для администрации Верхнемамонского муниципального района, другой экземпляр - для претендента.</w:t>
      </w:r>
    </w:p>
    <w:p w:rsidR="006506B7" w:rsidRPr="00470EA5" w:rsidRDefault="00551484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 МСП в соответствии с п.4 подпунктом 3 настоящего постановления предоставляет в администрацию муниципального района выписку банка, подтверждающую внесение 10% от суммы предоставляемого гранта.</w:t>
      </w:r>
    </w:p>
    <w:p w:rsidR="006506B7" w:rsidRPr="00470EA5" w:rsidRDefault="00551484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2.25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субъекту малого предпринимательства гранта осуществляется администрацией Верхнемамонского муниципального района после заключения соглашения и внесения на расчетный счет в банке 10% от суммы предоставляемого гранта, в пределах выделенных бюджетных ассигнований в соответствии с казначейским исполнением муниципального бюджета на расчетный счет субъекта малого предпринимательства.</w:t>
      </w:r>
    </w:p>
    <w:p w:rsidR="00F963E3" w:rsidRPr="00470EA5" w:rsidRDefault="00F963E3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E3" w:rsidRPr="00470EA5" w:rsidRDefault="00F963E3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0EA5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F963E3" w:rsidRPr="00470EA5" w:rsidRDefault="00F963E3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48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предоставления грантов начинающим субъектам малого предпринимательства администрация Верхнемамонского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конце финансового года формирует реестр получателей субсидий.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48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получения гранта субъект малого предпринимательства обязан обеспечить целевое использование средств гранта и собственных средств (10% от суммы предоставляемого гранта) по безналичному расчету и представить в администрацию Верхнемамонского муниципального района документы, подтверждающие их целевое использование (выписки с банковского счета субъекта малого предпринимательства, заверенные кредитной организацией (документы по операциям, осуществленным за наличный расчет, не являются подтверждениемцелевого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средств); копии платежных документов по перечислению денежных средств; копии договоров, счетов, счетов-фактур, актов, накладных, подтверждающих целевое использование гранта, заверенные подписью руководителя и печатью юридического лица или индивидуального предпринимателя).</w:t>
      </w:r>
      <w:proofErr w:type="gramEnd"/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48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последующих трех календарных лет за соответствующий отчетный период (январь – декабрь) ежегодно – до 5 апреля года, следующего за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 малого и среднего предпринимательства, получивший грант, обязан предоставлять в администрацию Верхнемамонского муниципального района анкету получателя поддержки по форме согласно приложению № 3 к настоящему Положению.</w:t>
      </w:r>
    </w:p>
    <w:p w:rsidR="00F963E3" w:rsidRPr="00470EA5" w:rsidRDefault="00F963E3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E3" w:rsidRPr="00470EA5" w:rsidRDefault="00F963E3" w:rsidP="00470EA5">
      <w:pPr>
        <w:widowControl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hAnsi="Times New Roman" w:cs="Times New Roman"/>
          <w:sz w:val="28"/>
          <w:szCs w:val="28"/>
        </w:rPr>
        <w:t xml:space="preserve">IV.Порядок осуществления </w:t>
      </w:r>
      <w:proofErr w:type="gramStart"/>
      <w:r w:rsidRPr="00470E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0EA5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грантов</w:t>
      </w:r>
    </w:p>
    <w:p w:rsidR="00F963E3" w:rsidRPr="00470EA5" w:rsidRDefault="00F963E3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551484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 осуществляет администрация Верхнемамонского муниципального района. Администрация Верхнемамонского муниципального района</w:t>
      </w:r>
      <w:r w:rsidR="006506B7" w:rsidRPr="00470E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6506B7" w:rsidRPr="00470EA5" w:rsidRDefault="00F963E3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48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предпринимательства, получившие поддержку.</w:t>
      </w:r>
    </w:p>
    <w:p w:rsidR="006506B7" w:rsidRPr="00470EA5" w:rsidRDefault="00F963E3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48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фактов нецелевого использования гранта и/или представления субъектом малого предпринимательства недостоверных сведений, непредставления анкеты получателя поддержки и документов, подтверждающих целевое использование сре</w:t>
      </w:r>
      <w:proofErr w:type="gram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анта, в сроки, установленные настоящим Положением, администрация Верхнемамонского муниципального района направляет уведомление (требование) в адрес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получателя о возврате гранта в бюджет.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48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гранта обязан в течение 10 рабочих дней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(требования) о возврате гранта перечислить необоснованно полученный грант в бюджет в полном объеме. В случае невыполнения требования о возврате гранта в указанный выше срок администрация Верхнемамонского муниципального района вправе взыскать необоснованно полученный грант в судебном порядке.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484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прекращения деятельности до истечения срока реализации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заявке, Получатель обязан в течение 10 рабочих дней возвратить грант в бюджет в полном объёме. В случае невозврата гранта в указанный выше срок администрация Верхнемамонского муниципального района вправе взыскать полученный грант в судебном порядке.</w:t>
      </w:r>
    </w:p>
    <w:p w:rsidR="006506B7" w:rsidRPr="00470EA5" w:rsidRDefault="006506B7" w:rsidP="00470EA5">
      <w:pPr>
        <w:tabs>
          <w:tab w:val="left" w:pos="1066"/>
        </w:tabs>
        <w:autoSpaceDE w:val="0"/>
        <w:autoSpaceDN w:val="0"/>
        <w:adjustRightInd w:val="0"/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506B7" w:rsidRPr="00470EA5" w:rsidRDefault="006506B7" w:rsidP="00470EA5">
      <w:pPr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 Положению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470EA5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отбора: П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грантов начинающим субъектам малого предпринимательства на создание собственного дела.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отбора: администрация Верхнемамонского муниципального района.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396460, Воронежская область, с. В. Мамон, пл. Ленина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</w:p>
    <w:p w:rsidR="006506B7" w:rsidRPr="00470EA5" w:rsidRDefault="00470EA5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onom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otdel</w:t>
      </w:r>
      <w:proofErr w:type="spell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vmamon</w:t>
      </w:r>
      <w:proofErr w:type="spell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proofErr w:type="spellEnd"/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506B7" w:rsidRPr="00470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заявок: для участия в отборе претенденты представляют заявки по указанному адресу лично, по почте или через своего полномочного представителя.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заявок: с "___" __________ 20__ г. по "___" _________ 20__ г.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подачи заявок: "___" __________ 20__ г.</w:t>
      </w:r>
    </w:p>
    <w:p w:rsidR="006506B7" w:rsidRPr="00470EA5" w:rsidRDefault="006506B7" w:rsidP="00470EA5">
      <w:pPr>
        <w:widowControl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подачи заявок: "___" ________ 20__ г. </w:t>
      </w:r>
    </w:p>
    <w:p w:rsidR="006506B7" w:rsidRPr="00470EA5" w:rsidRDefault="006506B7" w:rsidP="00470EA5">
      <w:pPr>
        <w:tabs>
          <w:tab w:val="left" w:pos="1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документации, представляемой для отбора можно ознакомиться на официальном сайте администрации Верхнемамонского муниципального района.</w:t>
      </w:r>
    </w:p>
    <w:p w:rsidR="006506B7" w:rsidRPr="00470EA5" w:rsidRDefault="006506B7" w:rsidP="00470EA5">
      <w:pPr>
        <w:tabs>
          <w:tab w:val="left" w:pos="1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по телефону: _____________________.</w:t>
      </w:r>
    </w:p>
    <w:p w:rsidR="006506B7" w:rsidRPr="00470EA5" w:rsidRDefault="006506B7" w:rsidP="00470EA5">
      <w:pPr>
        <w:tabs>
          <w:tab w:val="left" w:pos="121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________________________________________________.</w:t>
      </w:r>
    </w:p>
    <w:p w:rsidR="006506B7" w:rsidRPr="00470EA5" w:rsidRDefault="006506B7" w:rsidP="00470EA5">
      <w:pPr>
        <w:tabs>
          <w:tab w:val="left" w:pos="121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6B7" w:rsidRPr="00470EA5" w:rsidRDefault="006506B7" w:rsidP="00470EA5">
      <w:pPr>
        <w:tabs>
          <w:tab w:val="left" w:pos="1214"/>
        </w:tabs>
        <w:autoSpaceDE w:val="0"/>
        <w:autoSpaceDN w:val="0"/>
        <w:adjustRightInd w:val="0"/>
        <w:spacing w:after="0"/>
        <w:ind w:left="4536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br w:type="page"/>
      </w: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lastRenderedPageBreak/>
        <w:t>Приложение № 2</w:t>
      </w:r>
    </w:p>
    <w:p w:rsidR="006506B7" w:rsidRPr="00470EA5" w:rsidRDefault="006506B7" w:rsidP="00470EA5">
      <w:pPr>
        <w:spacing w:after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 Положению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snapToGri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Верхнемамонского</w:t>
      </w:r>
    </w:p>
    <w:p w:rsidR="006506B7" w:rsidRPr="00470EA5" w:rsidRDefault="006506B7" w:rsidP="00470EA5">
      <w:pPr>
        <w:widowControl w:val="0"/>
        <w:snapToGri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506B7" w:rsidRPr="00470EA5" w:rsidRDefault="006506B7" w:rsidP="00470EA5">
      <w:pPr>
        <w:tabs>
          <w:tab w:val="left" w:pos="121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Заявление</w:t>
      </w:r>
    </w:p>
    <w:p w:rsidR="006506B7" w:rsidRPr="00470EA5" w:rsidRDefault="006506B7" w:rsidP="00470E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на участие в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отборе по предоставлению грантов </w:t>
      </w:r>
    </w:p>
    <w:p w:rsidR="006506B7" w:rsidRPr="00470EA5" w:rsidRDefault="006506B7" w:rsidP="00470EA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начинающим субъектам малого предпринимательства 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tabs>
          <w:tab w:val="left" w:leader="underscore" w:pos="9557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_____________________________________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и (или) сокращенное наименование юридического лица или Ф.И.О. индивидуального предпринимателя)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лице)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__от</w:t>
      </w:r>
      <w:proofErr w:type="spellEnd"/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506B7" w:rsidRPr="00470EA5" w:rsidRDefault="00470EA5" w:rsidP="00470EA5">
      <w:pPr>
        <w:tabs>
          <w:tab w:val="left" w:leader="underscore" w:pos="96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выдано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506B7" w:rsidRPr="00470EA5" w:rsidRDefault="006506B7" w:rsidP="00470EA5">
      <w:pPr>
        <w:tabs>
          <w:tab w:val="left" w:leader="underscore" w:pos="96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 __________________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</w:p>
    <w:p w:rsidR="006506B7" w:rsidRPr="00470EA5" w:rsidRDefault="006506B7" w:rsidP="00470EA5">
      <w:pPr>
        <w:tabs>
          <w:tab w:val="left" w:leader="underscore" w:pos="5088"/>
          <w:tab w:val="left" w:leader="underscore" w:pos="96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spellStart"/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506B7" w:rsidRPr="00470EA5" w:rsidRDefault="006506B7" w:rsidP="00470EA5">
      <w:pPr>
        <w:tabs>
          <w:tab w:val="left" w:leader="underscore" w:pos="96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506B7" w:rsidRPr="00470EA5" w:rsidRDefault="006506B7" w:rsidP="00470EA5">
      <w:pPr>
        <w:tabs>
          <w:tab w:val="left" w:leader="underscore" w:pos="96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организации по ОКВЭД:___________________________________________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и расшифровка)</w:t>
      </w:r>
    </w:p>
    <w:p w:rsidR="006506B7" w:rsidRPr="00470EA5" w:rsidRDefault="006506B7" w:rsidP="00470EA5">
      <w:pPr>
        <w:tabs>
          <w:tab w:val="left" w:leader="underscore" w:pos="5462"/>
          <w:tab w:val="left" w:leader="underscore" w:pos="1034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 за последний отчётный период_________________________</w:t>
      </w:r>
    </w:p>
    <w:p w:rsidR="006506B7" w:rsidRPr="00470EA5" w:rsidRDefault="006506B7" w:rsidP="00470EA5">
      <w:pPr>
        <w:tabs>
          <w:tab w:val="left" w:leader="underscore" w:pos="5462"/>
          <w:tab w:val="left" w:leader="underscore" w:pos="103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адрес________________________________________________________________</w:t>
      </w:r>
    </w:p>
    <w:p w:rsidR="006506B7" w:rsidRPr="00470EA5" w:rsidRDefault="006506B7" w:rsidP="00470EA5">
      <w:pPr>
        <w:tabs>
          <w:tab w:val="left" w:leader="underscore" w:pos="5462"/>
          <w:tab w:val="left" w:leader="underscore" w:pos="103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руководителя_____________________ Телефакс___________________________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грант на создание собственного бизнеса по проекту ______________________________________</w:t>
      </w:r>
      <w:r w:rsid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предполагаемого бизнес - проекта)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сумме</w:t>
      </w: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______________________________________________________________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(сумма прописью)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Содержание, обоснование стоимости проекта приведено в прилагаемых документах. Достоверность представленной информации гарантирую.</w:t>
      </w:r>
    </w:p>
    <w:p w:rsidR="006506B7" w:rsidRPr="00470EA5" w:rsidRDefault="001B3C40" w:rsidP="00470E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________</w:t>
      </w:r>
      <w:r w:rsidR="006506B7"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          _________________</w:t>
      </w:r>
      <w:r w:rsidR="006506B7"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(ФИО)</w:t>
      </w:r>
    </w:p>
    <w:p w:rsidR="001B3C40" w:rsidRDefault="001B3C40" w:rsidP="00470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(</w:t>
      </w: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подпись)</w:t>
      </w:r>
    </w:p>
    <w:p w:rsidR="001B3C40" w:rsidRDefault="001B3C40" w:rsidP="00470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М.</w:t>
      </w:r>
      <w:proofErr w:type="gramStart"/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</w:t>
      </w:r>
      <w:proofErr w:type="gramEnd"/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</w:p>
    <w:p w:rsidR="006506B7" w:rsidRPr="00470EA5" w:rsidRDefault="006506B7" w:rsidP="00470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06B7" w:rsidRPr="00470EA5" w:rsidSect="00470EA5">
          <w:pgSz w:w="11906" w:h="16838"/>
          <w:pgMar w:top="851" w:right="851" w:bottom="851" w:left="1418" w:header="709" w:footer="709" w:gutter="0"/>
          <w:cols w:space="720"/>
          <w:titlePg/>
        </w:sectPr>
      </w:pPr>
    </w:p>
    <w:p w:rsidR="006506B7" w:rsidRPr="00470EA5" w:rsidRDefault="006506B7" w:rsidP="001B3C40">
      <w:pPr>
        <w:tabs>
          <w:tab w:val="left" w:pos="1214"/>
        </w:tabs>
        <w:autoSpaceDE w:val="0"/>
        <w:autoSpaceDN w:val="0"/>
        <w:adjustRightInd w:val="0"/>
        <w:spacing w:after="0"/>
        <w:ind w:left="708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lastRenderedPageBreak/>
        <w:t xml:space="preserve"> Приложение № 3</w:t>
      </w:r>
    </w:p>
    <w:p w:rsidR="00D4243B" w:rsidRDefault="006506B7" w:rsidP="001B3C40">
      <w:pPr>
        <w:spacing w:after="0"/>
        <w:ind w:left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 Положению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грантов начинающим субъектам малого предпринимательства</w:t>
      </w:r>
    </w:p>
    <w:tbl>
      <w:tblPr>
        <w:tblW w:w="14474" w:type="dxa"/>
        <w:tblInd w:w="93" w:type="dxa"/>
        <w:tblLayout w:type="fixed"/>
        <w:tblLook w:val="04A0"/>
      </w:tblPr>
      <w:tblGrid>
        <w:gridCol w:w="436"/>
        <w:gridCol w:w="146"/>
        <w:gridCol w:w="142"/>
        <w:gridCol w:w="1840"/>
        <w:gridCol w:w="994"/>
        <w:gridCol w:w="140"/>
        <w:gridCol w:w="424"/>
        <w:gridCol w:w="425"/>
        <w:gridCol w:w="286"/>
        <w:gridCol w:w="994"/>
        <w:gridCol w:w="141"/>
        <w:gridCol w:w="1276"/>
        <w:gridCol w:w="283"/>
        <w:gridCol w:w="281"/>
        <w:gridCol w:w="570"/>
        <w:gridCol w:w="141"/>
        <w:gridCol w:w="139"/>
        <w:gridCol w:w="854"/>
        <w:gridCol w:w="645"/>
        <w:gridCol w:w="63"/>
        <w:gridCol w:w="143"/>
        <w:gridCol w:w="30"/>
        <w:gridCol w:w="254"/>
        <w:gridCol w:w="567"/>
        <w:gridCol w:w="252"/>
        <w:gridCol w:w="564"/>
        <w:gridCol w:w="34"/>
        <w:gridCol w:w="790"/>
        <w:gridCol w:w="61"/>
        <w:gridCol w:w="141"/>
        <w:gridCol w:w="365"/>
        <w:gridCol w:w="172"/>
        <w:gridCol w:w="678"/>
        <w:gridCol w:w="61"/>
        <w:gridCol w:w="26"/>
        <w:gridCol w:w="116"/>
      </w:tblGrid>
      <w:tr w:rsidR="00D4243B" w:rsidRPr="00AB4126" w:rsidTr="00D4243B">
        <w:trPr>
          <w:gridAfter w:val="2"/>
          <w:wAfter w:w="142" w:type="dxa"/>
          <w:trHeight w:val="405"/>
        </w:trPr>
        <w:tc>
          <w:tcPr>
            <w:tcW w:w="1433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"Анкета получателя поддержки"</w:t>
            </w:r>
          </w:p>
        </w:tc>
      </w:tr>
      <w:tr w:rsidR="00D4243B" w:rsidRPr="00AB4126" w:rsidTr="00D4243B">
        <w:trPr>
          <w:gridAfter w:val="4"/>
          <w:wAfter w:w="881" w:type="dxa"/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1"/>
          <w:wAfter w:w="116" w:type="dxa"/>
          <w:trHeight w:val="315"/>
        </w:trPr>
        <w:tc>
          <w:tcPr>
            <w:tcW w:w="143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D4243B" w:rsidRPr="00AB4126" w:rsidTr="00D4243B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sz w:val="18"/>
                <w:szCs w:val="18"/>
              </w:rPr>
              <w:t>(дата оказания поддержки)</w:t>
            </w:r>
          </w:p>
        </w:tc>
      </w:tr>
      <w:tr w:rsidR="00D4243B" w:rsidRPr="00AB4126" w:rsidTr="00D4243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sz w:val="18"/>
                <w:szCs w:val="18"/>
              </w:rPr>
              <w:t>(отчетный год)</w:t>
            </w:r>
          </w:p>
        </w:tc>
      </w:tr>
      <w:tr w:rsidR="00D4243B" w:rsidRPr="00AB4126" w:rsidTr="00D4243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sz w:val="18"/>
                <w:szCs w:val="18"/>
              </w:rPr>
              <w:t>(сумма оказанной поддержки, тыс. руб.)</w:t>
            </w:r>
          </w:p>
        </w:tc>
      </w:tr>
      <w:tr w:rsidR="00D4243B" w:rsidRPr="00AB4126" w:rsidTr="00D4243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D4243B">
            <w:pPr>
              <w:spacing w:after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sz w:val="18"/>
                <w:szCs w:val="18"/>
              </w:rPr>
              <w:t>(основной вид деятельности по ОКВЭД)</w:t>
            </w:r>
          </w:p>
        </w:tc>
      </w:tr>
      <w:tr w:rsidR="00D4243B" w:rsidRPr="00AB4126" w:rsidTr="00D4243B">
        <w:trPr>
          <w:gridAfter w:val="4"/>
          <w:wAfter w:w="881" w:type="dxa"/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D424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4"/>
          <w:wAfter w:w="881" w:type="dxa"/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1"/>
          <w:wAfter w:w="116" w:type="dxa"/>
          <w:trHeight w:val="315"/>
        </w:trPr>
        <w:tc>
          <w:tcPr>
            <w:tcW w:w="143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Вид оказываемой поддержки:</w:t>
            </w:r>
          </w:p>
        </w:tc>
      </w:tr>
      <w:tr w:rsidR="00D4243B" w:rsidRPr="00AB4126" w:rsidTr="00D4243B">
        <w:trPr>
          <w:gridAfter w:val="4"/>
          <w:wAfter w:w="881" w:type="dxa"/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2"/>
          <w:wAfter w:w="142" w:type="dxa"/>
          <w:trHeight w:val="10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госкорпорация</w:t>
            </w:r>
            <w:proofErr w:type="spellEnd"/>
          </w:p>
        </w:tc>
        <w:tc>
          <w:tcPr>
            <w:tcW w:w="117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реализуемые в рамках программ</w:t>
            </w: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(указывается объем оказанной поддержки, тыс. руб.)</w:t>
            </w:r>
          </w:p>
        </w:tc>
      </w:tr>
      <w:tr w:rsidR="00D4243B" w:rsidRPr="00AB4126" w:rsidTr="004019CB">
        <w:trPr>
          <w:gridAfter w:val="3"/>
          <w:wAfter w:w="203" w:type="dxa"/>
          <w:trHeight w:val="41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Гранты на создание малой инновационной компании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действующим инновационным </w:t>
            </w:r>
            <w:r w:rsidRPr="00D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 начинающему малому предприяти</w:t>
            </w:r>
            <w:r w:rsidRPr="00D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Микрофинансовый</w:t>
            </w:r>
            <w:proofErr w:type="spellEnd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Поручительство гарантийного фонда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Лизинг оборудования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Поддержка экспортно-ориентированных субъектов МСП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 xml:space="preserve">Субсидия на повышение </w:t>
            </w:r>
            <w:proofErr w:type="spellStart"/>
            <w:r w:rsidRPr="00AB4126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D4243B" w:rsidRPr="00AB4126" w:rsidTr="00D4243B">
        <w:trPr>
          <w:gridAfter w:val="3"/>
          <w:wAfter w:w="203" w:type="dxa"/>
          <w:trHeight w:val="3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5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Минздравсоцразвития</w:t>
            </w:r>
            <w:proofErr w:type="spellEnd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117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Выплата безработным гражданам</w:t>
            </w:r>
            <w:r w:rsidR="004019CB">
              <w:rPr>
                <w:rFonts w:ascii="Times New Roman" w:hAnsi="Times New Roman" w:cs="Times New Roman"/>
                <w:sz w:val="20"/>
                <w:szCs w:val="20"/>
              </w:rPr>
              <w:t>, открывающим собственное дело</w:t>
            </w:r>
            <w:r w:rsidRPr="00D4243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D4243B" w:rsidRPr="00AB4126" w:rsidTr="00D4243B">
        <w:trPr>
          <w:gridAfter w:val="2"/>
          <w:wAfter w:w="142" w:type="dxa"/>
          <w:trHeight w:val="3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Минсельхоз России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</w:t>
            </w:r>
            <w:proofErr w:type="gramStart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гражданам</w:t>
            </w:r>
            <w:proofErr w:type="gramEnd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с/</w:t>
            </w:r>
            <w:proofErr w:type="spellStart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потребительским кооперативам по кредитным договорам заключенным: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на поддержку отдельных отраслей сельского хозяйства</w:t>
            </w:r>
          </w:p>
        </w:tc>
      </w:tr>
      <w:tr w:rsidR="00D4243B" w:rsidRPr="00AB4126" w:rsidTr="00D4243B">
        <w:trPr>
          <w:gridAfter w:val="2"/>
          <w:wAfter w:w="142" w:type="dxa"/>
          <w:trHeight w:val="201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на срок до 2-х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на срок до 5 лет (приобретение с/</w:t>
            </w:r>
            <w:proofErr w:type="spell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и т.п.)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на срок до 5 лет (туризм)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на срок до 5 лет (на приобретение машин, и других </w:t>
            </w:r>
            <w:proofErr w:type="spell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уст-в</w:t>
            </w:r>
            <w:proofErr w:type="spellEnd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, утвержденных Минсельхозом России)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на срок                         до 2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на срок до 5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на срок до 8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на срок           до 2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на срок         до 5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до 8 лет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4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2"/>
          <w:wAfter w:w="142" w:type="dxa"/>
          <w:trHeight w:val="229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Минобрнауки</w:t>
            </w:r>
            <w:proofErr w:type="spellEnd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Программа "СТАРТ"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Программа "УМНИК"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Программа "Энергосбережение"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Программа "ФАРМА"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Программа "СОФТ"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Программа "ЭКСПОРТ"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4019CB" w:rsidRDefault="00D4243B" w:rsidP="0009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CB">
              <w:rPr>
                <w:rFonts w:ascii="Times New Roman" w:hAnsi="Times New Roman" w:cs="Times New Roman"/>
                <w:sz w:val="18"/>
                <w:szCs w:val="18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</w:tr>
      <w:tr w:rsidR="00D4243B" w:rsidRPr="00AB4126" w:rsidTr="00D4243B">
        <w:trPr>
          <w:gridAfter w:val="2"/>
          <w:wAfter w:w="142" w:type="dxa"/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57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 Внешэкономбанк</w:t>
            </w: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(через ОАО "МСП Банк")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Цели оказания поддержки / виды поддержки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Кредит банка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Имущество в лизинг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4019CB" w:rsidRDefault="00D4243B" w:rsidP="00091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9CB">
              <w:rPr>
                <w:rFonts w:ascii="Times New Roman" w:hAnsi="Times New Roman" w:cs="Times New Roman"/>
                <w:sz w:val="18"/>
                <w:szCs w:val="18"/>
              </w:rPr>
              <w:t>Факторинговые</w:t>
            </w:r>
            <w:proofErr w:type="spellEnd"/>
            <w:r w:rsidRPr="004019CB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D4243B" w:rsidRPr="00AB4126" w:rsidTr="00D4243B">
        <w:trPr>
          <w:gridAfter w:val="2"/>
          <w:wAfter w:w="142" w:type="dxa"/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Модернизация производства и обновление основных средств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Реализация инновационных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31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360"/>
        </w:trPr>
        <w:tc>
          <w:tcPr>
            <w:tcW w:w="1433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* указывается площадь помещений, предоставленных в аренду</w:t>
            </w:r>
          </w:p>
        </w:tc>
      </w:tr>
      <w:tr w:rsidR="00D4243B" w:rsidRPr="00AB4126" w:rsidTr="00D4243B">
        <w:trPr>
          <w:gridAfter w:val="2"/>
          <w:wAfter w:w="142" w:type="dxa"/>
          <w:trHeight w:val="315"/>
        </w:trPr>
        <w:tc>
          <w:tcPr>
            <w:tcW w:w="1433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3B" w:rsidRPr="00AB4126" w:rsidTr="00D4243B">
        <w:trPr>
          <w:gridAfter w:val="4"/>
          <w:wAfter w:w="881" w:type="dxa"/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1"/>
          <w:wAfter w:w="116" w:type="dxa"/>
          <w:trHeight w:val="315"/>
        </w:trPr>
        <w:tc>
          <w:tcPr>
            <w:tcW w:w="143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D4243B" w:rsidRPr="00AB4126" w:rsidTr="004019CB">
        <w:trPr>
          <w:gridAfter w:val="4"/>
          <w:wAfter w:w="881" w:type="dxa"/>
          <w:trHeight w:val="60"/>
        </w:trPr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464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 января _____ года</w:t>
            </w: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 января _____ года</w:t>
            </w: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 января _____ года</w:t>
            </w: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1 января _____ года</w:t>
            </w:r>
            <w:r w:rsidRPr="00D424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D4243B" w:rsidRPr="00AB4126" w:rsidTr="004019CB">
        <w:trPr>
          <w:gridAfter w:val="2"/>
          <w:wAfter w:w="142" w:type="dxa"/>
          <w:trHeight w:val="49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43B" w:rsidRPr="00AB4126" w:rsidRDefault="00D4243B" w:rsidP="000912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243B" w:rsidRPr="00AB4126" w:rsidTr="004019CB">
        <w:trPr>
          <w:gridAfter w:val="2"/>
          <w:wAfter w:w="142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7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поставок (кол-во субъектов </w:t>
            </w:r>
            <w:proofErr w:type="gram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4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4"/>
          <w:wAfter w:w="881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1"/>
          <w:wAfter w:w="116" w:type="dxa"/>
          <w:trHeight w:val="315"/>
        </w:trPr>
        <w:tc>
          <w:tcPr>
            <w:tcW w:w="143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D4243B" w:rsidRPr="00AB4126" w:rsidTr="004019CB">
        <w:trPr>
          <w:gridAfter w:val="4"/>
          <w:wAfter w:w="881" w:type="dxa"/>
          <w:trHeight w:val="89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46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 января _____ года</w:t>
            </w: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 января _____ года</w:t>
            </w: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8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 января _____ года</w:t>
            </w: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1 января _____ года</w:t>
            </w:r>
            <w:r w:rsidRPr="00D424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(Второй год после оказания поддержки</w:t>
            </w:r>
            <w:r w:rsidRPr="00AB412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4243B" w:rsidRPr="00AB4126" w:rsidTr="004019CB">
        <w:trPr>
          <w:gridAfter w:val="2"/>
          <w:wAfter w:w="142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3B" w:rsidRPr="00AB4126" w:rsidRDefault="00D4243B" w:rsidP="000912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2"/>
          <w:wAfter w:w="142" w:type="dxa"/>
          <w:trHeight w:val="255"/>
        </w:trPr>
        <w:tc>
          <w:tcPr>
            <w:tcW w:w="143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D4243B" w:rsidRPr="00AB4126" w:rsidTr="004019CB">
        <w:trPr>
          <w:gridAfter w:val="2"/>
          <w:wAfter w:w="142" w:type="dxa"/>
          <w:trHeight w:val="103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AB4126" w:rsidRDefault="00D4243B" w:rsidP="00091219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52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54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240"/>
        </w:trPr>
        <w:tc>
          <w:tcPr>
            <w:tcW w:w="143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4243B" w:rsidRPr="00AB4126" w:rsidTr="004019CB">
        <w:trPr>
          <w:gridAfter w:val="2"/>
          <w:wAfter w:w="142" w:type="dxa"/>
          <w:trHeight w:val="102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Отгружено инновационных товаров собственного производства (выполнено </w:t>
            </w:r>
            <w:proofErr w:type="spell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иновационных</w:t>
            </w:r>
            <w:proofErr w:type="spellEnd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собственными силами)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76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127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25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в том числе: на изобретение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255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в том числе: на полезные модели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4019CB">
        <w:trPr>
          <w:gridAfter w:val="2"/>
          <w:wAfter w:w="142" w:type="dxa"/>
          <w:trHeight w:val="38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в том числе: на промышленные образцы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2"/>
          <w:wAfter w:w="142" w:type="dxa"/>
          <w:trHeight w:val="240"/>
        </w:trPr>
        <w:tc>
          <w:tcPr>
            <w:tcW w:w="143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получившим</w:t>
            </w:r>
            <w:proofErr w:type="gramEnd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программе </w:t>
            </w:r>
            <w:proofErr w:type="spellStart"/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D4243B" w:rsidRPr="00AB4126" w:rsidTr="004019CB">
        <w:trPr>
          <w:gridAfter w:val="2"/>
          <w:wAfter w:w="142" w:type="dxa"/>
          <w:trHeight w:val="31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Оценка экономии энергетических ресурсов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243B" w:rsidRPr="00AB4126" w:rsidTr="00D4243B">
        <w:trPr>
          <w:gridAfter w:val="4"/>
          <w:wAfter w:w="881" w:type="dxa"/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4"/>
          <w:wAfter w:w="881" w:type="dxa"/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/                                           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4"/>
          <w:wAfter w:w="881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AB4126" w:rsidRDefault="00D4243B" w:rsidP="00091219">
            <w:pPr>
              <w:rPr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4"/>
          <w:wAfter w:w="881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4243B" w:rsidRPr="00AB4126" w:rsidTr="00D4243B">
        <w:trPr>
          <w:gridAfter w:val="4"/>
          <w:wAfter w:w="881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D4243B" w:rsidRDefault="00D4243B" w:rsidP="0009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3B" w:rsidRPr="00AB4126" w:rsidRDefault="00D4243B" w:rsidP="0009121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6506B7" w:rsidRPr="00470EA5" w:rsidRDefault="006506B7" w:rsidP="00D4243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06B7" w:rsidRPr="00470EA5" w:rsidSect="00470EA5">
          <w:pgSz w:w="16838" w:h="11906" w:orient="landscape"/>
          <w:pgMar w:top="1134" w:right="850" w:bottom="1134" w:left="1701" w:header="709" w:footer="709" w:gutter="0"/>
          <w:cols w:space="720"/>
          <w:titlePg/>
        </w:sectPr>
      </w:pPr>
    </w:p>
    <w:p w:rsidR="006506B7" w:rsidRPr="00470EA5" w:rsidRDefault="006506B7" w:rsidP="001B3C40">
      <w:pPr>
        <w:autoSpaceDE w:val="0"/>
        <w:autoSpaceDN w:val="0"/>
        <w:adjustRightInd w:val="0"/>
        <w:spacing w:after="0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4 </w:t>
      </w:r>
    </w:p>
    <w:p w:rsidR="006506B7" w:rsidRPr="00470EA5" w:rsidRDefault="006506B7" w:rsidP="001B3C40">
      <w:pPr>
        <w:spacing w:after="0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 Положению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6506B7" w:rsidRPr="00470EA5" w:rsidRDefault="006506B7" w:rsidP="00470EA5">
      <w:pPr>
        <w:spacing w:after="0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субъекта малого предпринимательства</w:t>
      </w:r>
    </w:p>
    <w:p w:rsidR="006506B7" w:rsidRPr="00470EA5" w:rsidRDefault="006506B7" w:rsidP="00470EA5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организационно - правовой формы – для юридических лиц).</w:t>
      </w:r>
    </w:p>
    <w:p w:rsidR="006506B7" w:rsidRPr="00470EA5" w:rsidRDefault="006506B7" w:rsidP="00470EA5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средства:</w:t>
      </w:r>
    </w:p>
    <w:p w:rsidR="006506B7" w:rsidRPr="00470EA5" w:rsidRDefault="006506B7" w:rsidP="00470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гранта:</w:t>
      </w:r>
    </w:p>
    <w:p w:rsidR="006506B7" w:rsidRPr="00470EA5" w:rsidRDefault="006506B7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бизнес - проекта</w:t>
      </w:r>
    </w:p>
    <w:p w:rsidR="006506B7" w:rsidRPr="00470EA5" w:rsidRDefault="006506B7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3B" w:rsidRDefault="00D4243B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3B" w:rsidRDefault="00D4243B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год</w:t>
      </w:r>
    </w:p>
    <w:p w:rsidR="00D4243B" w:rsidRDefault="00D4243B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3B" w:rsidRDefault="00D4243B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3B" w:rsidRDefault="00D4243B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3B" w:rsidRDefault="00D4243B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3B" w:rsidRDefault="00D4243B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</w:t>
      </w:r>
      <w:proofErr w:type="spellStart"/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деятельности субъекта малого предпринимательства (специализация и история развития).</w:t>
      </w: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виды продукции (работ, услуг), выпуск которых осуществляется в настоящее время и планируется в будущем в рамках реализации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потребительские свойства, преимущества, отличительные особенности, ожидаемый спрос).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осуществления бизнеса в настоящее время и в будущем в рамках реализации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конкретных адресов производства товаров, работ, услуг).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Анализ ситуации на рынке товаров, работ и услуг, предлагаемых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бизнес-проектом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 и планируемый в будущем в рамках реализации бизнес-проекта (с указанием аналогичных производителей товаров, работ, услуг, наличия конкурентов, наличия потенциальных потребителей).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Специфические требования к организации производства (при наличии). 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Внедрение инновационных технологий (при наличии дать описание данных технологий). 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Источники финансирования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6B7" w:rsidRPr="00470EA5" w:rsidRDefault="006506B7" w:rsidP="00470EA5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778"/>
        <w:gridCol w:w="5407"/>
        <w:gridCol w:w="3151"/>
      </w:tblGrid>
      <w:tr w:rsidR="006506B7" w:rsidRPr="00470EA5" w:rsidTr="006506B7">
        <w:trPr>
          <w:trHeight w:val="568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собственных средств</w:t>
            </w:r>
          </w:p>
        </w:tc>
      </w:tr>
      <w:tr w:rsidR="006506B7" w:rsidRPr="00470EA5" w:rsidTr="006506B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рублей</w:t>
            </w:r>
          </w:p>
        </w:tc>
      </w:tr>
      <w:tr w:rsidR="006506B7" w:rsidRPr="00470EA5" w:rsidTr="006506B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509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государственной поддержки (субсидии)</w:t>
            </w:r>
          </w:p>
        </w:tc>
      </w:tr>
      <w:tr w:rsidR="006506B7" w:rsidRPr="00470EA5" w:rsidTr="006506B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рублей</w:t>
            </w:r>
          </w:p>
        </w:tc>
      </w:tr>
      <w:tr w:rsidR="006506B7" w:rsidRPr="00470EA5" w:rsidTr="006506B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Обоснование необходимости приобретения сырья, материалов, оборудования и иных затрат, связанных с реализацией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Потенциальные поставщики сырья, материалов (услуг).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Организация сбыта продукции, наименование и характеристика компаний, привлекаемых к ее реализации.</w:t>
      </w:r>
    </w:p>
    <w:p w:rsidR="006506B7" w:rsidRPr="00470EA5" w:rsidRDefault="006506B7" w:rsidP="00470EA5">
      <w:pPr>
        <w:tabs>
          <w:tab w:val="left" w:pos="5245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Ожидаемые финансовые результаты реализации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получения гранта, с момента получения гранта до окончания календарного года (календарный год принимается продолжительностью 365 дней):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702"/>
        <w:gridCol w:w="1276"/>
        <w:gridCol w:w="1277"/>
        <w:gridCol w:w="1277"/>
        <w:gridCol w:w="1277"/>
        <w:gridCol w:w="708"/>
      </w:tblGrid>
      <w:tr w:rsidR="006506B7" w:rsidRPr="00470EA5" w:rsidTr="006506B7">
        <w:trPr>
          <w:trHeight w:val="2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на последнюю отчётную дату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</w:tr>
      <w:tr w:rsidR="006506B7" w:rsidRPr="00470EA5" w:rsidTr="006506B7">
        <w:trPr>
          <w:trHeight w:val="1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__кв.</w:t>
            </w: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кв. 20__года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кв.</w:t>
            </w:r>
          </w:p>
          <w:p w:rsidR="006506B7" w:rsidRPr="00470EA5" w:rsidRDefault="006506B7" w:rsidP="00470EA5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кв.</w:t>
            </w:r>
          </w:p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года</w:t>
            </w:r>
          </w:p>
          <w:p w:rsidR="006506B7" w:rsidRPr="00470EA5" w:rsidRDefault="006506B7" w:rsidP="00470EA5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506B7" w:rsidRPr="00470EA5" w:rsidTr="006506B7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доход: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Информация о сохраняемых и вновь создаваемых рабочих местах: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700"/>
        <w:gridCol w:w="1417"/>
        <w:gridCol w:w="1418"/>
        <w:gridCol w:w="1417"/>
        <w:gridCol w:w="1418"/>
      </w:tblGrid>
      <w:tr w:rsidR="006506B7" w:rsidRPr="00470EA5" w:rsidTr="006506B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последнюю </w:t>
            </w: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</w:tr>
      <w:tr w:rsidR="006506B7" w:rsidRPr="00470EA5" w:rsidTr="006506B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квартал 20__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квартал 20__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квартал 20__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506B7" w:rsidRPr="00470EA5" w:rsidTr="006506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сохраняемых рабочих мест,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trHeight w:val="1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создаваемых рабочих мест,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Приложения: в приложение включаются документы, подтверждающие и разъясняющие сведения, представленные в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бизнес-проекте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06B7" w:rsidRPr="00470EA5" w:rsidRDefault="006506B7" w:rsidP="00FD728C">
      <w:pPr>
        <w:adjustRightInd w:val="0"/>
        <w:spacing w:after="0"/>
        <w:ind w:left="382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6506B7" w:rsidRPr="00470EA5" w:rsidRDefault="006506B7" w:rsidP="00FD728C">
      <w:pPr>
        <w:spacing w:after="0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 Положению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ведомость</w:t>
      </w:r>
    </w:p>
    <w:p w:rsidR="006506B7" w:rsidRPr="00470EA5" w:rsidRDefault="006506B7" w:rsidP="00470EA5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бизнес - проекту _______________________________________</w:t>
      </w:r>
    </w:p>
    <w:p w:rsidR="006506B7" w:rsidRPr="00470EA5" w:rsidRDefault="00FD728C" w:rsidP="00470EA5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претендента)</w:t>
      </w:r>
    </w:p>
    <w:p w:rsidR="006506B7" w:rsidRPr="00470EA5" w:rsidRDefault="006506B7" w:rsidP="00470EA5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отбору субъектов малого предпринимательства, претендующих на предоставление грантов</w:t>
      </w:r>
    </w:p>
    <w:p w:rsidR="006506B7" w:rsidRPr="00470EA5" w:rsidRDefault="006506B7" w:rsidP="00470EA5">
      <w:pPr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 20___ №___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837"/>
        <w:gridCol w:w="1559"/>
        <w:gridCol w:w="1560"/>
      </w:tblGrid>
      <w:tr w:rsidR="006506B7" w:rsidRPr="00470EA5" w:rsidTr="00FD728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критериев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в баллах </w:t>
            </w:r>
          </w:p>
        </w:tc>
      </w:tr>
      <w:tr w:rsidR="006506B7" w:rsidRPr="00470EA5" w:rsidTr="00FD728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06B7" w:rsidRPr="00470EA5" w:rsidTr="00FD728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Конкурентоспособность бизнес - проекта (проработка рыночной потребности)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FD728C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бизнес - проекта к внедрению (проработка вопроса организации производства, наличие помещения, рынка сбыта, уровень готовности проекта для запуска производства)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FD728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окупаемости бизнес - проекта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FD728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Планируемая прибыль, 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FD728C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Поступление налогов в бюджеты всех уровней, 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FD728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заработной платы, рублей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FD728C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дополнительных рабочих мест, в первую очередь для молодежи и социально незащищенных групп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FD72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 ____________ 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506B7" w:rsidRPr="00470EA5" w:rsidRDefault="00FD728C" w:rsidP="00FD72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6506B7" w:rsidRPr="00470EA5" w:rsidRDefault="006506B7" w:rsidP="00FD728C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6506B7" w:rsidRPr="00470EA5" w:rsidRDefault="006506B7" w:rsidP="00FD728C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оценки бизнес - проекта применяется 5-балльная шкала: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429"/>
        <w:gridCol w:w="2099"/>
        <w:gridCol w:w="2267"/>
      </w:tblGrid>
      <w:tr w:rsidR="006506B7" w:rsidRPr="00470EA5" w:rsidTr="00FD728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отлично </w:t>
            </w:r>
          </w:p>
        </w:tc>
      </w:tr>
      <w:tr w:rsidR="006506B7" w:rsidRPr="00470EA5" w:rsidTr="00FD728C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1 - 2 балла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балла 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балла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баллов </w:t>
            </w:r>
          </w:p>
        </w:tc>
      </w:tr>
    </w:tbl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Оценочная ведомость заполняется по каждому рассматриваемому на заседании бизнес - проекту.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06B7" w:rsidRPr="00470EA5" w:rsidRDefault="006506B7" w:rsidP="00FD728C">
      <w:pPr>
        <w:adjustRightInd w:val="0"/>
        <w:spacing w:after="0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6506B7" w:rsidRPr="00470EA5" w:rsidRDefault="006506B7" w:rsidP="00FD728C">
      <w:pPr>
        <w:spacing w:after="0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 Положению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6506B7" w:rsidRPr="00470EA5" w:rsidRDefault="006506B7" w:rsidP="00FD728C">
      <w:pPr>
        <w:adjustRightInd w:val="0"/>
        <w:spacing w:after="0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оценочная ведомость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бизнес - проекту _______________________________________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претендента)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отбору субъектов малого предпринимательства, претендующих на предоставление грантов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 20___ № ___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7"/>
        <w:gridCol w:w="4624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436"/>
        <w:gridCol w:w="1487"/>
      </w:tblGrid>
      <w:tr w:rsidR="006506B7" w:rsidRPr="00470EA5" w:rsidTr="006506B7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критериев 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членов комиссии в 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критерию</w:t>
            </w:r>
          </w:p>
        </w:tc>
      </w:tr>
      <w:tr w:rsidR="006506B7" w:rsidRPr="00470EA5" w:rsidTr="006506B7">
        <w:trPr>
          <w:cantSplit/>
          <w:trHeight w:val="2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6B7" w:rsidRPr="00470EA5" w:rsidRDefault="006506B7" w:rsidP="00470E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Конкурентоспособность бизнес - проекта (проработка рыночной потребности)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бизнес-проекта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внедрению (проработка вопроса организации производства, наличие помещения, рынка сбыта, уровень готовности проекта для запуска производства)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окупаемости бизнес - проекта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прибыль,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налогов в бюджеты всех уровней,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заработной платы, рублей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рабочих мест, в первую очередь для молодежи и социально незащищенных групп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балл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Секретарем комиссии заполняется сводная оценочная ведомость по каждому бизнес - проекту и выводится его итоговый балл.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Средний балл по каждому критерию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5461"/>
        <w:gridCol w:w="4392"/>
      </w:tblGrid>
      <w:tr w:rsidR="00FD728C" w:rsidRPr="00470EA5" w:rsidTr="00FD728C">
        <w:trPr>
          <w:jc w:val="center"/>
        </w:trPr>
        <w:tc>
          <w:tcPr>
            <w:tcW w:w="5461" w:type="dxa"/>
          </w:tcPr>
          <w:p w:rsidR="00FD728C" w:rsidRDefault="00FD728C" w:rsidP="00FD7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28C" w:rsidRPr="00FD728C" w:rsidRDefault="00FD728C" w:rsidP="00FD7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Средний </w:t>
            </w:r>
          </w:p>
          <w:p w:rsidR="00FD728C" w:rsidRPr="00FD728C" w:rsidRDefault="00FD728C" w:rsidP="00FD7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</w:rPr>
              <w:t>балл                 =</w:t>
            </w:r>
          </w:p>
          <w:p w:rsidR="00FD728C" w:rsidRPr="00FD728C" w:rsidRDefault="00FD728C" w:rsidP="00FD72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</w:rPr>
              <w:t xml:space="preserve">по критерию   </w:t>
            </w:r>
          </w:p>
        </w:tc>
        <w:tc>
          <w:tcPr>
            <w:tcW w:w="4392" w:type="dxa"/>
            <w:vAlign w:val="center"/>
            <w:hideMark/>
          </w:tcPr>
          <w:p w:rsidR="00FD728C" w:rsidRDefault="00FD728C" w:rsidP="00FD72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728C" w:rsidRPr="00FD728C" w:rsidRDefault="00FD728C" w:rsidP="00FD72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Сумма баллов всех членов комиссии по данному критерию</w:t>
            </w:r>
          </w:p>
          <w:p w:rsidR="00FD728C" w:rsidRPr="00FD728C" w:rsidRDefault="00FD728C" w:rsidP="00FD72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</w:rPr>
              <w:t>Число проголосовавших по данному критерию членов</w:t>
            </w:r>
          </w:p>
        </w:tc>
      </w:tr>
      <w:tr w:rsidR="00FD728C" w:rsidRPr="00470EA5" w:rsidTr="00FD728C">
        <w:trPr>
          <w:jc w:val="center"/>
        </w:trPr>
        <w:tc>
          <w:tcPr>
            <w:tcW w:w="5461" w:type="dxa"/>
          </w:tcPr>
          <w:p w:rsidR="00FD728C" w:rsidRPr="00470EA5" w:rsidRDefault="00FD728C" w:rsidP="00FD728C">
            <w:pPr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</w:tcPr>
          <w:p w:rsidR="00FD728C" w:rsidRPr="00470EA5" w:rsidRDefault="00FD728C" w:rsidP="00470EA5">
            <w:pPr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28C" w:rsidRPr="00FD728C" w:rsidRDefault="00FD728C" w:rsidP="00FD728C">
      <w:pPr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3. Итоговый балл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541"/>
        <w:gridCol w:w="374"/>
        <w:gridCol w:w="7938"/>
      </w:tblGrid>
      <w:tr w:rsidR="00FD728C" w:rsidRPr="00FD728C" w:rsidTr="00FD728C">
        <w:trPr>
          <w:jc w:val="center"/>
        </w:trPr>
        <w:tc>
          <w:tcPr>
            <w:tcW w:w="1543" w:type="dxa"/>
            <w:vAlign w:val="center"/>
            <w:hideMark/>
          </w:tcPr>
          <w:p w:rsidR="00FD728C" w:rsidRPr="00FD728C" w:rsidRDefault="00FD728C" w:rsidP="00FD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FD728C" w:rsidRPr="00FD728C" w:rsidRDefault="00FD728C" w:rsidP="00FD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</w:rPr>
              <w:t xml:space="preserve">балл                 </w:t>
            </w:r>
          </w:p>
        </w:tc>
        <w:tc>
          <w:tcPr>
            <w:tcW w:w="329" w:type="dxa"/>
            <w:vAlign w:val="center"/>
            <w:hideMark/>
          </w:tcPr>
          <w:p w:rsidR="00FD728C" w:rsidRPr="00FD728C" w:rsidRDefault="00FD728C" w:rsidP="00FD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049" w:type="dxa"/>
            <w:vAlign w:val="center"/>
            <w:hideMark/>
          </w:tcPr>
          <w:p w:rsidR="00FD728C" w:rsidRPr="00FD728C" w:rsidRDefault="00FD728C" w:rsidP="00FD72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Сумма средних баллов по критериям</w:t>
            </w:r>
          </w:p>
          <w:p w:rsidR="00FD728C" w:rsidRPr="00FD728C" w:rsidRDefault="00FD728C" w:rsidP="00FD72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28C">
              <w:rPr>
                <w:rFonts w:ascii="Times New Roman" w:hAnsi="Times New Roman" w:cs="Times New Roman"/>
                <w:sz w:val="28"/>
                <w:szCs w:val="28"/>
              </w:rPr>
              <w:t>Число критериев</w:t>
            </w:r>
          </w:p>
        </w:tc>
      </w:tr>
    </w:tbl>
    <w:p w:rsidR="006506B7" w:rsidRPr="00470EA5" w:rsidRDefault="006506B7" w:rsidP="00470EA5">
      <w:pPr>
        <w:adjustRightInd w:val="0"/>
        <w:spacing w:after="0"/>
        <w:ind w:left="439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06B7" w:rsidRPr="00470EA5" w:rsidRDefault="006506B7" w:rsidP="001B3C40">
      <w:pPr>
        <w:adjustRightInd w:val="0"/>
        <w:spacing w:after="0"/>
        <w:ind w:left="439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6506B7" w:rsidRPr="00470EA5" w:rsidRDefault="006506B7" w:rsidP="001B3C40">
      <w:pPr>
        <w:spacing w:after="0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 Положению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грантов начинающим субъектам малого предпринимательства </w:t>
      </w: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</w:t>
      </w:r>
    </w:p>
    <w:p w:rsidR="006506B7" w:rsidRPr="00470EA5" w:rsidRDefault="006506B7" w:rsidP="00470EA5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отбору субъектов малого предпринимательства, претендующих на предоставление грантов</w:t>
      </w:r>
    </w:p>
    <w:p w:rsidR="006506B7" w:rsidRPr="00470EA5" w:rsidRDefault="006506B7" w:rsidP="00470EA5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 20___ № ____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971"/>
        <w:gridCol w:w="1984"/>
      </w:tblGrid>
      <w:tr w:rsidR="006506B7" w:rsidRPr="00470EA5" w:rsidTr="006506B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субъекта малого предпринимательства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балл </w:t>
            </w:r>
          </w:p>
        </w:tc>
      </w:tr>
      <w:tr w:rsidR="006506B7" w:rsidRPr="00470EA5" w:rsidTr="006506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6506B7" w:rsidRPr="00470EA5" w:rsidRDefault="006506B7" w:rsidP="00470EA5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предоставлении грантов начинающим субъектам малого предпринимательства 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предпринимательства)</w:t>
      </w: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_________________________________, действующего на основании ____________________, в рамках рассмотрения заявления о предоставлении гранта на создание собственного дела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______________________________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 _____________________________</w:t>
      </w:r>
    </w:p>
    <w:p w:rsidR="006506B7" w:rsidRPr="00470EA5" w:rsidRDefault="00FD728C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6506B7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8C" w:rsidRPr="00470EA5" w:rsidRDefault="00FD728C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8C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06B7" w:rsidRPr="00470EA5" w:rsidRDefault="006506B7" w:rsidP="00FD728C">
      <w:pPr>
        <w:spacing w:after="0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6506B7" w:rsidRPr="00470EA5" w:rsidRDefault="006506B7" w:rsidP="00FD728C">
      <w:pPr>
        <w:spacing w:after="0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предоставлении грантов начинающим субъектам малого предпринимательства </w:t>
      </w:r>
    </w:p>
    <w:p w:rsidR="006506B7" w:rsidRPr="00470EA5" w:rsidRDefault="006506B7" w:rsidP="00470EA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заявляю, что </w:t>
      </w:r>
    </w:p>
    <w:p w:rsidR="006506B7" w:rsidRPr="00470EA5" w:rsidRDefault="006506B7" w:rsidP="00470EA5">
      <w:pPr>
        <w:pBdr>
          <w:top w:val="single" w:sz="4" w:space="1" w:color="auto"/>
        </w:pBd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полное наименование юридического лица, фамилия, имя, отчество (последнее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индивидуального предпринимателя)</w:t>
      </w: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</w:t>
      </w:r>
    </w:p>
    <w:p w:rsidR="006506B7" w:rsidRPr="00470EA5" w:rsidRDefault="006506B7" w:rsidP="00470EA5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государственной регистрации: </w:t>
      </w:r>
    </w:p>
    <w:p w:rsidR="006506B7" w:rsidRPr="00470EA5" w:rsidRDefault="006506B7" w:rsidP="00470EA5">
      <w:pPr>
        <w:pBdr>
          <w:top w:val="single" w:sz="4" w:space="1" w:color="auto"/>
        </w:pBd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6506B7" w:rsidRPr="00470EA5" w:rsidRDefault="006506B7" w:rsidP="00470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758"/>
        <w:gridCol w:w="3402"/>
      </w:tblGrid>
      <w:tr w:rsidR="006506B7" w:rsidRPr="00470EA5" w:rsidTr="006506B7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B7" w:rsidRPr="00470EA5" w:rsidRDefault="006506B7" w:rsidP="00470EA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6506B7" w:rsidRPr="00470EA5" w:rsidRDefault="006506B7" w:rsidP="00470EA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B7" w:rsidRPr="00470EA5" w:rsidRDefault="006506B7" w:rsidP="00470EA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6506B7">
        <w:tc>
          <w:tcPr>
            <w:tcW w:w="4820" w:type="dxa"/>
            <w:hideMark/>
          </w:tcPr>
          <w:p w:rsidR="006506B7" w:rsidRPr="00470EA5" w:rsidRDefault="006506B7" w:rsidP="00470EA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 (последнее </w:t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наличии)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подписавшего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должность)</w:t>
            </w:r>
          </w:p>
        </w:tc>
        <w:tc>
          <w:tcPr>
            <w:tcW w:w="1758" w:type="dxa"/>
          </w:tcPr>
          <w:p w:rsidR="006506B7" w:rsidRPr="00470EA5" w:rsidRDefault="006506B7" w:rsidP="00470EA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6506B7" w:rsidRPr="00470EA5" w:rsidRDefault="006506B7" w:rsidP="00470EA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506B7" w:rsidRPr="00470EA5" w:rsidRDefault="006506B7" w:rsidP="00470EA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8C" w:rsidRDefault="00FD728C" w:rsidP="00470E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8C" w:rsidRPr="00470EA5" w:rsidRDefault="00FD728C" w:rsidP="00FD72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:rsidR="00FD728C" w:rsidRDefault="00FD728C" w:rsidP="00FD72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8C" w:rsidRDefault="00FD728C" w:rsidP="00470E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FD728C" w:rsidP="00FD72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 наличии)</w:t>
      </w:r>
    </w:p>
    <w:p w:rsidR="006506B7" w:rsidRPr="00470EA5" w:rsidRDefault="006506B7" w:rsidP="00470E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FD728C">
      <w:pPr>
        <w:spacing w:after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6506B7" w:rsidRPr="00470EA5" w:rsidRDefault="006506B7" w:rsidP="00FD728C">
      <w:pPr>
        <w:spacing w:after="0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предоставлении грантов начинающим субъектам малого предпринимательства 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_____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начинающим субъектам малого предпринимательства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6B7" w:rsidRPr="00470EA5" w:rsidRDefault="006506B7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Верхнемамонского муниципального района в лице _____________________________________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06B7" w:rsidRPr="00470EA5" w:rsidRDefault="006506B7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должности и Ф.И.О. руководителя уполномоченного органа)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__________________________, </w:t>
      </w:r>
    </w:p>
    <w:p w:rsidR="006506B7" w:rsidRPr="00470EA5" w:rsidRDefault="00FD728C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нормативного правового акта) </w:t>
      </w:r>
    </w:p>
    <w:p w:rsidR="006506B7" w:rsidRPr="00470EA5" w:rsidRDefault="006506B7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дальнейшем Администрация, с одной стороны, и _________________________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6B7" w:rsidRPr="00470EA5" w:rsidRDefault="006506B7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получателя гранта)</w:t>
      </w:r>
    </w:p>
    <w:p w:rsidR="006506B7" w:rsidRPr="00470EA5" w:rsidRDefault="006506B7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_____________________________________________________, </w:t>
      </w:r>
    </w:p>
    <w:p w:rsidR="006506B7" w:rsidRPr="00470EA5" w:rsidRDefault="00FD728C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 и Ф.И.О.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6B7" w:rsidRPr="00470EA5" w:rsidRDefault="006506B7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</w:t>
      </w:r>
      <w:r w:rsidR="00FD72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506B7" w:rsidRPr="00470EA5" w:rsidRDefault="00FD728C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нормативного правового акта) </w:t>
      </w:r>
    </w:p>
    <w:p w:rsidR="006506B7" w:rsidRPr="00470EA5" w:rsidRDefault="006506B7" w:rsidP="00FD728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Получатель, с другой стороны, заключили настоящее Соглашение о нижеследующем:</w:t>
      </w:r>
    </w:p>
    <w:p w:rsidR="006506B7" w:rsidRPr="00470EA5" w:rsidRDefault="006506B7" w:rsidP="00FD728C">
      <w:pPr>
        <w:widowControl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C42A3" w:rsidRDefault="006506B7" w:rsidP="004C42A3">
      <w:pPr>
        <w:pStyle w:val="af5"/>
        <w:widowControl w:val="0"/>
        <w:numPr>
          <w:ilvl w:val="0"/>
          <w:numId w:val="1"/>
        </w:num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7"/>
      <w:bookmarkEnd w:id="0"/>
      <w:r w:rsidRP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6506B7" w:rsidRPr="00470EA5" w:rsidRDefault="006506B7" w:rsidP="004C42A3">
      <w:pPr>
        <w:widowControl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 основании ________________________________________________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6B7" w:rsidRPr="00470EA5" w:rsidRDefault="006506B7" w:rsidP="004C42A3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нормативног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правового(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акта(</w:t>
      </w:r>
      <w:proofErr w:type="spell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предоставлении гранта)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___________________ муниципального района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предоставляет грант начинающему субъекту малого предпринимательства (далее - грант) на ___________________________________________________________________ ,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адреса его реализации)</w:t>
      </w:r>
    </w:p>
    <w:p w:rsidR="006506B7" w:rsidRPr="00470EA5" w:rsidRDefault="006506B7" w:rsidP="004C42A3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Получатель обязуется надлежащим образом исполнять принятые на себя обязательства по настоящему Соглашению.</w:t>
      </w:r>
    </w:p>
    <w:p w:rsidR="006506B7" w:rsidRPr="00470EA5" w:rsidRDefault="006506B7" w:rsidP="004C42A3">
      <w:pPr>
        <w:widowControl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гранта осуществляется в рамках реализации в 20__ году мероприятия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Грант имеет строго целевое назначение и не может быть использован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цели, не предусмотренные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бизнес-проектом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Размер гранта не превышает 300 тыс. рублей на одного получателя поддержки.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"/>
      <w:bookmarkEnd w:id="1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предоставляет Получателю грант на финансирование целевых расходов по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бизнес-проекту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началом предпринимательской деятельности, в порядке, установленном в пункте 3 настоящего Соглашения.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Все расходы в рамках реализации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осуществляет по безналичному расчету. Документы по операциям, осуществленным за наличный расчет, не являются подтверждением целевого использования средств.</w:t>
      </w:r>
    </w:p>
    <w:p w:rsidR="006506B7" w:rsidRPr="00470EA5" w:rsidRDefault="006506B7" w:rsidP="00470EA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получения гранта Получатель представляет в Администрацию отчет об использовании средств гранта и собственных средств (10% от суммы предоставляемого гранта) по форме согласно приложению № 1 к настоящему Соглашению с приложением документов, подтверждающих целевое использование средств гранта: копии договоров, счетов, счетов-фактур, актов, накладных, а также копии платежных поручений, заверенные кредитной организацией, подтверждающие факт оплаты расходов.</w:t>
      </w:r>
      <w:proofErr w:type="gramEnd"/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Получатель обязуется выполнять следующие условия:</w:t>
      </w:r>
    </w:p>
    <w:p w:rsidR="006506B7" w:rsidRPr="00470EA5" w:rsidRDefault="006506B7" w:rsidP="00470EA5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запрете на приобретение субъектом малого и среднего предпринимательства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не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____ рабочих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мест;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bookmarkStart w:id="2" w:name="Par36"/>
      <w:bookmarkStart w:id="3" w:name="Par38"/>
      <w:bookmarkEnd w:id="2"/>
      <w:bookmarkEnd w:id="3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70EA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470EA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470EA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отчетным.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 согласованию с Администрацией Получатель может произвести перераспределение средств между статьями расходов в пределах общей суммы финансирования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изменения оформляются в виде дополнительного соглашения к настоящему Соглашению.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Получатель обеспечивает сохранность всех документов, оформленных в рамках реализации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1.1 настоящего Соглашения.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течение 3 дней с момента принятия решения о реорганизации либо прекращения деятельности Получатель обязан уведомить об этом Администрацию.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9"/>
      <w:bookmarkStart w:id="5" w:name="Par44"/>
      <w:bookmarkStart w:id="6" w:name="Par50"/>
      <w:bookmarkEnd w:id="4"/>
      <w:bookmarkEnd w:id="5"/>
      <w:bookmarkEnd w:id="6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гранта и порядок его предоставления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предоставляет Получателю грант в общем размере _________ рублей, в том числе из них за счет средств муниципального бюджета в размере __________ рублей, за счет средств субсидии областного бюджета в размере ____________ рублей, за счет средств, поступивших в областной бюджет из федерального бюджета в размере ____________ рублей.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Перечисление денежных средств осуществляется по безналичному расчету платежным поручением на расчетный счет Получателя, указанный в разделе 8 «Адреса и реквизиты Сторон», в течение 30 рабочих дней с даты поступления в Администрацию подписанного Получателем настоящего Соглашения в пределах выделенных бюджетных ассигнований в соответствии с казначейским исполнением муниципального (областного, федерального) бюджет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Получателя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61"/>
      <w:bookmarkStart w:id="8" w:name="Par68"/>
      <w:bookmarkEnd w:id="7"/>
      <w:bookmarkEnd w:id="8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 Российской Федерации и Воронежской области.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грантов, установленных Положением, возлагается на Получателя.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Споры, возникающие в связи с исполнением обязательств по настоящему Соглашению, решаются Сторонами путем переговоров.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гранта 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Администрация,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гранта.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Получатель согласен на осуществление Администрацией, органами государственного (муниципального) финансового контроля проверок соблюдения условий, целей и порядка предоставления гранта.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Предоставление гранта прекращается в случае выявления Администрацией, органами государственного (муниципального) финансового контроля фактов нарушения условий, установленных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либо ненадлежащего исполнения пунктов 2.3-2.6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гранта, Получатель обязан по письменному требованию Администрации возвратить полученный грант в бюджет района (Воронежской области) в течение 10 рабочих дней с даты получения уведомления (требования) о возврате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76"/>
      <w:bookmarkEnd w:id="9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возврата гранта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Предоставление гранта Получателю прекращается в случае выявления. Администрацией фактов нарушения условий, установленных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условий, установленных Положением и настоящим Соглашением, грант подлежит взысканию в доход бюджета в соответствии с бюджетным законодательством Российской Федерации.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выявлении нарушений условий, установленных для предоставления гранта, Администрация принимает меры по возврату гранта в бюджет, направляет Получателю уведомление (требование) о возврате гранта в полном объеме.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Гранта подлежит возврату Получателем в течение 10 рабочих дней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(требования).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требования о возврате гранта в указанный выше срок Администрация принимает меры по взысканию подлежащего возврату гранта в бюджет в судебном порядке.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0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Соглашение вступает в силу с момента его подписания сторонами и действует в части срока оказания поддержки до ________, а по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обязательствам, установленным пунктом 2.5 настоящего Соглашения – 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 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Соглашения, а также по соглашению Сторон и в иных случаях, предусмотренных действующим законодательством Российской Федерации.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 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Настоящее Соглашение составлено в 2 экземплярах, имеющих равную юридическую силу, по одному для каждой из Сторон.</w:t>
      </w:r>
    </w:p>
    <w:p w:rsidR="006506B7" w:rsidRPr="00470EA5" w:rsidRDefault="006506B7" w:rsidP="00470EA5">
      <w:pPr>
        <w:widowControl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81"/>
      <w:bookmarkEnd w:id="10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6506B7" w:rsidRPr="00470EA5" w:rsidTr="006506B7">
        <w:tc>
          <w:tcPr>
            <w:tcW w:w="4543" w:type="dxa"/>
          </w:tcPr>
          <w:p w:rsidR="006506B7" w:rsidRPr="00470EA5" w:rsidRDefault="006506B7" w:rsidP="00470EA5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Администрация: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/факс: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счёт: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счёт: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счёт: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4C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</w:t>
            </w:r>
            <w:r w:rsidR="004C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4C42A3" w:rsidRDefault="004C42A3" w:rsidP="00470EA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C42A3">
            <w:pPr>
              <w:spacing w:after="0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35" w:type="dxa"/>
          </w:tcPr>
          <w:p w:rsidR="006506B7" w:rsidRPr="00470EA5" w:rsidRDefault="006506B7" w:rsidP="00470EA5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Получатель:</w:t>
            </w:r>
          </w:p>
          <w:p w:rsidR="006506B7" w:rsidRPr="00470EA5" w:rsidRDefault="006506B7" w:rsidP="00470EA5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(заполняется получателем)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/факс: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счёт: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счёт: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</w:t>
            </w:r>
          </w:p>
          <w:p w:rsidR="006506B7" w:rsidRPr="00470EA5" w:rsidRDefault="006506B7" w:rsidP="00470EA5">
            <w:pPr>
              <w:widowControl w:val="0"/>
              <w:snapToGrid w:val="0"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уполномоченного лица Получателя, подписывающего </w:t>
            </w:r>
            <w:r w:rsidRPr="00470E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Соглашение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</w:t>
            </w:r>
          </w:p>
          <w:p w:rsidR="006506B7" w:rsidRPr="00470EA5" w:rsidRDefault="006506B7" w:rsidP="004C42A3">
            <w:pPr>
              <w:widowControl w:val="0"/>
              <w:snapToGrid w:val="0"/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</w:t>
            </w:r>
            <w:r w:rsidR="004C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(Ф.И.О.)</w:t>
            </w:r>
          </w:p>
          <w:p w:rsidR="004C42A3" w:rsidRDefault="004C42A3" w:rsidP="00470EA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6B7" w:rsidRPr="00470EA5" w:rsidRDefault="006506B7" w:rsidP="004C42A3">
            <w:pPr>
              <w:spacing w:after="0"/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06B7" w:rsidRPr="00470EA5" w:rsidSect="00FD728C">
          <w:pgSz w:w="11906" w:h="16838"/>
          <w:pgMar w:top="851" w:right="851" w:bottom="851" w:left="1418" w:header="709" w:footer="709" w:gutter="0"/>
          <w:cols w:space="720"/>
          <w:titlePg/>
        </w:sectPr>
      </w:pPr>
    </w:p>
    <w:p w:rsidR="006506B7" w:rsidRPr="00470EA5" w:rsidRDefault="006506B7" w:rsidP="004C42A3">
      <w:pPr>
        <w:adjustRightInd w:val="0"/>
        <w:spacing w:after="0"/>
        <w:ind w:left="4395" w:hanging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C42A3" w:rsidRDefault="006506B7" w:rsidP="004C42A3">
      <w:pPr>
        <w:autoSpaceDE w:val="0"/>
        <w:autoSpaceDN w:val="0"/>
        <w:adjustRightInd w:val="0"/>
        <w:spacing w:after="0"/>
        <w:ind w:left="4395" w:hanging="2835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к </w:t>
      </w:r>
      <w:r w:rsidRPr="00470E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Соглашению </w:t>
      </w:r>
      <w:r w:rsidRPr="00470EA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о предоставлении гранта начинающим предпринимателям </w:t>
      </w:r>
    </w:p>
    <w:p w:rsidR="004C42A3" w:rsidRDefault="004C42A3" w:rsidP="004C42A3">
      <w:pPr>
        <w:autoSpaceDE w:val="0"/>
        <w:autoSpaceDN w:val="0"/>
        <w:adjustRightInd w:val="0"/>
        <w:spacing w:after="0"/>
        <w:ind w:left="4395" w:hanging="2835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p w:rsidR="006506B7" w:rsidRPr="00470EA5" w:rsidRDefault="006506B7" w:rsidP="004C42A3">
      <w:pPr>
        <w:autoSpaceDE w:val="0"/>
        <w:autoSpaceDN w:val="0"/>
        <w:adjustRightInd w:val="0"/>
        <w:spacing w:after="0"/>
        <w:ind w:left="212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субъекта малого предпринимательства 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использовании сре</w:t>
      </w:r>
      <w:proofErr w:type="gramStart"/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анта, </w:t>
      </w:r>
    </w:p>
    <w:p w:rsidR="006506B7" w:rsidRPr="00470EA5" w:rsidRDefault="006506B7" w:rsidP="004C42A3">
      <w:pPr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предоставленных</w:t>
      </w:r>
      <w:proofErr w:type="gramEnd"/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470E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Соглашению</w:t>
      </w:r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«____» __________ 20__ года № _____ 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</w:t>
      </w:r>
      <w:proofErr w:type="gramStart"/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47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«____» _____________ года</w:t>
      </w: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667"/>
        <w:gridCol w:w="1343"/>
        <w:gridCol w:w="1703"/>
        <w:gridCol w:w="2126"/>
        <w:gridCol w:w="1238"/>
      </w:tblGrid>
      <w:tr w:rsidR="006506B7" w:rsidRPr="00470EA5" w:rsidTr="004C42A3">
        <w:trPr>
          <w:trHeight w:val="385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затрат по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бизнес-проекту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по 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бизнес-проекту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Израсходованная сумма (тыс. руб.)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Подтверждающие документы (реквизиты)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Примечания </w:t>
            </w:r>
          </w:p>
        </w:tc>
      </w:tr>
      <w:tr w:rsidR="006506B7" w:rsidRPr="00470EA5" w:rsidTr="004C42A3">
        <w:trPr>
          <w:trHeight w:val="10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506B7" w:rsidRPr="00470EA5" w:rsidTr="004C42A3">
        <w:trPr>
          <w:trHeight w:val="10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4C42A3">
        <w:trPr>
          <w:trHeight w:val="10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собственных средств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6B7" w:rsidRPr="00470EA5" w:rsidTr="004C42A3">
        <w:trPr>
          <w:trHeight w:val="10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B7" w:rsidRPr="00470EA5" w:rsidRDefault="006506B7" w:rsidP="0047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использование сре</w:t>
      </w:r>
      <w:proofErr w:type="gramStart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____________________ подтверждаю.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предприниматель)__________ __________________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4C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6506B7" w:rsidRPr="00470EA5" w:rsidRDefault="006506B7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 _______________</w:t>
      </w:r>
    </w:p>
    <w:p w:rsidR="006506B7" w:rsidRDefault="004C42A3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06B7"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4C42A3" w:rsidRPr="00470EA5" w:rsidRDefault="004C42A3" w:rsidP="00470E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B7" w:rsidRPr="00470EA5" w:rsidRDefault="006506B7" w:rsidP="00470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22E20" w:rsidRPr="00470EA5" w:rsidRDefault="00A22E20" w:rsidP="00470EA5">
      <w:pPr>
        <w:rPr>
          <w:rFonts w:ascii="Times New Roman" w:hAnsi="Times New Roman" w:cs="Times New Roman"/>
          <w:sz w:val="28"/>
          <w:szCs w:val="28"/>
        </w:rPr>
      </w:pPr>
    </w:p>
    <w:sectPr w:rsidR="00A22E20" w:rsidRPr="00470EA5" w:rsidSect="005C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2B82"/>
    <w:multiLevelType w:val="hybridMultilevel"/>
    <w:tmpl w:val="7F9CE874"/>
    <w:lvl w:ilvl="0" w:tplc="FB1A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4BA"/>
    <w:rsid w:val="000D1D19"/>
    <w:rsid w:val="001627C7"/>
    <w:rsid w:val="001B3C40"/>
    <w:rsid w:val="0028159F"/>
    <w:rsid w:val="002A7180"/>
    <w:rsid w:val="00352739"/>
    <w:rsid w:val="004019CB"/>
    <w:rsid w:val="004535C3"/>
    <w:rsid w:val="00470EA5"/>
    <w:rsid w:val="004C42A3"/>
    <w:rsid w:val="00551484"/>
    <w:rsid w:val="005C467C"/>
    <w:rsid w:val="005D17E4"/>
    <w:rsid w:val="00631FC1"/>
    <w:rsid w:val="006506B7"/>
    <w:rsid w:val="00655771"/>
    <w:rsid w:val="008133E5"/>
    <w:rsid w:val="008330E6"/>
    <w:rsid w:val="00871BB6"/>
    <w:rsid w:val="00873552"/>
    <w:rsid w:val="008E34BA"/>
    <w:rsid w:val="009C2CD0"/>
    <w:rsid w:val="009D69D3"/>
    <w:rsid w:val="00A22E20"/>
    <w:rsid w:val="00A56CE4"/>
    <w:rsid w:val="00AA7039"/>
    <w:rsid w:val="00AC5CB8"/>
    <w:rsid w:val="00B25CE8"/>
    <w:rsid w:val="00B6157C"/>
    <w:rsid w:val="00C81BE5"/>
    <w:rsid w:val="00D13876"/>
    <w:rsid w:val="00D4243B"/>
    <w:rsid w:val="00DA6670"/>
    <w:rsid w:val="00EF7F2F"/>
    <w:rsid w:val="00F6071A"/>
    <w:rsid w:val="00F6610F"/>
    <w:rsid w:val="00F7584F"/>
    <w:rsid w:val="00F963E3"/>
    <w:rsid w:val="00FD728C"/>
    <w:rsid w:val="00FE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7C"/>
  </w:style>
  <w:style w:type="paragraph" w:styleId="1">
    <w:name w:val="heading 1"/>
    <w:basedOn w:val="a"/>
    <w:next w:val="a"/>
    <w:link w:val="10"/>
    <w:uiPriority w:val="9"/>
    <w:qFormat/>
    <w:rsid w:val="006506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06B7"/>
    <w:pPr>
      <w:keepNext/>
      <w:spacing w:after="0" w:line="240" w:lineRule="auto"/>
      <w:ind w:left="-993" w:right="-766"/>
      <w:outlineLvl w:val="2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506B7"/>
    <w:pPr>
      <w:keepNext/>
      <w:spacing w:after="0" w:line="240" w:lineRule="auto"/>
      <w:ind w:left="-993" w:right="-766"/>
      <w:outlineLvl w:val="3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506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11"/>
    <w:next w:val="11"/>
    <w:link w:val="70"/>
    <w:uiPriority w:val="9"/>
    <w:qFormat/>
    <w:rsid w:val="006506B7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6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6B7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6B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06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06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506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6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5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06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50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6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50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6506B7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506B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06B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506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506B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506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506B7"/>
    <w:pPr>
      <w:widowControl w:val="0"/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06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506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6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1">
    <w:name w:val="заголовок 6"/>
    <w:basedOn w:val="a"/>
    <w:next w:val="a"/>
    <w:rsid w:val="006506B7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650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6506B7"/>
    <w:pPr>
      <w:keepNext/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ConsPlusNormal">
    <w:name w:val="ConsPlusNormal"/>
    <w:rsid w:val="0065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506B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06B7"/>
    <w:pPr>
      <w:widowControl w:val="0"/>
      <w:autoSpaceDE w:val="0"/>
      <w:autoSpaceDN w:val="0"/>
      <w:adjustRightInd w:val="0"/>
      <w:spacing w:after="0" w:line="49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06B7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06B7"/>
    <w:pPr>
      <w:widowControl w:val="0"/>
      <w:autoSpaceDE w:val="0"/>
      <w:autoSpaceDN w:val="0"/>
      <w:adjustRightInd w:val="0"/>
      <w:spacing w:after="0" w:line="485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06B7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6506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6506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5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Обычный.Название подразделения"/>
    <w:rsid w:val="006506B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4">
    <w:name w:val="номер страницы"/>
    <w:basedOn w:val="a0"/>
    <w:rsid w:val="006506B7"/>
  </w:style>
  <w:style w:type="character" w:customStyle="1" w:styleId="FontStyle13">
    <w:name w:val="Font Style13"/>
    <w:uiPriority w:val="99"/>
    <w:rsid w:val="006506B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6506B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uiPriority w:val="99"/>
    <w:rsid w:val="006506B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item">
    <w:name w:val="item"/>
    <w:basedOn w:val="a0"/>
    <w:rsid w:val="006506B7"/>
  </w:style>
  <w:style w:type="character" w:customStyle="1" w:styleId="recipientname">
    <w:name w:val="recipientname"/>
    <w:basedOn w:val="a0"/>
    <w:rsid w:val="006506B7"/>
  </w:style>
  <w:style w:type="paragraph" w:styleId="af5">
    <w:name w:val="List Paragraph"/>
    <w:basedOn w:val="a"/>
    <w:uiPriority w:val="34"/>
    <w:qFormat/>
    <w:rsid w:val="004C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6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06B7"/>
    <w:pPr>
      <w:keepNext/>
      <w:spacing w:after="0" w:line="240" w:lineRule="auto"/>
      <w:ind w:left="-993" w:right="-766"/>
      <w:outlineLvl w:val="2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506B7"/>
    <w:pPr>
      <w:keepNext/>
      <w:spacing w:after="0" w:line="240" w:lineRule="auto"/>
      <w:ind w:left="-993" w:right="-766"/>
      <w:outlineLvl w:val="3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506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11"/>
    <w:next w:val="11"/>
    <w:link w:val="70"/>
    <w:uiPriority w:val="9"/>
    <w:qFormat/>
    <w:rsid w:val="006506B7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6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6B7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6B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06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06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506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6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5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06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50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6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50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6506B7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506B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06B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506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506B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506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506B7"/>
    <w:pPr>
      <w:widowControl w:val="0"/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06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506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6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1">
    <w:name w:val="заголовок 6"/>
    <w:basedOn w:val="a"/>
    <w:next w:val="a"/>
    <w:rsid w:val="006506B7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650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6506B7"/>
    <w:pPr>
      <w:keepNext/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ConsPlusNormal">
    <w:name w:val="ConsPlusNormal"/>
    <w:rsid w:val="0065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506B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06B7"/>
    <w:pPr>
      <w:widowControl w:val="0"/>
      <w:autoSpaceDE w:val="0"/>
      <w:autoSpaceDN w:val="0"/>
      <w:adjustRightInd w:val="0"/>
      <w:spacing w:after="0" w:line="49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06B7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06B7"/>
    <w:pPr>
      <w:widowControl w:val="0"/>
      <w:autoSpaceDE w:val="0"/>
      <w:autoSpaceDN w:val="0"/>
      <w:adjustRightInd w:val="0"/>
      <w:spacing w:after="0" w:line="485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06B7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6506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6506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5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Обычный.Название подразделения"/>
    <w:rsid w:val="006506B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4">
    <w:name w:val="номер страницы"/>
    <w:basedOn w:val="a0"/>
    <w:rsid w:val="006506B7"/>
  </w:style>
  <w:style w:type="character" w:customStyle="1" w:styleId="FontStyle13">
    <w:name w:val="Font Style13"/>
    <w:uiPriority w:val="99"/>
    <w:rsid w:val="006506B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6506B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uiPriority w:val="99"/>
    <w:rsid w:val="006506B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item">
    <w:name w:val="item"/>
    <w:basedOn w:val="a0"/>
    <w:rsid w:val="006506B7"/>
  </w:style>
  <w:style w:type="character" w:customStyle="1" w:styleId="recipientname">
    <w:name w:val="recipientname"/>
    <w:basedOn w:val="a0"/>
    <w:rsid w:val="0065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75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13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01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92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64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41031;fld=134;dst=10015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573422B10A169FDA9AA2621012038CE832FF18C345668B81534D37CC1EFC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573422B10A169FDA9AA2621012038CE832FF18C345668B81534D37CC1EFC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41031;fld=134;dst=1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39</Pages>
  <Words>8628</Words>
  <Characters>49181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sigridina</cp:lastModifiedBy>
  <cp:revision>17</cp:revision>
  <dcterms:created xsi:type="dcterms:W3CDTF">2021-05-29T07:52:00Z</dcterms:created>
  <dcterms:modified xsi:type="dcterms:W3CDTF">2021-06-03T10:25:00Z</dcterms:modified>
</cp:coreProperties>
</file>