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FB0BDB" w:rsidRPr="001E28EF" w:rsidTr="00FB0BDB">
        <w:tc>
          <w:tcPr>
            <w:tcW w:w="4219" w:type="dxa"/>
          </w:tcPr>
          <w:p w:rsidR="00FB0BDB" w:rsidRPr="00AF13C9" w:rsidRDefault="00FB0BDB" w:rsidP="00FB0BDB">
            <w:pPr>
              <w:spacing w:after="120"/>
              <w:jc w:val="center"/>
              <w:rPr>
                <w:sz w:val="24"/>
                <w:szCs w:val="24"/>
              </w:rPr>
            </w:pPr>
            <w:r w:rsidRPr="00AF13C9">
              <w:rPr>
                <w:sz w:val="24"/>
                <w:szCs w:val="24"/>
              </w:rPr>
              <w:t>РОССИЙСКАЯ ФЕДЕРАЦИЯ</w:t>
            </w:r>
          </w:p>
          <w:p w:rsidR="00FB0BDB" w:rsidRPr="001E28EF" w:rsidRDefault="00FB0BDB" w:rsidP="00FB0BDB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FB0BDB" w:rsidRPr="001E28EF" w:rsidRDefault="00FB0BDB" w:rsidP="00FB0BDB">
            <w:pPr>
              <w:jc w:val="center"/>
              <w:rPr>
                <w:b/>
              </w:rPr>
            </w:pPr>
            <w:r w:rsidRPr="001E28EF">
              <w:rPr>
                <w:b/>
              </w:rPr>
              <w:t>СЕЛЬСКОГО ПОСЕЛЕНИЯ</w:t>
            </w:r>
          </w:p>
          <w:p w:rsidR="00FB0BDB" w:rsidRPr="001E28EF" w:rsidRDefault="00FB0BDB" w:rsidP="00FB0BDB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FB0BDB" w:rsidRPr="001E28EF" w:rsidRDefault="00FB0BDB" w:rsidP="00FB0BDB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FB0BDB" w:rsidRPr="001E28EF" w:rsidRDefault="00FB0BDB" w:rsidP="00FB0BDB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FB0BDB" w:rsidRDefault="00FB0BDB" w:rsidP="00FB0BDB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FB0BDB" w:rsidRPr="001E28EF" w:rsidRDefault="00FB0BDB" w:rsidP="00FB0B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FB0BDB" w:rsidRPr="001E28EF" w:rsidRDefault="00FB0BDB" w:rsidP="00FB0BDB">
            <w:pPr>
              <w:jc w:val="center"/>
              <w:rPr>
                <w:b/>
                <w:sz w:val="16"/>
                <w:szCs w:val="16"/>
              </w:rPr>
            </w:pPr>
          </w:p>
          <w:p w:rsidR="00FB0BDB" w:rsidRPr="007C6DEF" w:rsidRDefault="00FB0BDB" w:rsidP="00FB0BD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>.07.201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 xml:space="preserve"> №</w:t>
            </w:r>
            <w:r>
              <w:rPr>
                <w:b/>
                <w:i/>
                <w:color w:val="000000"/>
                <w:sz w:val="28"/>
                <w:szCs w:val="28"/>
              </w:rPr>
              <w:t>58</w:t>
            </w:r>
          </w:p>
          <w:p w:rsidR="00FB0BDB" w:rsidRPr="00C7079D" w:rsidRDefault="00FB0BDB" w:rsidP="00FB0BDB">
            <w:pPr>
              <w:jc w:val="center"/>
              <w:rPr>
                <w:sz w:val="16"/>
                <w:szCs w:val="16"/>
              </w:rPr>
            </w:pPr>
            <w:r w:rsidRPr="00C7079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 Савруха</w:t>
            </w:r>
          </w:p>
          <w:p w:rsidR="00FB0BDB" w:rsidRPr="00A6002A" w:rsidRDefault="00FB0BDB" w:rsidP="00FB0BDB">
            <w:pPr>
              <w:jc w:val="both"/>
            </w:pPr>
            <w:r w:rsidRPr="00A6002A">
              <w:t xml:space="preserve">Об утверждении отчета об исполнении бюджета сельского поселения </w:t>
            </w:r>
            <w:r>
              <w:t xml:space="preserve">Савруха </w:t>
            </w:r>
            <w:r w:rsidRPr="00A6002A">
              <w:t xml:space="preserve">муниципального района </w:t>
            </w:r>
            <w:r>
              <w:t xml:space="preserve">Похвистневский за </w:t>
            </w:r>
            <w:r w:rsidRPr="00515DE7">
              <w:rPr>
                <w:lang w:val="en-US"/>
              </w:rPr>
              <w:t>I</w:t>
            </w:r>
            <w:r w:rsidRPr="00515DE7">
              <w:t xml:space="preserve"> полугодие </w:t>
            </w:r>
            <w:r>
              <w:t>2017</w:t>
            </w:r>
            <w:r w:rsidRPr="00A6002A">
              <w:t xml:space="preserve"> года</w:t>
            </w:r>
          </w:p>
        </w:tc>
        <w:tc>
          <w:tcPr>
            <w:tcW w:w="5587" w:type="dxa"/>
          </w:tcPr>
          <w:p w:rsidR="00FB0BDB" w:rsidRPr="001E28EF" w:rsidRDefault="00FB0BDB" w:rsidP="00FB0BDB">
            <w:pPr>
              <w:rPr>
                <w:sz w:val="28"/>
                <w:szCs w:val="28"/>
              </w:rPr>
            </w:pPr>
          </w:p>
        </w:tc>
      </w:tr>
    </w:tbl>
    <w:p w:rsidR="00FB0BDB" w:rsidRDefault="00FB0BDB" w:rsidP="00FB0BDB">
      <w:pPr>
        <w:jc w:val="both"/>
        <w:rPr>
          <w:sz w:val="28"/>
          <w:szCs w:val="28"/>
        </w:rPr>
      </w:pPr>
    </w:p>
    <w:p w:rsidR="00FB0BDB" w:rsidRDefault="00FB0BDB" w:rsidP="00FB0BDB">
      <w:pPr>
        <w:jc w:val="both"/>
        <w:rPr>
          <w:sz w:val="28"/>
          <w:szCs w:val="28"/>
        </w:rPr>
      </w:pPr>
    </w:p>
    <w:p w:rsidR="00FB0BDB" w:rsidRDefault="00FB0BDB" w:rsidP="00FB0BDB">
      <w:pPr>
        <w:tabs>
          <w:tab w:val="left" w:pos="4140"/>
        </w:tabs>
        <w:ind w:right="5035"/>
        <w:jc w:val="both"/>
      </w:pPr>
    </w:p>
    <w:p w:rsidR="00FB0BDB" w:rsidRDefault="00FB0BDB" w:rsidP="00FB0BDB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Савруха муниципального района Похвистневский, ст. 35 </w:t>
      </w:r>
      <w:r w:rsidRPr="0023044C">
        <w:rPr>
          <w:sz w:val="28"/>
          <w:szCs w:val="28"/>
        </w:rPr>
        <w:t>Положения «</w:t>
      </w:r>
      <w:r>
        <w:rPr>
          <w:sz w:val="28"/>
          <w:szCs w:val="28"/>
        </w:rPr>
        <w:t xml:space="preserve">О </w:t>
      </w:r>
      <w:r w:rsidRPr="0023044C">
        <w:rPr>
          <w:sz w:val="28"/>
          <w:szCs w:val="28"/>
        </w:rPr>
        <w:t>бюджетном процессе в сельском поселении Савруха муниципального района Похвистневский</w:t>
      </w:r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Савруха</w:t>
      </w:r>
      <w:r w:rsidRPr="004B7B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Похвистневский Самарской области от 24.04.2017г. № 60, Администрация сельского поселения Савруха.</w:t>
      </w:r>
      <w:proofErr w:type="gramEnd"/>
    </w:p>
    <w:p w:rsidR="00FB0BDB" w:rsidRDefault="00FB0BDB" w:rsidP="00FB0BDB">
      <w:pPr>
        <w:jc w:val="both"/>
        <w:rPr>
          <w:sz w:val="28"/>
          <w:szCs w:val="28"/>
        </w:rPr>
      </w:pPr>
    </w:p>
    <w:p w:rsidR="00FB0BDB" w:rsidRPr="00A6002A" w:rsidRDefault="00FB0BDB" w:rsidP="00FB0BD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A6002A">
        <w:rPr>
          <w:b/>
          <w:sz w:val="28"/>
          <w:szCs w:val="28"/>
        </w:rPr>
        <w:t>:</w:t>
      </w:r>
    </w:p>
    <w:p w:rsidR="00FB0BDB" w:rsidRDefault="00FB0BDB" w:rsidP="00FB0BDB">
      <w:pPr>
        <w:jc w:val="center"/>
        <w:rPr>
          <w:sz w:val="28"/>
          <w:szCs w:val="28"/>
        </w:rPr>
      </w:pPr>
    </w:p>
    <w:p w:rsidR="00FB0BDB" w:rsidRDefault="00FB0BDB" w:rsidP="00FB0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Савруха </w:t>
      </w:r>
      <w:r w:rsidRPr="00DC0582">
        <w:t xml:space="preserve"> </w:t>
      </w:r>
      <w:r w:rsidRPr="00DC0582">
        <w:rPr>
          <w:sz w:val="28"/>
          <w:szCs w:val="28"/>
        </w:rPr>
        <w:t>муниципального района Похвистневский</w:t>
      </w:r>
      <w:r>
        <w:rPr>
          <w:sz w:val="28"/>
          <w:szCs w:val="28"/>
        </w:rPr>
        <w:t xml:space="preserve"> за </w:t>
      </w:r>
      <w:r w:rsidRPr="00D52A91">
        <w:rPr>
          <w:sz w:val="28"/>
          <w:szCs w:val="28"/>
          <w:lang w:val="en-US"/>
        </w:rPr>
        <w:t>I</w:t>
      </w:r>
      <w:r w:rsidRPr="00D52A9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2017 года» (прилагается).</w:t>
      </w:r>
    </w:p>
    <w:p w:rsidR="00FB0BDB" w:rsidRPr="00DC0582" w:rsidRDefault="00FB0BDB" w:rsidP="00FB0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 w:rsidRPr="00DC0582">
        <w:t xml:space="preserve"> </w:t>
      </w:r>
      <w:r w:rsidRPr="00DC05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Савруха</w:t>
      </w:r>
      <w:r w:rsidRPr="00DC05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Похвистневский и в комиссию по бюджетно-экономическим вопросам (контрольный орган) Собрание представителей сельского поселения Савруха муниципального района Похвистневский</w:t>
      </w:r>
      <w:r w:rsidRPr="00DC0582">
        <w:rPr>
          <w:sz w:val="28"/>
          <w:szCs w:val="28"/>
        </w:rPr>
        <w:t xml:space="preserve">. </w:t>
      </w:r>
    </w:p>
    <w:p w:rsidR="00FB0BDB" w:rsidRDefault="00FB0BDB" w:rsidP="00FB0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FB0BDB" w:rsidRDefault="00FB0BDB" w:rsidP="00FB0BDB">
      <w:pPr>
        <w:jc w:val="both"/>
        <w:rPr>
          <w:sz w:val="28"/>
          <w:szCs w:val="28"/>
        </w:rPr>
      </w:pPr>
    </w:p>
    <w:p w:rsidR="00FB0BDB" w:rsidRDefault="00FB0BDB" w:rsidP="00FB0BDB">
      <w:pPr>
        <w:jc w:val="both"/>
        <w:rPr>
          <w:sz w:val="28"/>
          <w:szCs w:val="28"/>
        </w:rPr>
      </w:pPr>
    </w:p>
    <w:p w:rsidR="00FB0BDB" w:rsidRDefault="00FB0BDB" w:rsidP="00FB0BDB">
      <w:pPr>
        <w:jc w:val="both"/>
        <w:rPr>
          <w:sz w:val="28"/>
          <w:szCs w:val="28"/>
        </w:rPr>
      </w:pPr>
    </w:p>
    <w:p w:rsidR="00FB0BDB" w:rsidRDefault="00FB0BDB" w:rsidP="00FB0B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B0BDB">
              <w:rPr>
                <w:spacing w:val="-2"/>
                <w:sz w:val="18"/>
                <w:szCs w:val="18"/>
              </w:rPr>
              <w:t xml:space="preserve">РОССИЙСКАЯ ФЕДЕРАЦИЯ                                        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0BDB">
              <w:rPr>
                <w:sz w:val="24"/>
                <w:szCs w:val="24"/>
              </w:rPr>
              <w:t>В собрание представителей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0B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FB0BDB">
              <w:rPr>
                <w:sz w:val="24"/>
                <w:szCs w:val="24"/>
              </w:rPr>
              <w:t>сельского поселения Савруха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BDB">
              <w:rPr>
                <w:b/>
                <w:bCs/>
                <w:sz w:val="24"/>
                <w:szCs w:val="24"/>
              </w:rPr>
              <w:t xml:space="preserve"> </w:t>
            </w:r>
            <w:r w:rsidRPr="00FB0BDB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FB0BDB">
              <w:rPr>
                <w:sz w:val="24"/>
                <w:szCs w:val="24"/>
              </w:rPr>
              <w:t xml:space="preserve">муниципального района Похвистневский 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spacing w:before="48"/>
              <w:jc w:val="center"/>
              <w:rPr>
                <w:sz w:val="24"/>
                <w:szCs w:val="24"/>
              </w:rPr>
            </w:pPr>
            <w:r w:rsidRPr="00FB0BDB">
              <w:rPr>
                <w:b/>
                <w:bCs/>
                <w:sz w:val="28"/>
                <w:szCs w:val="28"/>
              </w:rPr>
              <w:t>САВРУХА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FB0BDB">
              <w:rPr>
                <w:sz w:val="24"/>
                <w:szCs w:val="24"/>
              </w:rPr>
              <w:t>Самарской области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0BDB">
              <w:rPr>
                <w:b/>
                <w:bCs/>
                <w:spacing w:val="-3"/>
                <w:sz w:val="22"/>
                <w:szCs w:val="22"/>
              </w:rPr>
              <w:t>муниципального района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b/>
                <w:sz w:val="21"/>
                <w:szCs w:val="21"/>
              </w:rPr>
            </w:pPr>
            <w:r w:rsidRPr="00FB0BDB">
              <w:rPr>
                <w:sz w:val="24"/>
                <w:szCs w:val="24"/>
              </w:rPr>
              <w:t>Председателю комиссии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B0BDB">
              <w:rPr>
                <w:b/>
                <w:bCs/>
                <w:spacing w:val="-2"/>
                <w:sz w:val="22"/>
                <w:szCs w:val="22"/>
              </w:rPr>
              <w:t>Похвистневский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FB0BDB">
              <w:rPr>
                <w:sz w:val="24"/>
                <w:szCs w:val="24"/>
              </w:rPr>
              <w:t>по бюджетно-экономическим вопросам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B0BDB">
              <w:rPr>
                <w:b/>
                <w:bCs/>
                <w:spacing w:val="-4"/>
                <w:sz w:val="22"/>
                <w:szCs w:val="22"/>
              </w:rPr>
              <w:lastRenderedPageBreak/>
              <w:t>Самарской области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B0BDB">
              <w:rPr>
                <w:sz w:val="24"/>
                <w:szCs w:val="24"/>
              </w:rPr>
              <w:t>Собрания представителей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BDB">
              <w:rPr>
                <w:sz w:val="16"/>
                <w:szCs w:val="16"/>
              </w:rPr>
              <w:t>ул. Центральная усадьба,33, с. Савруха,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0BDB">
              <w:rPr>
                <w:sz w:val="24"/>
                <w:szCs w:val="24"/>
              </w:rPr>
              <w:t>сельского поселения Савруха</w:t>
            </w:r>
          </w:p>
        </w:tc>
      </w:tr>
      <w:tr w:rsidR="00FB0BDB" w:rsidRPr="00FB0BDB" w:rsidTr="00FB0BDB">
        <w:tc>
          <w:tcPr>
            <w:tcW w:w="4320" w:type="dxa"/>
          </w:tcPr>
          <w:p w:rsidR="00FB0BDB" w:rsidRPr="00FB0BDB" w:rsidRDefault="00FB0BDB" w:rsidP="00FB0BD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BDB">
              <w:rPr>
                <w:sz w:val="16"/>
                <w:szCs w:val="16"/>
              </w:rPr>
              <w:t>Самарская область, 446461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0BDB">
              <w:rPr>
                <w:sz w:val="24"/>
                <w:szCs w:val="24"/>
              </w:rPr>
              <w:t>муниципального района Похвистневский</w:t>
            </w:r>
          </w:p>
        </w:tc>
      </w:tr>
      <w:tr w:rsidR="00FB0BDB" w:rsidRPr="00FB0BDB" w:rsidTr="00FB0BDB">
        <w:trPr>
          <w:trHeight w:val="826"/>
        </w:trPr>
        <w:tc>
          <w:tcPr>
            <w:tcW w:w="432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B0BDB">
              <w:rPr>
                <w:b/>
                <w:u w:val="single"/>
                <w:lang w:val="en-US"/>
              </w:rPr>
              <w:t xml:space="preserve">e-mail: </w:t>
            </w:r>
            <w:hyperlink r:id="rId6" w:history="1">
              <w:r w:rsidRPr="00FB0BDB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adm_savruha@mail.ru</w:t>
              </w:r>
            </w:hyperlink>
          </w:p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b/>
                <w:u w:val="single"/>
              </w:rPr>
            </w:pPr>
            <w:r w:rsidRPr="00FB0BDB">
              <w:rPr>
                <w:b/>
                <w:bCs/>
                <w:sz w:val="22"/>
                <w:szCs w:val="22"/>
              </w:rPr>
              <w:t>10.07.2017 № 75</w:t>
            </w:r>
          </w:p>
        </w:tc>
        <w:tc>
          <w:tcPr>
            <w:tcW w:w="558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FB0BDB">
              <w:rPr>
                <w:color w:val="000000"/>
                <w:sz w:val="24"/>
                <w:szCs w:val="24"/>
              </w:rPr>
              <w:t>Ю.В.Казакову</w:t>
            </w:r>
            <w:proofErr w:type="spellEnd"/>
          </w:p>
        </w:tc>
      </w:tr>
    </w:tbl>
    <w:p w:rsidR="00FB0BDB" w:rsidRPr="00FB0BDB" w:rsidRDefault="00FB0BDB" w:rsidP="00FB0BDB">
      <w:pPr>
        <w:widowControl/>
        <w:autoSpaceDE/>
        <w:autoSpaceDN/>
        <w:adjustRightInd/>
        <w:rPr>
          <w:sz w:val="28"/>
          <w:szCs w:val="28"/>
        </w:rPr>
      </w:pPr>
    </w:p>
    <w:p w:rsidR="00FB0BDB" w:rsidRPr="00FB0BDB" w:rsidRDefault="00FB0BDB" w:rsidP="00FB0B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B0BDB">
        <w:rPr>
          <w:sz w:val="28"/>
          <w:szCs w:val="28"/>
        </w:rPr>
        <w:t xml:space="preserve">Исполнение доходной части бюджета сельского поселения Савруха за     </w:t>
      </w:r>
      <w:r w:rsidRPr="00FB0BDB">
        <w:rPr>
          <w:sz w:val="28"/>
          <w:szCs w:val="28"/>
          <w:lang w:val="en-US"/>
        </w:rPr>
        <w:t>I</w:t>
      </w:r>
      <w:r w:rsidRPr="00FB0BDB">
        <w:rPr>
          <w:sz w:val="28"/>
          <w:szCs w:val="28"/>
        </w:rPr>
        <w:t xml:space="preserve"> полугодие 2017 года составило  5 213 437,51</w:t>
      </w:r>
      <w:r w:rsidRPr="00FB0BDB">
        <w:rPr>
          <w:sz w:val="24"/>
          <w:szCs w:val="24"/>
        </w:rPr>
        <w:t xml:space="preserve"> </w:t>
      </w:r>
      <w:r w:rsidRPr="00FB0BDB">
        <w:rPr>
          <w:sz w:val="28"/>
          <w:szCs w:val="28"/>
        </w:rPr>
        <w:t>рублей или 49,54 % от годовых бюджетных назначений. Налоговые и неналоговые доходы поступили в бюджет сельского поселения в размере – 4 289 735,51 рублей или 49,46 % от годовых бюджетных назначений, что составляет 82,28 % от общего объёма доходной части бюджета сельского поселения Савруха муниципального района Похвистневский.</w:t>
      </w:r>
    </w:p>
    <w:p w:rsidR="00FB0BDB" w:rsidRPr="00FB0BDB" w:rsidRDefault="00FB0BDB" w:rsidP="00FB0B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B0BDB">
        <w:rPr>
          <w:sz w:val="28"/>
          <w:szCs w:val="28"/>
        </w:rPr>
        <w:t xml:space="preserve">Расходная часть бюджета сельского поселения Савруха за </w:t>
      </w:r>
      <w:r w:rsidRPr="00FB0BDB">
        <w:rPr>
          <w:sz w:val="28"/>
          <w:szCs w:val="28"/>
          <w:lang w:val="en-US"/>
        </w:rPr>
        <w:t>I</w:t>
      </w:r>
      <w:r w:rsidRPr="00FB0BDB">
        <w:rPr>
          <w:sz w:val="28"/>
          <w:szCs w:val="28"/>
        </w:rPr>
        <w:t xml:space="preserve"> полугодие 2017 года исполнена в объёме 5 274 318,89 рублей, что составляет 38,39 % от годовых бюджетных назначений. Наибольший удельный вес в структуре расходов занимают расходы  по разделу «Культура, кинематография»  – план 4 541 700 рублей, исполнение – 2 928 300 рублей или 55,52  % от общего объёма расходной части бюджета сельского поселения Савруха муниципального района Похвистневский.    </w:t>
      </w:r>
    </w:p>
    <w:p w:rsidR="00FB0BDB" w:rsidRPr="00FB0BDB" w:rsidRDefault="00FB0BDB" w:rsidP="00FB0B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B0BDB">
        <w:rPr>
          <w:sz w:val="28"/>
          <w:szCs w:val="28"/>
        </w:rPr>
        <w:t xml:space="preserve">Численность служащих администрации сельского поселения Савруха на 01.07.2017г. составила 6 человек, в том числе: численность муниципальных служащих - 4 чел., численность технического персонала - 2 чел. Затраты на содержание служащих составили -   978 924,51 руб., в </w:t>
      </w:r>
      <w:proofErr w:type="spellStart"/>
      <w:r w:rsidRPr="00FB0BDB">
        <w:rPr>
          <w:sz w:val="28"/>
          <w:szCs w:val="28"/>
        </w:rPr>
        <w:t>т.ч</w:t>
      </w:r>
      <w:proofErr w:type="spellEnd"/>
      <w:r w:rsidRPr="00FB0BDB">
        <w:rPr>
          <w:sz w:val="28"/>
          <w:szCs w:val="28"/>
        </w:rPr>
        <w:t>.:</w:t>
      </w:r>
    </w:p>
    <w:p w:rsidR="00FB0BDB" w:rsidRPr="00FB0BDB" w:rsidRDefault="00FB0BDB" w:rsidP="00FB0B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B0BDB">
        <w:rPr>
          <w:sz w:val="28"/>
          <w:szCs w:val="28"/>
        </w:rPr>
        <w:t>0102 Глава сельского поселения – 295 746,20 руб.</w:t>
      </w:r>
    </w:p>
    <w:p w:rsidR="00FB0BDB" w:rsidRPr="00FB0BDB" w:rsidRDefault="00FB0BDB" w:rsidP="00FB0B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B0BDB">
        <w:rPr>
          <w:sz w:val="28"/>
          <w:szCs w:val="28"/>
        </w:rPr>
        <w:t>0104 Администрация – 584 669,46  руб.</w:t>
      </w:r>
    </w:p>
    <w:p w:rsidR="00FB0BDB" w:rsidRPr="00FB0BDB" w:rsidRDefault="00FB0BDB" w:rsidP="00FB0B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B0BDB">
        <w:rPr>
          <w:sz w:val="28"/>
          <w:szCs w:val="28"/>
        </w:rPr>
        <w:t>0203 ВУС  - 98 508,85 руб.</w:t>
      </w:r>
    </w:p>
    <w:p w:rsidR="00FB0BDB" w:rsidRPr="00FB0BDB" w:rsidRDefault="00FB0BDB" w:rsidP="00FB0B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B0BDB">
        <w:rPr>
          <w:sz w:val="28"/>
          <w:szCs w:val="28"/>
        </w:rPr>
        <w:t xml:space="preserve"> </w:t>
      </w:r>
    </w:p>
    <w:p w:rsidR="00FB0BDB" w:rsidRPr="00FB0BDB" w:rsidRDefault="00FB0BDB" w:rsidP="00FB0BD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B0BDB">
        <w:rPr>
          <w:sz w:val="28"/>
          <w:szCs w:val="28"/>
        </w:rPr>
        <w:t xml:space="preserve">       Отчет об исполнении бюджета Администрации сельского поселения Савруха муниципального района Похвистневский за </w:t>
      </w:r>
      <w:r w:rsidRPr="00FB0BDB">
        <w:rPr>
          <w:sz w:val="28"/>
          <w:szCs w:val="28"/>
          <w:lang w:val="en-US"/>
        </w:rPr>
        <w:t>I</w:t>
      </w:r>
      <w:r w:rsidRPr="00FB0BDB">
        <w:rPr>
          <w:sz w:val="28"/>
          <w:szCs w:val="28"/>
        </w:rPr>
        <w:t xml:space="preserve"> полугодие 2017 года прилагается.</w:t>
      </w:r>
    </w:p>
    <w:p w:rsidR="00FB0BDB" w:rsidRPr="00FB0BDB" w:rsidRDefault="00FB0BDB" w:rsidP="00FB0BD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FB0BDB" w:rsidRPr="00FB0BDB" w:rsidRDefault="00FB0BDB" w:rsidP="00FB0BDB">
      <w:pPr>
        <w:widowControl/>
        <w:autoSpaceDE/>
        <w:autoSpaceDN/>
        <w:adjustRightInd/>
        <w:rPr>
          <w:sz w:val="24"/>
          <w:szCs w:val="24"/>
        </w:rPr>
      </w:pPr>
      <w:r w:rsidRPr="00FB0BDB">
        <w:rPr>
          <w:sz w:val="24"/>
          <w:szCs w:val="24"/>
        </w:rPr>
        <w:t xml:space="preserve">        </w:t>
      </w:r>
      <w:r w:rsidRPr="00FB0BDB">
        <w:rPr>
          <w:b/>
          <w:sz w:val="28"/>
          <w:szCs w:val="28"/>
        </w:rPr>
        <w:tab/>
      </w:r>
      <w:r w:rsidRPr="00FB0BDB">
        <w:rPr>
          <w:b/>
          <w:sz w:val="28"/>
          <w:szCs w:val="28"/>
        </w:rPr>
        <w:tab/>
      </w:r>
    </w:p>
    <w:p w:rsidR="00FB0BDB" w:rsidRPr="00FB0BDB" w:rsidRDefault="00FB0BDB" w:rsidP="00FB0BD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FB0BDB">
        <w:rPr>
          <w:b/>
          <w:sz w:val="28"/>
          <w:szCs w:val="28"/>
        </w:rPr>
        <w:t xml:space="preserve">Глава сельского поселения                       </w:t>
      </w:r>
      <w:r w:rsidRPr="00FB0BDB">
        <w:rPr>
          <w:b/>
          <w:sz w:val="28"/>
          <w:szCs w:val="28"/>
        </w:rPr>
        <w:tab/>
        <w:t xml:space="preserve">                        Н.А. Панфилов</w:t>
      </w:r>
    </w:p>
    <w:p w:rsidR="00FB0BDB" w:rsidRPr="00FB0BDB" w:rsidRDefault="00FB0BDB" w:rsidP="00FB0BD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112"/>
        <w:gridCol w:w="509"/>
        <w:gridCol w:w="87"/>
        <w:gridCol w:w="926"/>
        <w:gridCol w:w="362"/>
        <w:gridCol w:w="1339"/>
        <w:gridCol w:w="94"/>
        <w:gridCol w:w="851"/>
        <w:gridCol w:w="393"/>
        <w:gridCol w:w="430"/>
        <w:gridCol w:w="1276"/>
      </w:tblGrid>
      <w:tr w:rsidR="00FB0BDB" w:rsidRPr="00FB0BDB" w:rsidTr="003263F9">
        <w:trPr>
          <w:gridAfter w:val="7"/>
          <w:wAfter w:w="4745" w:type="dxa"/>
          <w:trHeight w:val="304"/>
        </w:trPr>
        <w:tc>
          <w:tcPr>
            <w:tcW w:w="5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B0B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бюджета сельского поселения Савруха I полугодие 2017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B0BDB" w:rsidRPr="00FB0BDB" w:rsidTr="003263F9">
        <w:trPr>
          <w:gridAfter w:val="2"/>
          <w:wAfter w:w="1706" w:type="dxa"/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Утвержденные бюджетные назначения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ind w:firstLine="5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B0BDB" w:rsidRPr="00FB0BDB" w:rsidTr="003263F9">
        <w:trPr>
          <w:gridAfter w:val="2"/>
          <w:wAfter w:w="1706" w:type="dxa"/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10 523 705,00</w:t>
            </w:r>
          </w:p>
        </w:tc>
        <w:tc>
          <w:tcPr>
            <w:tcW w:w="30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5 213 437,51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8 674 000,00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4 289 735,51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4 107 000,00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1 769 887,72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4 107 000,00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1 769 887,72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1 769 753,22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4 107 000,00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1 760 480,14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282,05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8 991,03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(штрафы)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1 247 013,58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1 247 013,58</w:t>
            </w:r>
          </w:p>
        </w:tc>
      </w:tr>
      <w:tr w:rsidR="00FB0BDB" w:rsidRPr="00FB0BDB" w:rsidTr="003263F9">
        <w:trPr>
          <w:gridAfter w:val="2"/>
          <w:wAfter w:w="1706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492 464,53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5 352,41</w:t>
            </w:r>
          </w:p>
        </w:tc>
      </w:tr>
      <w:tr w:rsidR="00FB0BDB" w:rsidRPr="00FB0BDB" w:rsidTr="003263F9">
        <w:trPr>
          <w:gridAfter w:val="2"/>
          <w:wAfter w:w="1706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1 790 000,00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849 085,22</w:t>
            </w:r>
          </w:p>
        </w:tc>
      </w:tr>
      <w:tr w:rsidR="00FB0BDB" w:rsidRPr="00FB0BDB" w:rsidTr="003263F9">
        <w:trPr>
          <w:gridAfter w:val="2"/>
          <w:wAfter w:w="1706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-168 000,00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-99 888,58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625 781,80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625 781,80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000 105030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625 781,80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(налог)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625 781,00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579 718,11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15 217,53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15 217,53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13 824,21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1 393,32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1 437 000,00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564 500,58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000 106060300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466 000,00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435 919,44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435 919,44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433 074,00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2 845,44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128 581,14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128 581,14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123 295,28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5 285,86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000 108040000100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FB0BDB" w:rsidRPr="00FB0BDB" w:rsidTr="003263F9">
        <w:trPr>
          <w:gridAfter w:val="2"/>
          <w:wAfter w:w="1706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FB0BDB" w:rsidRPr="00FB0BDB" w:rsidTr="003263F9">
        <w:trPr>
          <w:gridAfter w:val="2"/>
          <w:wAfter w:w="1706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405 10804020011000110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56 334,30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56 334,30</w:t>
            </w:r>
          </w:p>
        </w:tc>
      </w:tr>
      <w:tr w:rsidR="00FB0BDB" w:rsidRPr="00FB0BDB" w:rsidTr="003263F9">
        <w:trPr>
          <w:gridAfter w:val="2"/>
          <w:wAfter w:w="1706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56 334,30</w:t>
            </w:r>
          </w:p>
        </w:tc>
      </w:tr>
      <w:tr w:rsidR="00FB0BDB" w:rsidRPr="00FB0BDB" w:rsidTr="003263F9">
        <w:trPr>
          <w:gridAfter w:val="2"/>
          <w:wAfter w:w="1706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405 11105035100000120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56 334,30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1 849 705,00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923 702,00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1 849 705,00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923 702,00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38 302,00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38 302,00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38 302,00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405 20215001102000151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38 302,00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699 200,00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699 200,00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405 20229999100000151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699 200,00</w:t>
            </w:r>
          </w:p>
        </w:tc>
      </w:tr>
      <w:tr w:rsidR="00FB0BDB" w:rsidRPr="00FB0BDB" w:rsidTr="003263F9">
        <w:trPr>
          <w:gridAfter w:val="2"/>
          <w:wAfter w:w="1706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</w:tr>
      <w:tr w:rsidR="00FB0BDB" w:rsidRPr="00FB0BDB" w:rsidTr="003263F9">
        <w:trPr>
          <w:gridAfter w:val="2"/>
          <w:wAfter w:w="1706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</w:tr>
      <w:tr w:rsidR="00FB0BDB" w:rsidRPr="00FB0BDB" w:rsidTr="003263F9">
        <w:trPr>
          <w:gridAfter w:val="2"/>
          <w:wAfter w:w="1706" w:type="dxa"/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405 20235118100000151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</w:tr>
      <w:tr w:rsidR="00FB0BDB" w:rsidRPr="00FB0BDB" w:rsidTr="003263F9">
        <w:trPr>
          <w:gridAfter w:val="4"/>
          <w:wAfter w:w="2950" w:type="dxa"/>
          <w:trHeight w:val="304"/>
        </w:trPr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B0B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 сельского поселения Савруха I полугодие 2017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B0BDB" w:rsidRPr="00FB0BDB" w:rsidTr="003263F9">
        <w:trPr>
          <w:gridAfter w:val="3"/>
          <w:wAfter w:w="2099" w:type="dxa"/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B0BDB" w:rsidRPr="00FB0BDB" w:rsidTr="003263F9">
        <w:trPr>
          <w:gridAfter w:val="3"/>
          <w:wAfter w:w="2099" w:type="dxa"/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5 274 318,89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1 932 779,63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1 045 914,16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295 746,20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000 0102 9010011200 000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181 543,35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000 0102 9010011200 100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181 543,35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000 0102 9010011200 120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181 543,35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405 0102 9010011200 121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188 600,00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140 362,00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405 0102 9010011200 129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41 181,35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ind w:hanging="3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000 0102 9010072001 000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114 202,85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000 0102 9010072001 100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114 202,85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000 0102 9010072001 120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114 202,85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405 0102 9010072001 121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187 700,00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87 713,40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405 0102 9010072001 129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26 489,45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1 370 931,63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699 969,46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000 0104 9010011200 000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803 031,63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411 871,78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000 0104 9010011200 100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485 579,63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282 154,33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000 0104 9010011200 120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485 579,63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282 154,33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405 0104 9010011200 121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431 400,00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231 739,22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405 0104 9010011200 122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405 0104 9010011200 129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53 579,63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50 115,11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000 0104 9010011200 200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312 952,00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128 312,29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000 0104 9010011200 240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312 952,00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128 312,29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405 0104 9010011200 244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312 952,00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128 312,29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000 0104 9010011200 800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1 405,16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000 0104 9010011200 850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1 405,16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405 0104 9010011200 852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1 305,16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405 0104 9010011200 853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000 0104 9010072001 000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338 400,00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172 797,68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000 0104 9010072001 100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338 400,00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172 797,68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000 0104 9010072001 120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338 400,00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172 797,68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405 0104 9010072001 121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122 106,72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405 0104 9010072001 129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50 690,96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99 800,00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99 800,00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405 0104 9010078130 540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99 800,00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405 0104 9010078140 540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405 0104 9010078150 540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405 0104 9010078180 540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выборов депутатов Собрания представителей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000 0107 9010020210 000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000 0107 9010020210 800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405 0107 9010020210 880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000 0111 9010079900 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405 0111 9010079900 870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405 0113 9010090020 851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98 508,85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98 508,85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98 508,85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98 508,85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98 508,85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405 0203 9010051180 121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75 659,62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405 0203 9010051180 129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22 849,23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405 0203 9010051180 244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22 472,52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000 0309 6140020100 000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000 0309 6140020100 200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000 0309 6140020100 240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405 0309 6140020100 244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000 0310 6130020110 000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000 0310 6130020110 200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000 0310 6130020110 240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405 0310 6130020110 244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Савруха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000 0310 6130090060 000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000 0310 6130090060 800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000 0310 6130090060 850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405 0310 6130090060 852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</w:tr>
      <w:tr w:rsidR="00FB0BDB" w:rsidRPr="00FB0BDB" w:rsidTr="003263F9">
        <w:trPr>
          <w:gridAfter w:val="3"/>
          <w:wAfter w:w="2099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0314 61700S3300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0314 61700S3300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0314 61700S3300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0314 61700S3300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4 313 969,77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225 704,87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000 0405 9040072003 000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000 0405 9040072003 800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000 0405 9040072003 810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405 0405 9040072003 812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4 256 969,77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225 704,87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000 0409 6190020120 000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000 0409 6190020120 200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000 0409 6190020120 240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405 0409 6190020120 244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 по автомобильным дорогам в границах сельского поселения Савруха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000 0409 6190090030 000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000 0409 6190090030 800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000 0409 6190090030 850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405 0409 6190090030 851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2 546 655,60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829 509,49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113 130,60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29 586,39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 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000 0502 6110020130 000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28 730,60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000 0502 6110020130 200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28 730,60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000 0502 6110020130 240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28 730,60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405 0502 6110020130 244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28 730,60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взносов на капитальный ремонт в части помещений находящихся в муниципальной собственности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000 0502 6150020150 000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29 586,39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000 0502 6150020150 200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29 586,39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000 0502 6150020150 240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29 586,39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405 0502 6150020150 244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29 586,39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2 433 525,00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799 923,10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328 210,00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5 356,37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000 0503 6120020160 000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97 910,00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5 356,37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000 0503 6120020160 200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97 910,00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5 356,37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000 0503 6120020160 240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97 910,00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5 356,37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405 0503 6120020160 244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97 910,00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5 356,37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мероприятия по благоустройству территории сельского поселения Савруха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000 0503 6120072006 000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000 0503 6120072006 200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000 0503 6120072006 240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405 0503 6120072006 244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ОМСУ по вопросам местного значения в сфере благоустройства территорий сельского поселения Савруха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61200S1180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61200S1180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61200S1180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0503 61200S1180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на территории сельского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61200S9601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61200S9601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61200S9601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0503 61200S9601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Наделение органов местного самоуправления отдельными государственными полномочиями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000 0503 6180000000 000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1 701 605,00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794 566,73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000 0503 6180020170 000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494 287,26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000 0503 6180020170 200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494 287,26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000 0503 6180020170 240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494 287,26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405 0503 6180020170 244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494 287,26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оплату уличного освещения по сельскому поселению Савруха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000 0503 6180072006 000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300 279,47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000 0503 6180072006 200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300 279,47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000 0503 6180072006 240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300 279,47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405 0503 6180072006 244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300 279,47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2 928 300,00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2 928 300,00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405 0801 9080020230 244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4 317 600,00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2 721 400,00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4 317 600,00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2 721 400,00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405 0801 9080078160 540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4 317 600,00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2 721 400,00</w:t>
            </w:r>
          </w:p>
        </w:tc>
      </w:tr>
      <w:tr w:rsidR="00FB0BDB" w:rsidRPr="00FB0BDB" w:rsidTr="003263F9">
        <w:trPr>
          <w:gridAfter w:val="3"/>
          <w:wAfter w:w="2099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200 900,00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200 900,00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405 0801 9080078170 540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200 900,00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123 909,00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123 909,00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Савруха </w:t>
            </w:r>
            <w:proofErr w:type="spell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000 1101 6160020180 000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103 206,00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000 1101 6160020180 200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103 206,00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000 1101 6160020180 240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103 206,00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405 1101 6160020180 244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103 206,00</w:t>
            </w:r>
          </w:p>
        </w:tc>
      </w:tr>
      <w:tr w:rsidR="00FB0BDB" w:rsidRPr="00FB0BDB" w:rsidTr="003263F9">
        <w:trPr>
          <w:gridAfter w:val="3"/>
          <w:wAfter w:w="2099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Савруха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000 1101 6160090050 000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000 1101 6160090050 800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000 1101 6160090050 850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B0BDB" w:rsidRPr="00FB0BDB" w:rsidTr="003263F9">
        <w:trPr>
          <w:gridAfter w:val="3"/>
          <w:wAfter w:w="2099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405 1101 6160090050 851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B0BDB" w:rsidRPr="00FB0BDB" w:rsidTr="003263F9">
        <w:trPr>
          <w:gridAfter w:val="3"/>
          <w:wAfter w:w="2099" w:type="dxa"/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-3 216 800,00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-60 881,38</w:t>
            </w:r>
          </w:p>
        </w:tc>
      </w:tr>
      <w:tr w:rsidR="00FB0BDB" w:rsidRPr="00FB0BDB" w:rsidTr="003263F9">
        <w:trPr>
          <w:trHeight w:val="304"/>
        </w:trPr>
        <w:tc>
          <w:tcPr>
            <w:tcW w:w="10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263F9" w:rsidRDefault="003263F9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B0B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B0BDB" w:rsidRPr="00FB0BDB" w:rsidTr="003263F9">
        <w:trPr>
          <w:trHeight w:val="136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B0BDB" w:rsidRPr="00FB0BDB" w:rsidTr="003263F9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B0BDB" w:rsidRPr="00FB0BDB" w:rsidTr="003263F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3 216 800,00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60 881,38</w:t>
            </w:r>
          </w:p>
        </w:tc>
      </w:tr>
      <w:tr w:rsidR="00FB0BDB" w:rsidRPr="00FB0BDB" w:rsidTr="003263F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внешнего финансирования бюджета</w:t>
            </w:r>
            <w:proofErr w:type="gramStart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3 216 800,00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60 881,38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3 216 800,00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60 881,38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-5 239 077,33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-5 239 077,33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-5 239 077,33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-5 239 077,33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5 299 958,71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5 299 958,71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5 299 958,71</w:t>
            </w:r>
          </w:p>
        </w:tc>
      </w:tr>
      <w:tr w:rsidR="00FB0BDB" w:rsidRPr="00FB0BDB" w:rsidTr="003263F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5 299 958,71</w:t>
            </w:r>
          </w:p>
        </w:tc>
      </w:tr>
      <w:tr w:rsidR="00FB0BDB" w:rsidRPr="00FB0BDB" w:rsidTr="003263F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BDB" w:rsidRPr="00FB0BDB" w:rsidTr="003263F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B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B0BDB" w:rsidRPr="00FB0BDB" w:rsidRDefault="00FB0BDB" w:rsidP="00FB0BD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FB0BDB">
        <w:rPr>
          <w:sz w:val="28"/>
          <w:szCs w:val="28"/>
        </w:rPr>
        <w:t>Отчет об использовании бюджетных ассигнований резервного фонда Администрации сельского поселения Савруха муниципального района Похвистневский Самарской области</w:t>
      </w:r>
    </w:p>
    <w:p w:rsidR="00FB0BDB" w:rsidRPr="00FB0BDB" w:rsidRDefault="00FB0BDB" w:rsidP="00FB0BD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FB0BDB">
        <w:rPr>
          <w:sz w:val="28"/>
          <w:szCs w:val="28"/>
        </w:rPr>
        <w:t xml:space="preserve"> за </w:t>
      </w:r>
      <w:r w:rsidRPr="00FB0BDB">
        <w:rPr>
          <w:sz w:val="28"/>
          <w:szCs w:val="28"/>
          <w:lang w:val="en-US"/>
        </w:rPr>
        <w:t>I</w:t>
      </w:r>
      <w:r w:rsidRPr="00FB0BDB">
        <w:rPr>
          <w:sz w:val="28"/>
          <w:szCs w:val="28"/>
        </w:rPr>
        <w:t xml:space="preserve"> полугодие</w:t>
      </w:r>
      <w:r w:rsidRPr="00FB0BDB">
        <w:rPr>
          <w:sz w:val="24"/>
          <w:szCs w:val="24"/>
        </w:rPr>
        <w:t xml:space="preserve"> </w:t>
      </w:r>
      <w:r w:rsidRPr="00FB0BDB">
        <w:rPr>
          <w:sz w:val="28"/>
          <w:szCs w:val="28"/>
        </w:rPr>
        <w:t>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60"/>
        <w:gridCol w:w="989"/>
        <w:gridCol w:w="781"/>
        <w:gridCol w:w="1216"/>
        <w:gridCol w:w="896"/>
        <w:gridCol w:w="1408"/>
      </w:tblGrid>
      <w:tr w:rsidR="00FB0BDB" w:rsidRPr="00FB0BDB" w:rsidTr="00FB0BDB">
        <w:tc>
          <w:tcPr>
            <w:tcW w:w="172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0BDB">
              <w:rPr>
                <w:sz w:val="24"/>
                <w:szCs w:val="24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0BDB">
              <w:rPr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FB0BD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FB0BD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0BDB">
              <w:rPr>
                <w:sz w:val="24"/>
                <w:szCs w:val="24"/>
              </w:rPr>
              <w:t>ЦСР</w:t>
            </w:r>
          </w:p>
        </w:tc>
        <w:tc>
          <w:tcPr>
            <w:tcW w:w="967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0BDB">
              <w:rPr>
                <w:sz w:val="24"/>
                <w:szCs w:val="24"/>
              </w:rPr>
              <w:t>ВР  </w:t>
            </w:r>
          </w:p>
        </w:tc>
        <w:tc>
          <w:tcPr>
            <w:tcW w:w="1408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0BDB">
              <w:rPr>
                <w:sz w:val="24"/>
                <w:szCs w:val="24"/>
              </w:rPr>
              <w:t>Исполнено, тыс. рублей  </w:t>
            </w:r>
          </w:p>
        </w:tc>
      </w:tr>
      <w:tr w:rsidR="00FB0BDB" w:rsidRPr="00FB0BDB" w:rsidTr="00FB0BDB">
        <w:tc>
          <w:tcPr>
            <w:tcW w:w="172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FB0BDB">
              <w:t>405</w:t>
            </w:r>
          </w:p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783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FB0BDB">
              <w:t>Администрация сельского поселения Савруха муниципального района Похвистневский</w:t>
            </w:r>
          </w:p>
        </w:tc>
        <w:tc>
          <w:tcPr>
            <w:tcW w:w="1134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B0BDB">
              <w:rPr>
                <w:lang w:eastAsia="en-US"/>
              </w:rPr>
              <w:t>01</w:t>
            </w:r>
          </w:p>
        </w:tc>
        <w:tc>
          <w:tcPr>
            <w:tcW w:w="850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B0BDB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FB0BDB">
              <w:rPr>
                <w:lang w:eastAsia="en-US"/>
              </w:rPr>
              <w:t>9010079900</w:t>
            </w:r>
          </w:p>
        </w:tc>
        <w:tc>
          <w:tcPr>
            <w:tcW w:w="967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B0BDB">
              <w:rPr>
                <w:lang w:eastAsia="en-US"/>
              </w:rPr>
              <w:t>870</w:t>
            </w:r>
          </w:p>
        </w:tc>
        <w:tc>
          <w:tcPr>
            <w:tcW w:w="1408" w:type="dxa"/>
          </w:tcPr>
          <w:p w:rsidR="00FB0BDB" w:rsidRPr="00FB0BDB" w:rsidRDefault="00FB0BDB" w:rsidP="00FB0BD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FB0BDB">
              <w:t>0</w:t>
            </w:r>
          </w:p>
        </w:tc>
      </w:tr>
    </w:tbl>
    <w:p w:rsidR="00FB0BDB" w:rsidRPr="00FB0BDB" w:rsidRDefault="00FB0BDB" w:rsidP="00FB0BD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5F481D" w:rsidRDefault="005F481D"/>
    <w:sectPr w:rsidR="005F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7D"/>
    <w:rsid w:val="003263F9"/>
    <w:rsid w:val="005B627D"/>
    <w:rsid w:val="005F481D"/>
    <w:rsid w:val="00F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BDB"/>
  </w:style>
  <w:style w:type="character" w:styleId="a3">
    <w:name w:val="Hyperlink"/>
    <w:basedOn w:val="a0"/>
    <w:uiPriority w:val="99"/>
    <w:semiHidden/>
    <w:unhideWhenUsed/>
    <w:rsid w:val="00FB0B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BDB"/>
    <w:rPr>
      <w:color w:val="800080"/>
      <w:u w:val="single"/>
    </w:rPr>
  </w:style>
  <w:style w:type="paragraph" w:customStyle="1" w:styleId="font5">
    <w:name w:val="font5"/>
    <w:basedOn w:val="a"/>
    <w:rsid w:val="00FB0B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">
    <w:name w:val="xl24"/>
    <w:basedOn w:val="a"/>
    <w:rsid w:val="00FB0B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">
    <w:name w:val="xl25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FB0BD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FB0BD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">
    <w:name w:val="xl32"/>
    <w:basedOn w:val="a"/>
    <w:rsid w:val="00FB0BD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BDB"/>
  </w:style>
  <w:style w:type="character" w:styleId="a3">
    <w:name w:val="Hyperlink"/>
    <w:basedOn w:val="a0"/>
    <w:uiPriority w:val="99"/>
    <w:semiHidden/>
    <w:unhideWhenUsed/>
    <w:rsid w:val="00FB0B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BDB"/>
    <w:rPr>
      <w:color w:val="800080"/>
      <w:u w:val="single"/>
    </w:rPr>
  </w:style>
  <w:style w:type="paragraph" w:customStyle="1" w:styleId="font5">
    <w:name w:val="font5"/>
    <w:basedOn w:val="a"/>
    <w:rsid w:val="00FB0B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">
    <w:name w:val="xl24"/>
    <w:basedOn w:val="a"/>
    <w:rsid w:val="00FB0B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">
    <w:name w:val="xl25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FB0BD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FB0B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FB0BD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">
    <w:name w:val="xl32"/>
    <w:basedOn w:val="a"/>
    <w:rsid w:val="00FB0BD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savruh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425B-4EF0-44D7-9675-2345AD9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2017-10-13T07:36:00Z</dcterms:created>
  <dcterms:modified xsi:type="dcterms:W3CDTF">2017-10-13T07:49:00Z</dcterms:modified>
</cp:coreProperties>
</file>