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A2" w:rsidRPr="00C45F06" w:rsidRDefault="003174A2" w:rsidP="003174A2">
      <w:pPr>
        <w:pStyle w:val="ae"/>
        <w:spacing w:after="0" w:line="240" w:lineRule="auto"/>
        <w:ind w:left="0"/>
        <w:jc w:val="both"/>
        <w:rPr>
          <w:rFonts w:ascii="Times New Roman" w:eastAsia="Calibri" w:hAnsi="Times New Roman" w:cs="Times New Roman"/>
          <w:noProof/>
          <w:lang w:eastAsia="ru-RU"/>
        </w:rPr>
      </w:pPr>
      <w:r>
        <w:rPr>
          <w:rFonts w:ascii="Times New Roman" w:eastAsia="Calibri" w:hAnsi="Times New Roman" w:cs="Times New Roman"/>
          <w:noProof/>
          <w:lang w:eastAsia="ru-RU"/>
        </w:rPr>
        <w:t xml:space="preserve">               </w:t>
      </w:r>
      <w:r w:rsidRPr="00C45F06">
        <w:rPr>
          <w:rFonts w:ascii="Times New Roman" w:eastAsia="Calibri" w:hAnsi="Times New Roman" w:cs="Times New Roman"/>
          <w:noProof/>
          <w:lang w:eastAsia="ru-RU"/>
        </w:rPr>
        <w:t xml:space="preserve">      </w:t>
      </w:r>
      <w:r w:rsidRPr="00C45F06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742950" cy="638175"/>
            <wp:effectExtent l="19050" t="0" r="0" b="0"/>
            <wp:docPr id="3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6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4A2" w:rsidRPr="00C45F06" w:rsidRDefault="003174A2" w:rsidP="003174A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174A2" w:rsidRPr="00C45F06" w:rsidRDefault="003174A2" w:rsidP="003174A2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АДМИНИСТРАЦИЯ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                                                          </w:t>
      </w:r>
    </w:p>
    <w:p w:rsidR="003174A2" w:rsidRPr="00C45F06" w:rsidRDefault="003174A2" w:rsidP="003174A2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ГОРОДСКОГО ПОСЕЛЕНИЯ ОСИНКИ           </w:t>
      </w:r>
    </w:p>
    <w:p w:rsidR="003174A2" w:rsidRPr="00C45F06" w:rsidRDefault="003174A2" w:rsidP="003174A2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sz w:val="22"/>
          <w:szCs w:val="22"/>
          <w:lang w:val="ru-RU"/>
        </w:rPr>
        <w:t>муниципального района Безенчукский</w:t>
      </w:r>
    </w:p>
    <w:p w:rsidR="003174A2" w:rsidRPr="00C45F06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</w:t>
      </w:r>
      <w:r w:rsidRPr="00C45F06">
        <w:rPr>
          <w:rFonts w:eastAsia="Times New Roman CYR" w:cs="Times New Roman"/>
          <w:sz w:val="22"/>
          <w:szCs w:val="22"/>
          <w:lang w:val="ru-RU"/>
        </w:rPr>
        <w:t>Самарской области</w:t>
      </w:r>
    </w:p>
    <w:p w:rsidR="003174A2" w:rsidRPr="00C45F06" w:rsidRDefault="003174A2" w:rsidP="003174A2">
      <w:pPr>
        <w:pStyle w:val="Standard"/>
        <w:autoSpaceDE w:val="0"/>
        <w:spacing w:line="288" w:lineRule="atLeast"/>
        <w:rPr>
          <w:rFonts w:eastAsia="Times New Roman" w:cs="Times New Roman"/>
          <w:sz w:val="22"/>
          <w:szCs w:val="22"/>
          <w:lang w:val="ru-RU"/>
        </w:rPr>
      </w:pPr>
      <w:r w:rsidRPr="00C45F06">
        <w:rPr>
          <w:rFonts w:eastAsia="Times New Roman CYR" w:cs="Times New Roman"/>
          <w:sz w:val="22"/>
          <w:szCs w:val="22"/>
          <w:lang w:val="ru-RU"/>
        </w:rPr>
        <w:t xml:space="preserve">       </w:t>
      </w:r>
      <w:r>
        <w:rPr>
          <w:rFonts w:eastAsia="Times New Roman CYR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>ПОСТАНОВЛЕНИЕ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</w:t>
      </w:r>
      <w:r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="0033137A">
        <w:rPr>
          <w:rFonts w:eastAsia="Times New Roman" w:cs="Times New Roman"/>
          <w:sz w:val="22"/>
          <w:szCs w:val="22"/>
          <w:lang w:val="ru-RU"/>
        </w:rPr>
        <w:t xml:space="preserve"> </w:t>
      </w:r>
    </w:p>
    <w:p w:rsidR="003174A2" w:rsidRPr="0033137A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="0033137A">
        <w:rPr>
          <w:rFonts w:eastAsia="Times New Roman CYR" w:cs="Times New Roman"/>
          <w:b/>
          <w:sz w:val="22"/>
          <w:szCs w:val="22"/>
          <w:lang w:val="ru-RU"/>
        </w:rPr>
        <w:t>о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>т</w:t>
      </w:r>
      <w:r w:rsidR="0033137A">
        <w:rPr>
          <w:rFonts w:eastAsia="Times New Roman CYR" w:cs="Times New Roman"/>
          <w:b/>
          <w:sz w:val="22"/>
          <w:szCs w:val="22"/>
          <w:lang w:val="ru-RU"/>
        </w:rPr>
        <w:t xml:space="preserve"> </w:t>
      </w:r>
      <w:r w:rsidR="0033137A" w:rsidRPr="0033137A">
        <w:rPr>
          <w:rFonts w:eastAsia="Times New Roman CYR" w:cs="Times New Roman"/>
          <w:sz w:val="22"/>
          <w:szCs w:val="22"/>
          <w:u w:val="single"/>
          <w:lang w:val="ru-RU"/>
        </w:rPr>
        <w:t>26.03.2019г.</w:t>
      </w:r>
      <w:r w:rsidR="0033137A" w:rsidRPr="0033137A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="0033137A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Pr="0033137A">
        <w:rPr>
          <w:rFonts w:eastAsia="Times New Roman CYR" w:cs="Times New Roman"/>
          <w:sz w:val="22"/>
          <w:szCs w:val="22"/>
          <w:lang w:val="ru-RU"/>
        </w:rPr>
        <w:t>№</w:t>
      </w:r>
      <w:r w:rsidR="0033137A" w:rsidRPr="0033137A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="0033137A">
        <w:rPr>
          <w:rFonts w:eastAsia="Times New Roman CYR" w:cs="Times New Roman"/>
          <w:sz w:val="22"/>
          <w:szCs w:val="22"/>
          <w:lang w:val="ru-RU"/>
        </w:rPr>
        <w:t xml:space="preserve"> </w:t>
      </w:r>
      <w:r w:rsidR="0033137A" w:rsidRPr="0033137A">
        <w:rPr>
          <w:rFonts w:eastAsia="Times New Roman CYR" w:cs="Times New Roman"/>
          <w:sz w:val="22"/>
          <w:szCs w:val="22"/>
          <w:u w:val="single"/>
          <w:lang w:val="ru-RU"/>
        </w:rPr>
        <w:t>52</w:t>
      </w:r>
      <w:r w:rsidRPr="0033137A">
        <w:rPr>
          <w:rFonts w:eastAsia="Times New Roman CYR" w:cs="Times New Roman"/>
          <w:b/>
          <w:sz w:val="22"/>
          <w:szCs w:val="22"/>
          <w:lang w:val="ru-RU"/>
        </w:rPr>
        <w:t xml:space="preserve">  </w:t>
      </w:r>
    </w:p>
    <w:p w:rsidR="003174A2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 CYR" w:cs="Times New Roman"/>
          <w:b/>
          <w:sz w:val="22"/>
          <w:szCs w:val="22"/>
          <w:lang w:val="ru-RU"/>
        </w:rPr>
        <w:t xml:space="preserve">          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п.г.т. Осинки</w:t>
      </w:r>
    </w:p>
    <w:p w:rsidR="003174A2" w:rsidRDefault="003174A2" w:rsidP="003174A2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</w:p>
    <w:p w:rsidR="003174A2" w:rsidRDefault="003174A2" w:rsidP="003174A2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 муниципального района Безенчукский</w:t>
      </w:r>
      <w:r w:rsidR="0033137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174A2" w:rsidRDefault="003174A2" w:rsidP="0081733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74A2" w:rsidRDefault="003174A2" w:rsidP="003174A2">
      <w:pPr>
        <w:pStyle w:val="consplusnormal0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                                                 ПОСТАНОВЛЯЮ: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1. Утвердить административный </w:t>
      </w:r>
      <w:hyperlink r:id="rId12" w:anchor="P33" w:history="1">
        <w:r>
          <w:rPr>
            <w:rStyle w:val="ab"/>
            <w:sz w:val="26"/>
            <w:szCs w:val="26"/>
          </w:rPr>
          <w:t>регламент</w:t>
        </w:r>
      </w:hyperlink>
      <w:r>
        <w:rPr>
          <w:color w:val="333333"/>
          <w:sz w:val="26"/>
          <w:szCs w:val="26"/>
        </w:rPr>
        <w:t> 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согласно приложению к настоящему Постановлению.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2.  Признать утратившим силу </w:t>
      </w:r>
      <w:r>
        <w:rPr>
          <w:color w:val="000000"/>
          <w:sz w:val="26"/>
          <w:szCs w:val="26"/>
        </w:rPr>
        <w:t>Постановление от  19.11.2018  года № 153 «Об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2. Опубликовать настоящее Постановление в газете «Вестник городского поселения Осинки» и разместить на официальном сайте Администрации городского поселения Осинки в сети Интернет.</w:t>
      </w:r>
    </w:p>
    <w:p w:rsidR="003174A2" w:rsidRDefault="003174A2" w:rsidP="003174A2">
      <w:pPr>
        <w:pStyle w:val="consplusnormal0"/>
        <w:shd w:val="clear" w:color="auto" w:fill="FFFFFF"/>
        <w:spacing w:before="22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color w:val="333333"/>
          <w:sz w:val="26"/>
          <w:szCs w:val="26"/>
        </w:rPr>
        <w:t>3. Контроль за исполнением настоящего Постановления оставляю за собой.</w:t>
      </w:r>
    </w:p>
    <w:p w:rsidR="003174A2" w:rsidRDefault="003174A2" w:rsidP="003174A2">
      <w:pPr>
        <w:pStyle w:val="consplusnormal0"/>
        <w:shd w:val="clear" w:color="auto" w:fill="FFFFFF"/>
        <w:spacing w:before="0" w:beforeAutospacing="0" w:after="1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3174A2" w:rsidRPr="005449CE" w:rsidRDefault="003174A2" w:rsidP="003174A2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                                                   С.В. Бузуев</w:t>
      </w:r>
    </w:p>
    <w:p w:rsidR="004711CD" w:rsidRPr="007F41B5" w:rsidRDefault="004711CD" w:rsidP="004711CD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711CD" w:rsidRPr="007F41B5" w:rsidRDefault="004711CD" w:rsidP="004711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711CD" w:rsidRPr="007F41B5" w:rsidRDefault="004711CD" w:rsidP="004711CD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41B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7F41B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F97A66" w:rsidRDefault="00F97A66" w:rsidP="00F97A66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7A6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1733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7A66">
        <w:rPr>
          <w:rFonts w:ascii="Times New Roman" w:hAnsi="Times New Roman" w:cs="Times New Roman"/>
          <w:sz w:val="24"/>
          <w:szCs w:val="24"/>
        </w:rPr>
        <w:t xml:space="preserve"> от </w:t>
      </w:r>
      <w:r w:rsidR="00817337">
        <w:rPr>
          <w:rFonts w:ascii="Times New Roman" w:hAnsi="Times New Roman" w:cs="Times New Roman"/>
          <w:sz w:val="24"/>
          <w:szCs w:val="24"/>
        </w:rPr>
        <w:t>2</w:t>
      </w:r>
      <w:r w:rsidR="00ED747E">
        <w:rPr>
          <w:rFonts w:ascii="Times New Roman" w:hAnsi="Times New Roman" w:cs="Times New Roman"/>
          <w:sz w:val="24"/>
          <w:szCs w:val="24"/>
        </w:rPr>
        <w:t>6</w:t>
      </w:r>
      <w:r w:rsidR="00817337">
        <w:rPr>
          <w:rFonts w:ascii="Times New Roman" w:hAnsi="Times New Roman" w:cs="Times New Roman"/>
          <w:sz w:val="24"/>
          <w:szCs w:val="24"/>
        </w:rPr>
        <w:t>.03.2019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711CD" w:rsidRPr="00F97A66">
        <w:rPr>
          <w:rFonts w:ascii="Times New Roman" w:hAnsi="Times New Roman" w:cs="Times New Roman"/>
          <w:sz w:val="24"/>
          <w:szCs w:val="24"/>
        </w:rPr>
        <w:t xml:space="preserve"> №</w:t>
      </w:r>
      <w:r w:rsidRPr="00F97A66">
        <w:rPr>
          <w:rFonts w:ascii="Times New Roman" w:hAnsi="Times New Roman" w:cs="Times New Roman"/>
          <w:sz w:val="24"/>
          <w:szCs w:val="24"/>
        </w:rPr>
        <w:t xml:space="preserve">  </w:t>
      </w:r>
      <w:r w:rsidR="00817337">
        <w:rPr>
          <w:rFonts w:ascii="Times New Roman" w:hAnsi="Times New Roman" w:cs="Times New Roman"/>
          <w:sz w:val="24"/>
          <w:szCs w:val="24"/>
        </w:rPr>
        <w:t>52</w:t>
      </w:r>
      <w:r w:rsidRPr="00F97A66">
        <w:rPr>
          <w:rFonts w:ascii="Times New Roman" w:hAnsi="Times New Roman" w:cs="Times New Roman"/>
          <w:sz w:val="24"/>
          <w:szCs w:val="24"/>
        </w:rPr>
        <w:t xml:space="preserve">  </w:t>
      </w:r>
      <w:r w:rsidR="004711CD" w:rsidRPr="00F97A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1CD" w:rsidRPr="00F97A66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</w:t>
      </w:r>
    </w:p>
    <w:p w:rsidR="004711CD" w:rsidRPr="005449CE" w:rsidRDefault="004711CD" w:rsidP="004711CD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449CE">
        <w:rPr>
          <w:rFonts w:ascii="Times New Roman" w:hAnsi="Times New Roman" w:cs="Times New Roman"/>
          <w:sz w:val="28"/>
          <w:szCs w:val="28"/>
        </w:rPr>
        <w:t>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СТРОИТЕЛЬСТВА"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муниципальной услуги "Предоставление разрешений на отклонение от предельных параметров разрешенного строительства, реконструкции объектов капитального строительства" (далее - Административный регламент) разработан в целях повышения качества предоставления муниципальной услуги по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индивидуальные предприниматели -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услуги.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и </w:t>
      </w:r>
      <w:r w:rsidRPr="00063D58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</w:t>
      </w:r>
      <w:r w:rsidRPr="00063D58">
        <w:rPr>
          <w:rFonts w:ascii="Times New Roman" w:hAnsi="Times New Roman" w:cs="Times New Roman"/>
          <w:sz w:val="28"/>
          <w:szCs w:val="28"/>
        </w:rPr>
        <w:lastRenderedPageBreak/>
        <w:t>(муниципальных) услуг (далее - МФЦ).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9CE">
        <w:rPr>
          <w:rFonts w:ascii="Times New Roman" w:hAnsi="Times New Roman" w:cs="Times New Roman"/>
          <w:sz w:val="28"/>
          <w:szCs w:val="28"/>
        </w:rPr>
        <w:t xml:space="preserve">. </w:t>
      </w:r>
      <w:r w:rsidRPr="004711CD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Самарская область, Безенчукский район, с. Осинки, ул. </w:t>
      </w:r>
      <w:r>
        <w:rPr>
          <w:rFonts w:ascii="Times New Roman" w:hAnsi="Times New Roman" w:cs="Times New Roman"/>
          <w:sz w:val="28"/>
          <w:szCs w:val="28"/>
        </w:rPr>
        <w:t>Маяковского</w:t>
      </w:r>
      <w:r w:rsidRPr="004711CD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понедельник - пятница - с 8.00 до 17.00; перерыв на обед с 12.00 до 13.00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>суббота и воскресенье - выходные дни.</w:t>
      </w:r>
    </w:p>
    <w:p w:rsidR="004711CD" w:rsidRP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Справочный телефон администрации:  8 (846 </w:t>
      </w:r>
      <w:r w:rsidR="00A13FAF">
        <w:rPr>
          <w:rFonts w:ascii="Times New Roman" w:hAnsi="Times New Roman" w:cs="Times New Roman"/>
          <w:sz w:val="28"/>
          <w:szCs w:val="28"/>
        </w:rPr>
        <w:t>76</w:t>
      </w:r>
      <w:r w:rsidRPr="004711CD">
        <w:rPr>
          <w:rFonts w:ascii="Times New Roman" w:hAnsi="Times New Roman" w:cs="Times New Roman"/>
          <w:sz w:val="28"/>
          <w:szCs w:val="28"/>
        </w:rPr>
        <w:t xml:space="preserve">) </w:t>
      </w:r>
      <w:r w:rsidR="00A13FAF">
        <w:rPr>
          <w:rFonts w:ascii="Times New Roman" w:hAnsi="Times New Roman" w:cs="Times New Roman"/>
          <w:sz w:val="28"/>
          <w:szCs w:val="28"/>
        </w:rPr>
        <w:t>56076</w:t>
      </w:r>
      <w:r w:rsidRPr="004711CD">
        <w:rPr>
          <w:rFonts w:ascii="Times New Roman" w:hAnsi="Times New Roman" w:cs="Times New Roman"/>
          <w:sz w:val="28"/>
          <w:szCs w:val="28"/>
        </w:rPr>
        <w:t>.</w:t>
      </w:r>
    </w:p>
    <w:p w:rsidR="004711CD" w:rsidRPr="00231031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1CD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bookmarkStart w:id="1" w:name="P65"/>
      <w:bookmarkEnd w:id="1"/>
      <w:r w:rsidR="008E6C60" w:rsidRPr="00C6011C">
        <w:rPr>
          <w:rFonts w:ascii="Times New Roman" w:hAnsi="Times New Roman"/>
          <w:sz w:val="28"/>
          <w:szCs w:val="28"/>
        </w:rPr>
        <w:t>gp-osinki@yandex.ru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63D58">
        <w:rPr>
          <w:rFonts w:ascii="Times New Roman" w:hAnsi="Times New Roman" w:cs="Times New Roman"/>
          <w:sz w:val="28"/>
          <w:szCs w:val="28"/>
        </w:rPr>
        <w:t>.2. Местонахождение МФЦ:  446250, Самарская область,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 xml:space="preserve">Безенчукский район, пгт. Безенчук, ул. Нефтников, д.11. 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понедельник–среда: 8.00 – 18.00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четверг: 8.00 – 20.00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пятница: 8.00 – 17.00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суббота: 08.00 – 14.00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воскресенье: выходной день.</w:t>
      </w:r>
    </w:p>
    <w:p w:rsidR="004711CD" w:rsidRPr="00063D58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Справочные телефоны МФЦ:  8(84676) 2-41-41.</w:t>
      </w:r>
      <w:r w:rsidRPr="00063D58"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3D58">
        <w:rPr>
          <w:rFonts w:ascii="Times New Roman" w:hAnsi="Times New Roman" w:cs="Times New Roman"/>
          <w:sz w:val="28"/>
          <w:szCs w:val="28"/>
        </w:rPr>
        <w:t>Адрес электронной почты МФЦ:  bezenchukmfc@yandex.ru.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671133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местах нахождения и графиках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1.3.3. Информирование о правилах предоставления муниципальной услуги могут проводиться в следующих формах: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1.3.4.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Индивидуальное личное консультирование одного лица должностным лицом администрации не может превышать 20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время, превышающее 20 минут,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9CE">
        <w:rPr>
          <w:rFonts w:ascii="Times New Roman" w:hAnsi="Times New Roman" w:cs="Times New Roman"/>
          <w:sz w:val="28"/>
          <w:szCs w:val="28"/>
        </w:rPr>
        <w:t xml:space="preserve">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1.3.6. При индивидуальном консультировании по телефону ответ на телефонный звонок должен начинаться с информации о наименовании 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Едином портале государственных и муниципальных услуг и Региональном портале.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5449CE">
        <w:rPr>
          <w:rFonts w:ascii="Times New Roman" w:hAnsi="Times New Roman" w:cs="Times New Roman"/>
          <w:sz w:val="28"/>
          <w:szCs w:val="28"/>
        </w:rPr>
        <w:t xml:space="preserve">1.3.10. На стендах в местах предоставления муниципальной услуги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размещаются следующие информационные материалы: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информация о плате за муниципальную услугу;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1.3.11.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сети Интернет размещаются следующие информационные материалы: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1.3.12. На Едином портале государственных и муниципальных услуг и Региональном портале размещается информация: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1.3.13.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2.1. Наименование муниципальной услуги: выдача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и выдачи результатов предоставления муниципальной услуги.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органы местного самоуправления (их структурные подразделения).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(далее - разрешение на отклонение от параметров);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отказ в предоставлении разрешения на отклонение от параметров.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2.4. Муниципальная услуга предоставляется в срок</w:t>
      </w:r>
      <w:r w:rsidRPr="003965C8">
        <w:rPr>
          <w:rFonts w:ascii="Times New Roman" w:hAnsi="Times New Roman" w:cs="Times New Roman"/>
          <w:sz w:val="28"/>
          <w:szCs w:val="28"/>
        </w:rPr>
        <w:t>, не превышающий 30 дней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3965C8">
        <w:rPr>
          <w:rFonts w:ascii="Times New Roman" w:hAnsi="Times New Roman" w:cs="Times New Roman"/>
          <w:sz w:val="28"/>
          <w:szCs w:val="28"/>
        </w:rPr>
        <w:t xml:space="preserve">и </w:t>
      </w:r>
      <w:r w:rsidRPr="005449CE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 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F6244">
        <w:rPr>
          <w:rFonts w:ascii="Times New Roman" w:hAnsi="Times New Roman" w:cs="Times New Roman"/>
          <w:sz w:val="28"/>
          <w:szCs w:val="28"/>
        </w:rPr>
        <w:t xml:space="preserve">определяется Главой </w:t>
      </w:r>
      <w:r w:rsidRPr="00AF624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F6244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Pr="00AF6244">
        <w:rPr>
          <w:rFonts w:ascii="Times New Roman" w:hAnsi="Times New Roman" w:cs="Times New Roman"/>
          <w:sz w:val="28"/>
          <w:szCs w:val="28"/>
        </w:rPr>
        <w:t xml:space="preserve">, утвержденных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Pr="0077592C">
        <w:rPr>
          <w:rFonts w:ascii="Times New Roman" w:hAnsi="Times New Roman" w:cs="Times New Roman"/>
          <w:sz w:val="28"/>
          <w:szCs w:val="28"/>
        </w:rPr>
        <w:t xml:space="preserve"> № </w:t>
      </w:r>
      <w:r w:rsidR="000E5AD5">
        <w:rPr>
          <w:rFonts w:ascii="Times New Roman" w:hAnsi="Times New Roman" w:cs="Times New Roman"/>
          <w:sz w:val="28"/>
          <w:szCs w:val="28"/>
        </w:rPr>
        <w:t xml:space="preserve">134/45 </w:t>
      </w:r>
      <w:r w:rsidR="001F092E">
        <w:rPr>
          <w:rFonts w:ascii="Times New Roman" w:hAnsi="Times New Roman" w:cs="Times New Roman"/>
          <w:sz w:val="28"/>
          <w:szCs w:val="28"/>
        </w:rPr>
        <w:t>07.06.2018</w:t>
      </w:r>
      <w:r w:rsidRPr="00AF6244">
        <w:rPr>
          <w:rFonts w:ascii="Times New Roman" w:hAnsi="Times New Roman" w:cs="Times New Roman"/>
          <w:sz w:val="28"/>
          <w:szCs w:val="28"/>
        </w:rPr>
        <w:t xml:space="preserve"> года, с учетом положений </w:t>
      </w:r>
      <w:hyperlink r:id="rId13" w:history="1">
        <w:r w:rsidRPr="00AF6244">
          <w:rPr>
            <w:rFonts w:ascii="Times New Roman" w:hAnsi="Times New Roman" w:cs="Times New Roman"/>
            <w:sz w:val="28"/>
            <w:szCs w:val="28"/>
          </w:rPr>
          <w:t>статьи 40</w:t>
        </w:r>
      </w:hyperlink>
      <w:r w:rsidRPr="00AF624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3965C8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65C8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3965C8">
        <w:rPr>
          <w:rFonts w:ascii="Times New Roman" w:hAnsi="Times New Roman" w:cs="Times New Roman"/>
          <w:sz w:val="28"/>
          <w:szCs w:val="28"/>
        </w:rPr>
        <w:t xml:space="preserve">о времени и месте их проведения до дня опубликования заключения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39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исчисляется </w:t>
      </w:r>
      <w:r w:rsidRPr="001F092E">
        <w:rPr>
          <w:rFonts w:ascii="Times New Roman" w:hAnsi="Times New Roman" w:cs="Times New Roman"/>
          <w:sz w:val="28"/>
          <w:szCs w:val="28"/>
        </w:rPr>
        <w:t>согласно Правил землепользования и застройки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Осинки, утвержденных, Решением</w:t>
      </w:r>
      <w:r w:rsidRPr="00AF6244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AF6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Осинки</w:t>
      </w:r>
      <w:r w:rsidR="001F092E">
        <w:rPr>
          <w:rFonts w:ascii="Times New Roman" w:hAnsi="Times New Roman" w:cs="Times New Roman"/>
          <w:sz w:val="28"/>
          <w:szCs w:val="28"/>
        </w:rPr>
        <w:t xml:space="preserve"> № </w:t>
      </w:r>
      <w:r w:rsidR="001F092E" w:rsidRPr="001F092E">
        <w:rPr>
          <w:rFonts w:ascii="Times New Roman" w:hAnsi="Times New Roman" w:cs="Times New Roman"/>
          <w:sz w:val="28"/>
          <w:szCs w:val="28"/>
        </w:rPr>
        <w:t>110/45 от 24.12.</w:t>
      </w:r>
      <w:r w:rsidRPr="001F092E">
        <w:rPr>
          <w:rFonts w:ascii="Times New Roman" w:hAnsi="Times New Roman" w:cs="Times New Roman"/>
          <w:sz w:val="28"/>
          <w:szCs w:val="28"/>
        </w:rPr>
        <w:t>2013</w:t>
      </w:r>
      <w:r w:rsidRPr="00AF62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Сообщения о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по вопросу предоставления разрешения направляются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r w:rsidRPr="00B03E2B">
        <w:rPr>
          <w:rFonts w:ascii="Times New Roman" w:hAnsi="Times New Roman"/>
          <w:sz w:val="28"/>
          <w:szCs w:val="28"/>
        </w:rPr>
        <w:t>Указанные сообщения направляются собственникам с уведомлением либо с вручением лично под роспись</w:t>
      </w:r>
      <w:r w:rsidRPr="00B03E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3E2B">
        <w:rPr>
          <w:rFonts w:ascii="Times New Roman" w:hAnsi="Times New Roman"/>
          <w:sz w:val="28"/>
          <w:szCs w:val="28"/>
        </w:rPr>
        <w:t>не позднее чем через десять дней со дня поступления заявления о предоставлении разрешения</w:t>
      </w:r>
      <w:r>
        <w:rPr>
          <w:rFonts w:ascii="Times New Roman" w:hAnsi="Times New Roman"/>
          <w:sz w:val="28"/>
          <w:szCs w:val="28"/>
        </w:rPr>
        <w:t>.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Земельный </w:t>
      </w:r>
      <w:hyperlink r:id="rId14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5449CE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6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5449CE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4711CD" w:rsidRDefault="00E670F9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4711CD" w:rsidRDefault="00E670F9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4711CD" w:rsidRDefault="00E670F9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4711CD" w:rsidRDefault="00E670F9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4711CD"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="004711CD" w:rsidRPr="005449CE">
        <w:rPr>
          <w:rFonts w:ascii="Times New Roman" w:hAnsi="Times New Roman"/>
          <w:sz w:val="28"/>
          <w:szCs w:val="28"/>
        </w:rPr>
        <w:t>;</w:t>
      </w:r>
    </w:p>
    <w:p w:rsidR="004711CD" w:rsidRDefault="00E670F9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4711CD" w:rsidRPr="005449CE">
          <w:rPr>
            <w:rFonts w:ascii="Times New Roman" w:hAnsi="Times New Roman"/>
            <w:color w:val="0000FF"/>
            <w:sz w:val="28"/>
            <w:szCs w:val="28"/>
          </w:rPr>
          <w:t>Устав</w:t>
        </w:r>
      </w:hyperlink>
      <w:r w:rsidR="004711CD" w:rsidRPr="005449CE">
        <w:rPr>
          <w:rFonts w:ascii="Times New Roman" w:hAnsi="Times New Roman"/>
          <w:sz w:val="28"/>
          <w:szCs w:val="28"/>
        </w:rPr>
        <w:t xml:space="preserve"> администрации </w:t>
      </w:r>
      <w:r w:rsidR="004711CD"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="004711CD" w:rsidRPr="005449CE">
        <w:rPr>
          <w:rFonts w:ascii="Times New Roman" w:hAnsi="Times New Roman"/>
          <w:sz w:val="28"/>
          <w:szCs w:val="28"/>
        </w:rPr>
        <w:t>;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4711CD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4"/>
      <w:bookmarkEnd w:id="3"/>
    </w:p>
    <w:p w:rsidR="004711CD" w:rsidRPr="008D5B7C" w:rsidRDefault="004711CD" w:rsidP="004711CD">
      <w:pPr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5449CE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5449CE">
        <w:rPr>
          <w:rFonts w:ascii="Times New Roman" w:hAnsi="Times New Roman"/>
          <w:sz w:val="28"/>
          <w:szCs w:val="28"/>
        </w:rPr>
        <w:t xml:space="preserve">или в МФЦ </w:t>
      </w:r>
      <w:bookmarkStart w:id="4" w:name="P155"/>
      <w:bookmarkEnd w:id="4"/>
      <w:r w:rsidR="00E670F9">
        <w:fldChar w:fldCharType="begin"/>
      </w:r>
      <w:r>
        <w:instrText>HYPERLINK \l "P443"</w:instrText>
      </w:r>
      <w:r w:rsidR="00E670F9">
        <w:fldChar w:fldCharType="separate"/>
      </w:r>
      <w:r w:rsidRPr="005449CE">
        <w:rPr>
          <w:rFonts w:ascii="Times New Roman" w:hAnsi="Times New Roman"/>
          <w:color w:val="0000FF"/>
          <w:sz w:val="28"/>
          <w:szCs w:val="28"/>
        </w:rPr>
        <w:t>заявление</w:t>
      </w:r>
      <w:r w:rsidR="00E670F9">
        <w:fldChar w:fldCharType="end"/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449CE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5449CE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/>
          <w:sz w:val="28"/>
          <w:szCs w:val="28"/>
        </w:rPr>
        <w:t xml:space="preserve">, которое должно содержать </w:t>
      </w:r>
      <w:r w:rsidRPr="008D5B7C">
        <w:rPr>
          <w:rFonts w:ascii="Times New Roman" w:hAnsi="Times New Roman"/>
          <w:sz w:val="28"/>
          <w:u w:color="FFFFFF"/>
        </w:rPr>
        <w:t>следующую информацию: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заявления индивидуальным предпринимателем;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5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отклонение от предельных параметров </w:t>
      </w:r>
      <w:bookmarkEnd w:id="5"/>
      <w:r w:rsidRPr="008D5B7C">
        <w:rPr>
          <w:rFonts w:ascii="Times New Roman" w:hAnsi="Times New Roman"/>
          <w:sz w:val="28"/>
          <w:u w:color="FFFFFF"/>
        </w:rPr>
        <w:t xml:space="preserve">(адрес, кадастровый (условный) номер, площадь, высота и этажность объекта </w:t>
      </w:r>
      <w:r w:rsidRPr="008D5B7C">
        <w:rPr>
          <w:rFonts w:ascii="Times New Roman" w:hAnsi="Times New Roman"/>
          <w:sz w:val="28"/>
          <w:u w:color="FFFFFF"/>
        </w:rPr>
        <w:lastRenderedPageBreak/>
        <w:t>капитального строительства, сведения о сетях инженерно-технического обеспечения);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испрашиваемое заявителем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на отклонение от предельных параметров, в том числе описание характеристик земельного участка, неблагоприятных для застройки, а также подтверждение соответствия испрашиваемых отклонений требованиям технических регламентов;</w:t>
      </w:r>
    </w:p>
    <w:p w:rsidR="004711CD" w:rsidRPr="008D5B7C" w:rsidRDefault="004711CD" w:rsidP="004711CD">
      <w:pPr>
        <w:pStyle w:val="-11"/>
        <w:tabs>
          <w:tab w:val="left" w:pos="0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>К заявлению, предусмотренному п.2.6</w:t>
      </w:r>
      <w:r w:rsidRPr="008D5B7C">
        <w:rPr>
          <w:rFonts w:ascii="Times New Roman" w:hAnsi="Times New Roman"/>
          <w:sz w:val="28"/>
          <w:u w:color="FFFFFF"/>
        </w:rPr>
        <w:t>, должны прилагаться следующие документы: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отклонение от предельных параметров, либо нотариально заверенные копии указанных документов;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нотариально заверенные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использования, отклонение от предельных параметров;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</w:t>
      </w:r>
      <w:r>
        <w:rPr>
          <w:rFonts w:ascii="Times New Roman" w:hAnsi="Times New Roman"/>
          <w:sz w:val="28"/>
          <w:u w:color="FFFFFF"/>
        </w:rPr>
        <w:t>.п. 7</w:t>
      </w:r>
      <w:r w:rsidRPr="008D5B7C">
        <w:rPr>
          <w:rFonts w:ascii="Times New Roman" w:hAnsi="Times New Roman"/>
          <w:sz w:val="28"/>
          <w:u w:color="FFFFFF"/>
        </w:rPr>
        <w:t xml:space="preserve">  </w:t>
      </w:r>
      <w:r>
        <w:rPr>
          <w:rFonts w:ascii="Times New Roman" w:hAnsi="Times New Roman"/>
          <w:sz w:val="28"/>
          <w:u w:color="FFFFFF"/>
        </w:rPr>
        <w:t>п.2.6 настоящего Административного регламента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4711CD" w:rsidRPr="008D5B7C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6" w:name="P173"/>
      <w:bookmarkEnd w:id="6"/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lastRenderedPageBreak/>
        <w:t>1) правоустанавливающие документы на земельный участок,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сведения, внесенные в государственный кадастр недвижимости (Единый государственный реестр недвижимости):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кадастровая выписка о земельном участке;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кадастровый план территории, в границах которой расположен земельный участок;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градостроительный план земельного участка;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5) выписка из Единого государственного реестра юридических лиц в случае если заявителем является юридическое лицо, и выписка из Единого государственного реестра индивидуальных предпринимателей в случае если заявителем является индивидуальный предприниматель;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6)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83"/>
      <w:bookmarkEnd w:id="7"/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2) непредставление документов, перечисленных в </w:t>
      </w:r>
      <w:hyperlink w:anchor="P155" w:history="1">
        <w:r w:rsidRPr="005449CE">
          <w:rPr>
            <w:rFonts w:ascii="Times New Roman" w:hAnsi="Times New Roman"/>
            <w:color w:val="0000FF"/>
            <w:sz w:val="28"/>
            <w:szCs w:val="28"/>
          </w:rPr>
          <w:t>пункт</w:t>
        </w:r>
        <w:r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5449CE">
          <w:rPr>
            <w:rFonts w:ascii="Times New Roman" w:hAnsi="Times New Roman"/>
            <w:color w:val="0000FF"/>
            <w:sz w:val="28"/>
            <w:szCs w:val="28"/>
          </w:rPr>
          <w:t xml:space="preserve"> 2.6</w:t>
        </w:r>
      </w:hyperlink>
      <w:r w:rsidRPr="005449C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4) текст</w:t>
      </w:r>
      <w:r>
        <w:rPr>
          <w:rFonts w:ascii="Times New Roman" w:hAnsi="Times New Roman"/>
          <w:sz w:val="28"/>
          <w:szCs w:val="28"/>
        </w:rPr>
        <w:t xml:space="preserve"> заявления </w:t>
      </w:r>
      <w:r w:rsidRPr="005449CE">
        <w:rPr>
          <w:rFonts w:ascii="Times New Roman" w:hAnsi="Times New Roman"/>
          <w:sz w:val="28"/>
          <w:szCs w:val="28"/>
        </w:rPr>
        <w:t>не поддается прочтению;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5) отсутствие в заявлении сведений о заявителе, подписи заявителя, контактных телефонов, почтового адреса;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6) заявление подписано неуполномоченным лицом</w:t>
      </w:r>
      <w:r>
        <w:rPr>
          <w:rFonts w:ascii="Times New Roman" w:hAnsi="Times New Roman"/>
          <w:sz w:val="28"/>
          <w:szCs w:val="28"/>
        </w:rPr>
        <w:t>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lastRenderedPageBreak/>
        <w:t xml:space="preserve">2.9. </w:t>
      </w:r>
      <w:r w:rsidRPr="000260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2606A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могут выступать: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02606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02606A">
        <w:rPr>
          <w:rFonts w:ascii="Times New Roman" w:hAnsi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02606A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Pr="0002606A">
        <w:rPr>
          <w:rFonts w:ascii="Times New Roman" w:hAnsi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4711CD" w:rsidRPr="0002606A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3)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конфигурации, инженерно-геологических или иных характеристик земельных участков, неблагоприятных для застройки;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4) несоот</w:t>
      </w:r>
      <w:r w:rsidRPr="00050CCB">
        <w:rPr>
          <w:rFonts w:ascii="Times New Roman" w:hAnsi="Times New Roman"/>
          <w:sz w:val="28"/>
          <w:szCs w:val="28"/>
        </w:rPr>
        <w:t>ветствие испрашиваемого разрешения требованиям иных технических регламентов</w:t>
      </w:r>
      <w:r>
        <w:rPr>
          <w:rFonts w:ascii="Times New Roman" w:hAnsi="Times New Roman"/>
          <w:sz w:val="28"/>
          <w:szCs w:val="28"/>
        </w:rPr>
        <w:t>;</w:t>
      </w:r>
    </w:p>
    <w:p w:rsidR="004711CD" w:rsidRPr="00473283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50CCB">
        <w:rPr>
          <w:rFonts w:ascii="Times New Roman" w:hAnsi="Times New Roman"/>
          <w:sz w:val="28"/>
          <w:szCs w:val="28"/>
        </w:rPr>
        <w:t xml:space="preserve">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 w:rsidR="0002606A">
        <w:rPr>
          <w:rFonts w:ascii="Times New Roman" w:hAnsi="Times New Roman"/>
          <w:sz w:val="28"/>
          <w:szCs w:val="28"/>
        </w:rPr>
        <w:t>части 2 статьи 55.32 Г</w:t>
      </w:r>
      <w:r w:rsidRPr="00050CCB">
        <w:rPr>
          <w:rFonts w:ascii="Times New Roman" w:hAnsi="Times New Roman"/>
          <w:sz w:val="28"/>
          <w:szCs w:val="28"/>
        </w:rPr>
        <w:t>кРФ, 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06A">
        <w:rPr>
          <w:rFonts w:ascii="Times New Roman" w:hAnsi="Times New Roman"/>
          <w:sz w:val="28"/>
          <w:szCs w:val="28"/>
        </w:rPr>
        <w:t>Решение о предоставлении разрешения на отклонение от предельных параметров или об отказе в предоставлении такого разрешения принимает глава местной администрации на основании рекомендаций Комиссии по землепользованию и застройке городского поселения Осинки (далее - Комиссия),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lastRenderedPageBreak/>
        <w:t>2.12. Максимальный срок ожидания в очереди при подаче документов, а также при получении результата предоставления муниципальной услуги составляет не более 15 минут.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2.13. Регистрация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/>
          <w:sz w:val="28"/>
          <w:szCs w:val="28"/>
        </w:rPr>
        <w:t xml:space="preserve">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544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день, 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5449CE">
        <w:rPr>
          <w:rFonts w:ascii="Times New Roman" w:hAnsi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и включают места для информирования, ожидания и приема заявителей, места для заполнения заявлений.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618A">
        <w:rPr>
          <w:rFonts w:ascii="Times New Roman" w:hAnsi="Times New Roman"/>
          <w:sz w:val="28"/>
          <w:szCs w:val="28"/>
        </w:rPr>
        <w:t>Места для посетителей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49CE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/>
          <w:sz w:val="28"/>
          <w:szCs w:val="28"/>
        </w:rPr>
        <w:t>оборудуются: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системой охраны.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4711CD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4711CD" w:rsidRPr="005449CE" w:rsidRDefault="004711CD" w:rsidP="004711CD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49CE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4711CD" w:rsidRPr="005449CE" w:rsidRDefault="004711CD" w:rsidP="004711C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которых размещается информация, указанная в </w:t>
      </w:r>
      <w:hyperlink w:anchor="P9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1.3.10.</w:t>
        </w:r>
      </w:hyperlink>
      <w: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обеспечивается допуск сурдопереводчика и тифлосурдопереводчика.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7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(бездействия) должностных лиц в общем количестве обращений по вопросам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6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получении результата предоставления муниципальной услуги;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в </w:t>
      </w:r>
      <w:hyperlink w:anchor="P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1.3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2.18.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настоящим Административным регламентом.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или в виде электронного документа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повторного формирования и подписания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2.19.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и МФЦ, заключенным в установленном порядке.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услуги (лично представляемые заявителем), приложенные к заявлению и представленные в электронной форме с использованием Регионального портала, являются основанием для начала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направления в электронной форме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без приложения документов, лично представляемых заявителем, они должны быть представлены заявителем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личном приеме в течение 5 рабочих дней с момента направления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До предоставления заявителем указанных документов 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приостанавливается.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представляются.</w:t>
      </w:r>
    </w:p>
    <w:p w:rsidR="004711CD" w:rsidRPr="005449CE" w:rsidRDefault="004711CD" w:rsidP="004711C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2.20. Результаты предоставления муниципальной услуги формируются в форме электронных документов, подписанных усиленной квалифицированной электронной подписью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и размещаются в едином региональном хранилище Регионального портала независимо от способа обращения заявителя за получением муниципальной услуги.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при личном обращении заявителя;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 в электронной форме;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на базе МФЦ;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 параметров либо отказа в предоставлении разрешения на отклонение от предельных параметров, выдача (направление) заявителю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при личном обращении заявителя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для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Осинки, уполномоченное на прием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63"/>
      <w:bookmarkEnd w:id="8"/>
      <w:r w:rsidRPr="005449CE">
        <w:rPr>
          <w:rFonts w:ascii="Times New Roman" w:hAnsi="Times New Roman" w:cs="Times New Roman"/>
          <w:sz w:val="28"/>
          <w:szCs w:val="28"/>
        </w:rPr>
        <w:t xml:space="preserve">3.4.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 Под регистрацией в журнале регистрации входящих докумен</w:t>
      </w:r>
      <w:r>
        <w:rPr>
          <w:rFonts w:ascii="Times New Roman" w:hAnsi="Times New Roman" w:cs="Times New Roman"/>
          <w:sz w:val="28"/>
          <w:szCs w:val="28"/>
        </w:rPr>
        <w:t xml:space="preserve">тов понимается как регистрация 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на бумажном носителе, так и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72"/>
      <w:bookmarkEnd w:id="9"/>
      <w:r w:rsidRPr="005449CE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74"/>
      <w:bookmarkEnd w:id="10"/>
      <w:r w:rsidRPr="005449CE">
        <w:rPr>
          <w:rFonts w:ascii="Times New Roman" w:hAnsi="Times New Roman" w:cs="Times New Roman"/>
          <w:sz w:val="28"/>
          <w:szCs w:val="28"/>
        </w:rPr>
        <w:t>3.8. Результатом административной процедуры является прием документов, представленных заявителем.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Прием документов при обращении по почте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проверяет комплектность представленных заявителем документов, исходя из соответственно требований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формирует комплект документов, представленных заявителем;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</w:t>
      </w:r>
      <w:hyperlink w:anchor="P53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уведомление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Приложению 3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присутствуют основания для отказа в приеме документов, предусмотренные </w:t>
      </w:r>
      <w:hyperlink w:anchor="P18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3.12. Критерием принятия ре</w:t>
      </w:r>
      <w:r>
        <w:rPr>
          <w:rFonts w:ascii="Times New Roman" w:hAnsi="Times New Roman" w:cs="Times New Roman"/>
          <w:sz w:val="28"/>
          <w:szCs w:val="28"/>
        </w:rPr>
        <w:t>шения является наличие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 либо в электронной форме.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3.13. Результатом административной процедуры является прием документов, представленных заявителем.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в журнале регистрации входящих документов, уведомление заявителя.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муниципальной услуги, на базе МФЦ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МФЦ,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3.15. Сотрудник МФЦ, ответственный за прием и регистрацию документов,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При получении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передает заявление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 документы сотруднику МФЦ, ответственному за доставку документов в администрацию;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зарегистрированный заявление и представленные заявителем в МФЦ документы.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 взаимодействии с МФЦ, но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документов по почте, от курьера или экспресс-почтой.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 xml:space="preserve">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w:anchor="P26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7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документов, которые заявитель должен представить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5449CE">
        <w:rPr>
          <w:rFonts w:ascii="Times New Roman" w:hAnsi="Times New Roman" w:cs="Times New Roman"/>
          <w:sz w:val="28"/>
          <w:szCs w:val="28"/>
        </w:rPr>
        <w:t>и представленных заявителем в МФЦ документов.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3.25. Способами фиксации результата административной процедуры являются регис</w:t>
      </w:r>
      <w:r>
        <w:rPr>
          <w:rFonts w:ascii="Times New Roman" w:hAnsi="Times New Roman" w:cs="Times New Roman"/>
          <w:sz w:val="28"/>
          <w:szCs w:val="28"/>
        </w:rPr>
        <w:t>трация представленного 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о принятии представленных документов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определяется соответствующими соглашениями о взаимодействии.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3.29. Направление запросов осуществляется через систему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документов (информации, содержащейся в них), предусмотренных </w:t>
      </w:r>
      <w:hyperlink w:anchor="P173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Рассмотрение Комиссией заявления на отклонение от предельных параметров</w:t>
      </w:r>
    </w:p>
    <w:p w:rsidR="004711CD" w:rsidRPr="0002606A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поселения Осинки, уполномоченное на анализ документов (информации), необходимых для предоставления муниципальной услуги (далее - должностное лицо).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3.37. При предоставлении муниципальной услуги должностное лицо совершает следующие административные действия: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1) осуществляет проверку документов (информации), содержащейся в </w:t>
      </w:r>
      <w:r w:rsidRPr="0002606A">
        <w:rPr>
          <w:rFonts w:ascii="Times New Roman" w:hAnsi="Times New Roman" w:cs="Times New Roman"/>
          <w:sz w:val="28"/>
          <w:szCs w:val="28"/>
        </w:rPr>
        <w:lastRenderedPageBreak/>
        <w:t xml:space="preserve">них), необходимых для предоставления муниципальной услуги в соответствии с </w:t>
      </w:r>
      <w:hyperlink w:anchor="P154" w:history="1">
        <w:r w:rsidRPr="0002606A">
          <w:rPr>
            <w:rFonts w:ascii="Times New Roman" w:hAnsi="Times New Roman" w:cs="Times New Roman"/>
            <w:sz w:val="28"/>
            <w:szCs w:val="28"/>
          </w:rPr>
          <w:t>пунктами 2.6</w:t>
        </w:r>
      </w:hyperlink>
      <w:r w:rsidRPr="0002606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3" w:history="1">
        <w:r w:rsidRPr="0002606A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02606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том числе на предмет соответствия предполагаемого отклонения от предельных параметров разрешенного строительства, реконструкции объектов капитального строительства требованиям технических регламентов. Максимальный срок выполнения соответствующего административного действия составляет 3 рабочих дня;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В случае несоответствия заявления техническим регламентам, либо заявление подано не правообладателем готовит отказ в предоставлении муниципальной услуги;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2) В случае соответствия пакета документов техническим регламентам готовит материалы для проведения общественных обсуждений по вопросу предоставления разрешения на отклонение от предельных параметров. Максимальный срок выполнения соответствующего административного действия составляет 2 рабочих дня;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3) направляет главе городского поселения Осинки  рекомендации Комиссии, подготовленные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строительства. Максимальный срок выполнения соответствующего административного действия составляет 2 рабочих дня. 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3.38 Максимальный срок выполнения административной процедуры 7 дней.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40"/>
      <w:bookmarkEnd w:id="11"/>
      <w:r w:rsidRPr="0002606A">
        <w:rPr>
          <w:rFonts w:ascii="Times New Roman" w:hAnsi="Times New Roman" w:cs="Times New Roman"/>
          <w:sz w:val="28"/>
          <w:szCs w:val="28"/>
        </w:rPr>
        <w:t>3.39. Результатом административной процедуры является направление главе городского поселения Осинки рекомендаций Комиссии, подготовленных на основании заключения о результатах общественных обсуждений по вопросу о предоставлении разрешения на отклонение от предельных параметров разрешенного строительства, реконструкции объе</w:t>
      </w:r>
      <w:r w:rsidR="0002606A" w:rsidRPr="0002606A">
        <w:rPr>
          <w:rFonts w:ascii="Times New Roman" w:hAnsi="Times New Roman" w:cs="Times New Roman"/>
          <w:sz w:val="28"/>
          <w:szCs w:val="28"/>
        </w:rPr>
        <w:t>ктов капитального строительства.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5449CE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4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3.38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регистр соответствующих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Предоставление разрешения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либо отказа в предоставлении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 отклонение от предельных параметров, 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(направление) заявителю документов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Основанием (юридическим фактом) для начала выполнения административной процедуры является получение главой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отклонение от предельных параметров или об отказе в предоставлении разрешения на отклонение от предельных параметров.</w:t>
      </w:r>
    </w:p>
    <w:p w:rsidR="004711CD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49CE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семи дней со дня поступления рекомендаций Комиссии принимает решение о предоставлении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разрешения на отклонение от предельных параметров либо об отказе в предоставлении такого разрешения. В указанный в настоящем пункте срок входят подготовка проекта муниципального правового акта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соответствующего муниципального правового акта.</w:t>
      </w:r>
    </w:p>
    <w:p w:rsidR="004711CD" w:rsidRPr="006F53A2" w:rsidRDefault="004711CD" w:rsidP="004711CD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 о выдаче разрешения на отклонение от предельных параметров по </w:t>
      </w:r>
      <w:hyperlink w:anchor="P565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либо об отказе в предоставлении такого разрешения, по </w:t>
      </w:r>
      <w:hyperlink w:anchor="P62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, предусмотренной Приложением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9CE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49CE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7 дней.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4"/>
      <w:bookmarkEnd w:id="12"/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449CE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муниципальный правовой акт о предоставлении разрешения на отклонение от предельных параметров или об отказе в предоставлении такого разрешения.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449CE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заявитель может получить: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3.46. Способом фиксации результата административной процедуры является внесение сведений, указанных в </w:t>
      </w:r>
      <w:hyperlink w:anchor="P354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3.44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61"/>
      <w:bookmarkEnd w:id="13"/>
      <w:r w:rsidRPr="005449CE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449C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на текущий год.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 (заявления)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11CD" w:rsidRPr="005449CE" w:rsidRDefault="004711CD" w:rsidP="004711CD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а также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02606A" w:rsidRDefault="004711CD" w:rsidP="004711C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Осинки, а также должностных лиц, муниципальных служащих в досудебном (внесудебном) порядке.</w:t>
      </w:r>
    </w:p>
    <w:p w:rsidR="004711CD" w:rsidRPr="0002606A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606A">
        <w:rPr>
          <w:rFonts w:ascii="Times New Roman" w:hAnsi="Times New Roman" w:cs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</w:t>
      </w:r>
      <w:r w:rsidR="0002606A" w:rsidRPr="0002606A">
        <w:rPr>
          <w:rFonts w:ascii="Times New Roman" w:hAnsi="Times New Roman" w:cs="Times New Roman"/>
          <w:sz w:val="28"/>
          <w:szCs w:val="28"/>
        </w:rPr>
        <w:t>городского</w:t>
      </w:r>
      <w:r w:rsidRPr="0002606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2606A" w:rsidRPr="0002606A">
        <w:rPr>
          <w:rFonts w:ascii="Times New Roman" w:hAnsi="Times New Roman" w:cs="Times New Roman"/>
          <w:sz w:val="28"/>
          <w:szCs w:val="28"/>
        </w:rPr>
        <w:t>Осинки</w:t>
      </w:r>
      <w:r w:rsidRPr="0002606A">
        <w:rPr>
          <w:rFonts w:ascii="Times New Roman" w:hAnsi="Times New Roman" w:cs="Times New Roman"/>
          <w:sz w:val="28"/>
          <w:szCs w:val="28"/>
        </w:rPr>
        <w:t>, а также должностных лиц МФЦ, муниципальных служащих имеет право обратиться к уполномоченному должностному лицу с жалобой.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или Регионального портала, а также может быть принята при личном приеме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служащего, решения и (или) действия (бездействие) которых обжалуются;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7) отказ администрации городского поселения Осинки, должностного лица администрации городского поселения Осинки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4711CD" w:rsidRPr="00580900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900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жалобы от заявителя.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</w:t>
      </w:r>
      <w:r w:rsidRPr="005449CE">
        <w:rPr>
          <w:rFonts w:ascii="Times New Roman" w:hAnsi="Times New Roman" w:cs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отклонение от предельных параметров, в котором были допущены опечатки и (или) ошибки, выдается разрешение на отклонение от предельных параметров,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5449CE">
        <w:rPr>
          <w:rFonts w:ascii="Times New Roman" w:hAnsi="Times New Roman" w:cs="Times New Roman"/>
          <w:sz w:val="28"/>
          <w:szCs w:val="28"/>
        </w:rPr>
        <w:t xml:space="preserve">, о замене такого разрешения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на отклонение от предельных параметров;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711CD" w:rsidRPr="005449CE" w:rsidRDefault="004711CD" w:rsidP="004711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 процедур, связанных с предоставлением разрешения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30"/>
      </w:tblGrid>
      <w:tr w:rsidR="004711CD" w:rsidTr="00151023">
        <w:tc>
          <w:tcPr>
            <w:tcW w:w="7230" w:type="dxa"/>
          </w:tcPr>
          <w:p w:rsidR="004711CD" w:rsidRPr="007C7FBD" w:rsidRDefault="00E670F9" w:rsidP="001510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left:0;text-align:left;margin-left:284.85pt;margin-top:16.2pt;width:0;height:27.85pt;z-index:251668480" o:connectortype="straight">
                  <v:stroke endarrow="block"/>
                </v:shape>
              </w:pic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4711CD" w:rsidRDefault="00E670F9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03.1pt;margin-top:3.85pt;width:0;height:27.4pt;z-index:251660288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  <w:sz w:val="28"/>
          <w:szCs w:val="28"/>
        </w:rPr>
        <w:tab/>
      </w:r>
      <w:r w:rsidR="004711C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2"/>
      </w:tblGrid>
      <w:tr w:rsidR="004711CD" w:rsidRPr="0005652B" w:rsidTr="00151023">
        <w:trPr>
          <w:trHeight w:val="558"/>
        </w:trPr>
        <w:tc>
          <w:tcPr>
            <w:tcW w:w="4112" w:type="dxa"/>
          </w:tcPr>
          <w:p w:rsidR="004711CD" w:rsidRPr="007C7FBD" w:rsidRDefault="004711CD" w:rsidP="0015102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Наличие оснований в отказе приема документов предусмотренных п. 2.8 настоящего Административного регламента</w:t>
            </w:r>
          </w:p>
        </w:tc>
      </w:tr>
    </w:tbl>
    <w:p w:rsidR="004711CD" w:rsidRDefault="004711CD" w:rsidP="004711CD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</w:tblGrid>
      <w:tr w:rsidR="004711CD" w:rsidRPr="00603BC9" w:rsidTr="00151023">
        <w:tc>
          <w:tcPr>
            <w:tcW w:w="3794" w:type="dxa"/>
          </w:tcPr>
          <w:p w:rsidR="004711CD" w:rsidRPr="007C7FBD" w:rsidRDefault="004711CD" w:rsidP="00151023">
            <w:pPr>
              <w:pStyle w:val="ConsPlusNonformat"/>
              <w:tabs>
                <w:tab w:val="left" w:pos="1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Отсутствие оснований в приеме документов, предусмотренных п.2.8 настоящего Административного регламента</w:t>
            </w:r>
          </w:p>
        </w:tc>
      </w:tr>
    </w:tbl>
    <w:p w:rsidR="004711CD" w:rsidRDefault="004711CD" w:rsidP="004711CD">
      <w:pPr>
        <w:pStyle w:val="ConsPlusNonformat"/>
        <w:tabs>
          <w:tab w:val="left" w:pos="1426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E670F9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E670F9">
        <w:rPr>
          <w:rFonts w:ascii="Times New Roman" w:hAnsi="Times New Roman" w:cs="Times New Roman"/>
          <w:noProof/>
          <w:sz w:val="18"/>
          <w:szCs w:val="18"/>
        </w:rPr>
        <w:pict>
          <v:shape id="_x0000_s1035" type="#_x0000_t32" style="position:absolute;margin-left:149.35pt;margin-top:12.4pt;width:0;height:20.15pt;z-index:251669504" o:connectortype="straight">
            <v:stroke endarrow="block"/>
          </v:shape>
        </w:pict>
      </w:r>
    </w:p>
    <w:p w:rsidR="004711CD" w:rsidRDefault="00E670F9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02.95pt;margin-top:4.25pt;width:.15pt;height:17.2pt;flip:x;z-index:251670528" o:connectortype="straight">
            <v:stroke endarrow="block"/>
          </v:shape>
        </w:pic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03"/>
      </w:tblGrid>
      <w:tr w:rsidR="004711CD" w:rsidRPr="0005652B" w:rsidTr="00151023">
        <w:tc>
          <w:tcPr>
            <w:tcW w:w="4503" w:type="dxa"/>
          </w:tcPr>
          <w:p w:rsidR="004711CD" w:rsidRPr="007C7FBD" w:rsidRDefault="004711CD" w:rsidP="00151023">
            <w:pPr>
              <w:pStyle w:val="ConsPlusNonformat"/>
              <w:tabs>
                <w:tab w:val="left" w:pos="707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запросо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в в органы (организации), в распоряжении которых находится необходимая информация для предоставлении муниципальной услуги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XSpec="right" w:tblpY="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4711CD" w:rsidRPr="0005652B" w:rsidTr="00151023">
        <w:tc>
          <w:tcPr>
            <w:tcW w:w="3793" w:type="dxa"/>
          </w:tcPr>
          <w:p w:rsidR="004711CD" w:rsidRPr="007C7FBD" w:rsidRDefault="004711CD" w:rsidP="00151023">
            <w:pPr>
              <w:pStyle w:val="ConsPlusNonformat"/>
              <w:tabs>
                <w:tab w:val="left" w:pos="6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Отказ в приеме заявления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и прилагаемых документов</w:t>
            </w:r>
          </w:p>
        </w:tc>
      </w:tr>
    </w:tbl>
    <w:p w:rsidR="004711CD" w:rsidRDefault="004711CD" w:rsidP="004711CD">
      <w:pPr>
        <w:pStyle w:val="ConsPlusNonformat"/>
        <w:tabs>
          <w:tab w:val="left" w:pos="70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E670F9" w:rsidP="004711CD">
      <w:pPr>
        <w:pStyle w:val="ConsPlusNonformat"/>
        <w:tabs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margin-left:122.25pt;margin-top:2.45pt;width:.05pt;height:14.4pt;z-index:251674624" o:connectortype="straight">
            <v:stroke endarrow="block"/>
          </v:shape>
        </w:pict>
      </w:r>
    </w:p>
    <w:tbl>
      <w:tblPr>
        <w:tblpPr w:leftFromText="180" w:rightFromText="180" w:vertAnchor="text" w:horzAnchor="page" w:tblpX="2455" w:tblpY="-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</w:tblGrid>
      <w:tr w:rsidR="004711CD" w:rsidRPr="006F1A49" w:rsidTr="00151023">
        <w:tc>
          <w:tcPr>
            <w:tcW w:w="7797" w:type="dxa"/>
          </w:tcPr>
          <w:p w:rsidR="004711CD" w:rsidRPr="007C7FBD" w:rsidRDefault="004711CD" w:rsidP="0015102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Оценка соответствия запрашиваемого отклонения от предельных параметров требованиям технических регламентов, направление </w:t>
            </w:r>
            <w:r w:rsidRPr="00E01A77">
              <w:rPr>
                <w:rFonts w:ascii="Times New Roman" w:hAnsi="Times New Roman" w:cs="Times New Roman"/>
                <w:sz w:val="18"/>
                <w:szCs w:val="18"/>
              </w:rPr>
              <w:t>межведомственных запросов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, изучение ответов на них</w:t>
            </w:r>
          </w:p>
        </w:tc>
      </w:tr>
    </w:tbl>
    <w:p w:rsidR="004711CD" w:rsidRDefault="004711CD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</w:p>
    <w:p w:rsidR="004711CD" w:rsidRDefault="00E670F9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E670F9">
        <w:rPr>
          <w:rFonts w:ascii="Times New Roman" w:hAnsi="Times New Roman" w:cs="Times New Roman"/>
          <w:noProof/>
        </w:rPr>
        <w:pict>
          <v:shape id="_x0000_s1028" type="#_x0000_t32" style="position:absolute;margin-left:351.7pt;margin-top:8.4pt;width:1.1pt;height:15.8pt;z-index:251662336" o:connectortype="straight">
            <v:stroke endarrow="block"/>
          </v:shape>
        </w:pict>
      </w:r>
      <w:r w:rsidRPr="00E670F9">
        <w:rPr>
          <w:rFonts w:ascii="Times New Roman" w:hAnsi="Times New Roman" w:cs="Times New Roman"/>
          <w:noProof/>
        </w:rPr>
        <w:pict>
          <v:shape id="_x0000_s1027" type="#_x0000_t32" style="position:absolute;margin-left:118.95pt;margin-top:8.4pt;width:0;height:12pt;z-index:251661312" o:connectortype="straight">
            <v:stroke endarrow="block"/>
          </v:shape>
        </w:pict>
      </w:r>
    </w:p>
    <w:tbl>
      <w:tblPr>
        <w:tblpPr w:leftFromText="180" w:rightFromText="180" w:vertAnchor="text" w:horzAnchor="margin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711CD" w:rsidTr="00151023">
        <w:tc>
          <w:tcPr>
            <w:tcW w:w="492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Запрашиваемое отклонение от предельных параметров противоречит требованиям технических регламентов или заявление о предоставлении разрешения на отклонение от предельных параметров подано не правообладателем 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соответствующего земельного участка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XSpec="right" w:tblpY="1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06"/>
      </w:tblGrid>
      <w:tr w:rsidR="004711CD" w:rsidTr="00151023">
        <w:trPr>
          <w:trHeight w:val="560"/>
        </w:trPr>
        <w:tc>
          <w:tcPr>
            <w:tcW w:w="4206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Запрашиваемое отклонение от предельных параметров соответствует техническим регламента</w:t>
            </w:r>
          </w:p>
        </w:tc>
      </w:tr>
    </w:tbl>
    <w:p w:rsidR="004711CD" w:rsidRDefault="00E670F9" w:rsidP="004711CD">
      <w:pPr>
        <w:pStyle w:val="ConsPlusNonformat"/>
        <w:tabs>
          <w:tab w:val="center" w:pos="4677"/>
          <w:tab w:val="left" w:pos="6317"/>
        </w:tabs>
        <w:rPr>
          <w:rFonts w:ascii="Times New Roman" w:hAnsi="Times New Roman" w:cs="Times New Roman"/>
          <w:sz w:val="28"/>
          <w:szCs w:val="28"/>
        </w:rPr>
      </w:pPr>
      <w:r w:rsidRPr="00E670F9"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32" style="position:absolute;margin-left:108.15pt;margin-top:41.4pt;width:1.1pt;height:23.5pt;z-index:251672576;mso-position-horizontal-relative:text;mso-position-vertical-relative:text" o:connectortype="straight">
            <v:stroke endarrow="block"/>
          </v:shape>
        </w:pict>
      </w:r>
    </w:p>
    <w:p w:rsidR="004711CD" w:rsidRPr="006F1A49" w:rsidRDefault="00E670F9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E670F9">
        <w:rPr>
          <w:rFonts w:ascii="Times New Roman" w:hAnsi="Times New Roman" w:cs="Times New Roman"/>
          <w:noProof/>
          <w:sz w:val="18"/>
          <w:szCs w:val="18"/>
        </w:rPr>
        <w:pict>
          <v:shape id="_x0000_s1037" type="#_x0000_t32" style="position:absolute;left:0;text-align:left;margin-left:-128.05pt;margin-top:5.55pt;width:0;height:23.5pt;z-index:251671552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4711CD" w:rsidTr="00151023">
        <w:tc>
          <w:tcPr>
            <w:tcW w:w="4253" w:type="dxa"/>
          </w:tcPr>
          <w:p w:rsidR="004711CD" w:rsidRPr="007C7FBD" w:rsidRDefault="00E670F9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039" type="#_x0000_t32" style="position:absolute;left:0;text-align:left;margin-left:93.6pt;margin-top:45.25pt;width:0;height:23.45pt;z-index:251673600" o:connectortype="straight">
                  <v:stroke endarrow="block"/>
                </v:shape>
              </w:pic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главе </w:t>
            </w:r>
            <w:r w:rsidR="004711CD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заявления о предоставлении разрешения для проведения </w:t>
            </w:r>
            <w:r w:rsidR="004711CD"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="004711CD"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4711CD" w:rsidRPr="004C06DE" w:rsidRDefault="004711CD" w:rsidP="004711CD">
      <w:pPr>
        <w:rPr>
          <w:vanish/>
        </w:rPr>
      </w:pPr>
    </w:p>
    <w:tbl>
      <w:tblPr>
        <w:tblpPr w:leftFromText="180" w:rightFromText="180" w:vertAnchor="text" w:horzAnchor="margin" w:tblpY="37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4711CD" w:rsidTr="00151023">
        <w:trPr>
          <w:trHeight w:val="560"/>
        </w:trPr>
        <w:tc>
          <w:tcPr>
            <w:tcW w:w="492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об отказе в предоставлении разрешения на отклонение от предельных параметров</w:t>
            </w:r>
          </w:p>
        </w:tc>
      </w:tr>
    </w:tbl>
    <w:p w:rsidR="004711CD" w:rsidRPr="006F1A49" w:rsidRDefault="00E670F9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32" style="position:absolute;left:0;text-align:left;margin-left:115.7pt;margin-top:53.25pt;width:0;height:158.9pt;flip:y;z-index:251667456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br w:type="textWrapping" w:clear="all"/>
        <w:t xml:space="preserve">                                </w:t>
      </w:r>
    </w:p>
    <w:p w:rsidR="004711CD" w:rsidRDefault="004711CD" w:rsidP="004711CD">
      <w:pPr>
        <w:pStyle w:val="ConsPlusNonformat"/>
        <w:tabs>
          <w:tab w:val="left" w:pos="735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35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общественных обсуждений</w:t>
            </w: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 xml:space="preserve"> по вопросу предоставления разрешения</w:t>
            </w:r>
          </w:p>
        </w:tc>
      </w:tr>
    </w:tbl>
    <w:p w:rsidR="004711CD" w:rsidRDefault="00E670F9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32" style="position:absolute;left:0;text-align:left;margin-left:359.5pt;margin-top:-.25pt;width:0;height:23.45pt;z-index:251663360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tab/>
      </w:r>
    </w:p>
    <w:p w:rsidR="004711CD" w:rsidRDefault="004711CD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tbl>
      <w:tblPr>
        <w:tblW w:w="0" w:type="auto"/>
        <w:tblInd w:w="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26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Подготовка комиссией по правилам землепользованием и застройки поселения  главе поселения рекомендаций о предоставлении разрешения или об отказе в предоставлении разрешения</w:t>
            </w:r>
          </w:p>
        </w:tc>
      </w:tr>
    </w:tbl>
    <w:p w:rsidR="004711CD" w:rsidRPr="006F1A49" w:rsidRDefault="00E670F9" w:rsidP="004711CD">
      <w:pPr>
        <w:pStyle w:val="ConsPlusNonformat"/>
        <w:tabs>
          <w:tab w:val="left" w:pos="72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32" style="position:absolute;left:0;text-align:left;margin-left:362.75pt;margin-top:.1pt;width:1.1pt;height:24.5pt;z-index:251664384;mso-position-horizontal-relative:text;mso-position-vertical-relative:text" o:connectortype="straight">
            <v:stroke endarrow="block"/>
          </v:shape>
        </w:pict>
      </w:r>
      <w:r w:rsidR="004711CD">
        <w:rPr>
          <w:rFonts w:ascii="Times New Roman" w:hAnsi="Times New Roman" w:cs="Times New Roman"/>
        </w:rPr>
        <w:br w:type="textWrapping" w:clear="all"/>
      </w:r>
    </w:p>
    <w:tbl>
      <w:tblPr>
        <w:tblpPr w:leftFromText="180" w:rightFromText="180" w:vertAnchor="text" w:horzAnchor="margin" w:tblpXSpec="right" w:tblpY="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Рассмотрение главой поселения рекомендаций комиссии</w:t>
            </w:r>
          </w:p>
        </w:tc>
      </w:tr>
    </w:tbl>
    <w:p w:rsidR="004711CD" w:rsidRDefault="004711CD" w:rsidP="004711CD">
      <w:pPr>
        <w:pStyle w:val="ConsPlusNonformat"/>
        <w:tabs>
          <w:tab w:val="left" w:pos="17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E670F9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15.7pt;margin-top:4.75pt;width:146.15pt;height:0;flip:x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left:0;text-align:left;margin-left:362.75pt;margin-top:-.3pt;width:0;height:21.3pt;z-index:251665408" o:connectortype="straight">
            <v:stroke endarrow="block"/>
          </v:shape>
        </w:pict>
      </w:r>
    </w:p>
    <w:tbl>
      <w:tblPr>
        <w:tblpPr w:leftFromText="180" w:rightFromText="180" w:vertAnchor="text" w:horzAnchor="margin" w:tblpXSpec="right" w:tblpY="1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</w:tblGrid>
      <w:tr w:rsidR="004711CD" w:rsidTr="00151023">
        <w:tc>
          <w:tcPr>
            <w:tcW w:w="4218" w:type="dxa"/>
          </w:tcPr>
          <w:p w:rsidR="004711CD" w:rsidRPr="007C7FBD" w:rsidRDefault="004711CD" w:rsidP="00151023">
            <w:pPr>
              <w:pStyle w:val="ConsPlusNonformat"/>
              <w:tabs>
                <w:tab w:val="left" w:pos="723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FBD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предоставлении разрешения</w:t>
            </w:r>
          </w:p>
        </w:tc>
      </w:tr>
    </w:tbl>
    <w:p w:rsidR="004711CD" w:rsidRDefault="004711CD" w:rsidP="004711CD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711CD" w:rsidRDefault="004711CD" w:rsidP="004711CD">
      <w:pPr>
        <w:pStyle w:val="ConsPlusNonformat"/>
        <w:tabs>
          <w:tab w:val="left" w:pos="72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E01A7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>В Комиссию по подготовке</w:t>
      </w:r>
    </w:p>
    <w:p w:rsidR="004711CD" w:rsidRPr="00E01A7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01A77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Для юр.лиц: наименование, место нахождения, ОГРН, ИНН</w:t>
      </w:r>
      <w:r>
        <w:rPr>
          <w:rStyle w:val="aa"/>
          <w:rFonts w:ascii="Times New Roman" w:hAnsi="Times New Roman" w:cs="Times New Roman"/>
          <w:sz w:val="20"/>
        </w:rPr>
        <w:footnoteReference w:id="2"/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физ.лиц: фамилия, имя, отчество (при наличии), 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адрес места жительства (регистрации),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реквизиты документа, удостоверяющего личность,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(наименование, серия, и номер, дата выдачи, 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органа, выдавшего документ)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_________________________________________________________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(номер телефона, факс)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4711CD" w:rsidRPr="001324F5" w:rsidRDefault="004711CD" w:rsidP="004711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Почтовый адрес и (или) адрес электронной почты для связи</w:t>
      </w:r>
    </w:p>
    <w:p w:rsidR="004711CD" w:rsidRDefault="004711CD" w:rsidP="00471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  <w:r w:rsidRPr="005449CE">
        <w:rPr>
          <w:rFonts w:ascii="Times New Roman" w:hAnsi="Times New Roman" w:cs="Times New Roman"/>
          <w:sz w:val="28"/>
          <w:szCs w:val="28"/>
        </w:rPr>
        <w:t>ЗАЯВЛЕНИЕ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предоставить  разрешение  на отклонение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(далее  -  предельные  параметры)  для  земельного 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_________________________________________________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кадастровый номер и адрес земельного участка)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Размеры  земельного  участка,  на  котором предполагается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реконструкции  объекта  капитального  строительства,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установленного    градостроительным    регламентом   минимального   размера</w:t>
      </w:r>
      <w:r>
        <w:rPr>
          <w:rFonts w:ascii="Times New Roman" w:hAnsi="Times New Roman" w:cs="Times New Roman"/>
          <w:sz w:val="28"/>
          <w:szCs w:val="28"/>
        </w:rPr>
        <w:t xml:space="preserve"> земельного   участка,  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конфигурация   земельного  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котором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троительства,   реконструкции </w:t>
      </w:r>
      <w:r w:rsidRPr="005449CE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строительства, является неблагоприятной 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________________ 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соответствующей конфигурации)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___,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инженерно-геологические,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иные характеристики являются неблагоприятными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для застройки: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_____________________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384D46">
        <w:rPr>
          <w:rFonts w:ascii="Times New Roman" w:hAnsi="Times New Roman" w:cs="Times New Roman"/>
        </w:rPr>
        <w:t>(приводится обоснование неблагоприятности соответствующих характеристик)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384D46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</w:t>
      </w:r>
      <w:r w:rsidRPr="00384D46">
        <w:rPr>
          <w:rFonts w:ascii="Times New Roman" w:hAnsi="Times New Roman" w:cs="Times New Roman"/>
        </w:rPr>
        <w:t xml:space="preserve">(из вышеперечисленного указывается нужное в обоснование неблагоприятных условий для застройки в соответствии с </w:t>
      </w:r>
      <w:hyperlink r:id="rId29" w:history="1">
        <w:r w:rsidRPr="00384D46">
          <w:rPr>
            <w:rFonts w:ascii="Times New Roman" w:hAnsi="Times New Roman" w:cs="Times New Roman"/>
            <w:color w:val="0000FF"/>
          </w:rPr>
          <w:t>частью 1 статьи 40</w:t>
        </w:r>
      </w:hyperlink>
      <w:r w:rsidRPr="00384D46">
        <w:rPr>
          <w:rFonts w:ascii="Times New Roman" w:hAnsi="Times New Roman" w:cs="Times New Roman"/>
        </w:rPr>
        <w:t xml:space="preserve"> Градостроительного кодекса Российской Федерации)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осуществлении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на  указанном земельном участке обязуюсь соблюдать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предельные параметры: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72"/>
        <w:gridCol w:w="3685"/>
      </w:tblGrid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CE">
              <w:rPr>
                <w:rFonts w:ascii="Times New Roman" w:hAnsi="Times New Roman" w:cs="Times New Roman"/>
                <w:sz w:val="28"/>
                <w:szCs w:val="28"/>
              </w:rPr>
              <w:t>Планируемые к соблюдению значения (планируемое отклонение)</w:t>
            </w:r>
          </w:p>
        </w:tc>
      </w:tr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1CD" w:rsidRPr="005449CE" w:rsidTr="00151023">
        <w:tc>
          <w:tcPr>
            <w:tcW w:w="5272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11CD" w:rsidRPr="005449CE" w:rsidRDefault="004711CD" w:rsidP="001510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11CD" w:rsidRPr="00384D46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384D46">
        <w:rPr>
          <w:rFonts w:ascii="Times New Roman" w:hAnsi="Times New Roman" w:cs="Times New Roman"/>
        </w:rPr>
        <w:t>(указываются все параметры разрешенного строительства, реконструкции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объектов капитального строительства, указанные градостроительным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регламентом территориальной зоны, в которой расположен земельный участок и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(или) объект капитального строительства, а также планируемые к соблюдению</w:t>
      </w:r>
      <w:r>
        <w:rPr>
          <w:rFonts w:ascii="Times New Roman" w:hAnsi="Times New Roman" w:cs="Times New Roman"/>
        </w:rPr>
        <w:t xml:space="preserve"> </w:t>
      </w:r>
      <w:r w:rsidRPr="00384D46">
        <w:rPr>
          <w:rFonts w:ascii="Times New Roman" w:hAnsi="Times New Roman" w:cs="Times New Roman"/>
        </w:rPr>
        <w:t>заявителем их предельные значения)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Прошу   предоставить   мне   разрешение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или  мотивированный отказ в предоставлении такого разрешения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почте, по электронной почте, на личном приеме (указать нужное).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В   случае   предоставления  разрешения  на  отклонение  от 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гарантирую,  что  отклонение  будет  реализовано при соблюдении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требований технических регламентов.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заявлении,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9CE"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___________________________________________________________________          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711CD" w:rsidRPr="009A06C9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4711CD" w:rsidRPr="009A06C9" w:rsidRDefault="004711CD" w:rsidP="004711CD">
      <w:pPr>
        <w:pStyle w:val="ConsPlusNonformat"/>
        <w:jc w:val="both"/>
        <w:rPr>
          <w:rFonts w:ascii="Times New Roman" w:hAnsi="Times New Roman" w:cs="Times New Roman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EC7F17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EC7F17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EC7F17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AC799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7F17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наименование и почтовый адрес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получателя муниципальной услуги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(для юридических лиц)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Ф.И.О., почтовый адрес получателя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муниципальной услуги</w:t>
      </w:r>
    </w:p>
    <w:p w:rsidR="004711CD" w:rsidRPr="00AC7995" w:rsidRDefault="004711CD" w:rsidP="004711C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C7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(для физических лиц)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33"/>
      <w:bookmarkEnd w:id="15"/>
      <w:r w:rsidRPr="005449CE">
        <w:rPr>
          <w:rFonts w:ascii="Times New Roman" w:hAnsi="Times New Roman" w:cs="Times New Roman"/>
          <w:sz w:val="28"/>
          <w:szCs w:val="28"/>
        </w:rPr>
        <w:t xml:space="preserve">Уведомление о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449CE">
        <w:rPr>
          <w:rFonts w:ascii="Times New Roman" w:hAnsi="Times New Roman" w:cs="Times New Roman"/>
          <w:sz w:val="28"/>
          <w:szCs w:val="28"/>
        </w:rPr>
        <w:t>,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направленного по почте (в электронной форме)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"___" ___________ 20__ г.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виде  выдачи разрешения на отклонение от предельных параметров </w:t>
      </w:r>
      <w:r w:rsidRPr="005449CE">
        <w:rPr>
          <w:rFonts w:ascii="Times New Roman" w:hAnsi="Times New Roman" w:cs="Times New Roman"/>
          <w:sz w:val="28"/>
          <w:szCs w:val="28"/>
        </w:rPr>
        <w:lastRenderedPageBreak/>
        <w:t>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 реконструкции    объекта    капитального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направленное Вами в наш адрес по почте (в электронной форме), принято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"___" ______________ 20__ г. и зарегистрировано N ________.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Специалист _______________________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CE6A69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предоставления администрацией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6A6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разрешенного строительства, реконструкции</w:t>
      </w:r>
    </w:p>
    <w:p w:rsidR="004711CD" w:rsidRPr="00AC799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объектов капитального строительства</w:t>
      </w:r>
      <w:r w:rsidRPr="00384D46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16" w:name="P565"/>
      <w:bookmarkEnd w:id="16"/>
      <w:r>
        <w:rPr>
          <w:rFonts w:ascii="Times New Roman" w:hAnsi="Times New Roman"/>
          <w:sz w:val="28"/>
          <w:szCs w:val="28"/>
        </w:rPr>
        <w:t>Извещение о проведении общественных обсуждений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</w:p>
    <w:p w:rsidR="004711CD" w:rsidRDefault="004711CD" w:rsidP="004711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4711CD" w:rsidRDefault="004711CD" w:rsidP="004711CD">
      <w:pPr>
        <w:jc w:val="center"/>
        <w:rPr>
          <w:rFonts w:ascii="Times New Roman" w:hAnsi="Times New Roman"/>
          <w:sz w:val="28"/>
          <w:szCs w:val="28"/>
        </w:rPr>
      </w:pPr>
    </w:p>
    <w:p w:rsidR="004711CD" w:rsidRPr="00AC7995" w:rsidRDefault="004711CD" w:rsidP="004711CD">
      <w:pPr>
        <w:ind w:firstLine="709"/>
        <w:jc w:val="both"/>
        <w:rPr>
          <w:rFonts w:ascii="Times New Roman" w:eastAsia="Times New Roman" w:hAnsi="Times New Roman"/>
          <w:sz w:val="20"/>
          <w:szCs w:val="20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         </w:t>
      </w:r>
      <w:r w:rsidRPr="00AC79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AC7995">
        <w:rPr>
          <w:sz w:val="20"/>
          <w:szCs w:val="20"/>
        </w:rPr>
        <w:t xml:space="preserve"> </w:t>
      </w:r>
      <w:r w:rsidRPr="00AC79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</w:t>
      </w:r>
      <w:r>
        <w:rPr>
          <w:rFonts w:ascii="Times New Roman" w:hAnsi="Times New Roman"/>
          <w:sz w:val="20"/>
          <w:szCs w:val="20"/>
        </w:rPr>
        <w:t>, какие конкретно отклонения необходимы</w:t>
      </w:r>
      <w:r w:rsidRPr="00AC7995">
        <w:rPr>
          <w:rFonts w:ascii="Times New Roman" w:hAnsi="Times New Roman"/>
          <w:sz w:val="20"/>
          <w:szCs w:val="20"/>
        </w:rPr>
        <w:t>).</w:t>
      </w:r>
    </w:p>
    <w:p w:rsidR="004711CD" w:rsidRPr="00AC7995" w:rsidRDefault="004711CD" w:rsidP="004711CD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по указанному выше вопросу будут проведены __________________________________________________________________  </w:t>
      </w:r>
      <w:r w:rsidRPr="00AC79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4711CD" w:rsidRPr="004711CD" w:rsidRDefault="004711CD" w:rsidP="004711CD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Официальное опубликование решения о проведении общественных обсуждений осуществлено в газете «Безенчукский Вестник» № ___ от </w:t>
      </w:r>
      <w:r>
        <w:rPr>
          <w:rFonts w:ascii="Times New Roman" w:hAnsi="Times New Roman"/>
          <w:sz w:val="28"/>
          <w:szCs w:val="28"/>
        </w:rPr>
        <w:lastRenderedPageBreak/>
        <w:t xml:space="preserve">________ (указываются соответственно название газеты, номер и дата выпуска соответствующей газеты). </w:t>
      </w:r>
    </w:p>
    <w:p w:rsidR="004711CD" w:rsidRDefault="004711CD"/>
    <w:p w:rsidR="004711CD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711CD" w:rsidRPr="00CE6A69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CE6A69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отклонение</w:t>
      </w:r>
    </w:p>
    <w:p w:rsidR="004711CD" w:rsidRPr="00CE6A69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E6A69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E6A69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строительства"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  предоставлении  разрешения  на  отклонение  от предельных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 в    отношении    земельного    участка    с 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номером 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449CE">
        <w:rPr>
          <w:rFonts w:ascii="Times New Roman" w:hAnsi="Times New Roman" w:cs="Times New Roman"/>
          <w:sz w:val="28"/>
          <w:szCs w:val="28"/>
        </w:rPr>
        <w:t>________________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номер)</w:t>
      </w:r>
    </w:p>
    <w:p w:rsidR="004711CD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</w:t>
      </w:r>
    </w:p>
    <w:p w:rsidR="004711CD" w:rsidRPr="00AC7995" w:rsidRDefault="004711CD" w:rsidP="004711CD">
      <w:pPr>
        <w:pStyle w:val="ConsPlusNonformat"/>
        <w:jc w:val="center"/>
        <w:rPr>
          <w:rFonts w:ascii="Times New Roman" w:hAnsi="Times New Roman" w:cs="Times New Roman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 либо  фамилия,  имя и (при наличии) отчество физического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в родительном падеже)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от ___________ входящий номер ______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______________, Администрация городского поселения ______________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ПОСТАНОВЛЯЕТ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1.Предоставить  разрешение  на  отклонение  от  предельных  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   строительства,    реконструкции    объектов   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  номером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5449C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1CD" w:rsidRDefault="004711CD" w:rsidP="004711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</w:rPr>
        <w:t>,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5449CE">
        <w:rPr>
          <w:rFonts w:ascii="Times New Roman" w:hAnsi="Times New Roman" w:cs="Times New Roman"/>
          <w:sz w:val="28"/>
          <w:szCs w:val="28"/>
        </w:rPr>
        <w:t>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590"/>
      <w:bookmarkEnd w:id="17"/>
      <w:r w:rsidRPr="005449CE">
        <w:rPr>
          <w:rFonts w:ascii="Times New Roman" w:hAnsi="Times New Roman" w:cs="Times New Roman"/>
          <w:sz w:val="28"/>
          <w:szCs w:val="28"/>
        </w:rPr>
        <w:t>2.Разрешить   отклонение   от   предельных   параметров  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строительства,   реконструкции   объектов  капитального  строительства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земельного участка с установлением следующих значений параметров: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5449CE">
        <w:rPr>
          <w:rFonts w:ascii="Times New Roman" w:hAnsi="Times New Roman" w:cs="Times New Roman"/>
          <w:sz w:val="28"/>
          <w:szCs w:val="28"/>
        </w:rPr>
        <w:t>_____________</w:t>
      </w:r>
    </w:p>
    <w:p w:rsidR="004711CD" w:rsidRPr="00AC7995" w:rsidRDefault="004711CD" w:rsidP="004711CD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AC7995">
        <w:rPr>
          <w:rFonts w:ascii="Times New Roman" w:hAnsi="Times New Roman" w:cs="Times New Roman"/>
        </w:rPr>
        <w:t>(указываются  наименования  параметров  и их значения, которые представляют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собой   отклонение   от   установленных   градостроительными   регламентами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предельных параметров).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3.При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определении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разрешенного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 xml:space="preserve">реконструкции  объектов капитального строительства, не указанных в </w:t>
      </w:r>
      <w:hyperlink w:anchor="P590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настоящего  постановления,  применять  значения, установленные действующими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градостроительными регламентами.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lastRenderedPageBreak/>
        <w:t>4.Настоящее  постановление  вступает  в  силу со дня его 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4711CD" w:rsidRPr="007B083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8A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опубликовать в газете «_____________», а также разместить на официальном сайте в сети Интернет.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11CD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CE2615" w:rsidRDefault="004711CD" w:rsidP="004711C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E2615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4711CD" w:rsidRPr="00384D46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Pr="00384D46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Осинки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на отклонение</w:t>
      </w:r>
    </w:p>
    <w:p w:rsidR="004711CD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от предельных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разрешенного строительства,</w:t>
      </w:r>
    </w:p>
    <w:p w:rsidR="004711CD" w:rsidRPr="00CE2615" w:rsidRDefault="004711CD" w:rsidP="004711C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84D46">
        <w:rPr>
          <w:rFonts w:ascii="Times New Roman" w:hAnsi="Times New Roman" w:cs="Times New Roman"/>
          <w:sz w:val="24"/>
          <w:szCs w:val="24"/>
        </w:rPr>
        <w:t>реконструкции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D46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Pr="00CE2615">
        <w:rPr>
          <w:rFonts w:ascii="Times New Roman" w:hAnsi="Times New Roman" w:cs="Times New Roman"/>
          <w:sz w:val="24"/>
          <w:szCs w:val="24"/>
        </w:rPr>
        <w:t>"</w:t>
      </w:r>
    </w:p>
    <w:p w:rsidR="004711CD" w:rsidRPr="005449CE" w:rsidRDefault="004711CD" w:rsidP="00471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4"/>
      <w:bookmarkEnd w:id="18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отклонение от предельных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параметров разрешенного строительства, реконструкции объектов</w:t>
      </w:r>
    </w:p>
    <w:p w:rsidR="004711CD" w:rsidRPr="005449CE" w:rsidRDefault="004711CD" w:rsidP="004711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Рассмотрев заявление 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 </w:t>
      </w:r>
      <w:r w:rsidRPr="00AC7995">
        <w:rPr>
          <w:rFonts w:ascii="Times New Roman" w:hAnsi="Times New Roman" w:cs="Times New Roman"/>
        </w:rPr>
        <w:t>(наименование юридического лица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либо  фамилия,  имя и (при наличии) отчество физического лица в родительном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падеже)</w:t>
      </w:r>
      <w:r w:rsidRPr="005449CE">
        <w:rPr>
          <w:rFonts w:ascii="Times New Roman" w:hAnsi="Times New Roman" w:cs="Times New Roman"/>
          <w:sz w:val="28"/>
          <w:szCs w:val="28"/>
        </w:rPr>
        <w:t xml:space="preserve"> от ____________ входящий номер _____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отклонение    от    предельных   параметров   разрешенного  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реконструкции   объектов  капитального  строительства,  в  соответствии 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Pr="005449CE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5449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поселения ___________, Администрация городского поселения _____________</w:t>
      </w:r>
    </w:p>
    <w:p w:rsidR="004711CD" w:rsidRPr="005449CE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5449CE">
        <w:rPr>
          <w:rFonts w:ascii="Times New Roman" w:hAnsi="Times New Roman" w:cs="Times New Roman"/>
          <w:sz w:val="28"/>
          <w:szCs w:val="28"/>
        </w:rPr>
        <w:t>:</w:t>
      </w:r>
    </w:p>
    <w:p w:rsidR="004711CD" w:rsidRDefault="004711CD" w:rsidP="004711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1. Отказать  в  предоставлении  разрешения  на отклонение от предельных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параметров 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строительства   в   отношении  земельного  участка  с  кадастровым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449CE">
        <w:rPr>
          <w:rFonts w:ascii="Times New Roman" w:hAnsi="Times New Roman" w:cs="Times New Roman"/>
          <w:sz w:val="28"/>
          <w:szCs w:val="28"/>
        </w:rPr>
        <w:t>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5449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5449CE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995">
        <w:rPr>
          <w:rFonts w:ascii="Times New Roman" w:hAnsi="Times New Roman" w:cs="Times New Roman"/>
        </w:rPr>
        <w:t>(указывается кадастровый номер земельного</w:t>
      </w:r>
      <w:r>
        <w:rPr>
          <w:rFonts w:ascii="Times New Roman" w:hAnsi="Times New Roman" w:cs="Times New Roman"/>
        </w:rPr>
        <w:t xml:space="preserve"> </w:t>
      </w:r>
      <w:r w:rsidRPr="00AC7995">
        <w:rPr>
          <w:rFonts w:ascii="Times New Roman" w:hAnsi="Times New Roman" w:cs="Times New Roman"/>
        </w:rPr>
        <w:t>участка)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>площадью _______ кв.м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9CE">
        <w:rPr>
          <w:rFonts w:ascii="Times New Roman" w:hAnsi="Times New Roman" w:cs="Times New Roman"/>
          <w:sz w:val="28"/>
          <w:szCs w:val="28"/>
        </w:rPr>
        <w:t>, расположенного по адресу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9C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5449CE">
        <w:rPr>
          <w:rFonts w:ascii="Times New Roman" w:hAnsi="Times New Roman" w:cs="Times New Roman"/>
          <w:sz w:val="28"/>
          <w:szCs w:val="28"/>
        </w:rPr>
        <w:t>следующих значений параметров:</w:t>
      </w:r>
    </w:p>
    <w:p w:rsidR="004711CD" w:rsidRPr="00B911A9" w:rsidRDefault="004711CD" w:rsidP="004711CD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1A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4711CD" w:rsidRPr="00B911A9" w:rsidRDefault="004711CD" w:rsidP="004711CD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B911A9">
        <w:rPr>
          <w:rFonts w:ascii="Times New Roman" w:hAnsi="Times New Roman" w:cs="Times New Roman"/>
          <w:color w:val="000000"/>
        </w:rPr>
        <w:t xml:space="preserve">(указываются  наименования  параметров  и их значения, которые представляют собой   отклонение   от   установленных   градостроительными   регламентами предельных параметров). 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    2. Основанием для отказа является: _______________________________.</w:t>
      </w: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11CD" w:rsidRPr="005449CE" w:rsidRDefault="004711CD" w:rsidP="004711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49C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4711CD" w:rsidRDefault="004711CD"/>
    <w:sectPr w:rsidR="004711CD" w:rsidSect="000F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ABF" w:rsidRDefault="00E43ABF" w:rsidP="004711CD">
      <w:pPr>
        <w:spacing w:after="0" w:line="240" w:lineRule="auto"/>
      </w:pPr>
      <w:r>
        <w:separator/>
      </w:r>
    </w:p>
  </w:endnote>
  <w:endnote w:type="continuationSeparator" w:id="1">
    <w:p w:rsidR="00E43ABF" w:rsidRDefault="00E43ABF" w:rsidP="0047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ABF" w:rsidRDefault="00E43ABF" w:rsidP="004711CD">
      <w:pPr>
        <w:spacing w:after="0" w:line="240" w:lineRule="auto"/>
      </w:pPr>
      <w:r>
        <w:separator/>
      </w:r>
    </w:p>
  </w:footnote>
  <w:footnote w:type="continuationSeparator" w:id="1">
    <w:p w:rsidR="00E43ABF" w:rsidRDefault="00E43ABF" w:rsidP="004711CD">
      <w:pPr>
        <w:spacing w:after="0" w:line="240" w:lineRule="auto"/>
      </w:pPr>
      <w:r>
        <w:continuationSeparator/>
      </w:r>
    </w:p>
  </w:footnote>
  <w:footnote w:id="2">
    <w:p w:rsidR="004711CD" w:rsidRPr="00C3221A" w:rsidRDefault="004711CD" w:rsidP="004711CD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ОГРН и ИНН не указываются в отношении иностранных юридических лиц</w:t>
      </w:r>
    </w:p>
  </w:footnote>
  <w:footnote w:id="3">
    <w:p w:rsidR="004711CD" w:rsidRPr="00C3221A" w:rsidRDefault="004711CD" w:rsidP="004711CD">
      <w:pPr>
        <w:pStyle w:val="a8"/>
        <w:rPr>
          <w:rFonts w:ascii="Times New Roman" w:hAnsi="Times New Roman"/>
        </w:rPr>
      </w:pPr>
      <w:r w:rsidRPr="00C3221A">
        <w:rPr>
          <w:rStyle w:val="aa"/>
          <w:rFonts w:ascii="Times New Roman" w:hAnsi="Times New Roman"/>
        </w:rPr>
        <w:footnoteRef/>
      </w:r>
      <w:r w:rsidRPr="00C3221A">
        <w:rPr>
          <w:rFonts w:ascii="Times New Roman" w:hAnsi="Times New Roman"/>
        </w:rP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458"/>
    <w:multiLevelType w:val="hybridMultilevel"/>
    <w:tmpl w:val="91ACFB12"/>
    <w:lvl w:ilvl="0" w:tplc="5C4AE3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CD0021"/>
    <w:multiLevelType w:val="hybridMultilevel"/>
    <w:tmpl w:val="07CEB41A"/>
    <w:lvl w:ilvl="0" w:tplc="DFFC810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11CD"/>
    <w:rsid w:val="0002606A"/>
    <w:rsid w:val="000D00F9"/>
    <w:rsid w:val="000E5AD5"/>
    <w:rsid w:val="000F5C7E"/>
    <w:rsid w:val="001F092E"/>
    <w:rsid w:val="003174A2"/>
    <w:rsid w:val="00324183"/>
    <w:rsid w:val="0033137A"/>
    <w:rsid w:val="00397D01"/>
    <w:rsid w:val="003A56D1"/>
    <w:rsid w:val="00460F88"/>
    <w:rsid w:val="004711CD"/>
    <w:rsid w:val="00484500"/>
    <w:rsid w:val="00580900"/>
    <w:rsid w:val="00817337"/>
    <w:rsid w:val="008B1339"/>
    <w:rsid w:val="008E6C60"/>
    <w:rsid w:val="00A13FAF"/>
    <w:rsid w:val="00B932B3"/>
    <w:rsid w:val="00BA41F2"/>
    <w:rsid w:val="00D85A32"/>
    <w:rsid w:val="00E43ABF"/>
    <w:rsid w:val="00E670F9"/>
    <w:rsid w:val="00ED747E"/>
    <w:rsid w:val="00F56528"/>
    <w:rsid w:val="00F9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6" type="connector" idref="#_x0000_s1032"/>
        <o:r id="V:Rule17" type="connector" idref="#_x0000_s1039"/>
        <o:r id="V:Rule18" type="connector" idref="#_x0000_s1030"/>
        <o:r id="V:Rule19" type="connector" idref="#_x0000_s1028"/>
        <o:r id="V:Rule20" type="connector" idref="#_x0000_s1036"/>
        <o:r id="V:Rule21" type="connector" idref="#_x0000_s1031"/>
        <o:r id="V:Rule22" type="connector" idref="#_x0000_s1040"/>
        <o:r id="V:Rule23" type="connector" idref="#_x0000_s1029"/>
        <o:r id="V:Rule24" type="connector" idref="#_x0000_s1027"/>
        <o:r id="V:Rule25" type="connector" idref="#_x0000_s1037"/>
        <o:r id="V:Rule26" type="connector" idref="#_x0000_s1033"/>
        <o:r id="V:Rule27" type="connector" idref="#_x0000_s1026"/>
        <o:r id="V:Rule28" type="connector" idref="#_x0000_s1035"/>
        <o:r id="V:Rule29" type="connector" idref="#_x0000_s1038"/>
        <o:r id="V:Rule3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711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711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4711C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711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4711CD"/>
    <w:rPr>
      <w:rFonts w:ascii="Cambria" w:eastAsia="MS Mincho" w:hAnsi="Cambria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4711CD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711CD"/>
    <w:rPr>
      <w:rFonts w:ascii="Cambria" w:eastAsia="MS Mincho" w:hAnsi="Cambria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4711CD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711CD"/>
    <w:rPr>
      <w:rFonts w:ascii="Cambria" w:eastAsia="MS Mincho" w:hAnsi="Cambria" w:cs="Times New Roman"/>
      <w:sz w:val="20"/>
      <w:szCs w:val="20"/>
    </w:rPr>
  </w:style>
  <w:style w:type="character" w:styleId="aa">
    <w:name w:val="footnote reference"/>
    <w:uiPriority w:val="99"/>
    <w:semiHidden/>
    <w:unhideWhenUsed/>
    <w:rsid w:val="004711CD"/>
    <w:rPr>
      <w:vertAlign w:val="superscript"/>
    </w:rPr>
  </w:style>
  <w:style w:type="paragraph" w:customStyle="1" w:styleId="-11">
    <w:name w:val="Цветной список - Акцент 11"/>
    <w:basedOn w:val="a"/>
    <w:uiPriority w:val="34"/>
    <w:qFormat/>
    <w:rsid w:val="004711CD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styleId="ab">
    <w:name w:val="Hyperlink"/>
    <w:uiPriority w:val="99"/>
    <w:unhideWhenUsed/>
    <w:rsid w:val="004711C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11CD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11CD"/>
    <w:rPr>
      <w:rFonts w:ascii="Tahoma" w:eastAsia="MS Mincho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3174A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3174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rsid w:val="00317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consultantplus://offline/ref=A6D057BF3C68D0CE736D7D6FD75B4A14266B7536641948070C821511776D6FC53BAFC73B0091AE6Ft3x3J" TargetMode="External"/><Relationship Id="rId18" Type="http://schemas.openxmlformats.org/officeDocument/2006/relationships/hyperlink" Target="consultantplus://offline/ref=A6D057BF3C68D0CE736D7D6FD75B4A14266A7D32631148070C821511776D6FC53BAFC73B0091A864t3xFJ" TargetMode="External"/><Relationship Id="rId26" Type="http://schemas.openxmlformats.org/officeDocument/2006/relationships/hyperlink" Target="consultantplus://offline/ref=A6D057BF3C68D0CE736D7D6FD75B4A1425627F33691F48070C821511776D6FC53BAFC73B0091A86Ct3x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D057BF3C68D0CE736D6362C137161C2261223A6911405352DD4E4C20646592t7xCJ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admekaterin.ru/documents/bills/detail.php?id=866485" TargetMode="External"/><Relationship Id="rId17" Type="http://schemas.openxmlformats.org/officeDocument/2006/relationships/hyperlink" Target="consultantplus://offline/ref=A6D057BF3C68D0CE736D7D6FD75B4A1426687D31671148070C821511776D6FC53BAFC73F09t9x6J" TargetMode="External"/><Relationship Id="rId25" Type="http://schemas.openxmlformats.org/officeDocument/2006/relationships/hyperlink" Target="consultantplus://offline/ref=A6D057BF3C68D0CE736D7D6FD75B4A14256E7430611048070C82151177t6xDJ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6D057BF3C68D0CE736D7D6FD75B4A1426687D3E661F48070C82151177t6xDJ" TargetMode="External"/><Relationship Id="rId20" Type="http://schemas.openxmlformats.org/officeDocument/2006/relationships/hyperlink" Target="consultantplus://offline/ref=A6D057BF3C68D0CE736D6362C137161C2261223A6919405354DD4E4C20646592t7xCJ" TargetMode="External"/><Relationship Id="rId29" Type="http://schemas.openxmlformats.org/officeDocument/2006/relationships/hyperlink" Target="consultantplus://offline/ref=A6D057BF3C68D0CE736D7D6FD75B4A14266B7536641948070C821511776D6FC53BAFC73B0091AE6Ft3x2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A6D057BF3C68D0CE736D7D6FD75B4A1426687D33631948070C82151177t6xDJ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6D057BF3C68D0CE736D7D6FD75B4A14266B7536641948070C821511776D6FC53BAFC73B0091AE6Et3x9J" TargetMode="External"/><Relationship Id="rId23" Type="http://schemas.openxmlformats.org/officeDocument/2006/relationships/hyperlink" Target="consultantplus://offline/ref=A6D057BF3C68D0CE736D6362C137161C2261223A691A455453DD4E4C206465927CE09E79449CA96D3A74D0t7xCJ" TargetMode="External"/><Relationship Id="rId28" Type="http://schemas.openxmlformats.org/officeDocument/2006/relationships/hyperlink" Target="consultantplus://offline/ref=A6D057BF3C68D0CE736D7D6FD75B4A14266A7D32631148070C82151177t6xDJ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A6D057BF3C68D0CE736D6362C137161C2261223A661B4B5359DD4E4C20646592t7xCJ" TargetMode="External"/><Relationship Id="rId31" Type="http://schemas.openxmlformats.org/officeDocument/2006/relationships/hyperlink" Target="consultantplus://offline/ref=C645C920C2255D6EE3AD9D60839CF1F8B84AB6285399821046974B5172A283C62B360AD4EF5E5C0BuAx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A6D057BF3C68D0CE736D7D6FD75B4A1426687C34661B48070C82151177t6xDJ" TargetMode="External"/><Relationship Id="rId22" Type="http://schemas.openxmlformats.org/officeDocument/2006/relationships/hyperlink" Target="consultantplus://offline/ref=A6D057BF3C68D0CE736D6362C137161C2261223A651D435659DD4E4C206465927CE09E79449CA96D3B77D2t7xBJ" TargetMode="External"/><Relationship Id="rId27" Type="http://schemas.openxmlformats.org/officeDocument/2006/relationships/hyperlink" Target="consultantplus://offline/ref=A6D057BF3C68D0CE736D7D6FD75B4A1425627F33691F48070C821511776D6FC53BAFC73B0091A86Et3x3J" TargetMode="External"/><Relationship Id="rId30" Type="http://schemas.openxmlformats.org/officeDocument/2006/relationships/hyperlink" Target="consultantplus://offline/ref=C645C920C2255D6EE3AD9D60839CF1F8B84AB6285399821046974B5172A283C62B360AD4EF5E5C0BuA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34</Pages>
  <Words>12822</Words>
  <Characters>73088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2019-03-18T09:43:00Z</dcterms:created>
  <dcterms:modified xsi:type="dcterms:W3CDTF">2019-04-01T13:45:00Z</dcterms:modified>
</cp:coreProperties>
</file>