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A75" w:rsidRDefault="007C6A75" w:rsidP="007C6A75">
      <w: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75" w:rsidRDefault="007C6A75" w:rsidP="007C6A75">
      <w:pPr>
        <w:jc w:val="center"/>
      </w:pPr>
    </w:p>
    <w:p w:rsidR="007C6A75" w:rsidRDefault="007C6A75" w:rsidP="007C6A75">
      <w:pPr>
        <w:jc w:val="center"/>
      </w:pPr>
      <w:r>
        <w:t xml:space="preserve"> </w:t>
      </w:r>
    </w:p>
    <w:p w:rsidR="007C6A75" w:rsidRDefault="007C6A75" w:rsidP="007C6A75">
      <w:pPr>
        <w:jc w:val="center"/>
      </w:pPr>
      <w:r>
        <w:t>Администрация городского поселения – город Эртиль</w:t>
      </w:r>
    </w:p>
    <w:p w:rsidR="007C6A75" w:rsidRDefault="007C6A75" w:rsidP="007C6A75">
      <w:pPr>
        <w:jc w:val="center"/>
      </w:pPr>
      <w:r>
        <w:t>Эртильского муниципального района</w:t>
      </w:r>
    </w:p>
    <w:p w:rsidR="007C6A75" w:rsidRDefault="007C6A75" w:rsidP="007C6A75">
      <w:pPr>
        <w:jc w:val="center"/>
      </w:pPr>
      <w:r>
        <w:t>Воронежской области</w:t>
      </w:r>
    </w:p>
    <w:p w:rsidR="007C6A75" w:rsidRDefault="007C6A75" w:rsidP="007C6A75">
      <w:pPr>
        <w:jc w:val="center"/>
      </w:pPr>
    </w:p>
    <w:p w:rsidR="007C6A75" w:rsidRPr="00E53D05" w:rsidRDefault="007C6A75" w:rsidP="007C6A75">
      <w:pPr>
        <w:jc w:val="center"/>
        <w:rPr>
          <w:b/>
          <w:sz w:val="32"/>
          <w:szCs w:val="32"/>
        </w:rPr>
      </w:pPr>
      <w:r w:rsidRPr="00E53D05">
        <w:rPr>
          <w:b/>
          <w:sz w:val="32"/>
          <w:szCs w:val="32"/>
        </w:rPr>
        <w:t>П О С Т А Н О В Л Е Н И Е</w:t>
      </w:r>
    </w:p>
    <w:p w:rsidR="007C6A75" w:rsidRDefault="007C6A75" w:rsidP="007C6A75">
      <w:pPr>
        <w:jc w:val="center"/>
        <w:rPr>
          <w:b/>
        </w:rPr>
      </w:pPr>
    </w:p>
    <w:p w:rsidR="007C6A75" w:rsidRDefault="007C6A75" w:rsidP="007C6A75">
      <w:pPr>
        <w:jc w:val="center"/>
        <w:rPr>
          <w:b/>
        </w:rPr>
      </w:pPr>
    </w:p>
    <w:p w:rsidR="007C6A75" w:rsidRPr="00487320" w:rsidRDefault="00487320" w:rsidP="007C6A75">
      <w:pPr>
        <w:rPr>
          <w:lang w:val="en-US"/>
        </w:rPr>
      </w:pPr>
      <w:proofErr w:type="gramStart"/>
      <w:r>
        <w:t>О</w:t>
      </w:r>
      <w:r w:rsidR="007C6A75">
        <w:t>т</w:t>
      </w:r>
      <w:r>
        <w:rPr>
          <w:lang w:val="en-US"/>
        </w:rPr>
        <w:t xml:space="preserve">  </w:t>
      </w:r>
      <w:r>
        <w:t>15.03.2019г.</w:t>
      </w:r>
      <w:proofErr w:type="gramEnd"/>
      <w:r>
        <w:t xml:space="preserve"> </w:t>
      </w:r>
      <w:r w:rsidR="007C6A75">
        <w:t>№</w:t>
      </w:r>
      <w:r w:rsidRPr="00487320">
        <w:t xml:space="preserve"> </w:t>
      </w:r>
      <w:r>
        <w:rPr>
          <w:lang w:val="en-US"/>
        </w:rPr>
        <w:t>101</w:t>
      </w:r>
    </w:p>
    <w:p w:rsidR="007C6A75" w:rsidRPr="00DE5C35" w:rsidRDefault="007C6A75" w:rsidP="007C6A75"/>
    <w:p w:rsidR="007C6A75" w:rsidRPr="005670DD" w:rsidRDefault="007C6A75" w:rsidP="007C6A75">
      <w:proofErr w:type="spellStart"/>
      <w:r>
        <w:t>г.Эртиль</w:t>
      </w:r>
      <w:proofErr w:type="spellEnd"/>
    </w:p>
    <w:p w:rsidR="007C6A75" w:rsidRDefault="007C6A75" w:rsidP="006349E5">
      <w:pPr>
        <w:jc w:val="both"/>
      </w:pPr>
    </w:p>
    <w:p w:rsidR="006349E5" w:rsidRDefault="006349E5" w:rsidP="006349E5">
      <w:pPr>
        <w:jc w:val="both"/>
      </w:pPr>
      <w:r>
        <w:t xml:space="preserve">Об утверждении прогнозного </w:t>
      </w:r>
    </w:p>
    <w:p w:rsidR="006349E5" w:rsidRDefault="006349E5" w:rsidP="006349E5">
      <w:pPr>
        <w:jc w:val="both"/>
      </w:pPr>
      <w:r>
        <w:t xml:space="preserve">плана приватизации муниципального </w:t>
      </w:r>
    </w:p>
    <w:p w:rsidR="007C6A75" w:rsidRDefault="006349E5" w:rsidP="006349E5">
      <w:pPr>
        <w:jc w:val="both"/>
      </w:pPr>
      <w:r>
        <w:t>имущества</w:t>
      </w:r>
      <w:r w:rsidR="007C6A75">
        <w:t xml:space="preserve"> городского поселения – </w:t>
      </w:r>
    </w:p>
    <w:p w:rsidR="006349E5" w:rsidRDefault="007C6A75" w:rsidP="006349E5">
      <w:pPr>
        <w:jc w:val="both"/>
      </w:pPr>
      <w:r>
        <w:t>город Эртиль</w:t>
      </w:r>
      <w:r w:rsidR="006349E5">
        <w:t xml:space="preserve"> Эртильского муниципального </w:t>
      </w:r>
    </w:p>
    <w:p w:rsidR="006349E5" w:rsidRDefault="006349E5" w:rsidP="006349E5">
      <w:pPr>
        <w:jc w:val="both"/>
      </w:pPr>
      <w:r>
        <w:t>района Воронежской области на 2019 год</w:t>
      </w:r>
    </w:p>
    <w:p w:rsidR="006349E5" w:rsidRDefault="006349E5" w:rsidP="006349E5"/>
    <w:p w:rsidR="006349E5" w:rsidRDefault="006349E5" w:rsidP="005D738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21.12.2001г. № 178-ФЗ «О приватизации государственного и муниципального имущества», Положением  о порядке управления  распоряжения имуществом, находящимся в собственности</w:t>
      </w:r>
      <w:r w:rsidR="007C6A75">
        <w:rPr>
          <w:rFonts w:ascii="Times New Roman" w:hAnsi="Times New Roman" w:cs="Times New Roman"/>
          <w:sz w:val="28"/>
          <w:szCs w:val="28"/>
        </w:rPr>
        <w:t xml:space="preserve"> городского поселения – город Эртиль</w:t>
      </w:r>
      <w:r>
        <w:rPr>
          <w:rFonts w:ascii="Times New Roman" w:hAnsi="Times New Roman" w:cs="Times New Roman"/>
          <w:sz w:val="28"/>
          <w:szCs w:val="28"/>
        </w:rPr>
        <w:t xml:space="preserve"> Эртильского муниципального района Воронежской области, утвержденным решением Совета народных депутатов Эртильского муниципального </w:t>
      </w:r>
      <w:r w:rsidR="007C6A75">
        <w:rPr>
          <w:rFonts w:ascii="Times New Roman" w:hAnsi="Times New Roman" w:cs="Times New Roman"/>
          <w:sz w:val="28"/>
          <w:szCs w:val="28"/>
        </w:rPr>
        <w:t xml:space="preserve">района Воронежской области от 30.11.2015г. № 144, администрация городского поселения – город Эртиль </w:t>
      </w:r>
      <w:r w:rsidR="002A3D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7382" w:rsidRPr="002A3D94" w:rsidRDefault="005D7382" w:rsidP="005D738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E5" w:rsidRDefault="006349E5" w:rsidP="00100EEC">
      <w:pPr>
        <w:pStyle w:val="a6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jc w:val="both"/>
      </w:pPr>
      <w:r>
        <w:t>Утвердить прилагаемый прогнозный план приватизации муниципального имущества</w:t>
      </w:r>
      <w:r w:rsidR="007C6A75">
        <w:t xml:space="preserve"> городского поселения – город Эртиль</w:t>
      </w:r>
      <w:r>
        <w:t xml:space="preserve"> Эртильского муниципального района Воронежской области на 2019 год.</w:t>
      </w:r>
    </w:p>
    <w:p w:rsidR="002A3D94" w:rsidRDefault="007C6A75" w:rsidP="00100EEC">
      <w:pPr>
        <w:pStyle w:val="a6"/>
        <w:numPr>
          <w:ilvl w:val="0"/>
          <w:numId w:val="2"/>
        </w:numPr>
        <w:jc w:val="both"/>
      </w:pPr>
      <w:r>
        <w:t>Настоящее постановление</w:t>
      </w:r>
      <w:r w:rsidR="006349E5">
        <w:t xml:space="preserve"> вс</w:t>
      </w:r>
      <w:r>
        <w:t xml:space="preserve">тупает в силу с момента </w:t>
      </w:r>
      <w:r w:rsidR="002A3D94">
        <w:t xml:space="preserve">его принятия и   </w:t>
      </w:r>
    </w:p>
    <w:p w:rsidR="006349E5" w:rsidRDefault="002A3D94" w:rsidP="00100EEC">
      <w:pPr>
        <w:pStyle w:val="a6"/>
        <w:jc w:val="both"/>
      </w:pPr>
      <w:r>
        <w:t>подлежит опубликованию в сборнике нормативных правовых актов администрации городского поселения – город Эртиль «Муниципальный вестник».</w:t>
      </w:r>
    </w:p>
    <w:p w:rsidR="002A3D94" w:rsidRDefault="006349E5" w:rsidP="00100EEC">
      <w:pPr>
        <w:pStyle w:val="a6"/>
        <w:numPr>
          <w:ilvl w:val="0"/>
          <w:numId w:val="2"/>
        </w:numPr>
        <w:jc w:val="both"/>
      </w:pPr>
      <w:r>
        <w:t>Контроль</w:t>
      </w:r>
      <w:r w:rsidR="007C6A75">
        <w:t xml:space="preserve"> за выполнением</w:t>
      </w:r>
      <w:r>
        <w:t xml:space="preserve"> настоящего</w:t>
      </w:r>
      <w:r w:rsidR="007C6A75">
        <w:t xml:space="preserve"> </w:t>
      </w:r>
      <w:proofErr w:type="gramStart"/>
      <w:r w:rsidR="007C6A75">
        <w:t xml:space="preserve">постановления </w:t>
      </w:r>
      <w:r>
        <w:t xml:space="preserve"> оставляю</w:t>
      </w:r>
      <w:proofErr w:type="gramEnd"/>
      <w:r>
        <w:t xml:space="preserve"> за </w:t>
      </w:r>
      <w:r w:rsidR="002A3D94">
        <w:t xml:space="preserve">  </w:t>
      </w:r>
    </w:p>
    <w:p w:rsidR="006349E5" w:rsidRDefault="006349E5" w:rsidP="00100EEC">
      <w:pPr>
        <w:pStyle w:val="a6"/>
        <w:jc w:val="both"/>
      </w:pPr>
      <w:r>
        <w:t xml:space="preserve">собой. </w:t>
      </w:r>
    </w:p>
    <w:p w:rsidR="006349E5" w:rsidRDefault="006349E5" w:rsidP="00100EEC">
      <w:pPr>
        <w:spacing w:line="360" w:lineRule="auto"/>
        <w:ind w:firstLine="600"/>
        <w:jc w:val="both"/>
      </w:pPr>
    </w:p>
    <w:p w:rsidR="005D7382" w:rsidRDefault="002A3D94" w:rsidP="005D7382">
      <w:pPr>
        <w:ind w:firstLine="600"/>
        <w:jc w:val="both"/>
      </w:pPr>
      <w:r>
        <w:t xml:space="preserve">Глава городского поселения – </w:t>
      </w:r>
    </w:p>
    <w:p w:rsidR="006349E5" w:rsidRDefault="002A3D94" w:rsidP="005D7382">
      <w:pPr>
        <w:ind w:firstLine="600"/>
        <w:jc w:val="both"/>
      </w:pPr>
      <w:r>
        <w:t>город Эртиль</w:t>
      </w:r>
      <w:r w:rsidR="006349E5">
        <w:t xml:space="preserve">   </w:t>
      </w:r>
      <w:r w:rsidR="005D7382">
        <w:t xml:space="preserve">                                                                 </w:t>
      </w:r>
      <w:proofErr w:type="spellStart"/>
      <w:r w:rsidR="005D7382">
        <w:t>А.В.Прокудин</w:t>
      </w:r>
      <w:proofErr w:type="spellEnd"/>
      <w:r w:rsidR="006349E5">
        <w:t xml:space="preserve">                                                    </w:t>
      </w:r>
      <w:r>
        <w:t xml:space="preserve"> </w:t>
      </w:r>
    </w:p>
    <w:p w:rsidR="006349E5" w:rsidRDefault="006349E5" w:rsidP="006349E5">
      <w:pPr>
        <w:pStyle w:val="a3"/>
      </w:pPr>
    </w:p>
    <w:p w:rsidR="006349E5" w:rsidRDefault="006349E5" w:rsidP="006349E5">
      <w:pPr>
        <w:pStyle w:val="a3"/>
      </w:pPr>
    </w:p>
    <w:p w:rsidR="005D7382" w:rsidRPr="005D7382" w:rsidRDefault="006349E5" w:rsidP="005D73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</w:t>
      </w:r>
      <w:r w:rsidR="005D7382">
        <w:rPr>
          <w:rFonts w:ascii="Times New Roman" w:hAnsi="Times New Roman"/>
          <w:sz w:val="28"/>
          <w:szCs w:val="28"/>
        </w:rPr>
        <w:t>Приложение</w:t>
      </w:r>
      <w:r w:rsidR="002A3D94">
        <w:t xml:space="preserve"> </w:t>
      </w:r>
      <w:r w:rsidR="005D7382">
        <w:t xml:space="preserve">    </w:t>
      </w:r>
    </w:p>
    <w:p w:rsidR="005D7382" w:rsidRDefault="005D7382" w:rsidP="005D7382">
      <w:pPr>
        <w:jc w:val="right"/>
      </w:pPr>
      <w:r>
        <w:t xml:space="preserve">                    </w:t>
      </w:r>
    </w:p>
    <w:p w:rsidR="005D7382" w:rsidRDefault="005D7382" w:rsidP="005D7382">
      <w:pPr>
        <w:jc w:val="center"/>
      </w:pPr>
      <w:r>
        <w:t xml:space="preserve">                                                      </w:t>
      </w:r>
      <w:r w:rsidR="002A3D94">
        <w:t xml:space="preserve">к постановлению администрации </w:t>
      </w:r>
    </w:p>
    <w:p w:rsidR="006349E5" w:rsidRDefault="005D7382" w:rsidP="005D7382">
      <w:pPr>
        <w:jc w:val="center"/>
      </w:pPr>
      <w:r>
        <w:t xml:space="preserve">                                                              </w:t>
      </w:r>
      <w:r w:rsidR="002A3D94">
        <w:t>городского поселения – город Эртиль</w:t>
      </w:r>
      <w:r w:rsidR="006349E5">
        <w:t xml:space="preserve">  </w:t>
      </w:r>
    </w:p>
    <w:p w:rsidR="006349E5" w:rsidRDefault="005D7382" w:rsidP="005D7382">
      <w:pPr>
        <w:jc w:val="right"/>
      </w:pPr>
      <w:r>
        <w:t xml:space="preserve">  </w:t>
      </w:r>
      <w:r w:rsidR="006349E5">
        <w:t>Эртильского   муниципального   района</w:t>
      </w:r>
    </w:p>
    <w:p w:rsidR="006349E5" w:rsidRDefault="006349E5" w:rsidP="006349E5">
      <w:pPr>
        <w:jc w:val="center"/>
      </w:pPr>
      <w:r>
        <w:t xml:space="preserve">                               </w:t>
      </w:r>
      <w:r w:rsidR="005D7382">
        <w:t xml:space="preserve">    </w:t>
      </w:r>
      <w:r>
        <w:t xml:space="preserve">Воронежской области     </w:t>
      </w:r>
    </w:p>
    <w:p w:rsidR="006349E5" w:rsidRDefault="006349E5" w:rsidP="006349E5">
      <w:pPr>
        <w:jc w:val="center"/>
      </w:pPr>
      <w:r>
        <w:t xml:space="preserve">                            </w:t>
      </w:r>
      <w:r w:rsidR="005D7382">
        <w:t xml:space="preserve">                         </w:t>
      </w:r>
      <w:r>
        <w:t xml:space="preserve">от </w:t>
      </w:r>
      <w:r w:rsidR="00487320">
        <w:t xml:space="preserve">15.03.2019г. </w:t>
      </w:r>
      <w:bookmarkStart w:id="0" w:name="_GoBack"/>
      <w:bookmarkEnd w:id="0"/>
      <w:r>
        <w:t xml:space="preserve"> </w:t>
      </w:r>
      <w:proofErr w:type="gramStart"/>
      <w:r>
        <w:t xml:space="preserve">№  </w:t>
      </w:r>
      <w:r w:rsidR="00487320">
        <w:t>101</w:t>
      </w:r>
      <w:proofErr w:type="gramEnd"/>
      <w:r>
        <w:t xml:space="preserve">  </w:t>
      </w:r>
    </w:p>
    <w:p w:rsidR="006349E5" w:rsidRDefault="006349E5" w:rsidP="006349E5">
      <w:pPr>
        <w:jc w:val="right"/>
      </w:pPr>
    </w:p>
    <w:p w:rsidR="006349E5" w:rsidRDefault="006349E5" w:rsidP="006349E5">
      <w:pPr>
        <w:jc w:val="right"/>
      </w:pPr>
    </w:p>
    <w:p w:rsidR="006349E5" w:rsidRDefault="006349E5" w:rsidP="006349E5">
      <w:pPr>
        <w:ind w:firstLine="540"/>
        <w:jc w:val="center"/>
      </w:pPr>
      <w:r>
        <w:t>Прогнозный план приватизации</w:t>
      </w:r>
    </w:p>
    <w:p w:rsidR="006349E5" w:rsidRDefault="006349E5" w:rsidP="006349E5">
      <w:pPr>
        <w:ind w:firstLine="540"/>
        <w:jc w:val="center"/>
      </w:pPr>
      <w:r>
        <w:t>муниципального имущества на 2019 год</w:t>
      </w:r>
    </w:p>
    <w:p w:rsidR="006349E5" w:rsidRDefault="006349E5" w:rsidP="006349E5">
      <w:pPr>
        <w:ind w:firstLine="540"/>
        <w:jc w:val="center"/>
      </w:pPr>
    </w:p>
    <w:p w:rsidR="006349E5" w:rsidRDefault="006349E5" w:rsidP="006349E5">
      <w:pPr>
        <w:autoSpaceDE w:val="0"/>
        <w:autoSpaceDN w:val="0"/>
        <w:adjustRightInd w:val="0"/>
        <w:ind w:firstLine="720"/>
        <w:jc w:val="both"/>
      </w:pPr>
      <w:r>
        <w:t>1. Основные направления реализации политики в сфере приватизации муниципального имущества</w:t>
      </w:r>
      <w:r w:rsidR="002A3D94">
        <w:t xml:space="preserve"> городского поселения – город Эртиль</w:t>
      </w:r>
      <w:r>
        <w:t xml:space="preserve"> Эртильского муниципального района.</w:t>
      </w:r>
    </w:p>
    <w:p w:rsidR="006349E5" w:rsidRDefault="006349E5" w:rsidP="006349E5">
      <w:pPr>
        <w:autoSpaceDE w:val="0"/>
        <w:autoSpaceDN w:val="0"/>
        <w:adjustRightInd w:val="0"/>
        <w:ind w:firstLine="720"/>
        <w:jc w:val="both"/>
      </w:pPr>
      <w:r>
        <w:t xml:space="preserve">Прогнозный план (программа) приватизации муниципального имущества на 2018 год разработан в соответствии с </w:t>
      </w:r>
      <w:hyperlink r:id="rId6" w:history="1">
        <w:r>
          <w:rPr>
            <w:rStyle w:val="a5"/>
          </w:rPr>
          <w:t>Федеральным законом</w:t>
        </w:r>
      </w:hyperlink>
      <w:r>
        <w:t xml:space="preserve"> от 21.12.2001г. № 178-ФЗ «О приватизации государственного и муниципального имущества» и </w:t>
      </w:r>
      <w:hyperlink r:id="rId7" w:history="1">
        <w:r>
          <w:rPr>
            <w:rStyle w:val="a5"/>
          </w:rPr>
          <w:t>Указом</w:t>
        </w:r>
      </w:hyperlink>
      <w:r>
        <w:t xml:space="preserve"> Президента Российской Федерации от 7 мая 2012 г. №596 «О долгосрочной государственной экономической политике» с учетом основных задач социально-экономического развития Российской Федерации в среднесрочной и долгосрочной перспективах.</w:t>
      </w:r>
    </w:p>
    <w:p w:rsidR="006349E5" w:rsidRDefault="006349E5" w:rsidP="006349E5">
      <w:pPr>
        <w:autoSpaceDE w:val="0"/>
        <w:autoSpaceDN w:val="0"/>
        <w:adjustRightInd w:val="0"/>
        <w:ind w:firstLine="720"/>
        <w:jc w:val="both"/>
      </w:pPr>
      <w:r>
        <w:t>Основной целью реализации прогнозного плана (программы) приватизации муниципального имущества в 2019 году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6349E5" w:rsidRDefault="006349E5" w:rsidP="006349E5">
      <w:pPr>
        <w:autoSpaceDE w:val="0"/>
        <w:autoSpaceDN w:val="0"/>
        <w:adjustRightInd w:val="0"/>
        <w:ind w:firstLine="720"/>
        <w:jc w:val="both"/>
      </w:pPr>
      <w:r>
        <w:t>Приватизация муниципальной собственности направлена на решение следующих задач:</w:t>
      </w:r>
    </w:p>
    <w:p w:rsidR="006349E5" w:rsidRDefault="006349E5" w:rsidP="006349E5">
      <w:pPr>
        <w:autoSpaceDE w:val="0"/>
        <w:autoSpaceDN w:val="0"/>
        <w:adjustRightInd w:val="0"/>
        <w:ind w:firstLine="720"/>
        <w:jc w:val="both"/>
      </w:pPr>
      <w:r>
        <w:t>- оптимизацию структуры муниципальной собственности;</w:t>
      </w:r>
    </w:p>
    <w:p w:rsidR="006349E5" w:rsidRDefault="006349E5" w:rsidP="006349E5">
      <w:pPr>
        <w:autoSpaceDE w:val="0"/>
        <w:autoSpaceDN w:val="0"/>
        <w:adjustRightInd w:val="0"/>
        <w:ind w:firstLine="720"/>
        <w:jc w:val="both"/>
      </w:pPr>
      <w:r>
        <w:t>- привлечение дополнительных неналоговых доходов в бюджет Эртильского муниципального района.</w:t>
      </w:r>
    </w:p>
    <w:p w:rsidR="006349E5" w:rsidRDefault="006349E5" w:rsidP="006349E5">
      <w:pPr>
        <w:autoSpaceDE w:val="0"/>
        <w:autoSpaceDN w:val="0"/>
        <w:adjustRightInd w:val="0"/>
        <w:ind w:firstLine="720"/>
        <w:jc w:val="both"/>
      </w:pPr>
      <w:r>
        <w:t xml:space="preserve">Продажа муниципального имущества будет осуществляться с соблюдением порядка, установленного </w:t>
      </w:r>
      <w:hyperlink r:id="rId8" w:history="1">
        <w:r>
          <w:rPr>
            <w:rStyle w:val="a5"/>
          </w:rPr>
          <w:t>Федеральным законом</w:t>
        </w:r>
      </w:hyperlink>
      <w:r>
        <w:t xml:space="preserve"> от 21 декабря 2001 года №178-ФЗ «О приватизации государственного и муниципального имущества», </w:t>
      </w:r>
      <w:hyperlink r:id="rId9" w:history="1">
        <w:r>
          <w:rPr>
            <w:rStyle w:val="a5"/>
          </w:rPr>
          <w:t>Федеральным законом</w:t>
        </w:r>
      </w:hyperlink>
      <w:r>
        <w:t xml:space="preserve"> от 29 июля 1998 года №135-ФЗ «Об оценочной деятельности в Российской Федерации».</w:t>
      </w:r>
    </w:p>
    <w:p w:rsidR="006349E5" w:rsidRDefault="006349E5" w:rsidP="006349E5">
      <w:pPr>
        <w:autoSpaceDE w:val="0"/>
        <w:autoSpaceDN w:val="0"/>
        <w:adjustRightInd w:val="0"/>
        <w:ind w:firstLine="720"/>
        <w:jc w:val="both"/>
      </w:pPr>
      <w:r>
        <w:t>Перечень муниципального имущества, планируемого к приватизации в 2019 году, будет дополняться с учетом результатов работы по оптимизации структуры муниципальной собственности.</w:t>
      </w:r>
    </w:p>
    <w:p w:rsidR="006349E5" w:rsidRDefault="006349E5" w:rsidP="006349E5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2. </w:t>
      </w:r>
      <w:r w:rsidR="008D4CE0">
        <w:t xml:space="preserve">Объекты недвижимого </w:t>
      </w:r>
      <w:r>
        <w:t>имущества, подлежащие приватизации в 2019 году.</w:t>
      </w:r>
    </w:p>
    <w:p w:rsidR="006349E5" w:rsidRDefault="006349E5" w:rsidP="006349E5">
      <w:pPr>
        <w:jc w:val="both"/>
      </w:pPr>
      <w:r>
        <w:t xml:space="preserve">           Перечень объектов недвижимости</w:t>
      </w:r>
      <w:r w:rsidR="008D4CE0">
        <w:t xml:space="preserve"> городского поселения – город Эртиль</w:t>
      </w:r>
      <w:r>
        <w:t xml:space="preserve"> Эртильского муниципального района, включенных в прогнозный план </w:t>
      </w:r>
      <w:r>
        <w:lastRenderedPageBreak/>
        <w:t>приватизации, сформирован с учетом требований Федерального закона от 21 декабря 2001 г. №178-ФЗ «О приватизации государственного и муниципального имущества», Федерального закона от 22 июля 2008 г. 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349E5" w:rsidRDefault="006349E5" w:rsidP="006349E5">
      <w:pPr>
        <w:ind w:firstLine="720"/>
        <w:jc w:val="both"/>
      </w:pPr>
      <w:r>
        <w:t>Приватизации подлежат объекты, не предназначенные для осуществления полномочий органов местного самоуправления</w:t>
      </w:r>
      <w:r w:rsidR="008D4CE0">
        <w:t xml:space="preserve"> городского поселения – город Эртиль</w:t>
      </w:r>
      <w:r>
        <w:t xml:space="preserve"> Эртильского муниципального района.</w:t>
      </w:r>
    </w:p>
    <w:p w:rsidR="006349E5" w:rsidRDefault="006349E5" w:rsidP="006349E5">
      <w:pPr>
        <w:ind w:firstLine="720"/>
        <w:jc w:val="both"/>
      </w:pPr>
      <w:r>
        <w:t>Для продажи предлагаются следующие объекты недвижимого имущества:</w:t>
      </w:r>
    </w:p>
    <w:p w:rsidR="006349E5" w:rsidRDefault="006349E5" w:rsidP="006349E5">
      <w:pPr>
        <w:ind w:firstLine="540"/>
        <w:jc w:val="center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287"/>
        <w:gridCol w:w="994"/>
        <w:gridCol w:w="1369"/>
        <w:gridCol w:w="1325"/>
      </w:tblGrid>
      <w:tr w:rsidR="006349E5" w:rsidTr="00A472D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E5" w:rsidRDefault="006349E5">
            <w:pPr>
              <w:jc w:val="center"/>
            </w:pPr>
          </w:p>
          <w:p w:rsidR="006349E5" w:rsidRDefault="006349E5">
            <w:pPr>
              <w:jc w:val="center"/>
            </w:pPr>
            <w:r>
              <w:t>№ п/п</w:t>
            </w:r>
          </w:p>
          <w:p w:rsidR="006349E5" w:rsidRDefault="006349E5">
            <w:pPr>
              <w:jc w:val="center"/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E5" w:rsidRDefault="006349E5">
            <w:pPr>
              <w:jc w:val="center"/>
            </w:pPr>
          </w:p>
          <w:p w:rsidR="006349E5" w:rsidRDefault="006349E5">
            <w:pPr>
              <w:jc w:val="center"/>
            </w:pPr>
            <w:r>
              <w:t>Наименование имущества</w:t>
            </w:r>
          </w:p>
          <w:p w:rsidR="006349E5" w:rsidRDefault="006349E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E5" w:rsidRDefault="006349E5">
            <w:pPr>
              <w:jc w:val="center"/>
            </w:pPr>
          </w:p>
          <w:p w:rsidR="006349E5" w:rsidRDefault="006349E5">
            <w:pPr>
              <w:jc w:val="center"/>
            </w:pPr>
            <w:r>
              <w:t>Литер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E5" w:rsidRDefault="006349E5">
            <w:pPr>
              <w:jc w:val="center"/>
            </w:pPr>
          </w:p>
          <w:p w:rsidR="006349E5" w:rsidRDefault="006349E5">
            <w:pPr>
              <w:jc w:val="center"/>
            </w:pPr>
            <w:r>
              <w:t>Год построй-</w:t>
            </w:r>
            <w:proofErr w:type="spellStart"/>
            <w:r>
              <w:t>ки</w:t>
            </w:r>
            <w:proofErr w:type="spellEnd"/>
            <w:r>
              <w:t xml:space="preserve"> / выпуска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E5" w:rsidRDefault="006349E5">
            <w:pPr>
              <w:jc w:val="center"/>
            </w:pPr>
          </w:p>
          <w:p w:rsidR="006349E5" w:rsidRDefault="006349E5">
            <w:pPr>
              <w:jc w:val="center"/>
            </w:pPr>
            <w:r>
              <w:t>Площадь</w:t>
            </w:r>
          </w:p>
          <w:p w:rsidR="006349E5" w:rsidRDefault="006349E5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6349E5" w:rsidTr="00A472DA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E5" w:rsidRDefault="006349E5">
            <w:pPr>
              <w:ind w:left="44" w:hanging="5"/>
              <w:jc w:val="center"/>
            </w:pPr>
            <w:r>
              <w:t>Недвижимое имущество</w:t>
            </w:r>
          </w:p>
        </w:tc>
      </w:tr>
      <w:tr w:rsidR="006349E5" w:rsidTr="00A472D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E5" w:rsidRDefault="006349E5">
            <w:pPr>
              <w:jc w:val="center"/>
            </w:pPr>
          </w:p>
          <w:p w:rsidR="006349E5" w:rsidRDefault="006349E5">
            <w:pPr>
              <w:jc w:val="center"/>
            </w:pPr>
            <w:r>
              <w:t>1</w:t>
            </w:r>
          </w:p>
        </w:tc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9E5" w:rsidRDefault="006349E5">
            <w:pPr>
              <w:ind w:left="44" w:hanging="5"/>
              <w:jc w:val="both"/>
            </w:pPr>
          </w:p>
          <w:p w:rsidR="006349E5" w:rsidRDefault="006349E5">
            <w:pPr>
              <w:ind w:left="44" w:hanging="5"/>
              <w:jc w:val="both"/>
            </w:pPr>
            <w:r>
              <w:t>Нежилое здание</w:t>
            </w:r>
            <w:r w:rsidR="00163C49">
              <w:t xml:space="preserve"> бани</w:t>
            </w:r>
            <w:r>
              <w:t xml:space="preserve"> и земельный участок, расположенные по адресу: Воронежская </w:t>
            </w:r>
            <w:proofErr w:type="gramStart"/>
            <w:r>
              <w:t>област</w:t>
            </w:r>
            <w:r w:rsidR="00163C49">
              <w:t>ь,  Эртильский</w:t>
            </w:r>
            <w:proofErr w:type="gramEnd"/>
            <w:r w:rsidR="00163C49">
              <w:t xml:space="preserve"> район, </w:t>
            </w:r>
            <w:proofErr w:type="spellStart"/>
            <w:r w:rsidR="00163C49">
              <w:t>г.Эртиль</w:t>
            </w:r>
            <w:proofErr w:type="spellEnd"/>
            <w:r w:rsidR="00163C49">
              <w:t>, ул. Стадионная, д. 4</w:t>
            </w:r>
            <w:r>
              <w:t>, в том числе:</w:t>
            </w:r>
          </w:p>
          <w:p w:rsidR="006349E5" w:rsidRDefault="006349E5">
            <w:pPr>
              <w:ind w:left="44" w:hanging="5"/>
              <w:jc w:val="both"/>
            </w:pPr>
          </w:p>
        </w:tc>
      </w:tr>
      <w:tr w:rsidR="006349E5" w:rsidTr="00A472D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E5" w:rsidRDefault="006349E5">
            <w:pPr>
              <w:jc w:val="center"/>
            </w:pPr>
            <w:r>
              <w:t>1.1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E5" w:rsidRDefault="00163C49">
            <w:r>
              <w:t>Здание бани</w:t>
            </w:r>
          </w:p>
          <w:p w:rsidR="006349E5" w:rsidRDefault="006349E5">
            <w:r>
              <w:t>назначение: нежилое,</w:t>
            </w:r>
          </w:p>
          <w:p w:rsidR="006349E5" w:rsidRDefault="006349E5">
            <w:r>
              <w:t>1 - этажное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E5" w:rsidRDefault="006349E5">
            <w:pPr>
              <w:jc w:val="center"/>
            </w:pPr>
            <w:r>
              <w:t>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E5" w:rsidRDefault="005D7382">
            <w:pPr>
              <w:jc w:val="center"/>
            </w:pPr>
            <w:r>
              <w:t>1983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E5" w:rsidRDefault="005D7382">
            <w:pPr>
              <w:jc w:val="center"/>
            </w:pPr>
            <w:r>
              <w:t>438,6</w:t>
            </w:r>
          </w:p>
        </w:tc>
      </w:tr>
      <w:tr w:rsidR="006349E5" w:rsidTr="00A472D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E5" w:rsidRDefault="006349E5">
            <w:pPr>
              <w:jc w:val="center"/>
            </w:pPr>
            <w:r>
              <w:t>1.2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E5" w:rsidRDefault="006349E5">
            <w:r>
              <w:t>Земельный участок,</w:t>
            </w:r>
          </w:p>
          <w:p w:rsidR="006349E5" w:rsidRDefault="006349E5">
            <w:r>
              <w:t xml:space="preserve">категория земель: земли населенных пунктов, </w:t>
            </w:r>
          </w:p>
          <w:p w:rsidR="006349E5" w:rsidRDefault="006349E5">
            <w:r>
              <w:t xml:space="preserve">разрешенное использование: для размещения и обслуживания объектов </w:t>
            </w:r>
            <w:r w:rsidR="005D7382">
              <w:t>капитального строительства, предназначенных для оказания населению и организациям бытовых услуг</w:t>
            </w:r>
          </w:p>
          <w:p w:rsidR="006349E5" w:rsidRDefault="006349E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E5" w:rsidRDefault="006349E5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E5" w:rsidRDefault="006349E5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E5" w:rsidRPr="006349E5" w:rsidRDefault="005D73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973</w:t>
            </w:r>
            <w:r w:rsidR="006349E5" w:rsidRPr="006349E5">
              <w:rPr>
                <w:color w:val="FF0000"/>
              </w:rPr>
              <w:t xml:space="preserve"> </w:t>
            </w:r>
          </w:p>
        </w:tc>
      </w:tr>
      <w:tr w:rsidR="006349E5" w:rsidTr="00A472D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E5" w:rsidRDefault="006349E5">
            <w:pPr>
              <w:jc w:val="center"/>
            </w:pPr>
            <w:r>
              <w:t>2</w:t>
            </w:r>
          </w:p>
        </w:tc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2" w:rsidRDefault="005D7382" w:rsidP="005D7382">
            <w:pPr>
              <w:ind w:left="44" w:hanging="5"/>
              <w:jc w:val="both"/>
            </w:pPr>
            <w:r>
              <w:t xml:space="preserve">Нежилое здание бани и земельный участок, расположенные по адресу: Воронежская </w:t>
            </w:r>
            <w:proofErr w:type="gramStart"/>
            <w:r>
              <w:t>область,  Эртильский</w:t>
            </w:r>
            <w:proofErr w:type="gramEnd"/>
            <w:r>
              <w:t xml:space="preserve"> район</w:t>
            </w:r>
            <w:r w:rsidR="00A472DA">
              <w:t xml:space="preserve">, </w:t>
            </w:r>
            <w:proofErr w:type="spellStart"/>
            <w:r w:rsidR="00A472DA">
              <w:t>г.Эртиль</w:t>
            </w:r>
            <w:proofErr w:type="spellEnd"/>
            <w:r w:rsidR="00A472DA">
              <w:t>, ул. Первомайская, д. 36</w:t>
            </w:r>
            <w:r>
              <w:t>, в том числе:</w:t>
            </w:r>
          </w:p>
          <w:p w:rsidR="006349E5" w:rsidRDefault="006349E5">
            <w:pPr>
              <w:ind w:left="44" w:hanging="5"/>
              <w:jc w:val="both"/>
            </w:pPr>
          </w:p>
          <w:p w:rsidR="006349E5" w:rsidRDefault="006349E5">
            <w:pPr>
              <w:jc w:val="center"/>
            </w:pPr>
          </w:p>
        </w:tc>
      </w:tr>
      <w:tr w:rsidR="006349E5" w:rsidTr="00A472D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E5" w:rsidRDefault="006349E5">
            <w:pPr>
              <w:jc w:val="center"/>
            </w:pPr>
            <w:r>
              <w:t>2.1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E5" w:rsidRDefault="006349E5">
            <w:pPr>
              <w:ind w:left="44" w:hanging="5"/>
              <w:jc w:val="both"/>
            </w:pPr>
            <w:r>
              <w:t>Нежилое здание, 1-этажное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E5" w:rsidRDefault="00A472DA">
            <w:pPr>
              <w:jc w:val="center"/>
            </w:pPr>
            <w:r>
              <w:t>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E5" w:rsidRDefault="00A472DA">
            <w:pPr>
              <w:jc w:val="center"/>
            </w:pPr>
            <w:r>
              <w:t>1934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E5" w:rsidRDefault="00A472DA">
            <w:pPr>
              <w:jc w:val="center"/>
            </w:pPr>
            <w:r>
              <w:t>273,8</w:t>
            </w:r>
          </w:p>
        </w:tc>
      </w:tr>
      <w:tr w:rsidR="006349E5" w:rsidTr="00A472D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E5" w:rsidRDefault="006349E5">
            <w:pPr>
              <w:jc w:val="center"/>
            </w:pPr>
            <w:r>
              <w:lastRenderedPageBreak/>
              <w:t>2.2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DA" w:rsidRDefault="006349E5" w:rsidP="00A472DA">
            <w:r>
              <w:t xml:space="preserve">Земельный </w:t>
            </w:r>
            <w:proofErr w:type="gramStart"/>
            <w:r>
              <w:t>участок,  категория</w:t>
            </w:r>
            <w:proofErr w:type="gramEnd"/>
            <w:r>
              <w:t xml:space="preserve"> земель: земли населенных пунктов</w:t>
            </w:r>
            <w:r w:rsidR="00A472DA">
              <w:t xml:space="preserve"> </w:t>
            </w:r>
          </w:p>
          <w:p w:rsidR="00A472DA" w:rsidRDefault="00A472DA" w:rsidP="00A472DA">
            <w:r>
              <w:t>разрешенное использование: для размещения и обслуживания объектов капитального строительства, предназначенных для оказания населению и организациям бытовых услуг</w:t>
            </w:r>
          </w:p>
          <w:p w:rsidR="006349E5" w:rsidRDefault="006349E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E5" w:rsidRDefault="006349E5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E5" w:rsidRDefault="006349E5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E5" w:rsidRDefault="00A472D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430</w:t>
            </w:r>
            <w:r w:rsidR="006349E5">
              <w:rPr>
                <w:color w:val="FF0000"/>
              </w:rPr>
              <w:t xml:space="preserve"> </w:t>
            </w:r>
          </w:p>
        </w:tc>
      </w:tr>
      <w:tr w:rsidR="006349E5" w:rsidTr="00A472DA">
        <w:trPr>
          <w:trHeight w:val="117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E5" w:rsidRDefault="006349E5">
            <w:pPr>
              <w:jc w:val="center"/>
            </w:pPr>
            <w:r>
              <w:t>3</w:t>
            </w:r>
          </w:p>
        </w:tc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DA" w:rsidRDefault="00A472DA" w:rsidP="00A472DA">
            <w:pPr>
              <w:ind w:left="44" w:hanging="5"/>
              <w:jc w:val="both"/>
            </w:pPr>
            <w:r>
              <w:t>Нежилое здание</w:t>
            </w:r>
            <w:r w:rsidR="002A6D63">
              <w:t xml:space="preserve"> котельной</w:t>
            </w:r>
            <w:r>
              <w:t xml:space="preserve"> и земельный участок, расположенные по адресу: Воронежская </w:t>
            </w:r>
            <w:proofErr w:type="gramStart"/>
            <w:r>
              <w:t>область,  Эртильский</w:t>
            </w:r>
            <w:proofErr w:type="gramEnd"/>
            <w:r>
              <w:t xml:space="preserve"> район, </w:t>
            </w:r>
            <w:proofErr w:type="spellStart"/>
            <w:r>
              <w:t>г</w:t>
            </w:r>
            <w:r w:rsidR="002A6D63">
              <w:t>.Эртиль</w:t>
            </w:r>
            <w:proofErr w:type="spellEnd"/>
            <w:r w:rsidR="002A6D63">
              <w:t>, ул. Труда, д. 1а</w:t>
            </w:r>
            <w:r>
              <w:t>, в том числе:</w:t>
            </w:r>
          </w:p>
          <w:p w:rsidR="00A472DA" w:rsidRDefault="00A472DA" w:rsidP="00A472DA">
            <w:pPr>
              <w:ind w:left="44" w:hanging="5"/>
              <w:jc w:val="both"/>
            </w:pPr>
          </w:p>
          <w:p w:rsidR="006349E5" w:rsidRDefault="006349E5" w:rsidP="00A472DA">
            <w:r>
              <w:t xml:space="preserve"> </w:t>
            </w:r>
            <w:r w:rsidR="00A472DA">
              <w:t xml:space="preserve"> </w:t>
            </w:r>
          </w:p>
        </w:tc>
      </w:tr>
      <w:tr w:rsidR="006349E5" w:rsidTr="00A472D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E5" w:rsidRDefault="006349E5">
            <w:pPr>
              <w:jc w:val="center"/>
            </w:pPr>
            <w:r>
              <w:t>3.1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5" w:rsidRPr="002A6D63" w:rsidRDefault="00A472DA">
            <w:r>
              <w:t>Нежилое здание</w:t>
            </w:r>
            <w:r w:rsidR="002A6D63">
              <w:t xml:space="preserve"> котельной, 2</w:t>
            </w:r>
            <w:r>
              <w:t>-этажное</w:t>
            </w:r>
          </w:p>
          <w:p w:rsidR="006349E5" w:rsidRDefault="006349E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5" w:rsidRDefault="002A6D63">
            <w:proofErr w:type="spellStart"/>
            <w:r>
              <w:t>И,и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E5" w:rsidRDefault="00100EEC">
            <w:r>
              <w:t>1973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E5" w:rsidRDefault="002A6D63">
            <w:r>
              <w:t>876</w:t>
            </w:r>
          </w:p>
        </w:tc>
      </w:tr>
      <w:tr w:rsidR="00A472DA" w:rsidTr="00A472D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DA" w:rsidRDefault="00A472DA" w:rsidP="00A472DA">
            <w:pPr>
              <w:jc w:val="center"/>
            </w:pPr>
            <w:r>
              <w:t>3.2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DA" w:rsidRDefault="00A472DA" w:rsidP="00A472DA">
            <w:r>
              <w:t xml:space="preserve">Земельный </w:t>
            </w:r>
            <w:proofErr w:type="gramStart"/>
            <w:r>
              <w:t>участок,  категория</w:t>
            </w:r>
            <w:proofErr w:type="gramEnd"/>
            <w:r>
              <w:t xml:space="preserve"> земель: земли населенных пунктов </w:t>
            </w:r>
          </w:p>
          <w:p w:rsidR="00A472DA" w:rsidRDefault="00A472DA" w:rsidP="00A472DA">
            <w:r>
              <w:t xml:space="preserve">разрешенное использование: для размещения объектов капитального строительства в целях </w:t>
            </w:r>
            <w:proofErr w:type="gramStart"/>
            <w:r>
              <w:t>обеспечения  населения</w:t>
            </w:r>
            <w:proofErr w:type="gramEnd"/>
            <w:r>
              <w:t xml:space="preserve"> и организаций коммунальными  услуг</w:t>
            </w:r>
            <w:r w:rsidR="002A6D63">
              <w:t>ами, в частности котельной</w:t>
            </w:r>
          </w:p>
          <w:p w:rsidR="00A472DA" w:rsidRDefault="00A472DA" w:rsidP="00A472DA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DA" w:rsidRDefault="00A472DA" w:rsidP="00A472D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DA" w:rsidRDefault="00A472DA" w:rsidP="00A472DA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DA" w:rsidRDefault="002A6D63" w:rsidP="00A472DA">
            <w:r>
              <w:t>3300</w:t>
            </w:r>
          </w:p>
        </w:tc>
      </w:tr>
      <w:tr w:rsidR="002A6D63" w:rsidTr="00D2531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3" w:rsidRDefault="002A6D63" w:rsidP="00A472DA">
            <w:pPr>
              <w:jc w:val="center"/>
            </w:pPr>
            <w:r>
              <w:t>4</w:t>
            </w:r>
          </w:p>
        </w:tc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3" w:rsidRDefault="002A6D63" w:rsidP="002A6D63">
            <w:pPr>
              <w:ind w:left="44" w:hanging="5"/>
              <w:jc w:val="both"/>
            </w:pPr>
            <w:r>
              <w:t xml:space="preserve">Нежилое здание склада для хранения оборудования и земельный участок, расположенные по адресу: Воронежская </w:t>
            </w:r>
            <w:proofErr w:type="gramStart"/>
            <w:r>
              <w:t>область,  Эртильский</w:t>
            </w:r>
            <w:proofErr w:type="gramEnd"/>
            <w:r>
              <w:t xml:space="preserve"> район, </w:t>
            </w:r>
            <w:proofErr w:type="spellStart"/>
            <w:r>
              <w:t>г.Эртиль</w:t>
            </w:r>
            <w:proofErr w:type="spellEnd"/>
            <w:r>
              <w:t>, ул. Труда, д. 1а, в том числе:</w:t>
            </w:r>
          </w:p>
          <w:p w:rsidR="002A6D63" w:rsidRDefault="002A6D63" w:rsidP="00A472DA"/>
        </w:tc>
      </w:tr>
      <w:tr w:rsidR="002A6D63" w:rsidTr="00A472D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3" w:rsidRDefault="002A6D63" w:rsidP="00A472DA">
            <w:pPr>
              <w:jc w:val="center"/>
            </w:pPr>
            <w:r>
              <w:t>4.1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3" w:rsidRDefault="002A6D63" w:rsidP="00A472DA">
            <w:r>
              <w:t>Нежилое здание склада для хранения оборудования, 1-этажное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3" w:rsidRDefault="002A6D63" w:rsidP="00A472DA">
            <w:r>
              <w:t>К1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3" w:rsidRDefault="002A6D63" w:rsidP="00A472DA">
            <w:r>
              <w:t>1986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3" w:rsidRDefault="002A6D63" w:rsidP="00A472DA">
            <w:r>
              <w:t>71,3</w:t>
            </w:r>
          </w:p>
        </w:tc>
      </w:tr>
      <w:tr w:rsidR="002A6D63" w:rsidTr="00A472D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3" w:rsidRDefault="002A6D63" w:rsidP="00A472DA">
            <w:pPr>
              <w:jc w:val="center"/>
            </w:pPr>
            <w:r>
              <w:t>4.2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63" w:rsidRDefault="002A6D63" w:rsidP="002A6D63">
            <w:r>
              <w:t xml:space="preserve">Земельный </w:t>
            </w:r>
            <w:proofErr w:type="gramStart"/>
            <w:r>
              <w:t>участок,  категория</w:t>
            </w:r>
            <w:proofErr w:type="gramEnd"/>
            <w:r>
              <w:t xml:space="preserve"> земель: земли населенных пунктов </w:t>
            </w:r>
          </w:p>
          <w:p w:rsidR="002A6D63" w:rsidRDefault="002A6D63" w:rsidP="002A6D63">
            <w:r>
              <w:t>разрешенное использование: для размещения</w:t>
            </w:r>
            <w:r w:rsidR="00100EEC">
              <w:t xml:space="preserve"> </w:t>
            </w:r>
            <w:r>
              <w:t>сооружений, имеющих назначение по временному хранению, распределению и перевалке грузов, не являющихся частями производственных комплексов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3" w:rsidRDefault="002A6D63" w:rsidP="00A472D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3" w:rsidRDefault="002A6D63" w:rsidP="00A472DA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63" w:rsidRDefault="002A6D63" w:rsidP="00A472DA">
            <w:r>
              <w:t>2655</w:t>
            </w:r>
          </w:p>
        </w:tc>
      </w:tr>
      <w:tr w:rsidR="00100EEC" w:rsidTr="007E59A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EC" w:rsidRDefault="00100EEC" w:rsidP="00A472DA">
            <w:pPr>
              <w:jc w:val="center"/>
            </w:pPr>
            <w:r>
              <w:t>5</w:t>
            </w:r>
          </w:p>
        </w:tc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EC" w:rsidRDefault="00100EEC" w:rsidP="00100EEC">
            <w:pPr>
              <w:ind w:left="44" w:hanging="5"/>
              <w:jc w:val="both"/>
            </w:pPr>
            <w:r>
              <w:t xml:space="preserve">Нежилое здание бункера для хранения соли и земельный участок, расположенные по адресу: Воронежская </w:t>
            </w:r>
            <w:proofErr w:type="gramStart"/>
            <w:r>
              <w:t>область,  Эртильский</w:t>
            </w:r>
            <w:proofErr w:type="gramEnd"/>
            <w:r>
              <w:t xml:space="preserve"> район, </w:t>
            </w:r>
            <w:proofErr w:type="spellStart"/>
            <w:r>
              <w:t>г.Эртиль</w:t>
            </w:r>
            <w:proofErr w:type="spellEnd"/>
            <w:r>
              <w:t>, ул. Труда, д. 1а, в том числе:</w:t>
            </w:r>
          </w:p>
          <w:p w:rsidR="00100EEC" w:rsidRDefault="00100EEC" w:rsidP="00A472DA"/>
        </w:tc>
      </w:tr>
      <w:tr w:rsidR="00100EEC" w:rsidTr="00A472D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EC" w:rsidRDefault="00100EEC" w:rsidP="00A472DA">
            <w:pPr>
              <w:jc w:val="center"/>
            </w:pPr>
            <w:r>
              <w:t>5.1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EC" w:rsidRDefault="00100EEC" w:rsidP="002A6D63">
            <w:r>
              <w:t>Нежилое здание бункера для хранения соли, 1-этажное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EC" w:rsidRDefault="00100EEC" w:rsidP="00A472DA">
            <w:r>
              <w:t>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EC" w:rsidRDefault="00100EEC" w:rsidP="00A472DA">
            <w:r>
              <w:t>1990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EC" w:rsidRDefault="00100EEC" w:rsidP="00A472DA">
            <w:r>
              <w:t>68,4</w:t>
            </w:r>
          </w:p>
        </w:tc>
      </w:tr>
      <w:tr w:rsidR="00100EEC" w:rsidTr="00A472D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EC" w:rsidRDefault="00100EEC" w:rsidP="00A472DA">
            <w:pPr>
              <w:jc w:val="center"/>
            </w:pPr>
            <w:r>
              <w:lastRenderedPageBreak/>
              <w:t>5.2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EC" w:rsidRDefault="00100EEC" w:rsidP="00100EEC">
            <w:r>
              <w:t xml:space="preserve">Земельный </w:t>
            </w:r>
            <w:proofErr w:type="gramStart"/>
            <w:r>
              <w:t>участок,  категория</w:t>
            </w:r>
            <w:proofErr w:type="gramEnd"/>
            <w:r>
              <w:t xml:space="preserve"> земель: земли населенных пунктов </w:t>
            </w:r>
          </w:p>
          <w:p w:rsidR="00100EEC" w:rsidRDefault="00100EEC" w:rsidP="00100EEC">
            <w:r>
              <w:t>разрешенное использование: для размещения сооружений, имеющих назначение по временному хранению, распределению и перевалке грузов, не являющихся частями производственных комплексов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EC" w:rsidRDefault="00100EEC" w:rsidP="00A472DA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EC" w:rsidRDefault="00100EEC" w:rsidP="00A472DA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EC" w:rsidRDefault="00100EEC" w:rsidP="00A472DA">
            <w:r>
              <w:t>1800</w:t>
            </w:r>
          </w:p>
        </w:tc>
      </w:tr>
    </w:tbl>
    <w:p w:rsidR="006349E5" w:rsidRDefault="006349E5" w:rsidP="006349E5">
      <w:pPr>
        <w:ind w:firstLine="709"/>
        <w:jc w:val="both"/>
      </w:pPr>
    </w:p>
    <w:p w:rsidR="006349E5" w:rsidRDefault="006349E5" w:rsidP="006349E5">
      <w:pPr>
        <w:ind w:firstLine="709"/>
        <w:jc w:val="both"/>
      </w:pPr>
      <w:r>
        <w:t>Затраты на подготовку объектов недвижимости к продаже (независимая оценка, ау</w:t>
      </w:r>
      <w:r w:rsidR="00100EEC">
        <w:t xml:space="preserve">кционная процедура) составят   </w:t>
      </w:r>
      <w:proofErr w:type="gramStart"/>
      <w:r w:rsidR="00100EEC">
        <w:t>5</w:t>
      </w:r>
      <w:r>
        <w:t>0  тыс.</w:t>
      </w:r>
      <w:proofErr w:type="gramEnd"/>
      <w:r>
        <w:t xml:space="preserve"> рублей.</w:t>
      </w:r>
    </w:p>
    <w:p w:rsidR="006349E5" w:rsidRDefault="006349E5" w:rsidP="006349E5">
      <w:pPr>
        <w:pStyle w:val="1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Порядок оценки стоимости приватизируемого имущества.</w:t>
      </w:r>
    </w:p>
    <w:p w:rsidR="006349E5" w:rsidRDefault="006349E5" w:rsidP="006349E5">
      <w:pPr>
        <w:ind w:firstLine="708"/>
        <w:jc w:val="both"/>
      </w:pPr>
      <w:r>
        <w:t xml:space="preserve">Начальная цена приватизируемого муниципального имущества устанавливается в случаях, предусмотренных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21 декабря 2001 года №178-ФЗ «О приватизации государственного и муниципального имущества», на основании отчета об оценке муниципального имущества, составленного независимым оценщиком 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29 июля 1998 года №135-ФЗ «Об оценочной деятельности в Российской Федерации».</w:t>
      </w:r>
    </w:p>
    <w:p w:rsidR="006349E5" w:rsidRDefault="006349E5" w:rsidP="006349E5">
      <w:pPr>
        <w:ind w:firstLine="708"/>
        <w:jc w:val="both"/>
      </w:pPr>
      <w:r>
        <w:t>Продавцом является администрация</w:t>
      </w:r>
      <w:r w:rsidR="00A87998">
        <w:t xml:space="preserve"> городского поселения – город Эртиль</w:t>
      </w:r>
      <w:r>
        <w:t xml:space="preserve"> Эртильского муниципального района Воронежской области.</w:t>
      </w:r>
    </w:p>
    <w:p w:rsidR="006349E5" w:rsidRDefault="006349E5" w:rsidP="006349E5">
      <w:pPr>
        <w:ind w:firstLine="708"/>
        <w:jc w:val="both"/>
        <w:rPr>
          <w:bCs/>
        </w:rPr>
      </w:pPr>
      <w:r>
        <w:rPr>
          <w:bCs/>
        </w:rPr>
        <w:t xml:space="preserve">4. Прогноз поступления </w:t>
      </w:r>
      <w:proofErr w:type="gramStart"/>
      <w:r>
        <w:rPr>
          <w:bCs/>
        </w:rPr>
        <w:t>в  бюджет</w:t>
      </w:r>
      <w:proofErr w:type="gramEnd"/>
      <w:r w:rsidR="00A87998">
        <w:rPr>
          <w:bCs/>
        </w:rPr>
        <w:t xml:space="preserve"> городского поселения – город Эртиль</w:t>
      </w:r>
      <w:r>
        <w:rPr>
          <w:bCs/>
        </w:rPr>
        <w:t xml:space="preserve"> Эртильского муниципального района доходов от приватизации муниципального имущества и оценка социально-экономических последствий.</w:t>
      </w:r>
    </w:p>
    <w:p w:rsidR="006349E5" w:rsidRDefault="006349E5" w:rsidP="006349E5">
      <w:pPr>
        <w:ind w:firstLine="708"/>
        <w:jc w:val="both"/>
      </w:pPr>
      <w:r>
        <w:t>В результате приватизации вышеуказанного имущества серьезных изменений в деятельности муниципального сектора экономики</w:t>
      </w:r>
      <w:r w:rsidR="00100EEC">
        <w:t xml:space="preserve"> городского поселения – город Эртиль</w:t>
      </w:r>
      <w:r>
        <w:t xml:space="preserve"> Эртильского муниципального района Воронежской области не произойдет.</w:t>
      </w:r>
    </w:p>
    <w:p w:rsidR="006349E5" w:rsidRDefault="006349E5" w:rsidP="006349E5">
      <w:pPr>
        <w:ind w:firstLine="708"/>
        <w:jc w:val="both"/>
      </w:pPr>
      <w:bookmarkStart w:id="1" w:name="sub_13"/>
      <w:r>
        <w:t>Исходя из прогноза социально-экономического развития</w:t>
      </w:r>
      <w:r w:rsidR="00A87998">
        <w:t xml:space="preserve"> городского поселения – город Эртиль</w:t>
      </w:r>
      <w:r>
        <w:t xml:space="preserve"> Эртильского муниципального района, анализа экономических характеристик предлагаемого к приватизации муниципального имущества и результатов его продаж, при осуществлении необходимых организационных мероприятий и благоприятной конъюнктуры рынка в период действия прогнозного плана приватизации ожидается получение неналоговых доходов от приватизации муниципального и</w:t>
      </w:r>
      <w:r w:rsidR="00100EEC">
        <w:t>мущества в размере не менее    8</w:t>
      </w:r>
      <w:r>
        <w:t>00  тысяч рублей.</w:t>
      </w:r>
      <w:bookmarkEnd w:id="1"/>
    </w:p>
    <w:p w:rsidR="006349E5" w:rsidRDefault="006349E5" w:rsidP="006349E5">
      <w:pPr>
        <w:ind w:firstLine="540"/>
        <w:jc w:val="both"/>
      </w:pPr>
    </w:p>
    <w:p w:rsidR="007D7D89" w:rsidRDefault="007D7D89"/>
    <w:sectPr w:rsidR="007D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5490"/>
    <w:multiLevelType w:val="multilevel"/>
    <w:tmpl w:val="5268D22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eastAsia="Times New Roman"/>
      </w:rPr>
    </w:lvl>
  </w:abstractNum>
  <w:abstractNum w:abstractNumId="1" w15:restartNumberingAfterBreak="0">
    <w:nsid w:val="7E6F3C98"/>
    <w:multiLevelType w:val="hybridMultilevel"/>
    <w:tmpl w:val="C882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E5"/>
    <w:rsid w:val="00100EEC"/>
    <w:rsid w:val="00163C49"/>
    <w:rsid w:val="002A3D94"/>
    <w:rsid w:val="002A6D63"/>
    <w:rsid w:val="00487320"/>
    <w:rsid w:val="005D7382"/>
    <w:rsid w:val="006349E5"/>
    <w:rsid w:val="007C6A75"/>
    <w:rsid w:val="007D7D89"/>
    <w:rsid w:val="008D4CE0"/>
    <w:rsid w:val="00A472DA"/>
    <w:rsid w:val="00A87998"/>
    <w:rsid w:val="00B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51B8"/>
  <w15:chartTrackingRefBased/>
  <w15:docId w15:val="{BDA7B9AE-3C6B-4A40-BCD7-388E97F5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9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49E5"/>
    <w:pPr>
      <w:keepNext/>
      <w:jc w:val="right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9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634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34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6349E5"/>
    <w:rPr>
      <w:color w:val="008000"/>
      <w:sz w:val="20"/>
      <w:szCs w:val="20"/>
      <w:u w:val="single"/>
    </w:rPr>
  </w:style>
  <w:style w:type="character" w:styleId="a5">
    <w:name w:val="Hyperlink"/>
    <w:basedOn w:val="a0"/>
    <w:uiPriority w:val="99"/>
    <w:semiHidden/>
    <w:unhideWhenUsed/>
    <w:rsid w:val="006349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A3D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0E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070954.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505.7" TargetMode="External"/><Relationship Id="rId11" Type="http://schemas.openxmlformats.org/officeDocument/2006/relationships/hyperlink" Target="garantF1://12012509.0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202550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5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</cp:lastModifiedBy>
  <cp:revision>8</cp:revision>
  <cp:lastPrinted>2019-03-14T10:50:00Z</cp:lastPrinted>
  <dcterms:created xsi:type="dcterms:W3CDTF">2019-03-12T13:27:00Z</dcterms:created>
  <dcterms:modified xsi:type="dcterms:W3CDTF">2019-03-15T12:26:00Z</dcterms:modified>
</cp:coreProperties>
</file>