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center"/>
      </w:pPr>
      <w:r>
        <w:t> СОВЕТ ДЕПУТАТОВ  СЕЛЬСКОГО ПОСЕЛЕНИЯ БОРИНСКИЙ СЕЛЬСОВЕТ ЛИПЕЦКОГО МУНИЦИПАЛЬНОГО РАЙОНА  ЛИПЕЦКОЙ ОБЛАСТИ РОССИЙСКОЙ ФЕДЕРАЦИИ  </w:t>
      </w:r>
    </w:p>
    <w:p w:rsidR="00106BB3" w:rsidRDefault="00B42AC2">
      <w:pPr>
        <w:pStyle w:val="a3"/>
        <w:spacing w:after="0"/>
        <w:ind w:left="0" w:right="0" w:firstLine="567"/>
        <w:jc w:val="center"/>
      </w:pPr>
      <w:r>
        <w:t>Шестая сессия шестого созыва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center"/>
      </w:pPr>
      <w:r>
        <w:t>РЕШЕНИЕ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center"/>
      </w:pPr>
      <w:r>
        <w:t> 25 декабря 2020г.                                                                                                             №30    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"О внесении изменений в решение восемьдесят первой  Сессии сельского совета депутатов пятого созыва №409 от 26 декабря 2019 года  "О бюджете сельского поселения Боринский сельсовет  Липецкого муниципального района Липецкой области  Российской Федерации на 2020 год  и на плановый период 2021 и 2022 годов"  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both"/>
      </w:pPr>
      <w:r>
        <w:t xml:space="preserve">Рассмотрев представленные администрацией сельского поселения Боринский сельсовет Липецкого муниципального района Липецкой области РФ изменения и дополнения в бюджет сельского поселения Боринский сельсовет на 2020 год и на плановый период 2021-2022 годов, руководствуясь </w:t>
      </w:r>
      <w:hyperlink r:id="rId4">
        <w:r>
          <w:rPr>
            <w:rStyle w:val="InternetLink"/>
            <w:color w:val="0000FF"/>
            <w:u w:val="none"/>
          </w:rPr>
          <w:t>Уставом</w:t>
        </w:r>
      </w:hyperlink>
      <w:r>
        <w:t xml:space="preserve"> сельского поселения, и учитывая решения постоянных депутатских комиссий, Совет депутатов сельского поселения Боринский сельсовет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both"/>
      </w:pPr>
      <w:r>
        <w:t>РЕШИЛ: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both"/>
      </w:pPr>
      <w:r>
        <w:t>1. Утвердить изменения и дополнения в бюджет сельского поселения Боринский сельсовет на 2020 год.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2. Направить вышеуказанные изменения и дополнения главе сельского поселения Боринский сельсовет для подписания и обнародования главе сельского поселения.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3. Настоящее решение вступает в силу со дня его обнародования.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both"/>
      </w:pPr>
      <w:r>
        <w:t>Председатель Совета депутатов  Боринский сельсовет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В.С.Бунеев  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both"/>
      </w:pPr>
      <w:r>
        <w:t>Приложение к решению сессии сельского Совета депутатов № 30 от 25.12.2020г.</w:t>
      </w:r>
    </w:p>
    <w:p w:rsidR="00106BB3" w:rsidRDefault="00B42AC2">
      <w:pPr>
        <w:pStyle w:val="Heading4"/>
        <w:spacing w:before="0" w:after="0"/>
        <w:ind w:left="0" w:right="0"/>
        <w:jc w:val="center"/>
      </w:pPr>
      <w:r>
        <w:t> </w:t>
      </w:r>
    </w:p>
    <w:p w:rsidR="00106BB3" w:rsidRDefault="00B42AC2">
      <w:pPr>
        <w:pStyle w:val="Heading4"/>
        <w:spacing w:before="0" w:after="0"/>
        <w:ind w:left="0" w:right="0"/>
        <w:jc w:val="center"/>
        <w:rPr>
          <w:sz w:val="28"/>
        </w:rPr>
      </w:pPr>
      <w:r>
        <w:rPr>
          <w:sz w:val="28"/>
        </w:rPr>
        <w:t>Изменения и дополнения в бюджет сельского поселения Боринский сельсовет Липецкого муниципального района Липецкой области Российской Федерации на 2020 год и плановый период 2021-2022 годов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both"/>
      </w:pPr>
      <w:r>
        <w:t xml:space="preserve">Внести в бюджет сельского поселения Боринский сельсовет Липецкого муниципального района Липецкой области Российской Федерации на 2020 год , утвержденный Решением сельского Совета депутатов </w:t>
      </w:r>
      <w:hyperlink r:id="rId5">
        <w:r>
          <w:rPr>
            <w:rStyle w:val="InternetLink"/>
            <w:color w:val="0000FF"/>
            <w:u w:val="none"/>
          </w:rPr>
          <w:t>от 26.12.2019 г. № 409</w:t>
        </w:r>
      </w:hyperlink>
      <w:r>
        <w:t xml:space="preserve">(с учетом изменений и дополнений </w:t>
      </w:r>
      <w:hyperlink r:id="rId6">
        <w:r>
          <w:rPr>
            <w:rStyle w:val="InternetLink"/>
            <w:color w:val="0000FF"/>
            <w:u w:val="none"/>
          </w:rPr>
          <w:t>№416 от 31.01.2020г.</w:t>
        </w:r>
      </w:hyperlink>
      <w:r>
        <w:t>,</w:t>
      </w:r>
      <w:hyperlink r:id="rId7">
        <w:r>
          <w:rPr>
            <w:rStyle w:val="InternetLink"/>
            <w:color w:val="0000FF"/>
            <w:u w:val="none"/>
          </w:rPr>
          <w:t>№420 от 27.02.2020г</w:t>
        </w:r>
      </w:hyperlink>
      <w:r>
        <w:t>.,</w:t>
      </w:r>
      <w:hyperlink r:id="rId8">
        <w:r>
          <w:rPr>
            <w:rStyle w:val="InternetLink"/>
            <w:color w:val="0000FF"/>
            <w:u w:val="none"/>
          </w:rPr>
          <w:t>№424 от 20.03.2020г.</w:t>
        </w:r>
      </w:hyperlink>
      <w:r>
        <w:t>,</w:t>
      </w:r>
      <w:hyperlink r:id="rId9">
        <w:r>
          <w:rPr>
            <w:rStyle w:val="InternetLink"/>
            <w:color w:val="0000FF"/>
            <w:u w:val="none"/>
          </w:rPr>
          <w:t xml:space="preserve"> №429 от 05.06.2020г</w:t>
        </w:r>
      </w:hyperlink>
      <w:r>
        <w:t xml:space="preserve">., </w:t>
      </w:r>
      <w:hyperlink r:id="rId10">
        <w:r>
          <w:rPr>
            <w:rStyle w:val="InternetLink"/>
            <w:color w:val="0000FF"/>
            <w:u w:val="none"/>
          </w:rPr>
          <w:t>№436 от 11.08.2020г</w:t>
        </w:r>
      </w:hyperlink>
      <w:r>
        <w:t>.,</w:t>
      </w:r>
      <w:hyperlink r:id="rId11">
        <w:r>
          <w:rPr>
            <w:rStyle w:val="InternetLink"/>
            <w:color w:val="0000FF"/>
            <w:u w:val="none"/>
          </w:rPr>
          <w:t>№441 от 11.09.2020г.</w:t>
        </w:r>
      </w:hyperlink>
      <w:r>
        <w:t>,</w:t>
      </w:r>
      <w:hyperlink r:id="rId12">
        <w:r>
          <w:rPr>
            <w:rStyle w:val="InternetLink"/>
            <w:color w:val="0000FF"/>
            <w:u w:val="none"/>
          </w:rPr>
          <w:t>№7 от 21.09.2020г</w:t>
        </w:r>
      </w:hyperlink>
      <w:r>
        <w:t>.,</w:t>
      </w:r>
      <w:hyperlink r:id="rId13">
        <w:r>
          <w:rPr>
            <w:rStyle w:val="InternetLink"/>
            <w:color w:val="0000FF"/>
            <w:u w:val="none"/>
          </w:rPr>
          <w:t>№11 от 23.10.2020г.</w:t>
        </w:r>
      </w:hyperlink>
      <w:r>
        <w:t>,</w:t>
      </w:r>
      <w:hyperlink r:id="rId14">
        <w:r>
          <w:rPr>
            <w:rStyle w:val="InternetLink"/>
            <w:color w:val="0000FF"/>
            <w:u w:val="none"/>
          </w:rPr>
          <w:t>№16 от 13.11.2020г</w:t>
        </w:r>
      </w:hyperlink>
      <w:r>
        <w:t>.,</w:t>
      </w:r>
      <w:hyperlink r:id="rId15">
        <w:r>
          <w:rPr>
            <w:rStyle w:val="InternetLink"/>
            <w:color w:val="0000FF"/>
            <w:u w:val="none"/>
          </w:rPr>
          <w:t>№23 от 11.12.2020г</w:t>
        </w:r>
      </w:hyperlink>
      <w:r>
        <w:t>.) следующие изменения: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Статью 1 изложить в следующей редакции: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Утвердить бюджет сельского поселения Боринский сельсовет Липецкого муниципального района Липецкой области Российской Федерации на 2020 год по доходам в сумме 119 395 100,48 рублей, по расходам в сумме 137 026 000,48 рублей, на плановый период: 2021 год по доходам в сумме 35 331 682,00 рублей , по расходам в сумме 35 331 682,00 рублей, в том числе условно утвержденные расходы 1 582 000,00 рублей и на 2022 год по доходам в сумме 39 347 660,55 рублей, по расходам 39 347 660,55 рублей, в том числе условно утвержденные расходы 3 395 000,00 рублей.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Приложение 4 "Объём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годов" изложить в новой редакции (прилагается);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Приложение №5 "Распределение ассигнований бюджета сельского поселения Боринский сельсовет Липецкого муниципального района Липецкой области Российской Федерации по разделам и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Приложение №6 "Ведомственная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годов" изложить в новой редакции (прилагается);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Приложение №7 "Распределение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Приложение №8 "Распределение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годов" изложить в новой редакции (прилагается);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Настоящий нормативный документ вступает в силу со дня его обнародования.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both"/>
      </w:pPr>
      <w:r>
        <w:t>Глава сельского поселения Боринский сельсовет</w:t>
      </w:r>
    </w:p>
    <w:p w:rsidR="00106BB3" w:rsidRDefault="00B42AC2">
      <w:pPr>
        <w:pStyle w:val="a3"/>
        <w:spacing w:after="0"/>
        <w:ind w:left="0" w:right="0" w:firstLine="567"/>
        <w:jc w:val="both"/>
      </w:pPr>
      <w:r>
        <w:t>Е.В.Воропаева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both"/>
      </w:pPr>
      <w:r>
        <w:t>Приложение 4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center"/>
      </w:pPr>
      <w:r>
        <w:rPr>
          <w:rStyle w:val="StrongEmphasis"/>
        </w:rPr>
        <w:t>Объём поступлений доходов бюджета сельского поселения Боринский сельсовет Липецкого муниципального района Липецкой области Российской Федерации на 2020 год и плановый период 2021 и 2022 годов</w:t>
      </w:r>
    </w:p>
    <w:tbl>
      <w:tblPr>
        <w:tblW w:w="21215" w:type="dxa"/>
        <w:tblCellMar>
          <w:left w:w="0" w:type="dxa"/>
          <w:right w:w="0" w:type="dxa"/>
        </w:tblCellMar>
        <w:tblLook w:val="0000"/>
      </w:tblPr>
      <w:tblGrid>
        <w:gridCol w:w="1276"/>
        <w:gridCol w:w="2196"/>
        <w:gridCol w:w="12596"/>
        <w:gridCol w:w="2068"/>
        <w:gridCol w:w="1667"/>
        <w:gridCol w:w="1412"/>
      </w:tblGrid>
      <w:tr w:rsidR="00106BB3">
        <w:tc>
          <w:tcPr>
            <w:tcW w:w="1277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Код админ. доходов</w:t>
            </w:r>
          </w:p>
        </w:tc>
        <w:tc>
          <w:tcPr>
            <w:tcW w:w="2198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Код бюджетной классификации</w:t>
            </w:r>
          </w:p>
        </w:tc>
        <w:tc>
          <w:tcPr>
            <w:tcW w:w="12636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5104" w:type="dxa"/>
            <w:gridSpan w:val="3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106BB3">
        <w:tc>
          <w:tcPr>
            <w:tcW w:w="1277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8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636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1 00 00000 00 0000 000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I. Доходы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30 374 220,00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31 646 000,00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33 945 500,00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1 01 02000 01 0000 110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Налог на доходы физических лиц 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3 637 700,00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4 000 000,00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 4 200 000,00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1 05 01000 00 0000 110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6 806 400,00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7 950 000,00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 8 350 000,00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1 05 03000 00 0000 110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27 000,00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27 300,00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27 600,00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1 06 01000 00 0000 110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Налог на имущество физических лиц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2 004 000,00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2 044 000,00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 2 085 000,00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182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1 06 06000 00 0000 110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Земельный налог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15 148 000,00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16 663 000,00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18 329 000,00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1 08 04020 01 1000 110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 3 000,00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 2 000,00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2 000,00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1 11 05025 10 0000 120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615 000,00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615 000,00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1 11 05035 10 0000 120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30 300,00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30 300,00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30 300,00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1 13 02995 10 0000 130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Прочие доходы от компенсации затрат бюджетов сельских поселений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817 820,00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 -  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1 14 02053 10 0000 410 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1 900 000,00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314 400,00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306 600,00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2 00 00000 00 0000 000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Безвозмездные поступления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89 020 880,48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3 685 682,00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 5 402 160,55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2 02 15002 10 0000 150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20 551 883,00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 -  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2 02 20077 10 0000 150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63 679 506,95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 -  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2 02 25555 10 0000 150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2 098 505,88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3 000 000,00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 3 000 000,00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2 02 25576 10 0000 150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1 180 603,20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 -  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 1 711 078,55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2 02 35118 10 0000 150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224 500,00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200 200,00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205 600,00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2 02 40014 10 0000 150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278 597,75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485 482,00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485 482,00  </w:t>
            </w: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219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2 07 05030 10 0000 150</w:t>
            </w: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1 007 283,70  </w:t>
            </w:r>
          </w:p>
        </w:tc>
        <w:tc>
          <w:tcPr>
            <w:tcW w:w="1664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412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06BB3">
        <w:tc>
          <w:tcPr>
            <w:tcW w:w="1277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98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63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ВСЕГО ДОХОДОВ</w:t>
            </w:r>
          </w:p>
        </w:tc>
        <w:tc>
          <w:tcPr>
            <w:tcW w:w="2028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119 395 100,48  </w:t>
            </w:r>
          </w:p>
        </w:tc>
        <w:tc>
          <w:tcPr>
            <w:tcW w:w="1664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 35 331 682,00  </w:t>
            </w:r>
          </w:p>
        </w:tc>
        <w:tc>
          <w:tcPr>
            <w:tcW w:w="1412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39 347 660,55  </w:t>
            </w:r>
          </w:p>
        </w:tc>
      </w:tr>
    </w:tbl>
    <w:p w:rsidR="00106BB3" w:rsidRDefault="00B42AC2">
      <w:pPr>
        <w:pStyle w:val="a3"/>
        <w:spacing w:after="0"/>
        <w:ind w:left="0" w:right="0"/>
        <w:jc w:val="both"/>
      </w:pPr>
      <w:r>
        <w:t>Приложение 5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ассигнований бюджета  сельского поселения Боринский сельсовет Липецкого муниципального района Липецкой области Российской Федерации  по разделам и подразделам классификации расходов бюджетов Российской Федерации на 2020 год и плановый период 2021 и 2022 годов</w:t>
      </w:r>
    </w:p>
    <w:tbl>
      <w:tblPr>
        <w:tblW w:w="11475" w:type="dxa"/>
        <w:tblCellMar>
          <w:left w:w="0" w:type="dxa"/>
          <w:right w:w="0" w:type="dxa"/>
        </w:tblCellMar>
        <w:tblLook w:val="0000"/>
      </w:tblPr>
      <w:tblGrid>
        <w:gridCol w:w="3851"/>
        <w:gridCol w:w="1118"/>
        <w:gridCol w:w="1537"/>
        <w:gridCol w:w="1967"/>
        <w:gridCol w:w="1501"/>
        <w:gridCol w:w="1501"/>
      </w:tblGrid>
      <w:tr w:rsidR="00106BB3">
        <w:tc>
          <w:tcPr>
            <w:tcW w:w="5081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Подраздел</w:t>
            </w:r>
          </w:p>
        </w:tc>
        <w:tc>
          <w:tcPr>
            <w:tcW w:w="4299" w:type="dxa"/>
            <w:gridSpan w:val="3"/>
            <w:shd w:val="clear" w:color="auto" w:fill="auto"/>
          </w:tcPr>
          <w:p w:rsidR="00106BB3" w:rsidRDefault="00B42AC2">
            <w:pPr>
              <w:pStyle w:val="TableContents"/>
            </w:pPr>
            <w:r>
              <w:t>Сумма , руб.</w:t>
            </w:r>
          </w:p>
        </w:tc>
      </w:tr>
      <w:tr w:rsidR="00106BB3">
        <w:trPr>
          <w:trHeight w:val="285"/>
        </w:trPr>
        <w:tc>
          <w:tcPr>
            <w:tcW w:w="5081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2020 год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2021 год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2022 год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Всего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137 026 000,48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35 331 682,00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 39 347 660,55  </w:t>
            </w:r>
          </w:p>
        </w:tc>
      </w:tr>
      <w:tr w:rsidR="00106BB3">
        <w:trPr>
          <w:trHeight w:val="28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9 011 012,28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8 268 287,00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8 269 868,00  </w:t>
            </w:r>
          </w:p>
        </w:tc>
      </w:tr>
      <w:tr w:rsidR="00106BB3">
        <w:trPr>
          <w:trHeight w:val="1890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образования" подлежат отражению расходы на содержание президентов республик в составе Российской Федерации, глав администраций субъектов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995 026,00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979 100,00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979 100,00  </w:t>
            </w:r>
          </w:p>
        </w:tc>
      </w:tr>
      <w:tr w:rsidR="00106BB3">
        <w:trPr>
          <w:trHeight w:val="1860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6 134 074,00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6 330 900,00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6 330 900,00  </w:t>
            </w:r>
          </w:p>
        </w:tc>
      </w:tr>
      <w:tr w:rsidR="00106BB3">
        <w:trPr>
          <w:trHeight w:val="1260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173 813,00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100 287,00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101 868,00  </w:t>
            </w:r>
          </w:p>
        </w:tc>
      </w:tr>
      <w:tr w:rsidR="00106BB3">
        <w:trPr>
          <w:trHeight w:val="660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526 183,00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200 000,00  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1 131 916,28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658 000,00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658 000,00  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224 500,00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200 200,00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205 600,00  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Мобилизация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224 500,00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200 200,00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205 600,00  </w:t>
            </w:r>
          </w:p>
        </w:tc>
      </w:tr>
      <w:tr w:rsidR="00106BB3">
        <w:trPr>
          <w:trHeight w:val="600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44 200,00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10 000,00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10 000,00  </w:t>
            </w:r>
          </w:p>
        </w:tc>
      </w:tr>
      <w:tr w:rsidR="00106BB3">
        <w:trPr>
          <w:trHeight w:val="43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44 200,00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10 000,00  </w:t>
            </w:r>
          </w:p>
        </w:tc>
      </w:tr>
      <w:tr w:rsidR="00106BB3">
        <w:trPr>
          <w:trHeight w:val="43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396 697,75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485 482,00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485 482,00  </w:t>
            </w:r>
          </w:p>
        </w:tc>
      </w:tr>
      <w:tr w:rsidR="00106BB3">
        <w:trPr>
          <w:trHeight w:val="43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Дорожное хозяйство(дорожные фонды)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278 597,75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485 482,00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485 482,00  </w:t>
            </w:r>
          </w:p>
        </w:tc>
      </w:tr>
      <w:tr w:rsidR="00106BB3">
        <w:trPr>
          <w:trHeight w:val="76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118 100,00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 -  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 -  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10 548 499,50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18 824 213,00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21 019 210,55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10 548 499,50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18 824 213,00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 21 019 210,55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116 439 590,95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5 500 000,00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5 500 000,00  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116 439 590,95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5 500 000,00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5 500 000,00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322 700,00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261 500,00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262 500,00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261 500,00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262 500,00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38 800,00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200 000,00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200 000,00  </w:t>
            </w:r>
          </w:p>
        </w:tc>
      </w:tr>
      <w:tr w:rsidR="00106BB3">
        <w:trPr>
          <w:trHeight w:val="31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Физическая культура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38 800,00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200 000,00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200 000,00  </w:t>
            </w:r>
          </w:p>
        </w:tc>
      </w:tr>
      <w:tr w:rsidR="00106BB3">
        <w:trPr>
          <w:trHeight w:val="255"/>
        </w:trPr>
        <w:tc>
          <w:tcPr>
            <w:tcW w:w="508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12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29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1 582 000,00  </w:t>
            </w:r>
          </w:p>
        </w:tc>
        <w:tc>
          <w:tcPr>
            <w:tcW w:w="1296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3 395 000,00  </w:t>
            </w:r>
          </w:p>
        </w:tc>
      </w:tr>
    </w:tbl>
    <w:p w:rsidR="00106BB3" w:rsidRDefault="00B42AC2">
      <w:pPr>
        <w:pStyle w:val="a3"/>
        <w:spacing w:after="0"/>
        <w:ind w:left="0" w:right="0"/>
        <w:jc w:val="both"/>
      </w:pPr>
      <w:r>
        <w:t>Приложение 6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 w:firstLine="567"/>
        <w:jc w:val="center"/>
      </w:pPr>
      <w:r>
        <w:rPr>
          <w:rStyle w:val="StrongEmphasis"/>
        </w:rPr>
        <w:t>Ведомственная структура расходов бюджета сельского поселения Боринский сельсовет Липецкого муниципального района Липецкой области Российской Федерации  на 2020 год и плановый период 2021 и 2022 годов</w:t>
      </w:r>
    </w:p>
    <w:tbl>
      <w:tblPr>
        <w:tblW w:w="21215" w:type="dxa"/>
        <w:tblCellMar>
          <w:left w:w="0" w:type="dxa"/>
          <w:right w:w="0" w:type="dxa"/>
        </w:tblCellMar>
        <w:tblLook w:val="0000"/>
      </w:tblPr>
      <w:tblGrid>
        <w:gridCol w:w="10906"/>
        <w:gridCol w:w="1288"/>
        <w:gridCol w:w="560"/>
        <w:gridCol w:w="665"/>
        <w:gridCol w:w="1209"/>
        <w:gridCol w:w="753"/>
        <w:gridCol w:w="2134"/>
        <w:gridCol w:w="1766"/>
        <w:gridCol w:w="1934"/>
      </w:tblGrid>
      <w:tr w:rsidR="00106BB3">
        <w:tc>
          <w:tcPr>
            <w:tcW w:w="10931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Наименование</w:t>
            </w:r>
          </w:p>
        </w:tc>
        <w:tc>
          <w:tcPr>
            <w:tcW w:w="1289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Главный распор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ядитель</w:t>
            </w:r>
          </w:p>
        </w:tc>
        <w:tc>
          <w:tcPr>
            <w:tcW w:w="56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Разд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ел</w:t>
            </w:r>
          </w:p>
        </w:tc>
        <w:tc>
          <w:tcPr>
            <w:tcW w:w="66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Подр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аздел</w:t>
            </w:r>
          </w:p>
        </w:tc>
        <w:tc>
          <w:tcPr>
            <w:tcW w:w="121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Целе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вая статья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Вид рас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ходов</w:t>
            </w:r>
          </w:p>
        </w:tc>
        <w:tc>
          <w:tcPr>
            <w:tcW w:w="5807" w:type="dxa"/>
            <w:gridSpan w:val="3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Сумма,руб.</w:t>
            </w:r>
          </w:p>
        </w:tc>
      </w:tr>
      <w:tr w:rsidR="00106BB3">
        <w:tc>
          <w:tcPr>
            <w:tcW w:w="10931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89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6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1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2020 год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2021 год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2022 год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5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6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7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8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Администрация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137 026 000,48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 35 331 682,00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39 347 660,55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Общегосударственные вопросы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9 011 012,28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8 268 287,00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8 269 868,00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995 026,00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979 100,00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979 100,00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995 026,00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979 100,00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979 100,00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995 026,00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979 100,00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979 100,00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995 026,00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979 100,00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979 100,00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228 900,50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226 400,00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226 400,00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01 4 05 02110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228 900,50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226 400,00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226 400,00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724 484,00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708 000,00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708 000,00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01 4 05 02111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724 484,00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708 000,00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708 000,00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41 641,50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44 700,00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44 700,00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01 4 05 02120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41 641,50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44 700,00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44 700,00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6 134 074,00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6 330 900,00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6 330 900,00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6 134 074,00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6 330 900,00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6 330 900,00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01 4 00 0000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6 134 074,00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6 330 900,00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6 330 900,00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6 134 074,00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6 330 900,00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6 330 900,00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1 058 906,00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1 252 800,00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1 252 800,00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01 4 06 03110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1 058 906,00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1 252 800,00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1 252 800,00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1 194 558,00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1 150 200,00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1 150 200,00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01 4 06 03111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1 194 558,00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1 150 200,00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1 150 200,00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2 236 810,00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2 923 000,00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2 923 000,00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01 4 06 03112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2 236 810,00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2 923 000,00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2 923 000,00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1 643 800,00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1 004 900,00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1 004 900,00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71 000,00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84 000,00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84 000,00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1 010 650,00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670 900,00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670 900,00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01 4 06 03120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562 150,00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173 813,00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101 868,00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173 813,00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101 868,00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173 813,00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101 868,00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173 813,00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101 868,00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99 013,00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101 868,00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01 4 09 40320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99 013,00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100 287,00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101 868,00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74 800,00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06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01 4 09 40330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74 800,00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Обеспечение проведения выборов и референдумов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526 183,00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526 183,00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526 183,00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проведение выборов 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526 183,00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380 000,00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07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99 9 00 09910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146 183,00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Резервные фонды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непрограиных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бюджетные ассигнования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800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1 131 916,28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658 000,00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658 000,00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1 131 916,28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658 000,00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658 000,00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228 929,16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01 3 03 00000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228 929,16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228 929,16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01 3 03 40050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228 929,16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144 000,00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144 000,00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902 987,12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514 000,00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514 000,00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"Муниципальное управление"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01 4 01 00000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муниципальному управлению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01 4 01 40150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75 000,00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01 4 04 00000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212 000,00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114 000,00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114 000,00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212 000,00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114 000,00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114 000,00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01 4 04 40120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212 000,00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114 000,00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114 000,00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01 4 08 00000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615 987,12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другим общегосударственным вопросам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615 987,12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01 4 08 40310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615 987,12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Национальная оборона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224 500,00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205 600,00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Мобилизационная и вневойсковая подготовка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224 500,00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205 600,00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224 500,00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205 600,00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224 500,00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205 600,00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224 500,00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200 200,00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205 600,00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198 600,00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189 600,00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195 000,00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02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99 9 00 51180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25 900,00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10 600,00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10 600,00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Обеспечение пожарной безопасности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01 3 02 00000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01 3 02 40100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44 200,00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10 000,00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Национальная экономика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396 697,75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Дорожное хозяйство (дорожные фонды)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278 597,75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Непрограмные расходы местного бюджета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278 597,75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непрограмных расходов местного бюджета по непрограмному направлению расходов в рамках непрограмных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278 597,75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278 597,75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09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99 9 00 41500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278 597,75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485 482,00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485 482,00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118 100,00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118 100,00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118 100,00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118 100,00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передаче полномочий в сфере закупок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118 100,00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Межбюджетные трансферты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12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01 4 09 40340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500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118 100,00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Жилищно-коммунальное хозяйство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10 548 499,50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 18 824 213,00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21 019 210,55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Благоустройство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10 548 499,50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 18 824 213,00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21 019 210,55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7 781 351,48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 11 336 300,00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13 048 278,55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7 781 351,48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 11 336 300,00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13 048 278,55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01 1 01 00000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2 930 500,00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4 000 000,00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4 000 000,00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2 930 500,00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4 000 000,00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4 000 000,00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01 1 01 40040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2 930 500,00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4 000 000,00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4 000 000,00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01 1 02 00000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167 941,27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167 941,27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01 1 02 40060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167 941,27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01 1 03 00000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12 500,00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12 500,00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01 1 03 40070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12 500,00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50 000,00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50 000,00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01 1 04 00000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191 300,00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191 300,00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01 1 04 40080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191 300,00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100 000,00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01 1 05 00000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2 792 534,21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7 086 300,00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7 087 200,00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01 1 0599999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2 792 534,21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7 086 300,00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7 087 200,00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01 1 05 99999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2 792 534,21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7 086 300,00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7 087 200,00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01 1 06 00000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1 686 576,00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1 711 078,55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1 686 576,00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1 711 078,55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1 06 L5763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1 686 576,00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1 711 078,55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2 767 148,02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7 487 913,00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7 970 932,00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04 1 00 00000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2 767 148,02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6 487 913,00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6 970 932,00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04 1 01 00000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453 400,00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3 395 129,00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3 878 148,00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благоустройству общественных территорий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453 400,00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3 395 129,00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3 878 148,00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04 1 01 40045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453 400,00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3 395 129,00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3 878 148,00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04 1 F2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2 313 748,02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3 092 784,00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04 1 F2 Д5551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2 313 748,02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3 092 784,00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04 1 F2 Д5551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2 313 748,02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3 092 784,00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3 092 784,00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04 2 00 00000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  -  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04 2 01 00000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Расходы по благоустройству общественных территорий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05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04 2 01 40095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 -  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1 000 000,00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1 000 000,00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Культура, кинематография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116 439 590,95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Культура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116 439 590,95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116 439 590,95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116 439 590,95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01 2 01 00000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4 080 683,55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развитие культуры в сельском поселении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4 080 683,55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Предоставление субсидий бюджетным, автономным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01 2 01 40020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600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4 080 683,55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5 500 000,00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5 500 000,00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112 358 907,40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2 801 116,45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2 350 416,45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01 2 06 76680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450 700,00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28 749 268,82  </w:t>
            </w:r>
          </w:p>
        </w:tc>
        <w:tc>
          <w:tcPr>
            <w:tcW w:w="1766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01 2 06 77680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28 749 268,82  </w:t>
            </w:r>
          </w:p>
        </w:tc>
        <w:tc>
          <w:tcPr>
            <w:tcW w:w="1766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93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Расходы на реализацию мероприятий направленных на  строительство сельских домов культуры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80 808 522,13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08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06 S6680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400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80 808 522,13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Социальная политика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322 700,00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Пенсионное обеспечение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 272 700,00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01 4 07 00000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Расходы по пенсионным выплатам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01 4 07 40300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 272 700,00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261 500,00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262 500,00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населения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Не программные расходы местного бюджета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Резервный фонд по не программному направлению расходов в рамках не программных расходов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Социальное обеспечение и иные выплаты населению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10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03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99 9 00 09920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300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50 000,00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 -  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 -  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 и спорт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Физическая культура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01 0 00 00000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01 2 00 00000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01 2 03 00000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1289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901</w:t>
            </w:r>
          </w:p>
        </w:tc>
        <w:tc>
          <w:tcPr>
            <w:tcW w:w="56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11</w:t>
            </w:r>
          </w:p>
        </w:tc>
        <w:tc>
          <w:tcPr>
            <w:tcW w:w="665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</w:t>
            </w:r>
          </w:p>
        </w:tc>
        <w:tc>
          <w:tcPr>
            <w:tcW w:w="121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01 2 03 40030</w:t>
            </w:r>
          </w:p>
        </w:tc>
        <w:tc>
          <w:tcPr>
            <w:tcW w:w="753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200</w:t>
            </w: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 38 800,00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 200 000,00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 200 000,00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Условно утвержденные расходы</w:t>
            </w:r>
          </w:p>
        </w:tc>
        <w:tc>
          <w:tcPr>
            <w:tcW w:w="1289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                      -  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1 582 000,00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  3 395 000,00  </w:t>
            </w:r>
          </w:p>
        </w:tc>
      </w:tr>
      <w:tr w:rsidR="00106BB3">
        <w:tc>
          <w:tcPr>
            <w:tcW w:w="1093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ВСЕГО:</w:t>
            </w:r>
          </w:p>
        </w:tc>
        <w:tc>
          <w:tcPr>
            <w:tcW w:w="1289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56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665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1210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753" w:type="dxa"/>
            <w:shd w:val="clear" w:color="auto" w:fill="auto"/>
          </w:tcPr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</w:tc>
        <w:tc>
          <w:tcPr>
            <w:tcW w:w="211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  137 026 000,48  </w:t>
            </w:r>
          </w:p>
        </w:tc>
        <w:tc>
          <w:tcPr>
            <w:tcW w:w="1766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 35 331 682,00  </w:t>
            </w:r>
          </w:p>
        </w:tc>
        <w:tc>
          <w:tcPr>
            <w:tcW w:w="1930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          39 347 660,55  </w:t>
            </w:r>
          </w:p>
        </w:tc>
      </w:tr>
    </w:tbl>
    <w:p w:rsidR="00106BB3" w:rsidRDefault="00B42AC2">
      <w:pPr>
        <w:pStyle w:val="a3"/>
        <w:spacing w:after="0"/>
        <w:ind w:left="0" w:right="0"/>
        <w:jc w:val="both"/>
      </w:pPr>
      <w:r>
        <w:t>Приложение 7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разделам, подразделам,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  и непрограммным направлениям деятельности), группам видов расходов классификации расходов бюджетов Российской Федерации на 2020 год и плановый период 2021 и 2022 годов </w:t>
      </w:r>
    </w:p>
    <w:tbl>
      <w:tblPr>
        <w:tblW w:w="15750" w:type="dxa"/>
        <w:tblCellMar>
          <w:left w:w="0" w:type="dxa"/>
          <w:right w:w="0" w:type="dxa"/>
        </w:tblCellMar>
        <w:tblLook w:val="0000"/>
      </w:tblPr>
      <w:tblGrid>
        <w:gridCol w:w="4776"/>
        <w:gridCol w:w="1118"/>
        <w:gridCol w:w="1537"/>
        <w:gridCol w:w="1276"/>
        <w:gridCol w:w="1342"/>
        <w:gridCol w:w="1967"/>
        <w:gridCol w:w="1967"/>
        <w:gridCol w:w="1767"/>
      </w:tblGrid>
      <w:tr w:rsidR="00106BB3">
        <w:tc>
          <w:tcPr>
            <w:tcW w:w="6201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 Наименование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Раздел</w:t>
            </w:r>
          </w:p>
        </w:tc>
        <w:tc>
          <w:tcPr>
            <w:tcW w:w="125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Подраздел</w:t>
            </w:r>
          </w:p>
        </w:tc>
        <w:tc>
          <w:tcPr>
            <w:tcW w:w="122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Целевая статья</w:t>
            </w:r>
          </w:p>
        </w:tc>
        <w:tc>
          <w:tcPr>
            <w:tcW w:w="117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Вид расходов</w:t>
            </w:r>
          </w:p>
        </w:tc>
        <w:tc>
          <w:tcPr>
            <w:tcW w:w="5059" w:type="dxa"/>
            <w:gridSpan w:val="3"/>
            <w:shd w:val="clear" w:color="auto" w:fill="auto"/>
          </w:tcPr>
          <w:p w:rsidR="00106BB3" w:rsidRDefault="00B42AC2">
            <w:pPr>
              <w:pStyle w:val="TableContents"/>
            </w:pPr>
            <w:r>
              <w:t>Сумма,руб.</w:t>
            </w:r>
          </w:p>
        </w:tc>
      </w:tr>
      <w:tr w:rsidR="00106BB3">
        <w:trPr>
          <w:trHeight w:val="585"/>
        </w:trPr>
        <w:tc>
          <w:tcPr>
            <w:tcW w:w="6201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5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22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7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2020 год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2021 год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2022 год</w:t>
            </w:r>
          </w:p>
        </w:tc>
      </w:tr>
      <w:tr w:rsidR="00106BB3">
        <w:trPr>
          <w:trHeight w:val="3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6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7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8</w:t>
            </w:r>
          </w:p>
        </w:tc>
      </w:tr>
      <w:tr w:rsidR="00106BB3">
        <w:trPr>
          <w:trHeight w:val="7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9 011 012,28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8 268 287,00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8 269 868,00  </w:t>
            </w:r>
          </w:p>
        </w:tc>
      </w:tr>
      <w:tr w:rsidR="00106BB3">
        <w:trPr>
          <w:trHeight w:val="118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979 100,00  </w:t>
            </w:r>
          </w:p>
        </w:tc>
      </w:tr>
      <w:tr w:rsidR="00106BB3">
        <w:trPr>
          <w:trHeight w:val="124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979 100,00  </w:t>
            </w:r>
          </w:p>
        </w:tc>
      </w:tr>
      <w:tr w:rsidR="00106BB3">
        <w:trPr>
          <w:trHeight w:val="117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01 4 00 0000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979 100,00  </w:t>
            </w:r>
          </w:p>
        </w:tc>
      </w:tr>
      <w:tr w:rsidR="00106BB3">
        <w:trPr>
          <w:trHeight w:val="8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995 026,00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979 100,00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979 100,00  </w:t>
            </w:r>
          </w:p>
        </w:tc>
      </w:tr>
      <w:tr w:rsidR="00106BB3">
        <w:trPr>
          <w:trHeight w:val="7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Расходы по начислению на выплаты по оплате труда главе сельского поселения 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01 4 05 02110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228 900,50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226 400,00  </w:t>
            </w:r>
          </w:p>
        </w:tc>
      </w:tr>
      <w:tr w:rsidR="00106BB3">
        <w:trPr>
          <w:trHeight w:val="151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01 4 05 02110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228 900,50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226 400,00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226 400,00  </w:t>
            </w:r>
          </w:p>
        </w:tc>
      </w:tr>
      <w:tr w:rsidR="00106BB3">
        <w:trPr>
          <w:trHeight w:val="85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Расходы на выплаты по оплате труда главе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01 4 05 02111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724 484,00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708 000,00  </w:t>
            </w:r>
          </w:p>
        </w:tc>
      </w:tr>
      <w:tr w:rsidR="00106BB3">
        <w:trPr>
          <w:trHeight w:val="151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01 4 05 02111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724 484,00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708 000,00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708 000,00  </w:t>
            </w:r>
          </w:p>
        </w:tc>
      </w:tr>
      <w:tr w:rsidR="00106BB3">
        <w:trPr>
          <w:trHeight w:val="7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обеспечению функций главы сельского поселения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01 4 05 02120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41 641,50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44 700,00  </w:t>
            </w:r>
          </w:p>
        </w:tc>
      </w:tr>
      <w:tr w:rsidR="00106BB3">
        <w:trPr>
          <w:trHeight w:val="13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01 4 05 02120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41 641,50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44 700,00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44 700,00  </w:t>
            </w:r>
          </w:p>
        </w:tc>
      </w:tr>
      <w:tr w:rsidR="00106BB3">
        <w:trPr>
          <w:trHeight w:val="13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6 330 900,00  </w:t>
            </w:r>
          </w:p>
        </w:tc>
      </w:tr>
      <w:tr w:rsidR="00106BB3">
        <w:trPr>
          <w:trHeight w:val="11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6 330 900,00  </w:t>
            </w:r>
          </w:p>
        </w:tc>
      </w:tr>
      <w:tr w:rsidR="00106BB3">
        <w:trPr>
          <w:trHeight w:val="10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01 4 00 0000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6 330 900,00  </w:t>
            </w:r>
          </w:p>
        </w:tc>
      </w:tr>
      <w:tr w:rsidR="00106BB3">
        <w:trPr>
          <w:trHeight w:val="9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6 134 074,00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6 330 900,00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6 330 900,00  </w:t>
            </w:r>
          </w:p>
        </w:tc>
      </w:tr>
      <w:tr w:rsidR="00106BB3">
        <w:trPr>
          <w:trHeight w:val="9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1 058 906,00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1 252 800,00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1 252 800,00  </w:t>
            </w:r>
          </w:p>
        </w:tc>
      </w:tr>
      <w:tr w:rsidR="00106BB3">
        <w:trPr>
          <w:trHeight w:val="14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1 058 906,00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1 252 800,00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1 252 800,00  </w:t>
            </w:r>
          </w:p>
        </w:tc>
      </w:tr>
      <w:tr w:rsidR="00106BB3">
        <w:trPr>
          <w:trHeight w:val="9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01 4 06 03111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1 194 558,00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1 150 200,00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1 150 200,00  </w:t>
            </w:r>
          </w:p>
        </w:tc>
      </w:tr>
      <w:tr w:rsidR="00106BB3">
        <w:trPr>
          <w:trHeight w:val="13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01 4 06 03111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1 194 558,00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1 150 200,00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1 150 200,00  </w:t>
            </w:r>
          </w:p>
        </w:tc>
      </w:tr>
      <w:tr w:rsidR="00106BB3">
        <w:trPr>
          <w:trHeight w:val="9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01 4 06 03112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2 236 810,00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2 923 000,00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2 923 000,00  </w:t>
            </w:r>
          </w:p>
        </w:tc>
      </w:tr>
      <w:tr w:rsidR="00106BB3">
        <w:trPr>
          <w:trHeight w:val="13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01 4 06 03112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2 236 810,00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2 923 000,00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2 923 000,00  </w:t>
            </w:r>
          </w:p>
        </w:tc>
      </w:tr>
      <w:tr w:rsidR="00106BB3">
        <w:trPr>
          <w:trHeight w:val="7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обеспечению функций органов местного самоуправления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1 643 800,00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1 004 900,00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1 004 900,00  </w:t>
            </w:r>
          </w:p>
        </w:tc>
      </w:tr>
      <w:tr w:rsidR="00106BB3">
        <w:trPr>
          <w:trHeight w:val="13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71 000,00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84 000,00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84 000,00  </w:t>
            </w:r>
          </w:p>
        </w:tc>
      </w:tr>
      <w:tr w:rsidR="00106BB3">
        <w:trPr>
          <w:trHeight w:val="6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1 010 650,00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670 900,00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670 900,00  </w:t>
            </w:r>
          </w:p>
        </w:tc>
      </w:tr>
      <w:tr w:rsidR="00106BB3">
        <w:trPr>
          <w:trHeight w:val="57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01 4 06 03120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562 150,00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250 000,00  </w:t>
            </w:r>
          </w:p>
        </w:tc>
      </w:tr>
      <w:tr w:rsidR="00106BB3">
        <w:trPr>
          <w:trHeight w:val="123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101 868,00  </w:t>
            </w:r>
          </w:p>
        </w:tc>
      </w:tr>
      <w:tr w:rsidR="00106BB3">
        <w:trPr>
          <w:trHeight w:val="10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101 868,00  </w:t>
            </w:r>
          </w:p>
        </w:tc>
      </w:tr>
      <w:tr w:rsidR="00106BB3">
        <w:trPr>
          <w:trHeight w:val="118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101 868,00  </w:t>
            </w:r>
          </w:p>
        </w:tc>
      </w:tr>
      <w:tr w:rsidR="00106BB3">
        <w:trPr>
          <w:trHeight w:val="11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173 813,00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101 868,00  </w:t>
            </w:r>
          </w:p>
        </w:tc>
      </w:tr>
      <w:tr w:rsidR="00106BB3">
        <w:trPr>
          <w:trHeight w:val="64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01 4 09 40320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99 013,00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101 868,00  </w:t>
            </w:r>
          </w:p>
        </w:tc>
      </w:tr>
      <w:tr w:rsidR="00106BB3">
        <w:trPr>
          <w:trHeight w:val="4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01 4 09 40320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99 013,00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100 287,00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101 868,00  </w:t>
            </w:r>
          </w:p>
        </w:tc>
      </w:tr>
      <w:tr w:rsidR="00106BB3">
        <w:trPr>
          <w:trHeight w:val="10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01 4 09 40330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74 800,00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63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06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01 4 09 40330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74 800,00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63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Обеспечение проведения выборов и референдумов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63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Не программные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10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9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проведение выборов 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526 183,00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380 000,00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 (муниципальных) нужд)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07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146 183,00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37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Резервные фонды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4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Не программные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7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Резервный фонд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4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бюджетные ассигнования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800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4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Другие общегосударственные вопросы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1 131 916,28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658 000,00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658 000,00  </w:t>
            </w:r>
          </w:p>
        </w:tc>
      </w:tr>
      <w:tr w:rsidR="00106BB3">
        <w:trPr>
          <w:trHeight w:val="10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1 131 916,28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658 000,00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658 000,00  </w:t>
            </w:r>
          </w:p>
        </w:tc>
      </w:tr>
      <w:tr w:rsidR="00106BB3">
        <w:trPr>
          <w:trHeight w:val="97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144 000,00  </w:t>
            </w:r>
          </w:p>
        </w:tc>
      </w:tr>
      <w:tr w:rsidR="00106BB3">
        <w:trPr>
          <w:trHeight w:val="154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01 3 03 00000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144 000,00  </w:t>
            </w:r>
          </w:p>
        </w:tc>
      </w:tr>
      <w:tr w:rsidR="00106BB3">
        <w:trPr>
          <w:trHeight w:val="15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01 3 03 40050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144 000,00  </w:t>
            </w:r>
          </w:p>
        </w:tc>
      </w:tr>
      <w:tr w:rsidR="00106BB3">
        <w:trPr>
          <w:trHeight w:val="7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01 3 03 40050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228 929,16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144 000,00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144 000,00  </w:t>
            </w:r>
          </w:p>
        </w:tc>
      </w:tr>
      <w:tr w:rsidR="00106BB3">
        <w:trPr>
          <w:trHeight w:val="9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902 987,12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514 000,00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514 000,00  </w:t>
            </w:r>
          </w:p>
        </w:tc>
      </w:tr>
      <w:tr w:rsidR="00106BB3">
        <w:trPr>
          <w:trHeight w:val="4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01 4 01 00000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150 000,00  </w:t>
            </w:r>
          </w:p>
        </w:tc>
      </w:tr>
      <w:tr w:rsidR="00106BB3">
        <w:trPr>
          <w:trHeight w:val="3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муниципальному управлению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01 4 01 40150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150 000,00  </w:t>
            </w:r>
          </w:p>
        </w:tc>
      </w:tr>
      <w:tr w:rsidR="00106BB3">
        <w:trPr>
          <w:trHeight w:val="7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01 4 01 40150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75 000,00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150 000,00  </w:t>
            </w:r>
          </w:p>
        </w:tc>
      </w:tr>
      <w:tr w:rsidR="00106BB3">
        <w:trPr>
          <w:trHeight w:val="10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01 4 04 00000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212 000,00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114 000,00  </w:t>
            </w:r>
          </w:p>
        </w:tc>
      </w:tr>
      <w:tr w:rsidR="00106BB3">
        <w:trPr>
          <w:trHeight w:val="10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01 4 04 40120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212 000,00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114 000,00  </w:t>
            </w:r>
          </w:p>
        </w:tc>
      </w:tr>
      <w:tr w:rsidR="00106BB3">
        <w:trPr>
          <w:trHeight w:val="7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01 4 04 40120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212 000,00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114 000,00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114 000,00  </w:t>
            </w:r>
          </w:p>
        </w:tc>
      </w:tr>
      <w:tr w:rsidR="00106BB3">
        <w:trPr>
          <w:trHeight w:val="7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01 4 08 00000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615 987,12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250 000,00  </w:t>
            </w:r>
          </w:p>
        </w:tc>
      </w:tr>
      <w:tr w:rsidR="00106BB3">
        <w:trPr>
          <w:trHeight w:val="5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другим общегосударственным вопросам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01 4 08 40310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615 987,12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250 000,00  </w:t>
            </w:r>
          </w:p>
        </w:tc>
      </w:tr>
      <w:tr w:rsidR="00106BB3">
        <w:trPr>
          <w:trHeight w:val="61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01 4 08 40310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615 987,12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250 000,00  </w:t>
            </w:r>
          </w:p>
        </w:tc>
      </w:tr>
      <w:tr w:rsidR="00106BB3">
        <w:trPr>
          <w:trHeight w:val="3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Национальная оборона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205 600,00  </w:t>
            </w:r>
          </w:p>
        </w:tc>
      </w:tr>
      <w:tr w:rsidR="00106BB3">
        <w:trPr>
          <w:trHeight w:val="3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Мобилизационная и вневойсковая подготовка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205 600,00  </w:t>
            </w:r>
          </w:p>
        </w:tc>
      </w:tr>
      <w:tr w:rsidR="00106BB3">
        <w:trPr>
          <w:trHeight w:val="4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Не программные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205 600,00  </w:t>
            </w:r>
          </w:p>
        </w:tc>
      </w:tr>
      <w:tr w:rsidR="00106BB3">
        <w:trPr>
          <w:trHeight w:val="9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205 600,00  </w:t>
            </w:r>
          </w:p>
        </w:tc>
      </w:tr>
      <w:tr w:rsidR="00106BB3">
        <w:trPr>
          <w:trHeight w:val="13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99 9 00 51180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224 500,00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200 200,00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205 600,00  </w:t>
            </w:r>
          </w:p>
        </w:tc>
      </w:tr>
      <w:tr w:rsidR="00106BB3">
        <w:trPr>
          <w:trHeight w:val="7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99 9 00 51180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198 600,00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189 600,00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195 000,00  </w:t>
            </w:r>
          </w:p>
        </w:tc>
      </w:tr>
      <w:tr w:rsidR="00106BB3">
        <w:trPr>
          <w:trHeight w:val="6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02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99 9 00 51180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25 900,00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10 600,00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10 600,00  </w:t>
            </w:r>
          </w:p>
        </w:tc>
      </w:tr>
      <w:tr w:rsidR="00106BB3">
        <w:trPr>
          <w:trHeight w:val="7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4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Обеспечение пожарной безопасности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12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 "Устойчивое развитие сельского поселения 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9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9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01 3 02 00000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9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Расходы на пожарную безопасность на территории сельского поселения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01 3 02 40100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7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01 3 02 40100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44 200,00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10 000,00  </w:t>
            </w:r>
          </w:p>
        </w:tc>
      </w:tr>
      <w:tr w:rsidR="00106BB3">
        <w:trPr>
          <w:trHeight w:val="4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Национальная экономика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396 697,75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485 482,00  </w:t>
            </w:r>
          </w:p>
        </w:tc>
      </w:tr>
      <w:tr w:rsidR="00106BB3">
        <w:trPr>
          <w:trHeight w:val="52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Дорожное хозяйство (дорожные фонды)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485 482,00  </w:t>
            </w:r>
          </w:p>
        </w:tc>
      </w:tr>
      <w:tr w:rsidR="00106BB3">
        <w:trPr>
          <w:trHeight w:val="57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Не программные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485 482,00  </w:t>
            </w:r>
          </w:p>
        </w:tc>
      </w:tr>
      <w:tr w:rsidR="00106BB3">
        <w:trPr>
          <w:trHeight w:val="10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485 482,00  </w:t>
            </w:r>
          </w:p>
        </w:tc>
      </w:tr>
      <w:tr w:rsidR="00106BB3">
        <w:trPr>
          <w:trHeight w:val="7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Содержание дорог за счет переданных муниципальным районом полномочий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99 9 00 41500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485 482,00  </w:t>
            </w:r>
          </w:p>
        </w:tc>
      </w:tr>
      <w:tr w:rsidR="00106BB3">
        <w:trPr>
          <w:trHeight w:val="6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09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99 9 00 41500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278 597,75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485 482,00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485 482,00  </w:t>
            </w:r>
          </w:p>
        </w:tc>
      </w:tr>
      <w:tr w:rsidR="00106BB3">
        <w:trPr>
          <w:trHeight w:val="37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Другие вопросы в области национальной экономики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11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11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97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49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передаче полномочий в сфере закупок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01 4 09 40340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4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Межбюджетные трансферты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04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12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01 4 09 40340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500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118 100,00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61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Жилищно-коммунальное хозяйство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10 548 499,50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18 824 213,00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21 019 210,55  </w:t>
            </w:r>
          </w:p>
        </w:tc>
      </w:tr>
      <w:tr w:rsidR="00106BB3">
        <w:trPr>
          <w:trHeight w:val="4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Благоустройство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10 548 499,50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18 824 213,00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21 019 210,55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7 781 351,48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11 336 300,00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13 048 278,55  </w:t>
            </w:r>
          </w:p>
        </w:tc>
      </w:tr>
      <w:tr w:rsidR="00106BB3">
        <w:trPr>
          <w:trHeight w:val="9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"Повышение уровня благоустройства на территории Боринского сельского поселения в 2014-2024 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7 781 351,48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11 336 300,00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13 048 278,55  </w:t>
            </w:r>
          </w:p>
        </w:tc>
      </w:tr>
      <w:tr w:rsidR="00106BB3">
        <w:trPr>
          <w:trHeight w:val="96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01 1 01 00000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2 930 500,00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4 000 000,00  </w:t>
            </w:r>
          </w:p>
        </w:tc>
      </w:tr>
      <w:tr w:rsidR="00106BB3">
        <w:trPr>
          <w:trHeight w:val="9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Реализация направления расходов основного мероприятия "Уличное освещение территорий населенных пунктов сельского поселения"          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01 1 01 40040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2 930 500,00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4 000 000,00  </w:t>
            </w:r>
          </w:p>
        </w:tc>
      </w:tr>
      <w:tr w:rsidR="00106BB3">
        <w:trPr>
          <w:trHeight w:val="7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01 1 01 40040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2 930 500,00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4 000 000,00  </w:t>
            </w:r>
          </w:p>
        </w:tc>
      </w:tr>
      <w:tr w:rsidR="00106BB3">
        <w:trPr>
          <w:trHeight w:val="79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01 1 02 00000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167 941,27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100 000,00  </w:t>
            </w:r>
          </w:p>
        </w:tc>
      </w:tr>
      <w:tr w:rsidR="00106BB3">
        <w:trPr>
          <w:trHeight w:val="7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01 1 02 40060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167 941,27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100 000,00  </w:t>
            </w:r>
          </w:p>
        </w:tc>
      </w:tr>
      <w:tr w:rsidR="00106BB3">
        <w:trPr>
          <w:trHeight w:val="7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01 1 02 40060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167 941,27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100 000,00  </w:t>
            </w:r>
          </w:p>
        </w:tc>
      </w:tr>
      <w:tr w:rsidR="00106BB3">
        <w:trPr>
          <w:trHeight w:val="10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01 1 03 00000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12 500,00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50 000,00  </w:t>
            </w:r>
          </w:p>
        </w:tc>
      </w:tr>
      <w:tr w:rsidR="00106BB3">
        <w:trPr>
          <w:trHeight w:val="10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01 1 03 40070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12 500,00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50 000,00  </w:t>
            </w:r>
          </w:p>
        </w:tc>
      </w:tr>
      <w:tr w:rsidR="00106BB3">
        <w:trPr>
          <w:trHeight w:val="7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01 1 03 40070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12 500,00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50 000,00  </w:t>
            </w:r>
          </w:p>
        </w:tc>
      </w:tr>
      <w:tr w:rsidR="00106BB3">
        <w:trPr>
          <w:trHeight w:val="85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01 1 04 00000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191 300,00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100 000,00  </w:t>
            </w:r>
          </w:p>
        </w:tc>
      </w:tr>
      <w:tr w:rsidR="00106BB3">
        <w:trPr>
          <w:trHeight w:val="79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01 1 04 40080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191 300,00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100 000,00  </w:t>
            </w:r>
          </w:p>
        </w:tc>
      </w:tr>
      <w:tr w:rsidR="00106BB3">
        <w:trPr>
          <w:trHeight w:val="7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01 1 04 40080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191 300,00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100 000,00  </w:t>
            </w:r>
          </w:p>
        </w:tc>
      </w:tr>
      <w:tr w:rsidR="00106BB3">
        <w:trPr>
          <w:trHeight w:val="7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01 1 05 00000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2 792 534,21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7 086 300,00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7 087 200,00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01 1 0599999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2 792 534,21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7 086 300,00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7 087 200,00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01 1 05 99999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2 792 534,21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7 086 300,00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7 087 200,00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01 1 06 00000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1 686 576,00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1 711 078,55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06 L5763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1 686 576,00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1 711 078,55  </w:t>
            </w:r>
          </w:p>
        </w:tc>
      </w:tr>
      <w:tr w:rsidR="00106BB3">
        <w:trPr>
          <w:trHeight w:val="10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1 06 L5763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1 686 576,00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1 711 078,55  </w:t>
            </w:r>
          </w:p>
        </w:tc>
      </w:tr>
      <w:tr w:rsidR="00106BB3">
        <w:trPr>
          <w:trHeight w:val="13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2 767 148,02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7 487 913,00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7 970 932,00  </w:t>
            </w:r>
          </w:p>
        </w:tc>
      </w:tr>
      <w:tr w:rsidR="00106BB3">
        <w:trPr>
          <w:trHeight w:val="10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04 1 00 00000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2 767 148,02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6 487 913,00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6 970 932,00  </w:t>
            </w:r>
          </w:p>
        </w:tc>
      </w:tr>
      <w:tr w:rsidR="00106BB3">
        <w:trPr>
          <w:trHeight w:val="94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04 1 01 00000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453 400,00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3 395 129,00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3 878 148,00  </w:t>
            </w:r>
          </w:p>
        </w:tc>
      </w:tr>
      <w:tr w:rsidR="00106BB3">
        <w:trPr>
          <w:trHeight w:val="58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04 1 01 40045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453 400,00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3 395 129,00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3 878 148,00  </w:t>
            </w:r>
          </w:p>
        </w:tc>
      </w:tr>
      <w:tr w:rsidR="00106BB3">
        <w:trPr>
          <w:trHeight w:val="97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04 1 01 40045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453 400,00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3 395 129,00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3 878 148,00  </w:t>
            </w:r>
          </w:p>
        </w:tc>
      </w:tr>
      <w:tr w:rsidR="00106BB3">
        <w:trPr>
          <w:trHeight w:val="11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 04 1 F2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2 313 748,02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3 092 784,00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3 092 784,00  </w:t>
            </w:r>
          </w:p>
        </w:tc>
      </w:tr>
      <w:tr w:rsidR="00106BB3">
        <w:trPr>
          <w:trHeight w:val="14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 04 1 F2 Д5551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2 313 748,02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3 092 784,00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3 092 784,00  </w:t>
            </w:r>
          </w:p>
        </w:tc>
      </w:tr>
      <w:tr w:rsidR="00106BB3">
        <w:trPr>
          <w:trHeight w:val="72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04 1 F2 Д5551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2 313 748,02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3 092 784,00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3 092 784,00  </w:t>
            </w:r>
          </w:p>
        </w:tc>
      </w:tr>
      <w:tr w:rsidR="00106BB3">
        <w:trPr>
          <w:trHeight w:val="10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04 2 00 00000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1 000 000,00  </w:t>
            </w:r>
          </w:p>
        </w:tc>
      </w:tr>
      <w:tr w:rsidR="00106BB3">
        <w:trPr>
          <w:trHeight w:val="7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 Благоустройство дворовых территорий"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04 2 01 00000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1 000 000,00  </w:t>
            </w:r>
          </w:p>
        </w:tc>
      </w:tr>
      <w:tr w:rsidR="00106BB3">
        <w:trPr>
          <w:trHeight w:val="6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 Расходы по благоустройству общественных территорий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04 2 01 40095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1 000 000,00  </w:t>
            </w:r>
          </w:p>
        </w:tc>
      </w:tr>
      <w:tr w:rsidR="00106BB3">
        <w:trPr>
          <w:trHeight w:val="7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05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04 2 01 40095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1 000 000,00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1 000 000,00  </w:t>
            </w:r>
          </w:p>
        </w:tc>
      </w:tr>
      <w:tr w:rsidR="00106BB3">
        <w:trPr>
          <w:trHeight w:val="5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Культура, кинематография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116 439 590,95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5 500 000,00  </w:t>
            </w:r>
          </w:p>
        </w:tc>
      </w:tr>
      <w:tr w:rsidR="00106BB3">
        <w:trPr>
          <w:trHeight w:val="3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Культура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116 439 590,95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5 500 000,00  </w:t>
            </w:r>
          </w:p>
        </w:tc>
      </w:tr>
      <w:tr w:rsidR="00106BB3">
        <w:trPr>
          <w:trHeight w:val="124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116 439 590,95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5 500 000,00  </w:t>
            </w:r>
          </w:p>
        </w:tc>
      </w:tr>
      <w:tr w:rsidR="00106BB3">
        <w:trPr>
          <w:trHeight w:val="79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116 439 590,95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5 500 000,00  </w:t>
            </w:r>
          </w:p>
        </w:tc>
      </w:tr>
      <w:tr w:rsidR="00106BB3">
        <w:trPr>
          <w:trHeight w:val="94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01 2 01 00000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4 080 683,55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5 500 000,00  </w:t>
            </w:r>
          </w:p>
        </w:tc>
      </w:tr>
      <w:tr w:rsidR="00106BB3">
        <w:trPr>
          <w:trHeight w:val="61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развитие культуры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01 2 01 40020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4 080 683,55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5 500 000,00  </w:t>
            </w:r>
          </w:p>
        </w:tc>
      </w:tr>
      <w:tr w:rsidR="00106BB3">
        <w:trPr>
          <w:trHeight w:val="8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Предоставление субсидий бюджетным, автономным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учреждениям и иным некоммерческим организациям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01 2 01 40020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600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4 080 683,55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5 500 000,00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5 500 000,00  </w:t>
            </w:r>
          </w:p>
        </w:tc>
      </w:tr>
      <w:tr w:rsidR="00106BB3">
        <w:trPr>
          <w:trHeight w:val="7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112 358 907,40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103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01 2 06 76680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2 801 116,45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01 2 06 76680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2 350 416,45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01 2 06 76680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450 700,00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материально-техническую базу (МТБ) построенных домов культуры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01 2 06 77680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28 749 268,82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7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01 2 06 77680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28 749 268,82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100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Расходы на реализацию мероприятий направленных на  строительство сельских домов культуры (софинансирование)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S6680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80 808 522,13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8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Кап.вложения в объекты государственной или муниципальной собственности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08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06 S6680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400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80 808 522,13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45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Социальная политика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322 700,00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262 500,00  </w:t>
            </w:r>
          </w:p>
        </w:tc>
      </w:tr>
      <w:tr w:rsidR="00106BB3">
        <w:trPr>
          <w:trHeight w:val="31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Пенсионное обеспечение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262 500,00  </w:t>
            </w:r>
          </w:p>
        </w:tc>
      </w:tr>
      <w:tr w:rsidR="00106BB3">
        <w:trPr>
          <w:trHeight w:val="97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262 500,00  </w:t>
            </w:r>
          </w:p>
        </w:tc>
      </w:tr>
      <w:tr w:rsidR="00106BB3">
        <w:trPr>
          <w:trHeight w:val="10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262 500,00  </w:t>
            </w:r>
          </w:p>
        </w:tc>
      </w:tr>
      <w:tr w:rsidR="00106BB3">
        <w:trPr>
          <w:trHeight w:val="78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01 4 07 00000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262 500,00  </w:t>
            </w:r>
          </w:p>
        </w:tc>
      </w:tr>
      <w:tr w:rsidR="00106BB3">
        <w:trPr>
          <w:trHeight w:val="57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пенсионным выплатам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01 4 07 40300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262 500,00  </w:t>
            </w:r>
          </w:p>
        </w:tc>
      </w:tr>
      <w:tr w:rsidR="00106BB3">
        <w:trPr>
          <w:trHeight w:val="6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01 4 07 40300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272 700,00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261 500,00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262 500,00  </w:t>
            </w:r>
          </w:p>
        </w:tc>
      </w:tr>
      <w:tr w:rsidR="00106BB3">
        <w:trPr>
          <w:trHeight w:val="6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Социальное обеспечение населения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6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Не программные расходы местного бюджета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11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мероприятия в рамках не программных расходов местного бюджета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7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Резервный фонд по не программному направлению расходов в рамках не программных расходов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6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Социальное обеспечение и иные выплаты населению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10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03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99 9 00 09920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300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50 000,00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 -    </w:t>
            </w:r>
          </w:p>
        </w:tc>
      </w:tr>
      <w:tr w:rsidR="00106BB3">
        <w:trPr>
          <w:trHeight w:val="55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Физическая культура и спорт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49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Физическая культура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120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 программа 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765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01 2 00 00000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84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01 2 03 00000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57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 Расходы на развитие физической культуры и спорта в сельском поселении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01 2 03 40030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69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11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01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01 2 03 40030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200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38 800,00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200 000,00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200 000,00  </w:t>
            </w:r>
          </w:p>
        </w:tc>
      </w:tr>
      <w:tr w:rsidR="00106BB3">
        <w:trPr>
          <w:trHeight w:val="51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1 582 000,00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3 395 000,00  </w:t>
            </w:r>
          </w:p>
        </w:tc>
      </w:tr>
      <w:tr w:rsidR="00106BB3">
        <w:trPr>
          <w:trHeight w:val="630"/>
        </w:trPr>
        <w:tc>
          <w:tcPr>
            <w:tcW w:w="620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ВСЕГО: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2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4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137 026 000,48  </w:t>
            </w:r>
          </w:p>
        </w:tc>
        <w:tc>
          <w:tcPr>
            <w:tcW w:w="17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35 331 682,00  </w:t>
            </w:r>
          </w:p>
        </w:tc>
        <w:tc>
          <w:tcPr>
            <w:tcW w:w="156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 39 347 660,55  </w:t>
            </w:r>
          </w:p>
        </w:tc>
      </w:tr>
    </w:tbl>
    <w:p w:rsidR="00106BB3" w:rsidRDefault="00B42AC2">
      <w:pPr>
        <w:pStyle w:val="a3"/>
        <w:spacing w:after="0"/>
        <w:ind w:left="0" w:right="0"/>
        <w:jc w:val="both"/>
      </w:pPr>
      <w:r>
        <w:t>Приложение 8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center"/>
      </w:pPr>
      <w:r>
        <w:rPr>
          <w:rStyle w:val="StrongEmphasis"/>
        </w:rPr>
        <w:t>Распределение бюджетных ассигнований по целевым статьям (муниципальным программам сельского поселения Боринский сельсовет Липецкого муниципального района Липецкой области Российской Федерации и непрограммным направлениям деятельности), группам видов расходов, разделам, подразделам классификации расходов бюджетов Российской Федерации на 2020 год и плановый период 2021 и 2022 годов</w:t>
      </w:r>
    </w:p>
    <w:tbl>
      <w:tblPr>
        <w:tblW w:w="21215" w:type="dxa"/>
        <w:tblCellMar>
          <w:left w:w="0" w:type="dxa"/>
          <w:right w:w="0" w:type="dxa"/>
        </w:tblCellMar>
        <w:tblLook w:val="0000"/>
      </w:tblPr>
      <w:tblGrid>
        <w:gridCol w:w="3361"/>
        <w:gridCol w:w="603"/>
        <w:gridCol w:w="740"/>
        <w:gridCol w:w="1100"/>
        <w:gridCol w:w="997"/>
        <w:gridCol w:w="701"/>
        <w:gridCol w:w="567"/>
        <w:gridCol w:w="671"/>
        <w:gridCol w:w="1967"/>
        <w:gridCol w:w="1834"/>
        <w:gridCol w:w="2034"/>
        <w:gridCol w:w="2237"/>
        <w:gridCol w:w="567"/>
        <w:gridCol w:w="434"/>
        <w:gridCol w:w="567"/>
        <w:gridCol w:w="968"/>
        <w:gridCol w:w="701"/>
        <w:gridCol w:w="567"/>
        <w:gridCol w:w="567"/>
        <w:gridCol w:w="1168"/>
        <w:gridCol w:w="1168"/>
        <w:gridCol w:w="1168"/>
      </w:tblGrid>
      <w:tr w:rsidR="00106BB3">
        <w:tc>
          <w:tcPr>
            <w:tcW w:w="290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НАИМЕНОВАНИЕ</w:t>
            </w:r>
          </w:p>
        </w:tc>
        <w:tc>
          <w:tcPr>
            <w:tcW w:w="3080" w:type="dxa"/>
            <w:gridSpan w:val="4"/>
            <w:shd w:val="clear" w:color="auto" w:fill="auto"/>
          </w:tcPr>
          <w:p w:rsidR="00106BB3" w:rsidRDefault="00B42AC2">
            <w:pPr>
              <w:pStyle w:val="TableContents"/>
            </w:pPr>
            <w:r>
              <w:t>Целевая статья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вид расх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ода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Раз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дел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подра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здел</w:t>
            </w:r>
          </w:p>
        </w:tc>
        <w:tc>
          <w:tcPr>
            <w:tcW w:w="4950" w:type="dxa"/>
            <w:gridSpan w:val="3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Сумма, рублей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c>
          <w:tcPr>
            <w:tcW w:w="290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ГП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ПГц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Основное меро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приятие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Напра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вление</w:t>
            </w:r>
          </w:p>
        </w:tc>
        <w:tc>
          <w:tcPr>
            <w:tcW w:w="57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950" w:type="dxa"/>
            <w:gridSpan w:val="3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290"/>
        </w:trPr>
        <w:tc>
          <w:tcPr>
            <w:tcW w:w="290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2020 год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2021 год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2022 год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43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6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7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8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11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74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  программа"Устойчивое развитие сельского поселения Боринский сельсовет Липецкого муниципального района на 2014-2024 годы"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133 129 571,71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25 376 087,00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27 090 646,55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3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"Повышения уровня благоустройства на территории Боринского сельского поселения в 2014-2024 г.г."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7 781 351,48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11 336 300,00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13 048 278,55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06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"Уличное освещение территорий населенных пунктов сельского поселения"     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2 930 500,00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93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 "Уличное освещение территорий населенных пунктов сельского поселения" (Закупка товаров, работ и услуг для государственных (муниципальных) нужд)   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40040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2 930 500,00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4 000 000,00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4 000 000,00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05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167 941,27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29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  "Организация и содержание мест захоронения, памятников"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40060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167 941,27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0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"Озеленение, благоустройство территории населенных пунктов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12 500,00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9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  "Озеленение, благоустройство территории населенных пунктов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40070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12 500,00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50 000,00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24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"Организация сбора и вывоза бытовых отходов и мусора"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191 300,00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c>
          <w:tcPr>
            <w:tcW w:w="290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организации сбора  и вывоза бытовых отходов и мусора</w:t>
            </w:r>
          </w:p>
        </w:tc>
        <w:tc>
          <w:tcPr>
            <w:tcW w:w="48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40080</w:t>
            </w:r>
          </w:p>
        </w:tc>
        <w:tc>
          <w:tcPr>
            <w:tcW w:w="57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191 300,00  </w:t>
            </w:r>
          </w:p>
        </w:tc>
        <w:tc>
          <w:tcPr>
            <w:tcW w:w="155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100 000,00  </w:t>
            </w:r>
          </w:p>
        </w:tc>
        <w:tc>
          <w:tcPr>
            <w:tcW w:w="1730" w:type="dxa"/>
            <w:vMerge w:val="restart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100 000,00  </w:t>
            </w:r>
          </w:p>
        </w:tc>
        <w:tc>
          <w:tcPr>
            <w:tcW w:w="201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30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025" w:type="dxa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975"/>
        </w:trPr>
        <w:tc>
          <w:tcPr>
            <w:tcW w:w="290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"Проведение мероприятий по благоустройству Боринского сельского поселения"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0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2 792 534,21  </w:t>
            </w:r>
          </w:p>
        </w:tc>
        <w:tc>
          <w:tcPr>
            <w:tcW w:w="10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7 086 300,00  </w:t>
            </w:r>
          </w:p>
        </w:tc>
        <w:tc>
          <w:tcPr>
            <w:tcW w:w="10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7 087 200,00  </w:t>
            </w:r>
          </w:p>
        </w:tc>
      </w:tr>
      <w:tr w:rsidR="00106BB3">
        <w:trPr>
          <w:trHeight w:val="1995"/>
        </w:trPr>
        <w:tc>
          <w:tcPr>
            <w:tcW w:w="290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8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2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7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44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95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5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730" w:type="dxa"/>
            <w:vMerge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01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Реализация направления расходов основного мероприятия   "Проведение мероприятий по благоустройству Боринского сельского поселения" (Закупка товаров, работ и услуг для государственных (муниципальных) нужд)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30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99999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0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2 792 534,21  </w:t>
            </w:r>
          </w:p>
        </w:tc>
        <w:tc>
          <w:tcPr>
            <w:tcW w:w="10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7 086 300,00  </w:t>
            </w:r>
          </w:p>
        </w:tc>
        <w:tc>
          <w:tcPr>
            <w:tcW w:w="102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7 087 200,00  </w:t>
            </w:r>
          </w:p>
        </w:tc>
      </w:tr>
      <w:tr w:rsidR="00106BB3">
        <w:trPr>
          <w:trHeight w:val="127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"Реализация муниципальных программ, направленных на благоустройство сельских территорий"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1 686 576,00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1 711 078,55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23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Предоставление субсидий местным бюджетам на   реализацию   муниципальных   программ, направленных на благоустройство сельских территорий(Закупка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L5763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1 686 576,00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1 711 078,55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94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"Развитие социальной сферы в Боринском сельском поселении в 2014-2024г.г."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116 478 390,95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5 700 000,00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5 700 000,00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76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"Развитие культуры сельского поселения Боринский сельсовет"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4 080 683,55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7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развитие культуры в сельском поселении (Предоставление субсидий бюджетным, автономным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учреждениям и иным некоммерческим организациям)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600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4 080 683,55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5 500 000,00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5 500 000,00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0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38 800,00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1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развитие физической культуры и спорта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40030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38 800,00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7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"Строительство центра культурного развития"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112 358 907,40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2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76680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2 350 416,45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2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оплату проектно-сметной документации и предстроительных работ по строительству Центра культурного развития в сельских поселениях(Закупка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76680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450 700,00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2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материально-техническую базу (МТБ) построенных домов культуры(Кап.вложения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77680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28 749 268,82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5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реализацию мероприятий направленных на строительство сельских домов культуры (Кап.вложения в объекты государственной или муниципальной собственности)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S6680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80 808 522,13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1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"Обеспечение безопасности человека на территории Боринского сельского поселения в 2014-2024г.г."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273 129,16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154 000,00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154 000,00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02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44 200,00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8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Расходы на пожарную безопасность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40100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44 200,00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10 000,00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9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"Количество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228 929,16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28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осуществлению мероприятий по количеству мест массового пребывания людей и других мест возможного совершения противоправных, террористических и экстремистских действий, оборудованных системами видеонаблюдения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40500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228 929,16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144 000,00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144 000,00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24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"Создание системы эффективного муниципального управления в Боринском сельском поселении на 2014-2024г.г."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8 596 700,12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 8 185 787,00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8 188 368,00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69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"Муниципальное управление"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0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муниципальному управлению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40150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75 000,00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2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212 000,00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01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  совершенствование системы управления муниципальным имуществом и земельными участками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40120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212 000,00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114 000,00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114 000,00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7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"Другие общегосударственные вопросы"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615 987,12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другим общегосударственным вопросам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08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40120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615 987,12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76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"Расходы на содержание главы сельского поселения" 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995 026,00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979 100,00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979 100,00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1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начислению на выплаты по оплате труда главе сельского поселения 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02110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228 900,50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226 400,00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226 400,00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06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по оплате труда главе сельского поселения(Расходы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02111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724 484,00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708 000,00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708 000,00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12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обеспечению функций главы сельского поселения 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02120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41 641,50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44 700,00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44 700,00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17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"Расходы на содержание работников органов местного самоуправления Боринского сельского поселения " 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6 134 074,00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6 330 900,00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6 330 900,00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31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начислению на выплаты по оплате труда работников органов местного самоуправления 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03110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1 058 906,00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1 252 800,00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1 252 800,00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95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по оплате труда муниципальных служащих органов местного самоуправления 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03111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1 194 558,00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1 150 200,00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1 150 200,00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37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выплаты по оплате труда немуниципальных служащих органов местного самоуправления  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03112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2 236 810,00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2 923 000,00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2 923 000,00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80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обеспечению функций органов местного самоуправления 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71 000,00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84 000,00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84 000,00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71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обеспечению функций органов местного самоуправления (Закупка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1 010 650,00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670 900,00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670 900,00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91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обеспечению функций органов местного самоуправления(Иные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03120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562 150,00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250 000,00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250 000,00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91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"Социальная поддержка отдельных категорий граждан"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07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91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пенсионным выплатам(Социальное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07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40300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272 700,00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261 500,00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262 500,00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291 913,00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51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передаче полномочий  муниципальному району по осуществлению контроля за исполнением бюджета поселения(Межбюджетные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40320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99 013,00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100 287,00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101 868,00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33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передаче полномочий  муниципальному району по осуществлению внешнего муниципального финансового контроля(Межбюджетные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40330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06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74 800,00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85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передаче полномочий в сфере закупок(Межбюджетные трансферты)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40340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12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118 100,00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3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Муниципальная программа "Формирование современной городской среды на территории сельского поселения Боринский сельсовет Липецкого муниципального района на 2018-2024 годы"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2 767 148,02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7 487 913,00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7 970 932,00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38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"Повышение уровня благоустройства общественных территорий Боринского сельского поселения в 2018-2024оды"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2 767 148,02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6 487 913,00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6 970 932,00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 - "Проведение мероприятий по благоустройству общественных территорий Боринского сельского поселения"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453 400,00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8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благоустройству общественных территорий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40045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453 400,00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3 395 129,00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3 878 148,00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3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мероприятие  "Реализацию муниципальных программ, направленных на организацию благоустройства территорий поселений и городских округов"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F2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2 313 748,02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10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Предоставление субсидий местным бюджетам на реализацию муниципальных программ, направленных на организацию благоустройства территорий поселений и городских округов(Закупка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F2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Д5551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2 313 748,02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3 092 784,00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3 092 784,00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41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Подпрограмма "Повышение уровня благоустройства дворовых территорий Боринского сельского поселения в 2018-2024 годы"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93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Основное мероприяти - " Благоустройство дворовых территорий"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36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по благоустройству дворовых территорий  (Закупка товаров, работ и услуг для государственных 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40095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05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1 000 000,00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1 000 000,00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8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Итого по муниципальным программам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135 896 719,73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32 864 000,00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35 061 578,55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Непрограммные расходы  бюджета сельского поселения Боринский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1 129 280,75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885 682,00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3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Иные мероприятия в рамках непрограммных расходов местного бюджета по не программному направлению расходов в рамках не 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00000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 1 129 280,75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05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проведение выборов  по не програмному направлению расходов в рамках не 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09910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380 000,00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05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Расходы на проведение выборов  по непрограмному направлению расходов в рамках непрограмных расходов 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09910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07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146 183,00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расходов(Иные бюджетные ассигнования)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09920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800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11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200 000,00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200 000,00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9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Резервный фонд по непрограммному направлению расходов в рамках непрограмных расходов(Социальное обеспечение и иные выплаты населению)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09920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300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50 000,00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 -  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  -  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68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Содержание дорог за счет переданных муниципальным районом полномочий (Закупка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41500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04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09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278 597,75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485 482,00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485 482,00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171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224 500,00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200 200,00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205 600,00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82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расходов(Расходы на выплаты персоналу в целях обеспечения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выполнения функций государственными (муниципальными)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органами, казенными учреждениями, органами управления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государственными внебюджетными фондами)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100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 198 600,00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189 600,00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270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Осуществление полномочий по первичному воинскому учету, на территориях, где отсутствуют военные комиссариаты по непрограмному направлению расходов в рамках непрограмных расходов(Закупка товаров, работ и услуг для государственных</w:t>
            </w:r>
          </w:p>
          <w:p w:rsidR="00106BB3" w:rsidRDefault="00106BB3">
            <w:pPr>
              <w:pStyle w:val="TableContents"/>
              <w:spacing w:after="0"/>
              <w:ind w:left="0" w:right="0"/>
              <w:jc w:val="both"/>
            </w:pPr>
          </w:p>
          <w:p w:rsidR="00106BB3" w:rsidRDefault="00B42AC2">
            <w:pPr>
              <w:pStyle w:val="TableContents"/>
            </w:pPr>
            <w:r>
              <w:t>(муниципальных) нужд)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99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9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00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51180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200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02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03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 25 900,00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 10 600,00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 10 600,00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48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Итого непрограммным расходам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 1 129 280,75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 885 682,00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 891 082,00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480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Условно утвержденные расходы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                  -  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1 582 000,00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   3 395 000,00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  <w:tr w:rsidR="00106BB3">
        <w:trPr>
          <w:trHeight w:val="315"/>
        </w:trPr>
        <w:tc>
          <w:tcPr>
            <w:tcW w:w="290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ВСЕГО:</w:t>
            </w:r>
          </w:p>
        </w:tc>
        <w:tc>
          <w:tcPr>
            <w:tcW w:w="4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2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4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57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44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6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67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 137 026 000,48  </w:t>
            </w:r>
          </w:p>
        </w:tc>
        <w:tc>
          <w:tcPr>
            <w:tcW w:w="155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 35 331 682,00  </w:t>
            </w:r>
          </w:p>
        </w:tc>
        <w:tc>
          <w:tcPr>
            <w:tcW w:w="1730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      39 347 660,55  </w:t>
            </w:r>
          </w:p>
        </w:tc>
        <w:tc>
          <w:tcPr>
            <w:tcW w:w="8575" w:type="dxa"/>
            <w:gridSpan w:val="11"/>
            <w:shd w:val="clear" w:color="auto" w:fill="auto"/>
          </w:tcPr>
          <w:p w:rsidR="00106BB3" w:rsidRDefault="00106BB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106BB3" w:rsidRDefault="00B42AC2">
      <w:pPr>
        <w:pStyle w:val="a3"/>
        <w:spacing w:after="0"/>
        <w:ind w:left="0" w:right="0"/>
        <w:jc w:val="both"/>
      </w:pPr>
      <w:r>
        <w:t>Приложение 12</w:t>
      </w:r>
    </w:p>
    <w:p w:rsidR="00106BB3" w:rsidRDefault="00106BB3">
      <w:pPr>
        <w:pStyle w:val="a3"/>
        <w:spacing w:after="0"/>
        <w:ind w:left="0" w:right="0" w:firstLine="567"/>
        <w:jc w:val="both"/>
      </w:pPr>
    </w:p>
    <w:p w:rsidR="00106BB3" w:rsidRDefault="00B42AC2">
      <w:pPr>
        <w:pStyle w:val="a3"/>
        <w:spacing w:after="0"/>
        <w:ind w:left="0" w:right="0"/>
        <w:jc w:val="center"/>
      </w:pPr>
      <w:r>
        <w:rPr>
          <w:rStyle w:val="StrongEmphasis"/>
        </w:rPr>
        <w:t>Источники финансирования дефицита бюджета сельского поселения Боринский сельсовет Липецкого муниципального района Липецкой области Российской Федерации на 2020 год и на плановый период 2021 и 2022 годов</w:t>
      </w:r>
    </w:p>
    <w:tbl>
      <w:tblPr>
        <w:tblW w:w="15480" w:type="dxa"/>
        <w:tblCellMar>
          <w:left w:w="0" w:type="dxa"/>
          <w:right w:w="0" w:type="dxa"/>
        </w:tblCellMar>
        <w:tblLook w:val="0000"/>
      </w:tblPr>
      <w:tblGrid>
        <w:gridCol w:w="558"/>
        <w:gridCol w:w="8247"/>
        <w:gridCol w:w="1166"/>
        <w:gridCol w:w="2618"/>
        <w:gridCol w:w="1125"/>
        <w:gridCol w:w="882"/>
        <w:gridCol w:w="884"/>
      </w:tblGrid>
      <w:tr w:rsidR="00106BB3">
        <w:trPr>
          <w:trHeight w:val="1095"/>
        </w:trPr>
        <w:tc>
          <w:tcPr>
            <w:tcW w:w="39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№</w:t>
            </w:r>
          </w:p>
        </w:tc>
        <w:tc>
          <w:tcPr>
            <w:tcW w:w="8388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Наименование групп, подгрупп, статей, подстатей и вида источников</w:t>
            </w:r>
          </w:p>
        </w:tc>
        <w:tc>
          <w:tcPr>
            <w:tcW w:w="1171" w:type="dxa"/>
            <w:shd w:val="clear" w:color="auto" w:fill="auto"/>
          </w:tcPr>
          <w:p w:rsidR="00106BB3" w:rsidRDefault="00B42AC2">
            <w:pPr>
              <w:pStyle w:val="TableContents"/>
              <w:spacing w:after="0"/>
              <w:ind w:left="0" w:right="0"/>
              <w:jc w:val="both"/>
            </w:pPr>
            <w:r>
              <w:t>Код админис</w:t>
            </w:r>
          </w:p>
          <w:p w:rsidR="00106BB3" w:rsidRDefault="00B42AC2">
            <w:pPr>
              <w:pStyle w:val="TableContents"/>
              <w:spacing w:after="0"/>
              <w:ind w:left="0" w:right="0"/>
              <w:jc w:val="both"/>
              <w:rPr>
                <w:rFonts w:eastAsia="Arial" w:cs="Arial"/>
              </w:rPr>
            </w:pPr>
            <w:r>
              <w:t>тратора</w:t>
            </w:r>
          </w:p>
        </w:tc>
        <w:tc>
          <w:tcPr>
            <w:tcW w:w="263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Код бюджетной классификации</w:t>
            </w:r>
          </w:p>
        </w:tc>
        <w:tc>
          <w:tcPr>
            <w:tcW w:w="112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2020 год</w:t>
            </w:r>
          </w:p>
        </w:tc>
        <w:tc>
          <w:tcPr>
            <w:tcW w:w="883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2021 год</w:t>
            </w:r>
          </w:p>
        </w:tc>
        <w:tc>
          <w:tcPr>
            <w:tcW w:w="8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2022 год</w:t>
            </w:r>
          </w:p>
        </w:tc>
      </w:tr>
      <w:tr w:rsidR="00106BB3">
        <w:trPr>
          <w:trHeight w:val="2190"/>
        </w:trPr>
        <w:tc>
          <w:tcPr>
            <w:tcW w:w="39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</w:t>
            </w:r>
          </w:p>
        </w:tc>
        <w:tc>
          <w:tcPr>
            <w:tcW w:w="8388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Погашение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263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01 03 01 00 10 0000 810</w:t>
            </w:r>
          </w:p>
        </w:tc>
        <w:tc>
          <w:tcPr>
            <w:tcW w:w="112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83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2190"/>
        </w:trPr>
        <w:tc>
          <w:tcPr>
            <w:tcW w:w="39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2</w:t>
            </w:r>
          </w:p>
        </w:tc>
        <w:tc>
          <w:tcPr>
            <w:tcW w:w="8388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17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263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01 03 01 00 10 0000 710</w:t>
            </w:r>
          </w:p>
        </w:tc>
        <w:tc>
          <w:tcPr>
            <w:tcW w:w="1127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83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1290"/>
        </w:trPr>
        <w:tc>
          <w:tcPr>
            <w:tcW w:w="39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3</w:t>
            </w:r>
          </w:p>
        </w:tc>
        <w:tc>
          <w:tcPr>
            <w:tcW w:w="8388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117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263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01 05 02 01 10 0000 610</w:t>
            </w:r>
          </w:p>
        </w:tc>
        <w:tc>
          <w:tcPr>
            <w:tcW w:w="1127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17 630 900,00</w:t>
            </w:r>
          </w:p>
        </w:tc>
        <w:tc>
          <w:tcPr>
            <w:tcW w:w="883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885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</w:tr>
      <w:tr w:rsidR="00106BB3">
        <w:trPr>
          <w:trHeight w:val="375"/>
        </w:trPr>
        <w:tc>
          <w:tcPr>
            <w:tcW w:w="8783" w:type="dxa"/>
            <w:gridSpan w:val="2"/>
            <w:shd w:val="clear" w:color="auto" w:fill="auto"/>
          </w:tcPr>
          <w:p w:rsidR="00106BB3" w:rsidRDefault="00B42AC2">
            <w:pPr>
              <w:pStyle w:val="TableContents"/>
            </w:pPr>
            <w:r>
              <w:t>ИТОГО</w:t>
            </w:r>
          </w:p>
        </w:tc>
        <w:tc>
          <w:tcPr>
            <w:tcW w:w="117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2631" w:type="dxa"/>
            <w:shd w:val="clear" w:color="auto" w:fill="auto"/>
          </w:tcPr>
          <w:p w:rsidR="00106BB3" w:rsidRDefault="00B42AC2">
            <w:pPr>
              <w:pStyle w:val="TableContents"/>
            </w:pPr>
            <w:r>
              <w:t> </w:t>
            </w:r>
          </w:p>
        </w:tc>
        <w:tc>
          <w:tcPr>
            <w:tcW w:w="1127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17 630 900,00</w:t>
            </w:r>
          </w:p>
        </w:tc>
        <w:tc>
          <w:tcPr>
            <w:tcW w:w="883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0,00</w:t>
            </w:r>
          </w:p>
        </w:tc>
        <w:tc>
          <w:tcPr>
            <w:tcW w:w="885" w:type="dxa"/>
            <w:shd w:val="clear" w:color="auto" w:fill="auto"/>
          </w:tcPr>
          <w:p w:rsidR="00106BB3" w:rsidRDefault="00B42AC2">
            <w:pPr>
              <w:pStyle w:val="TableContents"/>
              <w:jc w:val="right"/>
            </w:pPr>
            <w:r>
              <w:t>0,00</w:t>
            </w:r>
          </w:p>
        </w:tc>
      </w:tr>
    </w:tbl>
    <w:p w:rsidR="00106BB3" w:rsidRDefault="00106BB3">
      <w:pPr>
        <w:pStyle w:val="a3"/>
      </w:pPr>
    </w:p>
    <w:sectPr w:rsidR="00106BB3" w:rsidSect="00106BB3">
      <w:pgSz w:w="16838" w:h="11906" w:orient="landscape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1134"/>
  <w:characterSpacingControl w:val="doNotCompress"/>
  <w:compat/>
  <w:rsids>
    <w:rsidRoot w:val="00106BB3"/>
    <w:rsid w:val="00106BB3"/>
    <w:rsid w:val="002D5771"/>
    <w:rsid w:val="00864E00"/>
    <w:rsid w:val="00B4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B3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106BB3"/>
    <w:rPr>
      <w:rFonts w:ascii="Thorndale" w:hAnsi="Thorndale"/>
      <w:b/>
      <w:bCs/>
      <w:sz w:val="48"/>
      <w:szCs w:val="44"/>
    </w:rPr>
  </w:style>
  <w:style w:type="paragraph" w:customStyle="1" w:styleId="Heading4">
    <w:name w:val="Heading 4"/>
    <w:basedOn w:val="Heading"/>
    <w:next w:val="a3"/>
    <w:qFormat/>
    <w:rsid w:val="00106BB3"/>
    <w:pPr>
      <w:spacing w:before="120" w:after="120"/>
      <w:outlineLvl w:val="3"/>
    </w:pPr>
    <w:rPr>
      <w:rFonts w:ascii="Arial" w:hAnsi="Arial"/>
      <w:b/>
      <w:bCs/>
      <w:sz w:val="24"/>
      <w:szCs w:val="24"/>
    </w:rPr>
  </w:style>
  <w:style w:type="character" w:customStyle="1" w:styleId="EndnoteCharacters">
    <w:name w:val="Endnote Characters"/>
    <w:qFormat/>
    <w:rsid w:val="00106BB3"/>
  </w:style>
  <w:style w:type="character" w:customStyle="1" w:styleId="FootnoteCharacters">
    <w:name w:val="Footnote Characters"/>
    <w:qFormat/>
    <w:rsid w:val="00106BB3"/>
  </w:style>
  <w:style w:type="character" w:customStyle="1" w:styleId="InternetLink">
    <w:name w:val="Internet Link"/>
    <w:rsid w:val="00106BB3"/>
    <w:rPr>
      <w:color w:val="000080"/>
      <w:u w:val="single"/>
    </w:rPr>
  </w:style>
  <w:style w:type="character" w:customStyle="1" w:styleId="StrongEmphasis">
    <w:name w:val="Strong Emphasis"/>
    <w:qFormat/>
    <w:rsid w:val="00106BB3"/>
    <w:rPr>
      <w:b/>
      <w:bCs/>
    </w:rPr>
  </w:style>
  <w:style w:type="paragraph" w:customStyle="1" w:styleId="HorizontalLine">
    <w:name w:val="Horizontal Line"/>
    <w:basedOn w:val="a"/>
    <w:next w:val="a3"/>
    <w:qFormat/>
    <w:rsid w:val="00106BB3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106BB3"/>
    <w:rPr>
      <w:i/>
    </w:rPr>
  </w:style>
  <w:style w:type="paragraph" w:customStyle="1" w:styleId="TableContents">
    <w:name w:val="Table Contents"/>
    <w:basedOn w:val="a3"/>
    <w:qFormat/>
    <w:rsid w:val="00106BB3"/>
  </w:style>
  <w:style w:type="paragraph" w:customStyle="1" w:styleId="Footer">
    <w:name w:val="Footer"/>
    <w:basedOn w:val="a"/>
    <w:rsid w:val="00106BB3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106BB3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106BB3"/>
    <w:pPr>
      <w:suppressLineNumbers/>
    </w:pPr>
  </w:style>
  <w:style w:type="paragraph" w:customStyle="1" w:styleId="Caption">
    <w:name w:val="Caption"/>
    <w:basedOn w:val="a"/>
    <w:qFormat/>
    <w:rsid w:val="00106BB3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106BB3"/>
  </w:style>
  <w:style w:type="paragraph" w:styleId="a3">
    <w:name w:val="Body Text"/>
    <w:basedOn w:val="a"/>
    <w:rsid w:val="00106BB3"/>
    <w:pPr>
      <w:spacing w:before="0" w:after="283"/>
    </w:pPr>
  </w:style>
  <w:style w:type="paragraph" w:customStyle="1" w:styleId="Heading">
    <w:name w:val="Heading"/>
    <w:basedOn w:val="a"/>
    <w:next w:val="a3"/>
    <w:qFormat/>
    <w:rsid w:val="00106BB3"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TableHeading">
    <w:name w:val="Table Heading"/>
    <w:basedOn w:val="TableContents"/>
    <w:qFormat/>
    <w:rsid w:val="00106BB3"/>
    <w:pPr>
      <w:suppressLineNumbers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2344293D-49E2-1832-C886-E4AFB5973B82.html" TargetMode="External"/><Relationship Id="rId13" Type="http://schemas.openxmlformats.org/officeDocument/2006/relationships/hyperlink" Target="http://dostup.scli.ru:8111/content/act/B1342F55-F9F0-1ED0-BF44-6FC9802A08E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F24A1804-A0D1-5883-CCBF-DEF89B50B6B8.html" TargetMode="External"/><Relationship Id="rId12" Type="http://schemas.openxmlformats.org/officeDocument/2006/relationships/hyperlink" Target="http://dostup.scli.ru:8111/content/act/9074C634-65FB-ACF8-1FB4-FB2FC03D2DB3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stup.scli.ru:8111/content/act/8F913ACF-DD2F-75A8-5B79-5DAE1F502079.html" TargetMode="External"/><Relationship Id="rId11" Type="http://schemas.openxmlformats.org/officeDocument/2006/relationships/hyperlink" Target="http://dostup.scli.ru:8111/content/act/033421F5-9E35-CE8C-20F1-D78E2AE7669E.html" TargetMode="External"/><Relationship Id="rId5" Type="http://schemas.openxmlformats.org/officeDocument/2006/relationships/hyperlink" Target="http://dostup.scli.ru:8111/content/act/37462690-EAF9-5B09-64B2-F679949F9C15.html" TargetMode="External"/><Relationship Id="rId15" Type="http://schemas.openxmlformats.org/officeDocument/2006/relationships/hyperlink" Target="http://dostup.scli.ru:8111/content/act/5D00CFCA-4FD6-CDAC-59AB-F8A3DC47A3E1.html" TargetMode="External"/><Relationship Id="rId10" Type="http://schemas.openxmlformats.org/officeDocument/2006/relationships/hyperlink" Target="http://dostup.scli.ru:8111/content/act/CDE96AB3-A1EA-FF49-7CE4-4987A98C37AE.html" TargetMode="External"/><Relationship Id="rId4" Type="http://schemas.openxmlformats.org/officeDocument/2006/relationships/hyperlink" Target="http://dostup.scli.ru:8111/content/act/82b1f556-460b-46b5-b4e7-3dbe9fed51a5.html" TargetMode="External"/><Relationship Id="rId9" Type="http://schemas.openxmlformats.org/officeDocument/2006/relationships/hyperlink" Target="http://dostup.scli.ru:8111/content/act/42463EC3-7792-D505-D2DF-F3485B97485F.html" TargetMode="External"/><Relationship Id="rId14" Type="http://schemas.openxmlformats.org/officeDocument/2006/relationships/hyperlink" Target="http://dostup.scli.ru:8111/content/act/D325951F-9A22-4AB7-B7DF-81DDBC7887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14038</Words>
  <Characters>80021</Characters>
  <Application>Microsoft Office Word</Application>
  <DocSecurity>0</DocSecurity>
  <Lines>666</Lines>
  <Paragraphs>187</Paragraphs>
  <ScaleCrop>false</ScaleCrop>
  <Company>Reanimator Extreme Edition</Company>
  <LinksUpToDate>false</LinksUpToDate>
  <CharactersWithSpaces>93872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2</cp:revision>
  <cp:lastPrinted>2021-01-06T07:37:00Z</cp:lastPrinted>
  <dcterms:created xsi:type="dcterms:W3CDTF">2021-01-11T10:49:00Z</dcterms:created>
  <dcterms:modified xsi:type="dcterms:W3CDTF">2021-01-11T10:49:00Z</dcterms:modified>
  <dc:language>en-US</dc:language>
</cp:coreProperties>
</file>