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63" w:rsidRPr="005629E6" w:rsidRDefault="009C4B9A" w:rsidP="005629E6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СООБЩЕНИЕ</w:t>
      </w:r>
    </w:p>
    <w:p w:rsidR="00B03D49" w:rsidRDefault="00B03D49" w:rsidP="00B03D49">
      <w:pPr>
        <w:pStyle w:val="ConsPlusNonformat"/>
        <w:ind w:firstLine="709"/>
        <w:jc w:val="center"/>
        <w:rPr>
          <w:rFonts w:ascii="PT Astra Serif" w:hAnsi="PT Astra Serif" w:cs="Times New Roman"/>
          <w:sz w:val="24"/>
          <w:szCs w:val="24"/>
        </w:rPr>
      </w:pPr>
    </w:p>
    <w:p w:rsidR="009C4B9A" w:rsidRDefault="009C4B9A" w:rsidP="00B03D49">
      <w:pPr>
        <w:pStyle w:val="ConsPlusNonforma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А</w:t>
      </w:r>
      <w:r w:rsidR="00B03D49">
        <w:rPr>
          <w:rFonts w:ascii="PT Astra Serif" w:hAnsi="PT Astra Serif" w:cs="Times New Roman"/>
          <w:sz w:val="24"/>
          <w:szCs w:val="24"/>
        </w:rPr>
        <w:t xml:space="preserve">дминистрация муниципального образования Новольвовское Кимовского района сообщает о возможном предоставлении </w:t>
      </w:r>
      <w:r>
        <w:rPr>
          <w:rFonts w:ascii="PT Astra Serif" w:hAnsi="PT Astra Serif" w:cs="Times New Roman"/>
          <w:sz w:val="24"/>
          <w:szCs w:val="24"/>
        </w:rPr>
        <w:t xml:space="preserve">в аренду сроком на 20 (двадцать) лет </w:t>
      </w:r>
      <w:r w:rsidR="00B03D49">
        <w:rPr>
          <w:rFonts w:ascii="PT Astra Serif" w:hAnsi="PT Astra Serif" w:cs="Times New Roman"/>
          <w:sz w:val="24"/>
          <w:szCs w:val="24"/>
        </w:rPr>
        <w:t>земельн</w:t>
      </w:r>
      <w:r>
        <w:rPr>
          <w:rFonts w:ascii="PT Astra Serif" w:hAnsi="PT Astra Serif" w:cs="Times New Roman"/>
          <w:sz w:val="24"/>
          <w:szCs w:val="24"/>
        </w:rPr>
        <w:t>ых</w:t>
      </w:r>
      <w:r w:rsidR="00B03D49">
        <w:rPr>
          <w:rFonts w:ascii="PT Astra Serif" w:hAnsi="PT Astra Serif" w:cs="Times New Roman"/>
          <w:sz w:val="24"/>
          <w:szCs w:val="24"/>
        </w:rPr>
        <w:t xml:space="preserve"> уч</w:t>
      </w:r>
      <w:r w:rsidR="00B659AF">
        <w:rPr>
          <w:rFonts w:ascii="PT Astra Serif" w:hAnsi="PT Astra Serif" w:cs="Times New Roman"/>
          <w:sz w:val="24"/>
          <w:szCs w:val="24"/>
        </w:rPr>
        <w:t>астк</w:t>
      </w:r>
      <w:r>
        <w:rPr>
          <w:rFonts w:ascii="PT Astra Serif" w:hAnsi="PT Astra Serif" w:cs="Times New Roman"/>
          <w:sz w:val="24"/>
          <w:szCs w:val="24"/>
        </w:rPr>
        <w:t>ов с разрешенным использованием – для ведения личного подсобного хозяйства:</w:t>
      </w:r>
    </w:p>
    <w:p w:rsidR="00B03D49" w:rsidRDefault="009C4B9A" w:rsidP="00B03D49">
      <w:pPr>
        <w:pStyle w:val="ConsPlusNonforma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площадью 1500 кв.м.</w:t>
      </w:r>
      <w:r w:rsidR="00B03D49">
        <w:rPr>
          <w:rFonts w:ascii="PT Astra Serif" w:hAnsi="PT Astra Serif" w:cs="Times New Roman"/>
          <w:sz w:val="24"/>
          <w:szCs w:val="24"/>
        </w:rPr>
        <w:t xml:space="preserve">, </w:t>
      </w:r>
      <w:proofErr w:type="gramStart"/>
      <w:r w:rsidR="00B03D49">
        <w:rPr>
          <w:rFonts w:ascii="PT Astra Serif" w:hAnsi="PT Astra Serif" w:cs="Times New Roman"/>
          <w:sz w:val="24"/>
          <w:szCs w:val="24"/>
        </w:rPr>
        <w:t>расположенного</w:t>
      </w:r>
      <w:proofErr w:type="gramEnd"/>
      <w:r w:rsidR="00B03D49">
        <w:rPr>
          <w:rFonts w:ascii="PT Astra Serif" w:hAnsi="PT Astra Serif" w:cs="Times New Roman"/>
          <w:sz w:val="24"/>
          <w:szCs w:val="24"/>
        </w:rPr>
        <w:t xml:space="preserve"> по адресу: Тульская область, Кимовский район, с/о </w:t>
      </w:r>
      <w:r>
        <w:rPr>
          <w:rFonts w:ascii="PT Astra Serif" w:hAnsi="PT Astra Serif" w:cs="Times New Roman"/>
          <w:sz w:val="24"/>
          <w:szCs w:val="24"/>
        </w:rPr>
        <w:t>Львовский</w:t>
      </w:r>
      <w:r w:rsidR="00B03D49">
        <w:rPr>
          <w:rFonts w:ascii="PT Astra Serif" w:hAnsi="PT Astra Serif" w:cs="Times New Roman"/>
          <w:sz w:val="24"/>
          <w:szCs w:val="24"/>
        </w:rPr>
        <w:t xml:space="preserve">, </w:t>
      </w:r>
      <w:proofErr w:type="spellStart"/>
      <w:r>
        <w:rPr>
          <w:rFonts w:ascii="PT Astra Serif" w:hAnsi="PT Astra Serif" w:cs="Times New Roman"/>
          <w:sz w:val="24"/>
          <w:szCs w:val="24"/>
        </w:rPr>
        <w:t>д</w:t>
      </w:r>
      <w:proofErr w:type="gramStart"/>
      <w:r>
        <w:rPr>
          <w:rFonts w:ascii="PT Astra Serif" w:hAnsi="PT Astra Serif" w:cs="Times New Roman"/>
          <w:sz w:val="24"/>
          <w:szCs w:val="24"/>
        </w:rPr>
        <w:t>.К</w:t>
      </w:r>
      <w:proofErr w:type="gramEnd"/>
      <w:r>
        <w:rPr>
          <w:rFonts w:ascii="PT Astra Serif" w:hAnsi="PT Astra Serif" w:cs="Times New Roman"/>
          <w:sz w:val="24"/>
          <w:szCs w:val="24"/>
        </w:rPr>
        <w:t>овалевка</w:t>
      </w:r>
      <w:proofErr w:type="spellEnd"/>
      <w:r w:rsidR="00B659AF">
        <w:rPr>
          <w:rFonts w:ascii="PT Astra Serif" w:hAnsi="PT Astra Serif" w:cs="Times New Roman"/>
          <w:sz w:val="24"/>
          <w:szCs w:val="24"/>
        </w:rPr>
        <w:t>, с кадастровым номером 71:11:0</w:t>
      </w:r>
      <w:r>
        <w:rPr>
          <w:rFonts w:ascii="PT Astra Serif" w:hAnsi="PT Astra Serif" w:cs="Times New Roman"/>
          <w:sz w:val="24"/>
          <w:szCs w:val="24"/>
        </w:rPr>
        <w:t>1</w:t>
      </w:r>
      <w:r w:rsidR="00B659AF">
        <w:rPr>
          <w:rFonts w:ascii="PT Astra Serif" w:hAnsi="PT Astra Serif" w:cs="Times New Roman"/>
          <w:sz w:val="24"/>
          <w:szCs w:val="24"/>
        </w:rPr>
        <w:t>0</w:t>
      </w:r>
      <w:r>
        <w:rPr>
          <w:rFonts w:ascii="PT Astra Serif" w:hAnsi="PT Astra Serif" w:cs="Times New Roman"/>
          <w:sz w:val="24"/>
          <w:szCs w:val="24"/>
        </w:rPr>
        <w:t>5</w:t>
      </w:r>
      <w:r w:rsidR="00B659AF">
        <w:rPr>
          <w:rFonts w:ascii="PT Astra Serif" w:hAnsi="PT Astra Serif" w:cs="Times New Roman"/>
          <w:sz w:val="24"/>
          <w:szCs w:val="24"/>
        </w:rPr>
        <w:t>0</w:t>
      </w:r>
      <w:r>
        <w:rPr>
          <w:rFonts w:ascii="PT Astra Serif" w:hAnsi="PT Astra Serif" w:cs="Times New Roman"/>
          <w:sz w:val="24"/>
          <w:szCs w:val="24"/>
        </w:rPr>
        <w:t>9</w:t>
      </w:r>
      <w:r w:rsidR="00B659AF">
        <w:rPr>
          <w:rFonts w:ascii="PT Astra Serif" w:hAnsi="PT Astra Serif" w:cs="Times New Roman"/>
          <w:sz w:val="24"/>
          <w:szCs w:val="24"/>
        </w:rPr>
        <w:t>:</w:t>
      </w:r>
      <w:r>
        <w:rPr>
          <w:rFonts w:ascii="PT Astra Serif" w:hAnsi="PT Astra Serif" w:cs="Times New Roman"/>
          <w:sz w:val="24"/>
          <w:szCs w:val="24"/>
        </w:rPr>
        <w:t>89</w:t>
      </w:r>
      <w:r w:rsidR="00EB7D8F">
        <w:rPr>
          <w:rFonts w:ascii="PT Astra Serif" w:hAnsi="PT Astra Serif" w:cs="Times New Roman"/>
          <w:sz w:val="24"/>
          <w:szCs w:val="24"/>
        </w:rPr>
        <w:t>,</w:t>
      </w:r>
    </w:p>
    <w:p w:rsidR="009C4B9A" w:rsidRDefault="009C4B9A" w:rsidP="009C4B9A">
      <w:pPr>
        <w:pStyle w:val="ConsPlusNonforma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площадью 4070 кв.м., </w:t>
      </w:r>
      <w:proofErr w:type="gramStart"/>
      <w:r>
        <w:rPr>
          <w:rFonts w:ascii="PT Astra Serif" w:hAnsi="PT Astra Serif" w:cs="Times New Roman"/>
          <w:sz w:val="24"/>
          <w:szCs w:val="24"/>
        </w:rPr>
        <w:t>расположенного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по адресу: Тульская область, Кимовский район, с/</w:t>
      </w:r>
      <w:proofErr w:type="gramStart"/>
      <w:r>
        <w:rPr>
          <w:rFonts w:ascii="PT Astra Serif" w:hAnsi="PT Astra Serif" w:cs="Times New Roman"/>
          <w:sz w:val="24"/>
          <w:szCs w:val="24"/>
        </w:rPr>
        <w:t>о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Львовский, д.Львово, с кадастровым номером 71:11:010605:60,</w:t>
      </w:r>
    </w:p>
    <w:p w:rsidR="009C4B9A" w:rsidRDefault="009C4B9A" w:rsidP="009C4B9A">
      <w:pPr>
        <w:pStyle w:val="ConsPlusNonforma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площадью 1700 кв.м., </w:t>
      </w:r>
      <w:proofErr w:type="gramStart"/>
      <w:r>
        <w:rPr>
          <w:rFonts w:ascii="PT Astra Serif" w:hAnsi="PT Astra Serif" w:cs="Times New Roman"/>
          <w:sz w:val="24"/>
          <w:szCs w:val="24"/>
        </w:rPr>
        <w:t>расположенного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по адресу: Тульская область, Кимовский район, с/</w:t>
      </w:r>
      <w:proofErr w:type="gramStart"/>
      <w:r>
        <w:rPr>
          <w:rFonts w:ascii="PT Astra Serif" w:hAnsi="PT Astra Serif" w:cs="Times New Roman"/>
          <w:sz w:val="24"/>
          <w:szCs w:val="24"/>
        </w:rPr>
        <w:t>о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Львовский, д.Львово, с кадастровым номером 71:11:010605:192,</w:t>
      </w:r>
    </w:p>
    <w:p w:rsidR="009C4B9A" w:rsidRDefault="009C4B9A" w:rsidP="009C4B9A">
      <w:pPr>
        <w:pStyle w:val="ConsPlusNonforma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площадью 1500 кв.м., </w:t>
      </w:r>
      <w:proofErr w:type="gramStart"/>
      <w:r>
        <w:rPr>
          <w:rFonts w:ascii="PT Astra Serif" w:hAnsi="PT Astra Serif" w:cs="Times New Roman"/>
          <w:sz w:val="24"/>
          <w:szCs w:val="24"/>
        </w:rPr>
        <w:t>расположенного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по адресу: </w:t>
      </w:r>
      <w:proofErr w:type="gramStart"/>
      <w:r>
        <w:rPr>
          <w:rFonts w:ascii="PT Astra Serif" w:hAnsi="PT Astra Serif" w:cs="Times New Roman"/>
          <w:sz w:val="24"/>
          <w:szCs w:val="24"/>
        </w:rPr>
        <w:t xml:space="preserve">Тульская область, Кимовский район, с/о </w:t>
      </w:r>
      <w:proofErr w:type="spellStart"/>
      <w:r>
        <w:rPr>
          <w:rFonts w:ascii="PT Astra Serif" w:hAnsi="PT Astra Serif" w:cs="Times New Roman"/>
          <w:sz w:val="24"/>
          <w:szCs w:val="24"/>
        </w:rPr>
        <w:t>Пронский</w:t>
      </w:r>
      <w:proofErr w:type="spellEnd"/>
      <w:r>
        <w:rPr>
          <w:rFonts w:ascii="PT Astra Serif" w:hAnsi="PT Astra Serif" w:cs="Times New Roman"/>
          <w:sz w:val="24"/>
          <w:szCs w:val="24"/>
        </w:rPr>
        <w:t>, п.Пронь, с кадастровым номером 71:11:010203:34.</w:t>
      </w:r>
      <w:proofErr w:type="gramEnd"/>
    </w:p>
    <w:p w:rsidR="00B659AF" w:rsidRDefault="00B659AF" w:rsidP="00B03D49">
      <w:pPr>
        <w:pStyle w:val="ConsPlusNonforma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Лица, заинтересованные в предоставлении вышеуказанного земельного участка для названных целей, вправе в течение тридцати дней </w:t>
      </w:r>
      <w:r w:rsidR="00EB7D8F">
        <w:rPr>
          <w:rFonts w:ascii="PT Astra Serif" w:hAnsi="PT Astra Serif" w:cs="Times New Roman"/>
          <w:sz w:val="24"/>
          <w:szCs w:val="24"/>
        </w:rPr>
        <w:t xml:space="preserve">соответственно </w:t>
      </w:r>
      <w:r>
        <w:rPr>
          <w:rFonts w:ascii="PT Astra Serif" w:hAnsi="PT Astra Serif" w:cs="Times New Roman"/>
          <w:sz w:val="24"/>
          <w:szCs w:val="24"/>
        </w:rPr>
        <w:t>со дня опубликования</w:t>
      </w:r>
      <w:r w:rsidR="00EB7D8F">
        <w:rPr>
          <w:rFonts w:ascii="PT Astra Serif" w:hAnsi="PT Astra Serif" w:cs="Times New Roman"/>
          <w:sz w:val="24"/>
          <w:szCs w:val="24"/>
        </w:rPr>
        <w:t xml:space="preserve"> и </w:t>
      </w:r>
      <w:r>
        <w:rPr>
          <w:rFonts w:ascii="PT Astra Serif" w:hAnsi="PT Astra Serif" w:cs="Times New Roman"/>
          <w:sz w:val="24"/>
          <w:szCs w:val="24"/>
        </w:rPr>
        <w:t xml:space="preserve">размещения извещения подавать заявления о намерении участвовать в аукционе </w:t>
      </w:r>
      <w:r w:rsidR="009C4B9A">
        <w:rPr>
          <w:rFonts w:ascii="PT Astra Serif" w:hAnsi="PT Astra Serif" w:cs="Times New Roman"/>
          <w:sz w:val="24"/>
          <w:szCs w:val="24"/>
        </w:rPr>
        <w:t>на право заключения договора аренды земельного участка</w:t>
      </w:r>
      <w:r>
        <w:rPr>
          <w:rFonts w:ascii="PT Astra Serif" w:hAnsi="PT Astra Serif" w:cs="Times New Roman"/>
          <w:sz w:val="24"/>
          <w:szCs w:val="24"/>
        </w:rPr>
        <w:t>.</w:t>
      </w:r>
    </w:p>
    <w:p w:rsidR="00B659AF" w:rsidRDefault="00B659AF" w:rsidP="00B03D49">
      <w:pPr>
        <w:pStyle w:val="ConsPlusNonforma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Заявление должно быть подано лично заявителем (законным представителем заявителя). Заявления принимаются по адресу: Тульская область, г.Кимовск, ул</w:t>
      </w:r>
      <w:proofErr w:type="gramStart"/>
      <w:r>
        <w:rPr>
          <w:rFonts w:ascii="PT Astra Serif" w:hAnsi="PT Astra Serif" w:cs="Times New Roman"/>
          <w:sz w:val="24"/>
          <w:szCs w:val="24"/>
        </w:rPr>
        <w:t>.Т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олстого, д.18, каб.2. Дата окончания приема заявлений </w:t>
      </w:r>
      <w:r w:rsidR="00AC4FA0">
        <w:rPr>
          <w:rFonts w:ascii="PT Astra Serif" w:hAnsi="PT Astra Serif" w:cs="Times New Roman"/>
          <w:sz w:val="24"/>
          <w:szCs w:val="24"/>
        </w:rPr>
        <w:t>01.05.2021 г.</w:t>
      </w:r>
    </w:p>
    <w:p w:rsidR="00EB7D8F" w:rsidRDefault="00EB7D8F" w:rsidP="00B03D49">
      <w:pPr>
        <w:pStyle w:val="ConsPlusNonforma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Ознакомиться с формой заявки и со схемой расположения земельного участка можно по адресу:</w:t>
      </w:r>
      <w:r w:rsidRPr="00EB7D8F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Тульская область, г.Кимовск, ул</w:t>
      </w:r>
      <w:proofErr w:type="gramStart"/>
      <w:r>
        <w:rPr>
          <w:rFonts w:ascii="PT Astra Serif" w:hAnsi="PT Astra Serif" w:cs="Times New Roman"/>
          <w:sz w:val="24"/>
          <w:szCs w:val="24"/>
        </w:rPr>
        <w:t>.Т</w:t>
      </w:r>
      <w:proofErr w:type="gramEnd"/>
      <w:r>
        <w:rPr>
          <w:rFonts w:ascii="PT Astra Serif" w:hAnsi="PT Astra Serif" w:cs="Times New Roman"/>
          <w:sz w:val="24"/>
          <w:szCs w:val="24"/>
        </w:rPr>
        <w:t>олстого, д.18, каб.2, с 10-00 до 13-00 и с 14-00 до 17-00 часов. Телефон для справок: 5-70-80, 5-78-23.</w:t>
      </w:r>
    </w:p>
    <w:p w:rsidR="00B659AF" w:rsidRPr="00B03D49" w:rsidRDefault="00B659AF" w:rsidP="00B03D49">
      <w:pPr>
        <w:pStyle w:val="ConsPlusNonformat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sectPr w:rsidR="00B659AF" w:rsidRPr="00B03D49" w:rsidSect="00B03D49">
      <w:pgSz w:w="11906" w:h="16838"/>
      <w:pgMar w:top="993" w:right="849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71BA"/>
    <w:multiLevelType w:val="hybridMultilevel"/>
    <w:tmpl w:val="080889EA"/>
    <w:lvl w:ilvl="0" w:tplc="0C94009E">
      <w:start w:val="1"/>
      <w:numFmt w:val="decimal"/>
      <w:lvlText w:val="%1)"/>
      <w:lvlJc w:val="left"/>
      <w:pPr>
        <w:ind w:left="1624" w:hanging="915"/>
      </w:pPr>
      <w:rPr>
        <w:rFonts w:eastAsiaTheme="minorHAnsi" w:hint="default"/>
        <w:color w:val="000000" w:themeColor="text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E15B5C"/>
    <w:multiLevelType w:val="hybridMultilevel"/>
    <w:tmpl w:val="4588C8CE"/>
    <w:lvl w:ilvl="0" w:tplc="EAD0C46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582B9B"/>
    <w:multiLevelType w:val="hybridMultilevel"/>
    <w:tmpl w:val="32123FFE"/>
    <w:lvl w:ilvl="0" w:tplc="EAD0C46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C076ED"/>
    <w:multiLevelType w:val="hybridMultilevel"/>
    <w:tmpl w:val="788E71DA"/>
    <w:lvl w:ilvl="0" w:tplc="C9AE9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6B10"/>
    <w:rsid w:val="00040AD9"/>
    <w:rsid w:val="000E220B"/>
    <w:rsid w:val="00152CB0"/>
    <w:rsid w:val="00163376"/>
    <w:rsid w:val="0018676F"/>
    <w:rsid w:val="001D25B3"/>
    <w:rsid w:val="0027263D"/>
    <w:rsid w:val="002D0BAF"/>
    <w:rsid w:val="003E4F5D"/>
    <w:rsid w:val="003F7F83"/>
    <w:rsid w:val="00430C63"/>
    <w:rsid w:val="00454AA0"/>
    <w:rsid w:val="005629E6"/>
    <w:rsid w:val="00595209"/>
    <w:rsid w:val="005E25B3"/>
    <w:rsid w:val="00617188"/>
    <w:rsid w:val="0066643D"/>
    <w:rsid w:val="00922796"/>
    <w:rsid w:val="009C4B9A"/>
    <w:rsid w:val="00A57F22"/>
    <w:rsid w:val="00AC4FA0"/>
    <w:rsid w:val="00B03D49"/>
    <w:rsid w:val="00B11CA7"/>
    <w:rsid w:val="00B424F8"/>
    <w:rsid w:val="00B659AF"/>
    <w:rsid w:val="00DF0AD3"/>
    <w:rsid w:val="00EB7D8F"/>
    <w:rsid w:val="00ED3DBD"/>
    <w:rsid w:val="00F36B10"/>
    <w:rsid w:val="00FA1477"/>
    <w:rsid w:val="00FB2F56"/>
    <w:rsid w:val="00FF5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1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B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36B1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0E2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1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B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36B1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0E22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Вертиева Ангелина Сергеевна</dc:creator>
  <cp:lastModifiedBy>Лукьянова</cp:lastModifiedBy>
  <cp:revision>8</cp:revision>
  <cp:lastPrinted>2021-03-26T09:07:00Z</cp:lastPrinted>
  <dcterms:created xsi:type="dcterms:W3CDTF">2017-01-11T09:58:00Z</dcterms:created>
  <dcterms:modified xsi:type="dcterms:W3CDTF">2021-03-26T09:16:00Z</dcterms:modified>
</cp:coreProperties>
</file>