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4" w:rsidRPr="00BF6A04" w:rsidRDefault="00FA0CE5" w:rsidP="00BF6A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sz w:val="26"/>
          <w:szCs w:val="26"/>
        </w:rPr>
        <w:t>Отчет</w:t>
      </w:r>
      <w:r w:rsidR="00B42A44" w:rsidRPr="00BF6A04">
        <w:rPr>
          <w:rFonts w:ascii="Times New Roman" w:hAnsi="Times New Roman"/>
          <w:b/>
          <w:sz w:val="26"/>
          <w:szCs w:val="26"/>
        </w:rPr>
        <w:t xml:space="preserve"> </w:t>
      </w:r>
      <w:r w:rsidRPr="00BF6A04">
        <w:rPr>
          <w:rFonts w:ascii="Times New Roman" w:hAnsi="Times New Roman"/>
          <w:b/>
          <w:sz w:val="26"/>
          <w:szCs w:val="26"/>
        </w:rPr>
        <w:t>о работе администрации муниципального образования сельское поселение</w:t>
      </w:r>
      <w:proofErr w:type="gramStart"/>
      <w:r w:rsidRPr="00BF6A04">
        <w:rPr>
          <w:rFonts w:ascii="Times New Roman" w:hAnsi="Times New Roman"/>
          <w:b/>
          <w:sz w:val="26"/>
          <w:szCs w:val="26"/>
        </w:rPr>
        <w:t xml:space="preserve">  Д</w:t>
      </w:r>
      <w:proofErr w:type="gramEnd"/>
      <w:r w:rsidRPr="00BF6A04">
        <w:rPr>
          <w:rFonts w:ascii="Times New Roman" w:hAnsi="Times New Roman"/>
          <w:b/>
          <w:sz w:val="26"/>
          <w:szCs w:val="26"/>
        </w:rPr>
        <w:t xml:space="preserve">ва Ключа  муниципального района </w:t>
      </w:r>
      <w:proofErr w:type="spellStart"/>
      <w:r w:rsidRPr="00BF6A04">
        <w:rPr>
          <w:rFonts w:ascii="Times New Roman" w:hAnsi="Times New Roman"/>
          <w:b/>
          <w:sz w:val="26"/>
          <w:szCs w:val="26"/>
        </w:rPr>
        <w:t>Исаклинский</w:t>
      </w:r>
      <w:proofErr w:type="spellEnd"/>
      <w:r w:rsidRPr="00BF6A04">
        <w:rPr>
          <w:rFonts w:ascii="Times New Roman" w:hAnsi="Times New Roman"/>
          <w:b/>
          <w:sz w:val="26"/>
          <w:szCs w:val="26"/>
        </w:rPr>
        <w:t xml:space="preserve"> Самарской области за </w:t>
      </w:r>
      <w:r w:rsidR="00D56EFF">
        <w:rPr>
          <w:rFonts w:ascii="Times New Roman" w:hAnsi="Times New Roman"/>
          <w:b/>
          <w:sz w:val="26"/>
          <w:szCs w:val="26"/>
        </w:rPr>
        <w:t>2020 год</w:t>
      </w:r>
      <w:r w:rsidR="004605B3" w:rsidRPr="00BF6A04">
        <w:rPr>
          <w:rFonts w:ascii="Times New Roman" w:hAnsi="Times New Roman"/>
          <w:b/>
          <w:sz w:val="26"/>
          <w:szCs w:val="26"/>
        </w:rPr>
        <w:t>.</w:t>
      </w:r>
    </w:p>
    <w:p w:rsidR="008E25AE" w:rsidRPr="00BF6A04" w:rsidRDefault="00BF6A04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A0CE5" w:rsidRPr="00BF6A04">
        <w:rPr>
          <w:rFonts w:ascii="Times New Roman" w:hAnsi="Times New Roman"/>
          <w:sz w:val="26"/>
          <w:szCs w:val="26"/>
        </w:rPr>
        <w:t>Добрый день Уважаемые жители</w:t>
      </w:r>
      <w:r w:rsidR="0083295F" w:rsidRPr="00BF6A04">
        <w:rPr>
          <w:rFonts w:ascii="Times New Roman" w:hAnsi="Times New Roman"/>
          <w:sz w:val="26"/>
          <w:szCs w:val="26"/>
        </w:rPr>
        <w:t xml:space="preserve"> д</w:t>
      </w:r>
      <w:r w:rsidR="003B60EF">
        <w:rPr>
          <w:rFonts w:ascii="Times New Roman" w:hAnsi="Times New Roman"/>
          <w:sz w:val="26"/>
          <w:szCs w:val="26"/>
        </w:rPr>
        <w:t xml:space="preserve">. </w:t>
      </w:r>
      <w:r w:rsidR="0083295F" w:rsidRPr="00BF6A04">
        <w:rPr>
          <w:rFonts w:ascii="Times New Roman" w:hAnsi="Times New Roman"/>
          <w:sz w:val="26"/>
          <w:szCs w:val="26"/>
        </w:rPr>
        <w:t>Два Ключа и п.</w:t>
      </w:r>
      <w:r w:rsidR="003B60EF">
        <w:rPr>
          <w:rFonts w:ascii="Times New Roman" w:hAnsi="Times New Roman"/>
          <w:sz w:val="26"/>
          <w:szCs w:val="26"/>
        </w:rPr>
        <w:t xml:space="preserve"> </w:t>
      </w:r>
      <w:r w:rsidR="0083295F" w:rsidRPr="00BF6A04">
        <w:rPr>
          <w:rFonts w:ascii="Times New Roman" w:hAnsi="Times New Roman"/>
          <w:sz w:val="26"/>
          <w:szCs w:val="26"/>
        </w:rPr>
        <w:t>Зеленый</w:t>
      </w:r>
      <w:r w:rsidR="00FA0CE5" w:rsidRPr="00BF6A04">
        <w:rPr>
          <w:rFonts w:ascii="Times New Roman" w:hAnsi="Times New Roman"/>
          <w:sz w:val="26"/>
          <w:szCs w:val="26"/>
        </w:rPr>
        <w:t>, гости и при</w:t>
      </w:r>
      <w:r w:rsidR="00DF76FC" w:rsidRPr="00BF6A04">
        <w:rPr>
          <w:rFonts w:ascii="Times New Roman" w:hAnsi="Times New Roman"/>
          <w:sz w:val="26"/>
          <w:szCs w:val="26"/>
        </w:rPr>
        <w:t>глашенные</w:t>
      </w:r>
      <w:r w:rsidR="00734C79">
        <w:rPr>
          <w:rFonts w:ascii="Times New Roman" w:hAnsi="Times New Roman"/>
          <w:sz w:val="26"/>
          <w:szCs w:val="26"/>
        </w:rPr>
        <w:t>,</w:t>
      </w:r>
      <w:r w:rsidR="00DF76FC" w:rsidRPr="00BF6A04">
        <w:rPr>
          <w:rFonts w:ascii="Times New Roman" w:hAnsi="Times New Roman"/>
          <w:sz w:val="26"/>
          <w:szCs w:val="26"/>
        </w:rPr>
        <w:t xml:space="preserve"> предлагаю вашему вниманию</w:t>
      </w:r>
      <w:r w:rsidR="009C238D" w:rsidRPr="00BF6A04">
        <w:rPr>
          <w:rFonts w:ascii="Times New Roman" w:hAnsi="Times New Roman"/>
          <w:sz w:val="26"/>
          <w:szCs w:val="26"/>
        </w:rPr>
        <w:t xml:space="preserve"> отчет о работе администрации</w:t>
      </w:r>
      <w:r w:rsidR="00D56EFF">
        <w:rPr>
          <w:rFonts w:ascii="Times New Roman" w:hAnsi="Times New Roman"/>
          <w:sz w:val="26"/>
          <w:szCs w:val="26"/>
        </w:rPr>
        <w:t xml:space="preserve"> за 2020</w:t>
      </w:r>
      <w:r w:rsidR="00DF76FC" w:rsidRPr="00BF6A04">
        <w:rPr>
          <w:rFonts w:ascii="Times New Roman" w:hAnsi="Times New Roman"/>
          <w:sz w:val="26"/>
          <w:szCs w:val="26"/>
        </w:rPr>
        <w:t>г</w:t>
      </w:r>
      <w:r w:rsidR="008D4258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8E25AE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Исходя из опыта прошлых лет в своем докладе на </w:t>
      </w:r>
      <w:r w:rsidR="001946E3" w:rsidRPr="00BF6A04">
        <w:rPr>
          <w:rFonts w:ascii="Times New Roman" w:hAnsi="Times New Roman"/>
          <w:sz w:val="26"/>
          <w:szCs w:val="26"/>
        </w:rPr>
        <w:t>общих понятиях и цифрах</w:t>
      </w:r>
      <w:r w:rsidR="0083295F" w:rsidRPr="00BF6A04">
        <w:rPr>
          <w:rFonts w:ascii="Times New Roman" w:hAnsi="Times New Roman"/>
          <w:sz w:val="26"/>
          <w:szCs w:val="26"/>
        </w:rPr>
        <w:t>, касающихся поселения в целом</w:t>
      </w:r>
      <w:r w:rsidR="001946E3" w:rsidRPr="00BF6A04">
        <w:rPr>
          <w:rFonts w:ascii="Times New Roman" w:hAnsi="Times New Roman"/>
          <w:sz w:val="26"/>
          <w:szCs w:val="26"/>
        </w:rPr>
        <w:t xml:space="preserve"> подробно останавливаться не буду</w:t>
      </w:r>
      <w:r w:rsidR="00734C79">
        <w:rPr>
          <w:rFonts w:ascii="Times New Roman" w:hAnsi="Times New Roman"/>
          <w:sz w:val="26"/>
          <w:szCs w:val="26"/>
        </w:rPr>
        <w:t>,</w:t>
      </w:r>
      <w:r w:rsidR="001946E3" w:rsidRPr="00BF6A04">
        <w:rPr>
          <w:rFonts w:ascii="Times New Roman" w:hAnsi="Times New Roman"/>
          <w:sz w:val="26"/>
          <w:szCs w:val="26"/>
        </w:rPr>
        <w:t xml:space="preserve"> все это будет показано на слайдах постараюсь подробнее изложить те вопросы и проблемы</w:t>
      </w:r>
      <w:r w:rsidR="00734C79">
        <w:rPr>
          <w:rFonts w:ascii="Times New Roman" w:hAnsi="Times New Roman"/>
          <w:sz w:val="26"/>
          <w:szCs w:val="26"/>
        </w:rPr>
        <w:t>,</w:t>
      </w:r>
      <w:r w:rsidR="001946E3" w:rsidRPr="00BF6A04">
        <w:rPr>
          <w:rFonts w:ascii="Times New Roman" w:hAnsi="Times New Roman"/>
          <w:sz w:val="26"/>
          <w:szCs w:val="26"/>
        </w:rPr>
        <w:t xml:space="preserve"> которые</w:t>
      </w:r>
      <w:r w:rsidR="0083295F" w:rsidRPr="00BF6A04">
        <w:rPr>
          <w:rFonts w:ascii="Times New Roman" w:hAnsi="Times New Roman"/>
          <w:sz w:val="26"/>
          <w:szCs w:val="26"/>
        </w:rPr>
        <w:t xml:space="preserve"> касаются жителей д</w:t>
      </w:r>
      <w:proofErr w:type="gramStart"/>
      <w:r w:rsidR="0083295F" w:rsidRPr="00BF6A04">
        <w:rPr>
          <w:rFonts w:ascii="Times New Roman" w:hAnsi="Times New Roman"/>
          <w:sz w:val="26"/>
          <w:szCs w:val="26"/>
        </w:rPr>
        <w:t>.Д</w:t>
      </w:r>
      <w:proofErr w:type="gramEnd"/>
      <w:r w:rsidR="0083295F" w:rsidRPr="00BF6A04">
        <w:rPr>
          <w:rFonts w:ascii="Times New Roman" w:hAnsi="Times New Roman"/>
          <w:sz w:val="26"/>
          <w:szCs w:val="26"/>
        </w:rPr>
        <w:t>ва Ключа и п.Зеленый.</w:t>
      </w:r>
      <w:r w:rsidR="00FD3BFB" w:rsidRPr="00BF6A04">
        <w:rPr>
          <w:rFonts w:ascii="Times New Roman" w:hAnsi="Times New Roman"/>
          <w:sz w:val="26"/>
          <w:szCs w:val="26"/>
        </w:rPr>
        <w:t xml:space="preserve"> </w:t>
      </w:r>
      <w:r w:rsidR="001946E3" w:rsidRPr="00BF6A04">
        <w:rPr>
          <w:rFonts w:ascii="Times New Roman" w:hAnsi="Times New Roman"/>
          <w:sz w:val="26"/>
          <w:szCs w:val="26"/>
        </w:rPr>
        <w:t xml:space="preserve">  </w:t>
      </w:r>
      <w:r w:rsidR="009C238D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FD3BFB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FA0CE5" w:rsidRPr="00BF6A04">
        <w:rPr>
          <w:rFonts w:ascii="Times New Roman" w:hAnsi="Times New Roman"/>
          <w:sz w:val="26"/>
          <w:szCs w:val="26"/>
        </w:rPr>
        <w:t xml:space="preserve"> АСП в своей работе ставит первоочередную задачу это</w:t>
      </w:r>
      <w:r w:rsidR="00DF76FC" w:rsidRPr="00BF6A04">
        <w:rPr>
          <w:rFonts w:ascii="Times New Roman" w:hAnsi="Times New Roman"/>
          <w:sz w:val="26"/>
          <w:szCs w:val="26"/>
        </w:rPr>
        <w:t xml:space="preserve"> выполнение плана работы прошлого собрания граждан, который мы выполнили в полном объеме,</w:t>
      </w:r>
      <w:r w:rsidR="00FA0CE5" w:rsidRPr="00BF6A04">
        <w:rPr>
          <w:rFonts w:ascii="Times New Roman" w:hAnsi="Times New Roman"/>
          <w:sz w:val="26"/>
          <w:szCs w:val="26"/>
        </w:rPr>
        <w:t xml:space="preserve"> исполнение наказов жителей с.п. и исполнение своих  полномочий   в рамках конституции РФ, </w:t>
      </w:r>
      <w:r w:rsidR="003B509C" w:rsidRPr="00BF6A04">
        <w:rPr>
          <w:rFonts w:ascii="Times New Roman" w:hAnsi="Times New Roman"/>
          <w:sz w:val="26"/>
          <w:szCs w:val="26"/>
        </w:rPr>
        <w:t>131 Федерального Закона</w:t>
      </w:r>
      <w:r w:rsidR="002B6801" w:rsidRPr="00BF6A04">
        <w:rPr>
          <w:rFonts w:ascii="Times New Roman" w:hAnsi="Times New Roman"/>
          <w:sz w:val="26"/>
          <w:szCs w:val="26"/>
        </w:rPr>
        <w:t>, национальных проектов, указов президента</w:t>
      </w:r>
      <w:r w:rsidR="00FA0CE5" w:rsidRPr="00BF6A04">
        <w:rPr>
          <w:rFonts w:ascii="Times New Roman" w:hAnsi="Times New Roman"/>
          <w:sz w:val="26"/>
          <w:szCs w:val="26"/>
        </w:rPr>
        <w:t xml:space="preserve"> и </w:t>
      </w:r>
      <w:r w:rsidR="005D181C" w:rsidRPr="00BF6A04">
        <w:rPr>
          <w:rFonts w:ascii="Times New Roman" w:hAnsi="Times New Roman"/>
          <w:sz w:val="26"/>
          <w:szCs w:val="26"/>
        </w:rPr>
        <w:t>У</w:t>
      </w:r>
      <w:r w:rsidR="00FA0CE5" w:rsidRPr="00BF6A04">
        <w:rPr>
          <w:rFonts w:ascii="Times New Roman" w:hAnsi="Times New Roman"/>
          <w:sz w:val="26"/>
          <w:szCs w:val="26"/>
        </w:rPr>
        <w:t>става с.п.</w:t>
      </w:r>
      <w:r w:rsidR="004821A1" w:rsidRPr="00BF6A04">
        <w:rPr>
          <w:rFonts w:ascii="Times New Roman" w:hAnsi="Times New Roman"/>
          <w:sz w:val="26"/>
          <w:szCs w:val="26"/>
        </w:rPr>
        <w:t xml:space="preserve"> Все наши усилия направлены на улучшение условий проживания наших жителей. 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4821A1" w:rsidP="00FC25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Прошедший</w:t>
      </w:r>
      <w:r w:rsidR="0044644C">
        <w:rPr>
          <w:rFonts w:ascii="Times New Roman" w:hAnsi="Times New Roman"/>
          <w:sz w:val="26"/>
          <w:szCs w:val="26"/>
        </w:rPr>
        <w:t xml:space="preserve"> 202</w:t>
      </w:r>
      <w:r w:rsidR="00D56EFF">
        <w:rPr>
          <w:rFonts w:ascii="Times New Roman" w:hAnsi="Times New Roman"/>
          <w:sz w:val="26"/>
          <w:szCs w:val="26"/>
        </w:rPr>
        <w:t xml:space="preserve">0 </w:t>
      </w:r>
      <w:r w:rsidR="00842C50" w:rsidRPr="00BF6A04">
        <w:rPr>
          <w:rFonts w:ascii="Times New Roman" w:hAnsi="Times New Roman"/>
          <w:sz w:val="26"/>
          <w:szCs w:val="26"/>
        </w:rPr>
        <w:t xml:space="preserve">г. </w:t>
      </w:r>
      <w:r w:rsidR="0044644C">
        <w:rPr>
          <w:rFonts w:ascii="Times New Roman" w:hAnsi="Times New Roman"/>
          <w:sz w:val="26"/>
          <w:szCs w:val="26"/>
        </w:rPr>
        <w:t>был</w:t>
      </w:r>
      <w:r w:rsidR="002D2D36" w:rsidRPr="00BF6A04">
        <w:rPr>
          <w:rFonts w:ascii="Times New Roman" w:hAnsi="Times New Roman"/>
          <w:sz w:val="26"/>
          <w:szCs w:val="26"/>
        </w:rPr>
        <w:t xml:space="preserve"> тяжелым в </w:t>
      </w:r>
      <w:r w:rsidR="00FA0CE5" w:rsidRPr="00BF6A04">
        <w:rPr>
          <w:rFonts w:ascii="Times New Roman" w:hAnsi="Times New Roman"/>
          <w:sz w:val="26"/>
          <w:szCs w:val="26"/>
        </w:rPr>
        <w:t xml:space="preserve"> финансов</w:t>
      </w:r>
      <w:r w:rsidR="002D2D36" w:rsidRPr="00BF6A04">
        <w:rPr>
          <w:rFonts w:ascii="Times New Roman" w:hAnsi="Times New Roman"/>
          <w:sz w:val="26"/>
          <w:szCs w:val="26"/>
        </w:rPr>
        <w:t xml:space="preserve">ом плане </w:t>
      </w:r>
      <w:r w:rsidR="0044644C">
        <w:rPr>
          <w:rFonts w:ascii="Times New Roman" w:hAnsi="Times New Roman"/>
          <w:sz w:val="26"/>
          <w:szCs w:val="26"/>
        </w:rPr>
        <w:t>КОВИД внес значительные изменения и коррективы в наши планы</w:t>
      </w:r>
      <w:r w:rsidR="00E41203" w:rsidRPr="00BF6A04">
        <w:rPr>
          <w:rFonts w:ascii="Times New Roman" w:hAnsi="Times New Roman"/>
          <w:sz w:val="26"/>
          <w:szCs w:val="26"/>
        </w:rPr>
        <w:t>, чуть позже когда будем рассматривать бюджет мы вернемся к этому вопросу,</w:t>
      </w:r>
      <w:r w:rsidR="00FD3BFB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но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 не смотря на это</w:t>
      </w:r>
      <w:r w:rsidR="00851ADA">
        <w:rPr>
          <w:rFonts w:ascii="Times New Roman" w:hAnsi="Times New Roman"/>
          <w:sz w:val="26"/>
          <w:szCs w:val="26"/>
        </w:rPr>
        <w:t xml:space="preserve"> за прошлый год мы освоили больше объектов чем в предыдущем.</w:t>
      </w:r>
      <w:r w:rsidR="003D074B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Краткая информация 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по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 с.п.</w:t>
      </w:r>
    </w:p>
    <w:p w:rsidR="00FA0CE5" w:rsidRPr="00BF6A04" w:rsidRDefault="00FA0CE5" w:rsidP="00B42A44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сельское поселение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>ва Ключа по прежнему входят 5 н</w:t>
      </w:r>
      <w:r w:rsidR="005D181C" w:rsidRPr="00BF6A04">
        <w:rPr>
          <w:rFonts w:ascii="Times New Roman" w:hAnsi="Times New Roman"/>
          <w:sz w:val="26"/>
          <w:szCs w:val="26"/>
        </w:rPr>
        <w:t xml:space="preserve">аселенных пунктов, </w:t>
      </w:r>
      <w:r w:rsidR="00FC2599" w:rsidRPr="00BF6A04">
        <w:rPr>
          <w:rFonts w:ascii="Times New Roman" w:hAnsi="Times New Roman"/>
          <w:sz w:val="26"/>
          <w:szCs w:val="26"/>
        </w:rPr>
        <w:t xml:space="preserve">численность </w:t>
      </w:r>
      <w:r w:rsidR="005D181C" w:rsidRPr="00BF6A04">
        <w:rPr>
          <w:rFonts w:ascii="Times New Roman" w:hAnsi="Times New Roman"/>
          <w:sz w:val="26"/>
          <w:szCs w:val="26"/>
        </w:rPr>
        <w:t>населения</w:t>
      </w:r>
      <w:r w:rsidR="00FC2599" w:rsidRPr="00BF6A04">
        <w:rPr>
          <w:rFonts w:ascii="Times New Roman" w:hAnsi="Times New Roman"/>
          <w:sz w:val="26"/>
          <w:szCs w:val="26"/>
        </w:rPr>
        <w:t xml:space="preserve"> составляет </w:t>
      </w:r>
      <w:r w:rsidR="00431479" w:rsidRPr="00BF6A04">
        <w:rPr>
          <w:rFonts w:ascii="Times New Roman" w:hAnsi="Times New Roman"/>
          <w:sz w:val="26"/>
          <w:szCs w:val="26"/>
        </w:rPr>
        <w:t xml:space="preserve"> 10</w:t>
      </w:r>
      <w:r w:rsidR="00597653">
        <w:rPr>
          <w:rFonts w:ascii="Times New Roman" w:hAnsi="Times New Roman"/>
          <w:sz w:val="26"/>
          <w:szCs w:val="26"/>
        </w:rPr>
        <w:t>01</w:t>
      </w:r>
      <w:r w:rsidRPr="00BF6A04">
        <w:rPr>
          <w:rFonts w:ascii="Times New Roman" w:hAnsi="Times New Roman"/>
          <w:sz w:val="26"/>
          <w:szCs w:val="26"/>
        </w:rPr>
        <w:t xml:space="preserve"> человек.  Территория поселения </w:t>
      </w:r>
      <w:smartTag w:uri="urn:schemas-microsoft-com:office:smarttags" w:element="metricconverter">
        <w:smartTagPr>
          <w:attr w:name="ProductID" w:val="16 653 га"/>
        </w:smartTagPr>
        <w:r w:rsidRPr="00BF6A04">
          <w:rPr>
            <w:rFonts w:ascii="Times New Roman" w:hAnsi="Times New Roman"/>
            <w:sz w:val="26"/>
            <w:szCs w:val="26"/>
          </w:rPr>
          <w:t>16 653 га</w:t>
        </w:r>
      </w:smartTag>
      <w:r w:rsidRPr="00BF6A0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884" w:type="dxa"/>
        <w:tblCellMar>
          <w:left w:w="0" w:type="dxa"/>
          <w:right w:w="0" w:type="dxa"/>
        </w:tblCellMar>
        <w:tblLook w:val="04A0"/>
      </w:tblPr>
      <w:tblGrid>
        <w:gridCol w:w="207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5310D" w:rsidRPr="00503ACA" w:rsidTr="0041469A">
        <w:trPr>
          <w:trHeight w:val="527"/>
        </w:trPr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Население</w:t>
            </w:r>
          </w:p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( чел.</w:t>
            </w:r>
            <w:proofErr w:type="gramStart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73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Всего по сельскому поселению </w:t>
            </w:r>
          </w:p>
        </w:tc>
      </w:tr>
      <w:tr w:rsidR="0041469A" w:rsidRPr="00503ACA" w:rsidTr="0041469A">
        <w:trPr>
          <w:trHeight w:val="691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E44DAD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д. Два Ключа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E44DAD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пос. </w:t>
            </w:r>
          </w:p>
          <w:p w:rsidR="00B5310D" w:rsidRPr="00E44DAD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Зеленый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Село </w:t>
            </w:r>
            <w:proofErr w:type="spellStart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Саперкино</w:t>
            </w:r>
            <w:proofErr w:type="spellEnd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село </w:t>
            </w:r>
            <w:proofErr w:type="spellStart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Убейкино</w:t>
            </w:r>
            <w:proofErr w:type="spellEnd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пос. Пригорки</w:t>
            </w:r>
          </w:p>
        </w:tc>
        <w:tc>
          <w:tcPr>
            <w:tcW w:w="14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10D" w:rsidRPr="00503ACA" w:rsidRDefault="00B5310D" w:rsidP="00B141C4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469A" w:rsidRPr="00503ACA" w:rsidTr="0041469A">
        <w:trPr>
          <w:trHeight w:val="308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 xml:space="preserve">2020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469A" w:rsidRPr="00503ACA" w:rsidRDefault="00FD0C86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41469A" w:rsidRPr="00503ACA" w:rsidTr="0041469A">
        <w:trPr>
          <w:trHeight w:val="789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Численность населения, всего: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389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377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383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1027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FD0C86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1001</w:t>
            </w:r>
          </w:p>
        </w:tc>
      </w:tr>
      <w:tr w:rsidR="0041469A" w:rsidRPr="00503ACA" w:rsidTr="0041469A">
        <w:trPr>
          <w:trHeight w:val="504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  в  том числе </w:t>
            </w:r>
            <w:proofErr w:type="gramStart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трудоспособного</w:t>
            </w:r>
            <w:proofErr w:type="gramEnd"/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232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216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229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609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FD0C86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566</w:t>
            </w:r>
          </w:p>
        </w:tc>
      </w:tr>
      <w:tr w:rsidR="0041469A" w:rsidRPr="00503ACA" w:rsidTr="0041469A">
        <w:trPr>
          <w:trHeight w:val="558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из них:</w:t>
            </w:r>
          </w:p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 работающих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135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117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FD0C86" w:rsidP="00FD0C86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312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FD0C86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325</w:t>
            </w:r>
          </w:p>
        </w:tc>
      </w:tr>
      <w:tr w:rsidR="0041469A" w:rsidRPr="00503ACA" w:rsidTr="0041469A">
        <w:trPr>
          <w:trHeight w:val="538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Пенсионеров</w:t>
            </w:r>
          </w:p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всего: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93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113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286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FD0C86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269</w:t>
            </w:r>
          </w:p>
        </w:tc>
      </w:tr>
      <w:tr w:rsidR="0041469A" w:rsidRPr="00503ACA" w:rsidTr="0041469A">
        <w:trPr>
          <w:trHeight w:val="532"/>
        </w:trPr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Детского населения: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E44DAD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 xml:space="preserve">72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FD0C86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41469A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3A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172 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1469A" w:rsidRPr="00503ACA" w:rsidRDefault="00FD0C86" w:rsidP="0041469A">
            <w:pPr>
              <w:framePr w:hSpace="180" w:wrap="around" w:vAnchor="text" w:hAnchor="page" w:x="826" w:y="20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166</w:t>
            </w:r>
          </w:p>
        </w:tc>
      </w:tr>
    </w:tbl>
    <w:p w:rsidR="00431479" w:rsidRPr="00BF6A04" w:rsidRDefault="00431479" w:rsidP="004314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A0CE5" w:rsidRDefault="001F3ECA" w:rsidP="001F3ECA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31479" w:rsidRPr="006701D0">
        <w:rPr>
          <w:rFonts w:ascii="Times New Roman" w:hAnsi="Times New Roman"/>
          <w:sz w:val="26"/>
          <w:szCs w:val="26"/>
        </w:rPr>
        <w:t xml:space="preserve"> ветерана  отметил</w:t>
      </w:r>
      <w:r w:rsidR="00F876F4">
        <w:rPr>
          <w:rFonts w:ascii="Times New Roman" w:hAnsi="Times New Roman"/>
          <w:sz w:val="26"/>
          <w:szCs w:val="26"/>
        </w:rPr>
        <w:t>и</w:t>
      </w:r>
      <w:r w:rsidR="00431479" w:rsidRPr="006701D0">
        <w:rPr>
          <w:rFonts w:ascii="Times New Roman" w:hAnsi="Times New Roman"/>
          <w:sz w:val="26"/>
          <w:szCs w:val="26"/>
        </w:rPr>
        <w:t xml:space="preserve"> 90</w:t>
      </w:r>
      <w:r w:rsidR="00503ACA" w:rsidRPr="006701D0">
        <w:rPr>
          <w:rFonts w:ascii="Times New Roman" w:hAnsi="Times New Roman"/>
          <w:sz w:val="26"/>
          <w:szCs w:val="26"/>
        </w:rPr>
        <w:t>-</w:t>
      </w:r>
      <w:r w:rsidR="00431479" w:rsidRPr="006701D0">
        <w:rPr>
          <w:rFonts w:ascii="Times New Roman" w:hAnsi="Times New Roman"/>
          <w:sz w:val="26"/>
          <w:szCs w:val="26"/>
        </w:rPr>
        <w:t>летний юбилей.</w:t>
      </w:r>
      <w:r w:rsidR="00E44D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 жители</w:t>
      </w:r>
      <w:proofErr w:type="gramStart"/>
      <w:r>
        <w:rPr>
          <w:rFonts w:ascii="Times New Roman" w:hAnsi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/>
          <w:sz w:val="26"/>
          <w:szCs w:val="26"/>
        </w:rPr>
        <w:t>ва Ключа.</w:t>
      </w:r>
      <w:r w:rsidR="00B141C4" w:rsidRPr="006701D0">
        <w:rPr>
          <w:rFonts w:ascii="Times New Roman" w:hAnsi="Times New Roman"/>
          <w:sz w:val="26"/>
          <w:szCs w:val="26"/>
        </w:rPr>
        <w:t xml:space="preserve"> </w:t>
      </w:r>
    </w:p>
    <w:p w:rsidR="001F3ECA" w:rsidRPr="006701D0" w:rsidRDefault="001F3ECA" w:rsidP="001F3ECA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Одиноко </w:t>
      </w:r>
      <w:proofErr w:type="gramStart"/>
      <w:r>
        <w:rPr>
          <w:rFonts w:ascii="Times New Roman" w:hAnsi="Times New Roman"/>
          <w:sz w:val="26"/>
          <w:szCs w:val="26"/>
        </w:rPr>
        <w:t>проживающим</w:t>
      </w:r>
      <w:proofErr w:type="gramEnd"/>
      <w:r>
        <w:rPr>
          <w:rFonts w:ascii="Times New Roman" w:hAnsi="Times New Roman"/>
          <w:sz w:val="26"/>
          <w:szCs w:val="26"/>
        </w:rPr>
        <w:t xml:space="preserve"> престарелым вручили продуктовые наборы от Единой России.</w:t>
      </w:r>
    </w:p>
    <w:p w:rsidR="00585472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Детей   до 18-летнего возраста на тер</w:t>
      </w:r>
      <w:r w:rsidR="00B42A44" w:rsidRPr="00BF6A04">
        <w:rPr>
          <w:rFonts w:ascii="Times New Roman" w:hAnsi="Times New Roman"/>
          <w:sz w:val="26"/>
          <w:szCs w:val="26"/>
        </w:rPr>
        <w:t xml:space="preserve">ритории </w:t>
      </w:r>
      <w:r w:rsidR="00FD3BFB" w:rsidRPr="00BF6A04">
        <w:rPr>
          <w:rFonts w:ascii="Times New Roman" w:hAnsi="Times New Roman"/>
          <w:sz w:val="26"/>
          <w:szCs w:val="26"/>
        </w:rPr>
        <w:t xml:space="preserve"> поселения -  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585472" w:rsidRPr="00BF6A04">
        <w:rPr>
          <w:rFonts w:ascii="Times New Roman" w:hAnsi="Times New Roman"/>
          <w:sz w:val="26"/>
          <w:szCs w:val="26"/>
        </w:rPr>
        <w:t>1</w:t>
      </w:r>
      <w:r w:rsidR="00FD0C86">
        <w:rPr>
          <w:rFonts w:ascii="Times New Roman" w:hAnsi="Times New Roman"/>
          <w:sz w:val="26"/>
          <w:szCs w:val="26"/>
        </w:rPr>
        <w:t>66</w:t>
      </w:r>
      <w:r w:rsidR="00585472" w:rsidRPr="00BF6A04">
        <w:rPr>
          <w:rFonts w:ascii="Times New Roman" w:hAnsi="Times New Roman"/>
          <w:sz w:val="26"/>
          <w:szCs w:val="26"/>
        </w:rPr>
        <w:t xml:space="preserve">  чел.</w:t>
      </w:r>
      <w:r w:rsidRPr="00BF6A04">
        <w:rPr>
          <w:rFonts w:ascii="Times New Roman" w:hAnsi="Times New Roman"/>
          <w:sz w:val="26"/>
          <w:szCs w:val="26"/>
        </w:rPr>
        <w:t>,</w:t>
      </w:r>
    </w:p>
    <w:p w:rsidR="00FA0CE5" w:rsidRPr="00BF6A04" w:rsidRDefault="00585472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1</w:t>
      </w:r>
      <w:r w:rsidR="00CA186B">
        <w:rPr>
          <w:rFonts w:ascii="Times New Roman" w:hAnsi="Times New Roman"/>
          <w:sz w:val="26"/>
          <w:szCs w:val="26"/>
        </w:rPr>
        <w:t>7</w:t>
      </w:r>
      <w:r w:rsidRPr="00BF6A04">
        <w:rPr>
          <w:rFonts w:ascii="Times New Roman" w:hAnsi="Times New Roman"/>
          <w:sz w:val="26"/>
          <w:szCs w:val="26"/>
        </w:rPr>
        <w:t xml:space="preserve">- </w:t>
      </w:r>
      <w:r w:rsidR="00FA0CE5" w:rsidRPr="00BF6A04">
        <w:rPr>
          <w:rFonts w:ascii="Times New Roman" w:hAnsi="Times New Roman"/>
          <w:sz w:val="26"/>
          <w:szCs w:val="26"/>
        </w:rPr>
        <w:t xml:space="preserve"> многодетных семей в них воспитываются </w:t>
      </w:r>
      <w:r w:rsidRPr="00BF6A04">
        <w:rPr>
          <w:rFonts w:ascii="Times New Roman" w:hAnsi="Times New Roman"/>
          <w:sz w:val="26"/>
          <w:szCs w:val="26"/>
        </w:rPr>
        <w:t>-5</w:t>
      </w:r>
      <w:r w:rsidR="00CA186B">
        <w:rPr>
          <w:rFonts w:ascii="Times New Roman" w:hAnsi="Times New Roman"/>
          <w:sz w:val="26"/>
          <w:szCs w:val="26"/>
        </w:rPr>
        <w:t>4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1F3ECA">
        <w:rPr>
          <w:rFonts w:ascii="Times New Roman" w:hAnsi="Times New Roman"/>
          <w:sz w:val="26"/>
          <w:szCs w:val="26"/>
        </w:rPr>
        <w:t>ребенка</w:t>
      </w:r>
      <w:r w:rsidR="00FA0CE5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>Неб</w:t>
      </w:r>
      <w:r w:rsidR="00565706" w:rsidRPr="00BF6A04">
        <w:rPr>
          <w:rFonts w:ascii="Times New Roman" w:hAnsi="Times New Roman"/>
          <w:sz w:val="26"/>
          <w:szCs w:val="26"/>
        </w:rPr>
        <w:t>лагополучных семей в</w:t>
      </w:r>
      <w:r w:rsidRPr="00BF6A04">
        <w:rPr>
          <w:rFonts w:ascii="Times New Roman" w:hAnsi="Times New Roman"/>
          <w:sz w:val="26"/>
          <w:szCs w:val="26"/>
        </w:rPr>
        <w:t xml:space="preserve"> поселении</w:t>
      </w:r>
      <w:r w:rsidR="00355FB9">
        <w:rPr>
          <w:rFonts w:ascii="Times New Roman" w:hAnsi="Times New Roman"/>
          <w:sz w:val="26"/>
          <w:szCs w:val="26"/>
        </w:rPr>
        <w:t xml:space="preserve"> --</w:t>
      </w:r>
      <w:r w:rsidR="00C712FF">
        <w:rPr>
          <w:rFonts w:ascii="Times New Roman" w:hAnsi="Times New Roman"/>
          <w:sz w:val="26"/>
          <w:szCs w:val="26"/>
        </w:rPr>
        <w:t>4</w:t>
      </w:r>
      <w:r w:rsidRPr="00BF6A04">
        <w:rPr>
          <w:rFonts w:ascii="Times New Roman" w:hAnsi="Times New Roman"/>
          <w:sz w:val="26"/>
          <w:szCs w:val="26"/>
        </w:rPr>
        <w:t xml:space="preserve">  - </w:t>
      </w:r>
      <w:r w:rsidR="00585472" w:rsidRPr="00BF6A04">
        <w:rPr>
          <w:rFonts w:ascii="Times New Roman" w:hAnsi="Times New Roman"/>
          <w:sz w:val="26"/>
          <w:szCs w:val="26"/>
        </w:rPr>
        <w:t>2 семьи</w:t>
      </w:r>
      <w:r w:rsidR="00734C79">
        <w:rPr>
          <w:rFonts w:ascii="Times New Roman" w:hAnsi="Times New Roman"/>
          <w:sz w:val="26"/>
          <w:szCs w:val="26"/>
        </w:rPr>
        <w:t xml:space="preserve"> из </w:t>
      </w:r>
      <w:proofErr w:type="spellStart"/>
      <w:r w:rsidR="00734C79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585472" w:rsidRPr="00BF6A04">
        <w:rPr>
          <w:rFonts w:ascii="Times New Roman" w:hAnsi="Times New Roman"/>
          <w:sz w:val="26"/>
          <w:szCs w:val="26"/>
        </w:rPr>
        <w:t xml:space="preserve"> </w:t>
      </w:r>
      <w:r w:rsidR="00166EB3" w:rsidRPr="00BF6A04">
        <w:rPr>
          <w:rFonts w:ascii="Times New Roman" w:hAnsi="Times New Roman"/>
          <w:sz w:val="26"/>
          <w:szCs w:val="26"/>
        </w:rPr>
        <w:t>в них воспитывается 4 детей</w:t>
      </w:r>
      <w:r w:rsidRPr="00BF6A04">
        <w:rPr>
          <w:rFonts w:ascii="Times New Roman" w:hAnsi="Times New Roman"/>
          <w:sz w:val="26"/>
          <w:szCs w:val="26"/>
        </w:rPr>
        <w:t>,</w:t>
      </w:r>
      <w:r w:rsidR="00B141C4" w:rsidRPr="00BF6A04">
        <w:rPr>
          <w:rFonts w:ascii="Times New Roman" w:hAnsi="Times New Roman"/>
          <w:sz w:val="26"/>
          <w:szCs w:val="26"/>
        </w:rPr>
        <w:t xml:space="preserve"> </w:t>
      </w:r>
      <w:r w:rsidR="00AE18D9" w:rsidRPr="00BF6A04">
        <w:rPr>
          <w:rFonts w:ascii="Times New Roman" w:hAnsi="Times New Roman"/>
          <w:sz w:val="26"/>
          <w:szCs w:val="26"/>
        </w:rPr>
        <w:t>Два</w:t>
      </w:r>
      <w:r w:rsidR="00585472" w:rsidRPr="00BF6A04">
        <w:rPr>
          <w:rFonts w:ascii="Times New Roman" w:hAnsi="Times New Roman"/>
          <w:sz w:val="26"/>
          <w:szCs w:val="26"/>
        </w:rPr>
        <w:t xml:space="preserve"> Ключа </w:t>
      </w:r>
      <w:proofErr w:type="gramStart"/>
      <w:r w:rsidR="00585472" w:rsidRPr="00BF6A04">
        <w:rPr>
          <w:rFonts w:ascii="Times New Roman" w:hAnsi="Times New Roman"/>
          <w:sz w:val="26"/>
          <w:szCs w:val="26"/>
        </w:rPr>
        <w:t>–н</w:t>
      </w:r>
      <w:proofErr w:type="gramEnd"/>
      <w:r w:rsidR="00585472" w:rsidRPr="00BF6A04">
        <w:rPr>
          <w:rFonts w:ascii="Times New Roman" w:hAnsi="Times New Roman"/>
          <w:sz w:val="26"/>
          <w:szCs w:val="26"/>
        </w:rPr>
        <w:t>ет , З</w:t>
      </w:r>
      <w:r w:rsidR="00AE18D9" w:rsidRPr="00BF6A04">
        <w:rPr>
          <w:rFonts w:ascii="Times New Roman" w:hAnsi="Times New Roman"/>
          <w:sz w:val="26"/>
          <w:szCs w:val="26"/>
        </w:rPr>
        <w:t>елен</w:t>
      </w:r>
      <w:r w:rsidR="00585472" w:rsidRPr="00BF6A04">
        <w:rPr>
          <w:rFonts w:ascii="Times New Roman" w:hAnsi="Times New Roman"/>
          <w:sz w:val="26"/>
          <w:szCs w:val="26"/>
        </w:rPr>
        <w:t>ый</w:t>
      </w:r>
      <w:r w:rsidR="00AE18D9" w:rsidRPr="00BF6A04">
        <w:rPr>
          <w:rFonts w:ascii="Times New Roman" w:hAnsi="Times New Roman"/>
          <w:sz w:val="26"/>
          <w:szCs w:val="26"/>
        </w:rPr>
        <w:t>-</w:t>
      </w:r>
      <w:r w:rsidR="00E44DAD">
        <w:rPr>
          <w:rFonts w:ascii="Times New Roman" w:hAnsi="Times New Roman"/>
          <w:sz w:val="26"/>
          <w:szCs w:val="26"/>
        </w:rPr>
        <w:t xml:space="preserve"> </w:t>
      </w:r>
      <w:r w:rsidR="00431479" w:rsidRPr="00BF6A04">
        <w:rPr>
          <w:rFonts w:ascii="Times New Roman" w:hAnsi="Times New Roman"/>
          <w:sz w:val="26"/>
          <w:szCs w:val="26"/>
        </w:rPr>
        <w:t>нет,</w:t>
      </w:r>
      <w:r w:rsidR="00166EB3">
        <w:rPr>
          <w:rFonts w:ascii="Times New Roman" w:hAnsi="Times New Roman"/>
          <w:sz w:val="26"/>
          <w:szCs w:val="26"/>
        </w:rPr>
        <w:t xml:space="preserve"> в п. Пригорки 2 семьи в них воспитывается 7 детей </w:t>
      </w:r>
      <w:r w:rsidR="00FC2599" w:rsidRPr="00BF6A04">
        <w:rPr>
          <w:rFonts w:ascii="Times New Roman" w:hAnsi="Times New Roman"/>
          <w:sz w:val="26"/>
          <w:szCs w:val="26"/>
        </w:rPr>
        <w:t xml:space="preserve">. Матерей одиночек – </w:t>
      </w:r>
      <w:r w:rsidR="00585472" w:rsidRPr="00BF6A04">
        <w:rPr>
          <w:rFonts w:ascii="Times New Roman" w:hAnsi="Times New Roman"/>
          <w:sz w:val="26"/>
          <w:szCs w:val="26"/>
        </w:rPr>
        <w:t>8</w:t>
      </w:r>
      <w:r w:rsidRPr="00BF6A04">
        <w:rPr>
          <w:rFonts w:ascii="Times New Roman" w:hAnsi="Times New Roman"/>
          <w:sz w:val="26"/>
          <w:szCs w:val="26"/>
        </w:rPr>
        <w:t xml:space="preserve">, которые  воспитывают </w:t>
      </w:r>
      <w:r w:rsidR="00585472" w:rsidRPr="00BF6A04">
        <w:rPr>
          <w:rFonts w:ascii="Times New Roman" w:hAnsi="Times New Roman"/>
          <w:sz w:val="26"/>
          <w:szCs w:val="26"/>
        </w:rPr>
        <w:t>8</w:t>
      </w:r>
      <w:r w:rsidRPr="00BF6A04">
        <w:rPr>
          <w:rFonts w:ascii="Times New Roman" w:hAnsi="Times New Roman"/>
          <w:sz w:val="26"/>
          <w:szCs w:val="26"/>
        </w:rPr>
        <w:t xml:space="preserve"> детей. </w:t>
      </w:r>
      <w:r w:rsidR="00856C5E" w:rsidRPr="00BF6A04">
        <w:rPr>
          <w:rFonts w:ascii="Times New Roman" w:hAnsi="Times New Roman"/>
          <w:sz w:val="26"/>
          <w:szCs w:val="26"/>
        </w:rPr>
        <w:t>И</w:t>
      </w:r>
      <w:r w:rsidRPr="00BF6A04">
        <w:rPr>
          <w:rFonts w:ascii="Times New Roman" w:hAnsi="Times New Roman"/>
          <w:sz w:val="26"/>
          <w:szCs w:val="26"/>
        </w:rPr>
        <w:t>нвалидов всех групп –  7</w:t>
      </w:r>
      <w:r w:rsidR="00585472" w:rsidRPr="00BF6A04">
        <w:rPr>
          <w:rFonts w:ascii="Times New Roman" w:hAnsi="Times New Roman"/>
          <w:sz w:val="26"/>
          <w:szCs w:val="26"/>
        </w:rPr>
        <w:t>8</w:t>
      </w:r>
      <w:r w:rsidRPr="00BF6A04">
        <w:rPr>
          <w:rFonts w:ascii="Times New Roman" w:hAnsi="Times New Roman"/>
          <w:sz w:val="26"/>
          <w:szCs w:val="26"/>
        </w:rPr>
        <w:t>чел</w:t>
      </w:r>
      <w:r w:rsidR="00585472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FA0CE5" w:rsidP="00B42A44">
      <w:pPr>
        <w:spacing w:after="0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</w:t>
      </w:r>
      <w:r w:rsidRPr="00BF6A04">
        <w:rPr>
          <w:rFonts w:ascii="Times New Roman" w:hAnsi="Times New Roman"/>
          <w:sz w:val="26"/>
          <w:szCs w:val="26"/>
        </w:rPr>
        <w:tab/>
        <w:t xml:space="preserve">Демографическая ситуация </w:t>
      </w:r>
      <w:r w:rsidR="00B141C4" w:rsidRPr="00BF6A0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819" w:type="dxa"/>
        <w:jc w:val="center"/>
        <w:tblCellMar>
          <w:left w:w="0" w:type="dxa"/>
          <w:right w:w="0" w:type="dxa"/>
        </w:tblCellMar>
        <w:tblLook w:val="04A0"/>
      </w:tblPr>
      <w:tblGrid>
        <w:gridCol w:w="1792"/>
        <w:gridCol w:w="1275"/>
        <w:gridCol w:w="1293"/>
        <w:gridCol w:w="937"/>
        <w:gridCol w:w="937"/>
        <w:gridCol w:w="937"/>
        <w:gridCol w:w="888"/>
        <w:gridCol w:w="888"/>
        <w:gridCol w:w="872"/>
      </w:tblGrid>
      <w:tr w:rsidR="00585472" w:rsidRPr="00166EB3" w:rsidTr="00B141C4">
        <w:trPr>
          <w:trHeight w:val="353"/>
          <w:jc w:val="center"/>
        </w:trPr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472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Родилось</w:t>
            </w: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Умерло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Прибыло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8C8" w:rsidRPr="00166EB3" w:rsidRDefault="0058547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Выбыло</w:t>
            </w:r>
          </w:p>
        </w:tc>
      </w:tr>
      <w:tr w:rsidR="00CA186B" w:rsidRPr="00166EB3" w:rsidTr="00166EB3">
        <w:trPr>
          <w:trHeight w:val="151"/>
          <w:jc w:val="center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6B" w:rsidRPr="00166EB3" w:rsidRDefault="00CA186B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A186B" w:rsidRPr="00166EB3" w:rsidTr="00166EB3">
        <w:trPr>
          <w:trHeight w:val="299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Два Ключа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186B" w:rsidRPr="00E44DAD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A186B" w:rsidRPr="00166EB3" w:rsidTr="00166EB3">
        <w:trPr>
          <w:trHeight w:val="12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Зеленый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186B" w:rsidRPr="00E44DAD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A186B" w:rsidRPr="00166EB3" w:rsidTr="00166EB3">
        <w:trPr>
          <w:trHeight w:val="142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Саперкино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186B" w:rsidRPr="00E44DAD" w:rsidRDefault="00497D8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E44DAD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A186B" w:rsidRPr="00166EB3" w:rsidTr="00166EB3">
        <w:trPr>
          <w:trHeight w:val="147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Пригорки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497D8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A186B" w:rsidRPr="00166EB3" w:rsidTr="00166EB3">
        <w:trPr>
          <w:trHeight w:val="29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Убейкино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497D82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186B" w:rsidRPr="00166EB3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A186B" w:rsidRPr="00166EB3" w:rsidTr="00166EB3">
        <w:trPr>
          <w:trHeight w:val="24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CA186B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034F27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186B" w:rsidRPr="00166EB3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CA186B" w:rsidP="005A7F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6B" w:rsidRPr="00166EB3" w:rsidRDefault="00166EB3" w:rsidP="00585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503ACA" w:rsidRDefault="00503ACA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A0CE5" w:rsidRPr="00BF6A04" w:rsidRDefault="00503ACA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34C79">
        <w:rPr>
          <w:rFonts w:ascii="Times New Roman" w:hAnsi="Times New Roman"/>
          <w:sz w:val="26"/>
          <w:szCs w:val="26"/>
        </w:rPr>
        <w:t>Большое количество выбывших объясняется тем что</w:t>
      </w:r>
      <w:r w:rsidR="005A7FD3">
        <w:rPr>
          <w:rFonts w:ascii="Times New Roman" w:hAnsi="Times New Roman"/>
          <w:sz w:val="26"/>
          <w:szCs w:val="26"/>
        </w:rPr>
        <w:t>,</w:t>
      </w:r>
      <w:r w:rsidR="00734C79">
        <w:rPr>
          <w:rFonts w:ascii="Times New Roman" w:hAnsi="Times New Roman"/>
          <w:sz w:val="26"/>
          <w:szCs w:val="26"/>
        </w:rPr>
        <w:t xml:space="preserve"> после начала реформы ТКО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734C79">
        <w:rPr>
          <w:rFonts w:ascii="Times New Roman" w:hAnsi="Times New Roman"/>
          <w:sz w:val="26"/>
          <w:szCs w:val="26"/>
        </w:rPr>
        <w:t xml:space="preserve">многие </w:t>
      </w:r>
      <w:proofErr w:type="gramStart"/>
      <w:r w:rsidR="00734C79">
        <w:rPr>
          <w:rFonts w:ascii="Times New Roman" w:hAnsi="Times New Roman"/>
          <w:sz w:val="26"/>
          <w:szCs w:val="26"/>
        </w:rPr>
        <w:t>выписались</w:t>
      </w:r>
      <w:proofErr w:type="gramEnd"/>
      <w:r w:rsidR="00734C79">
        <w:rPr>
          <w:rFonts w:ascii="Times New Roman" w:hAnsi="Times New Roman"/>
          <w:sz w:val="26"/>
          <w:szCs w:val="26"/>
        </w:rPr>
        <w:t xml:space="preserve"> чтобы не платить за вывоз мусора.</w:t>
      </w:r>
      <w:r w:rsidR="00FA0CE5" w:rsidRPr="00BF6A04">
        <w:rPr>
          <w:rFonts w:ascii="Times New Roman" w:hAnsi="Times New Roman"/>
          <w:sz w:val="26"/>
          <w:szCs w:val="26"/>
        </w:rPr>
        <w:t xml:space="preserve">  </w:t>
      </w:r>
      <w:r w:rsidR="00FA0CE5" w:rsidRPr="00BF6A04">
        <w:rPr>
          <w:rFonts w:ascii="Times New Roman" w:hAnsi="Times New Roman"/>
          <w:sz w:val="26"/>
          <w:szCs w:val="26"/>
        </w:rPr>
        <w:tab/>
      </w:r>
    </w:p>
    <w:p w:rsidR="00FA0CE5" w:rsidRPr="00BF6A04" w:rsidRDefault="00FA0CE5" w:rsidP="0038308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i/>
          <w:sz w:val="26"/>
          <w:szCs w:val="26"/>
        </w:rPr>
        <w:t>На территории сельского поселения</w:t>
      </w:r>
      <w:proofErr w:type="gramStart"/>
      <w:r w:rsidRPr="00BF6A04">
        <w:rPr>
          <w:rFonts w:ascii="Times New Roman" w:hAnsi="Times New Roman"/>
          <w:i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i/>
          <w:sz w:val="26"/>
          <w:szCs w:val="26"/>
        </w:rPr>
        <w:t xml:space="preserve">ва Ключа  проживают: </w:t>
      </w:r>
      <w:r w:rsidR="003B509C" w:rsidRPr="00BF6A04">
        <w:rPr>
          <w:rFonts w:ascii="Times New Roman" w:hAnsi="Times New Roman"/>
          <w:sz w:val="26"/>
          <w:szCs w:val="26"/>
        </w:rPr>
        <w:t xml:space="preserve">вдовы </w:t>
      </w:r>
      <w:r w:rsidRPr="00BF6A04">
        <w:rPr>
          <w:rFonts w:ascii="Times New Roman" w:hAnsi="Times New Roman"/>
          <w:sz w:val="26"/>
          <w:szCs w:val="26"/>
        </w:rPr>
        <w:t xml:space="preserve"> участников ВОВ -  </w:t>
      </w:r>
      <w:r w:rsidR="00CA186B">
        <w:rPr>
          <w:rFonts w:ascii="Times New Roman" w:hAnsi="Times New Roman"/>
          <w:sz w:val="26"/>
          <w:szCs w:val="26"/>
        </w:rPr>
        <w:t>1</w:t>
      </w:r>
      <w:r w:rsidRPr="00BF6A04">
        <w:rPr>
          <w:rFonts w:ascii="Times New Roman" w:hAnsi="Times New Roman"/>
          <w:sz w:val="26"/>
          <w:szCs w:val="26"/>
        </w:rPr>
        <w:t xml:space="preserve"> человек и тружеников тыла </w:t>
      </w:r>
      <w:r w:rsidR="00CA186B">
        <w:rPr>
          <w:rFonts w:ascii="Times New Roman" w:hAnsi="Times New Roman"/>
          <w:sz w:val="26"/>
          <w:szCs w:val="26"/>
        </w:rPr>
        <w:t>10</w:t>
      </w:r>
      <w:r w:rsidRPr="00BF6A04">
        <w:rPr>
          <w:rFonts w:ascii="Times New Roman" w:hAnsi="Times New Roman"/>
          <w:sz w:val="26"/>
          <w:szCs w:val="26"/>
        </w:rPr>
        <w:t xml:space="preserve">  чел. </w:t>
      </w:r>
      <w:r w:rsidR="0038308D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участников боевых действий в Афганистане и на Кавказе -  </w:t>
      </w:r>
      <w:r w:rsidR="00FC2599" w:rsidRPr="00BF6A04">
        <w:rPr>
          <w:rFonts w:ascii="Times New Roman" w:hAnsi="Times New Roman"/>
          <w:sz w:val="26"/>
          <w:szCs w:val="26"/>
          <w:u w:val="single"/>
        </w:rPr>
        <w:t>1</w:t>
      </w:r>
      <w:r w:rsidR="00A20DDE" w:rsidRPr="00BF6A04">
        <w:rPr>
          <w:rFonts w:ascii="Times New Roman" w:hAnsi="Times New Roman"/>
          <w:sz w:val="26"/>
          <w:szCs w:val="26"/>
          <w:u w:val="single"/>
        </w:rPr>
        <w:t>0</w:t>
      </w:r>
      <w:r w:rsidRPr="00BF6A04">
        <w:rPr>
          <w:rFonts w:ascii="Times New Roman" w:hAnsi="Times New Roman"/>
          <w:sz w:val="26"/>
          <w:szCs w:val="26"/>
        </w:rPr>
        <w:t xml:space="preserve">    человек</w:t>
      </w:r>
      <w:r w:rsidR="00A20DDE" w:rsidRPr="00BF6A04">
        <w:rPr>
          <w:rFonts w:ascii="Times New Roman" w:hAnsi="Times New Roman"/>
          <w:sz w:val="26"/>
          <w:szCs w:val="26"/>
        </w:rPr>
        <w:t>.</w:t>
      </w:r>
    </w:p>
    <w:p w:rsidR="00FA0CE5" w:rsidRPr="00BF6A04" w:rsidRDefault="00FA0CE5" w:rsidP="0038308D">
      <w:pPr>
        <w:spacing w:after="0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BF6A04">
        <w:rPr>
          <w:rFonts w:ascii="Times New Roman" w:hAnsi="Times New Roman"/>
          <w:i/>
          <w:sz w:val="26"/>
          <w:szCs w:val="26"/>
        </w:rPr>
        <w:t>Вс</w:t>
      </w:r>
      <w:r w:rsidRPr="00BF6A04">
        <w:rPr>
          <w:rFonts w:ascii="Times New Roman" w:hAnsi="Times New Roman"/>
          <w:sz w:val="26"/>
          <w:szCs w:val="26"/>
        </w:rPr>
        <w:t>его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населенных пунктах имеется 4</w:t>
      </w:r>
      <w:r w:rsidR="005A7FD3">
        <w:rPr>
          <w:rFonts w:ascii="Times New Roman" w:hAnsi="Times New Roman"/>
          <w:sz w:val="26"/>
          <w:szCs w:val="26"/>
        </w:rPr>
        <w:t>39</w:t>
      </w:r>
      <w:r w:rsidR="004821A1" w:rsidRPr="00BF6A04">
        <w:rPr>
          <w:rFonts w:ascii="Times New Roman" w:hAnsi="Times New Roman"/>
          <w:sz w:val="26"/>
          <w:szCs w:val="26"/>
        </w:rPr>
        <w:t xml:space="preserve"> хозяйств</w:t>
      </w:r>
      <w:r w:rsidRPr="00BF6A04">
        <w:rPr>
          <w:rFonts w:ascii="Times New Roman" w:hAnsi="Times New Roman"/>
          <w:sz w:val="26"/>
          <w:szCs w:val="26"/>
        </w:rPr>
        <w:t xml:space="preserve">. Крупного рогатого скота в этих </w:t>
      </w:r>
      <w:r w:rsidR="00C85FE8" w:rsidRPr="00BF6A04">
        <w:rPr>
          <w:rFonts w:ascii="Times New Roman" w:hAnsi="Times New Roman"/>
          <w:sz w:val="26"/>
          <w:szCs w:val="26"/>
        </w:rPr>
        <w:t xml:space="preserve">хозяйствах  зарегистрировано </w:t>
      </w:r>
      <w:r w:rsidR="005A7FD3">
        <w:rPr>
          <w:rFonts w:ascii="Times New Roman" w:hAnsi="Times New Roman"/>
          <w:sz w:val="26"/>
          <w:szCs w:val="26"/>
        </w:rPr>
        <w:t>215</w:t>
      </w:r>
      <w:r w:rsidRPr="00BF6A04">
        <w:rPr>
          <w:rFonts w:ascii="Times New Roman" w:hAnsi="Times New Roman"/>
          <w:sz w:val="26"/>
          <w:szCs w:val="26"/>
        </w:rPr>
        <w:t xml:space="preserve">  гол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  В том числе коров - </w:t>
      </w:r>
      <w:r w:rsidR="005A7FD3">
        <w:rPr>
          <w:rFonts w:ascii="Times New Roman" w:hAnsi="Times New Roman"/>
          <w:sz w:val="26"/>
          <w:szCs w:val="26"/>
        </w:rPr>
        <w:t>69</w:t>
      </w:r>
      <w:r w:rsidR="0038308D" w:rsidRPr="00BF6A04">
        <w:rPr>
          <w:rFonts w:ascii="Times New Roman" w:hAnsi="Times New Roman"/>
          <w:sz w:val="26"/>
          <w:szCs w:val="26"/>
        </w:rPr>
        <w:t xml:space="preserve">  гол., овец - </w:t>
      </w:r>
      <w:r w:rsidR="005A7FD3">
        <w:rPr>
          <w:rFonts w:ascii="Times New Roman" w:hAnsi="Times New Roman"/>
          <w:sz w:val="26"/>
          <w:szCs w:val="26"/>
        </w:rPr>
        <w:t>80</w:t>
      </w:r>
      <w:r w:rsidR="00A20DDE" w:rsidRPr="00BF6A04">
        <w:rPr>
          <w:rFonts w:ascii="Times New Roman" w:hAnsi="Times New Roman"/>
          <w:sz w:val="26"/>
          <w:szCs w:val="26"/>
        </w:rPr>
        <w:t xml:space="preserve"> гол. Коз - 37</w:t>
      </w:r>
      <w:r w:rsidRPr="00BF6A04">
        <w:rPr>
          <w:rFonts w:ascii="Times New Roman" w:hAnsi="Times New Roman"/>
          <w:sz w:val="26"/>
          <w:szCs w:val="26"/>
        </w:rPr>
        <w:t xml:space="preserve"> гол</w:t>
      </w:r>
      <w:r w:rsidRPr="00BF6A04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tbl>
      <w:tblPr>
        <w:tblW w:w="9872" w:type="dxa"/>
        <w:tblCellMar>
          <w:left w:w="0" w:type="dxa"/>
          <w:right w:w="0" w:type="dxa"/>
        </w:tblCellMar>
        <w:tblLook w:val="04A0"/>
      </w:tblPr>
      <w:tblGrid>
        <w:gridCol w:w="1666"/>
        <w:gridCol w:w="736"/>
        <w:gridCol w:w="790"/>
        <w:gridCol w:w="878"/>
        <w:gridCol w:w="957"/>
        <w:gridCol w:w="839"/>
        <w:gridCol w:w="811"/>
        <w:gridCol w:w="736"/>
        <w:gridCol w:w="781"/>
        <w:gridCol w:w="736"/>
        <w:gridCol w:w="942"/>
      </w:tblGrid>
      <w:tr w:rsidR="00A20DDE" w:rsidRPr="00166EB3" w:rsidTr="00CA186B">
        <w:trPr>
          <w:trHeight w:val="548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Насел</w:t>
            </w:r>
            <w:proofErr w:type="gramStart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ункт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Хоз-ва</w:t>
            </w:r>
            <w:proofErr w:type="spellEnd"/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0DDE" w:rsidRPr="00166EB3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КРС</w:t>
            </w:r>
          </w:p>
          <w:p w:rsidR="009818C8" w:rsidRPr="00166EB3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(кроме коров)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Коров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Овец</w:t>
            </w:r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18C8" w:rsidRPr="00166EB3" w:rsidRDefault="00A20DDE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Козы</w:t>
            </w:r>
          </w:p>
        </w:tc>
      </w:tr>
      <w:tr w:rsidR="00CA186B" w:rsidRPr="00E44DAD" w:rsidTr="00CA186B">
        <w:trPr>
          <w:trHeight w:val="7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A20DDE">
            <w:pPr>
              <w:spacing w:after="0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A186B" w:rsidRPr="00E44DAD" w:rsidTr="00CA186B">
        <w:trPr>
          <w:trHeight w:val="16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Два Ключа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153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A186B" w:rsidRPr="00E44DAD" w:rsidTr="00CA186B">
        <w:trPr>
          <w:trHeight w:val="255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Зеленый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C031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E44DAD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DA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A186B" w:rsidRPr="00166EB3" w:rsidTr="00CA186B">
        <w:trPr>
          <w:trHeight w:val="89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Саперкино</w:t>
            </w:r>
            <w:proofErr w:type="spellEnd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169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C031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A186B" w:rsidRPr="00166EB3" w:rsidTr="00CA186B">
        <w:trPr>
          <w:trHeight w:val="179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Пригорки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C031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A186B" w:rsidRPr="00166EB3" w:rsidTr="00CA186B">
        <w:trPr>
          <w:trHeight w:val="140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A20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Убейкино</w:t>
            </w:r>
            <w:proofErr w:type="spellEnd"/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C031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A186B" w:rsidRPr="00166EB3" w:rsidTr="00CA186B">
        <w:trPr>
          <w:trHeight w:val="103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A20DDE">
            <w:pPr>
              <w:spacing w:after="0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444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439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147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A186B" w:rsidP="005A7F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86B" w:rsidRPr="00166EB3" w:rsidRDefault="00C03176" w:rsidP="00503A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EB3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</w:tbl>
    <w:p w:rsidR="00974F06" w:rsidRPr="00BF6A04" w:rsidRDefault="00851ADA" w:rsidP="00C9758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прежнему выплачиваем субсидию на содержание КРС-800руб на корову и 400руб на молодняк, если раньше эту субсидию выделяла область, в прошлом году мы выплатили из бюджета поселения, в бюджете на 2021год. Решением собрания представителей т.е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епутатов с.п. эта субсидия тоже предусмотрена.</w:t>
      </w:r>
    </w:p>
    <w:p w:rsidR="00FA0CE5" w:rsidRDefault="00A20DDE" w:rsidP="00C97588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</w:t>
      </w:r>
      <w:r w:rsidR="008D4258" w:rsidRPr="00BF6A04">
        <w:rPr>
          <w:rFonts w:ascii="Times New Roman" w:hAnsi="Times New Roman"/>
          <w:sz w:val="26"/>
          <w:szCs w:val="26"/>
        </w:rPr>
        <w:t>Производственный потенциал сельского поселени</w:t>
      </w:r>
      <w:r w:rsidR="006B0DBE">
        <w:rPr>
          <w:rFonts w:ascii="Times New Roman" w:hAnsi="Times New Roman"/>
          <w:sz w:val="26"/>
          <w:szCs w:val="26"/>
        </w:rPr>
        <w:t>я составляют 6</w:t>
      </w:r>
      <w:r w:rsidR="008D4258" w:rsidRPr="00BF6A04">
        <w:rPr>
          <w:rFonts w:ascii="Times New Roman" w:hAnsi="Times New Roman"/>
          <w:sz w:val="26"/>
          <w:szCs w:val="26"/>
        </w:rPr>
        <w:t xml:space="preserve">  КФХ</w:t>
      </w:r>
      <w:r w:rsidR="00F469B7" w:rsidRPr="00BF6A04">
        <w:rPr>
          <w:rFonts w:ascii="Times New Roman" w:hAnsi="Times New Roman"/>
          <w:sz w:val="26"/>
          <w:szCs w:val="26"/>
        </w:rPr>
        <w:t xml:space="preserve"> </w:t>
      </w:r>
      <w:r w:rsidR="00C97588" w:rsidRPr="00BF6A04">
        <w:rPr>
          <w:rFonts w:ascii="Times New Roman" w:hAnsi="Times New Roman"/>
          <w:sz w:val="26"/>
          <w:szCs w:val="26"/>
        </w:rPr>
        <w:t>.</w:t>
      </w:r>
      <w:r w:rsidR="00EF6854" w:rsidRPr="00BF6A04">
        <w:rPr>
          <w:rFonts w:ascii="Times New Roman" w:hAnsi="Times New Roman"/>
          <w:sz w:val="26"/>
          <w:szCs w:val="26"/>
        </w:rPr>
        <w:t xml:space="preserve">В границах бывшего </w:t>
      </w:r>
      <w:r w:rsidR="00FC2599" w:rsidRPr="00BF6A04">
        <w:rPr>
          <w:rFonts w:ascii="Times New Roman" w:hAnsi="Times New Roman"/>
          <w:sz w:val="26"/>
          <w:szCs w:val="26"/>
        </w:rPr>
        <w:t>СПК</w:t>
      </w:r>
      <w:proofErr w:type="gramStart"/>
      <w:r w:rsidR="00EF6854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EF6854" w:rsidRPr="00BF6A04">
        <w:rPr>
          <w:rFonts w:ascii="Times New Roman" w:hAnsi="Times New Roman"/>
          <w:sz w:val="26"/>
          <w:szCs w:val="26"/>
        </w:rPr>
        <w:t xml:space="preserve">ва Ключа арендуют земли </w:t>
      </w:r>
      <w:r w:rsidR="00FC2599" w:rsidRPr="00BF6A04">
        <w:rPr>
          <w:rFonts w:ascii="Times New Roman" w:hAnsi="Times New Roman"/>
          <w:sz w:val="26"/>
          <w:szCs w:val="26"/>
        </w:rPr>
        <w:t>СПК</w:t>
      </w:r>
      <w:r w:rsidR="00CC7559" w:rsidRPr="00BF6A04">
        <w:rPr>
          <w:rFonts w:ascii="Times New Roman" w:hAnsi="Times New Roman"/>
          <w:sz w:val="26"/>
          <w:szCs w:val="26"/>
        </w:rPr>
        <w:t xml:space="preserve"> Коммунар, Сургут и ООО </w:t>
      </w:r>
      <w:proofErr w:type="spellStart"/>
      <w:r w:rsidR="00CC7559" w:rsidRPr="00BF6A04">
        <w:rPr>
          <w:rFonts w:ascii="Times New Roman" w:hAnsi="Times New Roman"/>
          <w:sz w:val="26"/>
          <w:szCs w:val="26"/>
        </w:rPr>
        <w:t>Якушкино</w:t>
      </w:r>
      <w:proofErr w:type="spellEnd"/>
      <w:r w:rsidR="00CC7559" w:rsidRPr="00BF6A04">
        <w:rPr>
          <w:rFonts w:ascii="Times New Roman" w:hAnsi="Times New Roman"/>
          <w:sz w:val="26"/>
          <w:szCs w:val="26"/>
        </w:rPr>
        <w:t xml:space="preserve">. </w:t>
      </w:r>
      <w:r w:rsidR="008D4258" w:rsidRPr="00BF6A04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8D4258" w:rsidRPr="00BF6A04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8D4258" w:rsidRPr="00BF6A04">
        <w:rPr>
          <w:rFonts w:ascii="Times New Roman" w:hAnsi="Times New Roman"/>
          <w:sz w:val="26"/>
          <w:szCs w:val="26"/>
        </w:rPr>
        <w:t xml:space="preserve"> земельные паи сдаются</w:t>
      </w:r>
      <w:r w:rsidR="00AE18D9" w:rsidRPr="00BF6A04">
        <w:rPr>
          <w:rFonts w:ascii="Times New Roman" w:hAnsi="Times New Roman"/>
          <w:sz w:val="26"/>
          <w:szCs w:val="26"/>
        </w:rPr>
        <w:t xml:space="preserve">  в аренду Конезавод Самарский</w:t>
      </w:r>
      <w:r w:rsidR="00C97588" w:rsidRPr="00BF6A04">
        <w:rPr>
          <w:rFonts w:ascii="Times New Roman" w:hAnsi="Times New Roman"/>
          <w:sz w:val="26"/>
          <w:szCs w:val="26"/>
        </w:rPr>
        <w:t>.</w:t>
      </w:r>
    </w:p>
    <w:p w:rsidR="00070D61" w:rsidRPr="00BF6A04" w:rsidRDefault="00070D61" w:rsidP="00C9758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В прошлом году оказали значительную финансовую помощь кроме арендной платы в виде добровольных пожертвований СПК Коммунар-156т290р и </w:t>
      </w:r>
      <w:proofErr w:type="spellStart"/>
      <w:r>
        <w:rPr>
          <w:rFonts w:ascii="Times New Roman" w:hAnsi="Times New Roman"/>
          <w:sz w:val="26"/>
          <w:szCs w:val="26"/>
        </w:rPr>
        <w:t>Якушкино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41340руб. спасибо </w:t>
      </w:r>
      <w:proofErr w:type="spellStart"/>
      <w:r>
        <w:rPr>
          <w:rFonts w:ascii="Times New Roman" w:hAnsi="Times New Roman"/>
          <w:sz w:val="26"/>
          <w:szCs w:val="26"/>
        </w:rPr>
        <w:t>Вал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м.за</w:t>
      </w:r>
      <w:proofErr w:type="spellEnd"/>
      <w:r>
        <w:rPr>
          <w:rFonts w:ascii="Times New Roman" w:hAnsi="Times New Roman"/>
          <w:sz w:val="26"/>
          <w:szCs w:val="26"/>
        </w:rPr>
        <w:t xml:space="preserve"> содействие. </w:t>
      </w:r>
    </w:p>
    <w:p w:rsidR="00F469B7" w:rsidRPr="00BF6A04" w:rsidRDefault="00F469B7" w:rsidP="00C97588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В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>ва Ключа продолжают свою деятельность КФХ Яковлева и Попова.</w:t>
      </w:r>
    </w:p>
    <w:p w:rsidR="00FA0CE5" w:rsidRPr="006701D0" w:rsidRDefault="008E25AE" w:rsidP="0038308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Зарегистрировано 15 индивидуальных</w:t>
      </w:r>
      <w:r w:rsidR="00FA0CE5" w:rsidRPr="00BF6A04">
        <w:rPr>
          <w:rFonts w:ascii="Times New Roman" w:hAnsi="Times New Roman"/>
          <w:sz w:val="26"/>
          <w:szCs w:val="26"/>
        </w:rPr>
        <w:t xml:space="preserve"> предпринимателей, в которых трудятся 17 </w:t>
      </w:r>
      <w:r w:rsidR="00FA0CE5" w:rsidRPr="006701D0">
        <w:rPr>
          <w:rFonts w:ascii="Times New Roman" w:hAnsi="Times New Roman"/>
          <w:sz w:val="26"/>
          <w:szCs w:val="26"/>
        </w:rPr>
        <w:t xml:space="preserve">чел. </w:t>
      </w:r>
      <w:r w:rsidR="00F469B7" w:rsidRPr="006701D0">
        <w:rPr>
          <w:rFonts w:ascii="Times New Roman" w:hAnsi="Times New Roman"/>
          <w:sz w:val="26"/>
          <w:szCs w:val="26"/>
        </w:rPr>
        <w:t>Два Кл</w:t>
      </w:r>
      <w:r w:rsidR="00B141C4" w:rsidRPr="006701D0">
        <w:rPr>
          <w:rFonts w:ascii="Times New Roman" w:hAnsi="Times New Roman"/>
          <w:sz w:val="26"/>
          <w:szCs w:val="26"/>
        </w:rPr>
        <w:t xml:space="preserve">юча, </w:t>
      </w:r>
      <w:r w:rsidR="00F469B7" w:rsidRPr="006701D0">
        <w:rPr>
          <w:rFonts w:ascii="Times New Roman" w:hAnsi="Times New Roman"/>
          <w:sz w:val="26"/>
          <w:szCs w:val="26"/>
        </w:rPr>
        <w:t>Зелен</w:t>
      </w:r>
      <w:r w:rsidR="00B141C4" w:rsidRPr="006701D0">
        <w:rPr>
          <w:rFonts w:ascii="Times New Roman" w:hAnsi="Times New Roman"/>
          <w:sz w:val="26"/>
          <w:szCs w:val="26"/>
        </w:rPr>
        <w:t>ый</w:t>
      </w:r>
      <w:r w:rsidR="00FA0CE5" w:rsidRPr="006701D0">
        <w:rPr>
          <w:rFonts w:ascii="Times New Roman" w:hAnsi="Times New Roman"/>
          <w:sz w:val="26"/>
          <w:szCs w:val="26"/>
        </w:rPr>
        <w:t xml:space="preserve"> </w:t>
      </w:r>
    </w:p>
    <w:p w:rsidR="00FA0CE5" w:rsidRPr="00044F45" w:rsidRDefault="00FA0CE5" w:rsidP="00B42A4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 xml:space="preserve">  </w:t>
      </w:r>
      <w:r w:rsidRPr="00044F45">
        <w:rPr>
          <w:rFonts w:ascii="Times New Roman" w:hAnsi="Times New Roman"/>
          <w:sz w:val="26"/>
          <w:szCs w:val="26"/>
        </w:rPr>
        <w:t>В фонде занятости на учете по безра</w:t>
      </w:r>
      <w:r w:rsidR="00B141C4" w:rsidRPr="00044F45">
        <w:rPr>
          <w:rFonts w:ascii="Times New Roman" w:hAnsi="Times New Roman"/>
          <w:sz w:val="26"/>
          <w:szCs w:val="26"/>
        </w:rPr>
        <w:t>ботице по состоянию на 1.01.202</w:t>
      </w:r>
      <w:r w:rsidR="00984D32" w:rsidRPr="00044F45">
        <w:rPr>
          <w:rFonts w:ascii="Times New Roman" w:hAnsi="Times New Roman"/>
          <w:sz w:val="26"/>
          <w:szCs w:val="26"/>
        </w:rPr>
        <w:t>1</w:t>
      </w:r>
      <w:r w:rsidR="00B141C4" w:rsidRPr="00044F45">
        <w:rPr>
          <w:rFonts w:ascii="Times New Roman" w:hAnsi="Times New Roman"/>
          <w:sz w:val="26"/>
          <w:szCs w:val="26"/>
        </w:rPr>
        <w:t xml:space="preserve"> </w:t>
      </w:r>
      <w:r w:rsidRPr="00044F45">
        <w:rPr>
          <w:rFonts w:ascii="Times New Roman" w:hAnsi="Times New Roman"/>
          <w:sz w:val="26"/>
          <w:szCs w:val="26"/>
        </w:rPr>
        <w:t>г</w:t>
      </w:r>
      <w:r w:rsidR="00B52C84" w:rsidRPr="00044F45">
        <w:rPr>
          <w:rFonts w:ascii="Times New Roman" w:hAnsi="Times New Roman"/>
          <w:sz w:val="26"/>
          <w:szCs w:val="26"/>
        </w:rPr>
        <w:t xml:space="preserve">., по всему поселению стоят </w:t>
      </w:r>
      <w:r w:rsidR="00DD3AE7" w:rsidRPr="00044F45">
        <w:rPr>
          <w:rFonts w:ascii="Times New Roman" w:hAnsi="Times New Roman"/>
          <w:sz w:val="26"/>
          <w:szCs w:val="26"/>
        </w:rPr>
        <w:t>14</w:t>
      </w:r>
      <w:r w:rsidRPr="00044F45">
        <w:rPr>
          <w:rFonts w:ascii="Times New Roman" w:hAnsi="Times New Roman"/>
          <w:sz w:val="26"/>
          <w:szCs w:val="26"/>
        </w:rPr>
        <w:t xml:space="preserve">  человек</w:t>
      </w:r>
      <w:r w:rsidR="0010146C" w:rsidRPr="00044F45">
        <w:rPr>
          <w:rFonts w:ascii="Times New Roman" w:hAnsi="Times New Roman"/>
          <w:sz w:val="26"/>
          <w:szCs w:val="26"/>
        </w:rPr>
        <w:t xml:space="preserve">. </w:t>
      </w:r>
    </w:p>
    <w:p w:rsidR="00FE3779" w:rsidRPr="00044F45" w:rsidRDefault="00DD3AE7" w:rsidP="00CF0BB2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>Два Ключа 9</w:t>
      </w:r>
      <w:r w:rsidR="006701D0" w:rsidRPr="00044F45">
        <w:rPr>
          <w:rFonts w:ascii="Times New Roman" w:hAnsi="Times New Roman"/>
          <w:sz w:val="26"/>
          <w:szCs w:val="26"/>
        </w:rPr>
        <w:t xml:space="preserve">чел. </w:t>
      </w:r>
      <w:r w:rsidRPr="00044F45">
        <w:rPr>
          <w:rFonts w:ascii="Times New Roman" w:hAnsi="Times New Roman"/>
          <w:sz w:val="26"/>
          <w:szCs w:val="26"/>
        </w:rPr>
        <w:t>7 жен. 2</w:t>
      </w:r>
      <w:r w:rsidR="00FE3779" w:rsidRPr="00044F45">
        <w:rPr>
          <w:rFonts w:ascii="Times New Roman" w:hAnsi="Times New Roman"/>
          <w:sz w:val="26"/>
          <w:szCs w:val="26"/>
        </w:rPr>
        <w:t xml:space="preserve"> муж.</w:t>
      </w:r>
      <w:r w:rsidR="00BF3E6E" w:rsidRPr="00044F45">
        <w:rPr>
          <w:rFonts w:ascii="Times New Roman" w:hAnsi="Times New Roman"/>
          <w:sz w:val="26"/>
          <w:szCs w:val="26"/>
        </w:rPr>
        <w:t xml:space="preserve"> </w:t>
      </w:r>
      <w:r w:rsidR="00B52C84" w:rsidRPr="00044F45">
        <w:rPr>
          <w:rFonts w:ascii="Times New Roman" w:hAnsi="Times New Roman"/>
          <w:sz w:val="26"/>
          <w:szCs w:val="26"/>
        </w:rPr>
        <w:t xml:space="preserve">Пригорки </w:t>
      </w:r>
      <w:r w:rsidRPr="00044F45">
        <w:rPr>
          <w:rFonts w:ascii="Times New Roman" w:hAnsi="Times New Roman"/>
          <w:sz w:val="26"/>
          <w:szCs w:val="26"/>
        </w:rPr>
        <w:t>2</w:t>
      </w:r>
      <w:r w:rsidR="0010146C" w:rsidRPr="00044F45">
        <w:rPr>
          <w:rFonts w:ascii="Times New Roman" w:hAnsi="Times New Roman"/>
          <w:sz w:val="26"/>
          <w:szCs w:val="26"/>
        </w:rPr>
        <w:t xml:space="preserve"> муж </w:t>
      </w:r>
      <w:r w:rsidR="00BF3E6E" w:rsidRPr="00044F4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44F45">
        <w:rPr>
          <w:rFonts w:ascii="Times New Roman" w:hAnsi="Times New Roman"/>
          <w:sz w:val="26"/>
          <w:szCs w:val="26"/>
        </w:rPr>
        <w:t>Саперкино</w:t>
      </w:r>
      <w:proofErr w:type="spellEnd"/>
      <w:r w:rsidRPr="00044F45">
        <w:rPr>
          <w:rFonts w:ascii="Times New Roman" w:hAnsi="Times New Roman"/>
          <w:sz w:val="26"/>
          <w:szCs w:val="26"/>
        </w:rPr>
        <w:t xml:space="preserve"> </w:t>
      </w:r>
      <w:r w:rsidR="00B52C84" w:rsidRPr="00044F45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B52C84" w:rsidRPr="00044F45">
        <w:rPr>
          <w:rFonts w:ascii="Times New Roman" w:hAnsi="Times New Roman"/>
          <w:sz w:val="26"/>
          <w:szCs w:val="26"/>
        </w:rPr>
        <w:t>жен</w:t>
      </w:r>
      <w:proofErr w:type="gramStart"/>
      <w:r w:rsidR="00BF3E6E" w:rsidRPr="00044F45">
        <w:rPr>
          <w:rFonts w:ascii="Times New Roman" w:hAnsi="Times New Roman"/>
          <w:sz w:val="26"/>
          <w:szCs w:val="26"/>
        </w:rPr>
        <w:t>.</w:t>
      </w:r>
      <w:r w:rsidR="0010146C" w:rsidRPr="00044F45">
        <w:rPr>
          <w:rFonts w:ascii="Times New Roman" w:hAnsi="Times New Roman"/>
          <w:sz w:val="26"/>
          <w:szCs w:val="26"/>
        </w:rPr>
        <w:t>У</w:t>
      </w:r>
      <w:proofErr w:type="gramEnd"/>
      <w:r w:rsidR="0010146C" w:rsidRPr="00044F45">
        <w:rPr>
          <w:rFonts w:ascii="Times New Roman" w:hAnsi="Times New Roman"/>
          <w:sz w:val="26"/>
          <w:szCs w:val="26"/>
        </w:rPr>
        <w:t>бейкино</w:t>
      </w:r>
      <w:proofErr w:type="spellEnd"/>
      <w:r w:rsidR="0010146C" w:rsidRPr="00044F45">
        <w:rPr>
          <w:rFonts w:ascii="Times New Roman" w:hAnsi="Times New Roman"/>
          <w:sz w:val="26"/>
          <w:szCs w:val="26"/>
        </w:rPr>
        <w:t xml:space="preserve"> ----</w:t>
      </w:r>
    </w:p>
    <w:p w:rsidR="00A20DDE" w:rsidRPr="00BF6A04" w:rsidRDefault="00FA0CE5" w:rsidP="00C2150A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ab/>
      </w:r>
      <w:r w:rsidR="008D4258" w:rsidRPr="00044F45">
        <w:rPr>
          <w:rFonts w:ascii="Times New Roman" w:hAnsi="Times New Roman"/>
          <w:sz w:val="26"/>
          <w:szCs w:val="26"/>
        </w:rPr>
        <w:t>На объектах соцкультбыта останавливаться не  буду существенных изменений не произошло</w:t>
      </w:r>
      <w:proofErr w:type="gramStart"/>
      <w:r w:rsidR="003B509C" w:rsidRPr="00044F45">
        <w:rPr>
          <w:rFonts w:ascii="Times New Roman" w:hAnsi="Times New Roman"/>
          <w:sz w:val="26"/>
          <w:szCs w:val="26"/>
        </w:rPr>
        <w:t xml:space="preserve"> </w:t>
      </w:r>
      <w:r w:rsidR="00A20DDE" w:rsidRPr="00044F45">
        <w:rPr>
          <w:rFonts w:ascii="Times New Roman" w:hAnsi="Times New Roman"/>
          <w:sz w:val="26"/>
          <w:szCs w:val="26"/>
        </w:rPr>
        <w:t>.</w:t>
      </w:r>
      <w:proofErr w:type="gramEnd"/>
    </w:p>
    <w:p w:rsidR="00C2150A" w:rsidRPr="00BF6A04" w:rsidRDefault="00F469B7" w:rsidP="00C2150A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-</w:t>
      </w:r>
      <w:r w:rsidR="00B52C84" w:rsidRPr="00BF6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2599" w:rsidRPr="00BF6A04">
        <w:rPr>
          <w:rFonts w:ascii="Times New Roman" w:hAnsi="Times New Roman"/>
          <w:sz w:val="26"/>
          <w:szCs w:val="26"/>
        </w:rPr>
        <w:t>ФАП</w:t>
      </w:r>
      <w:r w:rsidRPr="00BF6A04">
        <w:rPr>
          <w:rFonts w:ascii="Times New Roman" w:hAnsi="Times New Roman"/>
          <w:sz w:val="26"/>
          <w:szCs w:val="26"/>
        </w:rPr>
        <w:t>ы</w:t>
      </w:r>
      <w:proofErr w:type="spellEnd"/>
      <w:r w:rsidRPr="00BF6A04">
        <w:rPr>
          <w:rFonts w:ascii="Times New Roman" w:hAnsi="Times New Roman"/>
          <w:sz w:val="26"/>
          <w:szCs w:val="26"/>
        </w:rPr>
        <w:t xml:space="preserve"> продолжают работать в том же режиме</w:t>
      </w:r>
      <w:r w:rsidR="00B52C84" w:rsidRPr="00BF6A04">
        <w:rPr>
          <w:rFonts w:ascii="Times New Roman" w:hAnsi="Times New Roman"/>
          <w:sz w:val="26"/>
          <w:szCs w:val="26"/>
        </w:rPr>
        <w:t>.</w:t>
      </w:r>
      <w:r w:rsidR="00F71CA6">
        <w:rPr>
          <w:rFonts w:ascii="Times New Roman" w:hAnsi="Times New Roman"/>
          <w:sz w:val="26"/>
          <w:szCs w:val="26"/>
        </w:rPr>
        <w:t xml:space="preserve"> </w:t>
      </w:r>
      <w:r w:rsidR="00B52C84" w:rsidRPr="00BF6A04">
        <w:rPr>
          <w:rFonts w:ascii="Times New Roman" w:hAnsi="Times New Roman"/>
          <w:sz w:val="26"/>
          <w:szCs w:val="26"/>
        </w:rPr>
        <w:t>С</w:t>
      </w:r>
      <w:r w:rsidR="00C2150A" w:rsidRPr="00BF6A04">
        <w:rPr>
          <w:rFonts w:ascii="Times New Roman" w:hAnsi="Times New Roman"/>
          <w:sz w:val="26"/>
          <w:szCs w:val="26"/>
        </w:rPr>
        <w:t>пециалисты по своей отрасли более подробно расскажут сами.</w:t>
      </w:r>
      <w:r w:rsidR="00F71CA6">
        <w:rPr>
          <w:rFonts w:ascii="Times New Roman" w:hAnsi="Times New Roman"/>
          <w:sz w:val="26"/>
          <w:szCs w:val="26"/>
        </w:rPr>
        <w:t xml:space="preserve"> Один раз в месяц будет предоставлен транспорт социальным работникам для закупки медикаментов в </w:t>
      </w:r>
      <w:proofErr w:type="spellStart"/>
      <w:r w:rsidR="00F71CA6">
        <w:rPr>
          <w:rFonts w:ascii="Times New Roman" w:hAnsi="Times New Roman"/>
          <w:sz w:val="26"/>
          <w:szCs w:val="26"/>
        </w:rPr>
        <w:t>с</w:t>
      </w:r>
      <w:proofErr w:type="gramStart"/>
      <w:r w:rsidR="00F71CA6">
        <w:rPr>
          <w:rFonts w:ascii="Times New Roman" w:hAnsi="Times New Roman"/>
          <w:sz w:val="26"/>
          <w:szCs w:val="26"/>
        </w:rPr>
        <w:t>.И</w:t>
      </w:r>
      <w:proofErr w:type="gramEnd"/>
      <w:r w:rsidR="00F71CA6">
        <w:rPr>
          <w:rFonts w:ascii="Times New Roman" w:hAnsi="Times New Roman"/>
          <w:sz w:val="26"/>
          <w:szCs w:val="26"/>
        </w:rPr>
        <w:t>саклы</w:t>
      </w:r>
      <w:proofErr w:type="spellEnd"/>
      <w:r w:rsidR="00F71CA6">
        <w:rPr>
          <w:rFonts w:ascii="Times New Roman" w:hAnsi="Times New Roman"/>
          <w:sz w:val="26"/>
          <w:szCs w:val="26"/>
        </w:rPr>
        <w:t>. Для этого надо будет собрать заявки и определить дату выезда с АСП.</w:t>
      </w:r>
    </w:p>
    <w:p w:rsidR="00075AAC" w:rsidRDefault="00B16FFE" w:rsidP="00495AA1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D20B45" w:rsidRPr="00BF6A04">
        <w:rPr>
          <w:rFonts w:ascii="Times New Roman" w:hAnsi="Times New Roman"/>
          <w:sz w:val="26"/>
          <w:szCs w:val="26"/>
        </w:rPr>
        <w:t xml:space="preserve">     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075AAC">
        <w:rPr>
          <w:rFonts w:ascii="Times New Roman" w:hAnsi="Times New Roman"/>
          <w:sz w:val="26"/>
          <w:szCs w:val="26"/>
        </w:rPr>
        <w:t>Вызывает большие опасения фундамент</w:t>
      </w:r>
      <w:r w:rsidR="00BA6C1A" w:rsidRPr="00BF6A04">
        <w:rPr>
          <w:rFonts w:ascii="Times New Roman" w:hAnsi="Times New Roman"/>
          <w:sz w:val="26"/>
          <w:szCs w:val="26"/>
        </w:rPr>
        <w:t xml:space="preserve"> СДК</w:t>
      </w:r>
      <w:proofErr w:type="gramStart"/>
      <w:r w:rsidR="00BA6C1A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044F45">
        <w:rPr>
          <w:rFonts w:ascii="Times New Roman" w:hAnsi="Times New Roman"/>
          <w:sz w:val="26"/>
          <w:szCs w:val="26"/>
        </w:rPr>
        <w:t>ва</w:t>
      </w:r>
      <w:r w:rsidR="00BA6C1A" w:rsidRPr="00BF6A04">
        <w:rPr>
          <w:rFonts w:ascii="Times New Roman" w:hAnsi="Times New Roman"/>
          <w:sz w:val="26"/>
          <w:szCs w:val="26"/>
        </w:rPr>
        <w:t xml:space="preserve"> Ключа</w:t>
      </w:r>
      <w:r w:rsidR="00075AAC">
        <w:rPr>
          <w:rFonts w:ascii="Times New Roman" w:hAnsi="Times New Roman"/>
          <w:sz w:val="26"/>
          <w:szCs w:val="26"/>
        </w:rPr>
        <w:t>, установлены маяки, сделаны замеры ведем мониторинг за состоянием фундамента, буд</w:t>
      </w:r>
      <w:r w:rsidR="00044F45">
        <w:rPr>
          <w:rFonts w:ascii="Times New Roman" w:hAnsi="Times New Roman"/>
          <w:sz w:val="26"/>
          <w:szCs w:val="26"/>
        </w:rPr>
        <w:t xml:space="preserve">ем актировать и совместно с Администрацией </w:t>
      </w:r>
      <w:r w:rsidR="00075AAC">
        <w:rPr>
          <w:rFonts w:ascii="Times New Roman" w:hAnsi="Times New Roman"/>
          <w:sz w:val="26"/>
          <w:szCs w:val="26"/>
        </w:rPr>
        <w:t>района и управлением культуры решать эту пр</w:t>
      </w:r>
      <w:r w:rsidR="00044F45">
        <w:rPr>
          <w:rFonts w:ascii="Times New Roman" w:hAnsi="Times New Roman"/>
          <w:sz w:val="26"/>
          <w:szCs w:val="26"/>
        </w:rPr>
        <w:t>облему. Потребуются огромные фи</w:t>
      </w:r>
      <w:r w:rsidR="00075AAC">
        <w:rPr>
          <w:rFonts w:ascii="Times New Roman" w:hAnsi="Times New Roman"/>
          <w:sz w:val="26"/>
          <w:szCs w:val="26"/>
        </w:rPr>
        <w:t>н</w:t>
      </w:r>
      <w:proofErr w:type="gramStart"/>
      <w:r w:rsidR="00075AAC">
        <w:rPr>
          <w:rFonts w:ascii="Times New Roman" w:hAnsi="Times New Roman"/>
          <w:sz w:val="26"/>
          <w:szCs w:val="26"/>
        </w:rPr>
        <w:t>.с</w:t>
      </w:r>
      <w:proofErr w:type="gramEnd"/>
      <w:r w:rsidR="00075AAC">
        <w:rPr>
          <w:rFonts w:ascii="Times New Roman" w:hAnsi="Times New Roman"/>
          <w:sz w:val="26"/>
          <w:szCs w:val="26"/>
        </w:rPr>
        <w:t>редства. самостоятельно решить эту проблему пока не представляется возможным.</w:t>
      </w:r>
      <w:r w:rsidR="00D20B45" w:rsidRPr="00BF6A04">
        <w:rPr>
          <w:rFonts w:ascii="Times New Roman" w:hAnsi="Times New Roman"/>
          <w:sz w:val="26"/>
          <w:szCs w:val="26"/>
        </w:rPr>
        <w:t xml:space="preserve"> </w:t>
      </w:r>
    </w:p>
    <w:p w:rsidR="00FA18E4" w:rsidRDefault="00FA18E4" w:rsidP="00495AA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Саперкино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обустроили вход в сельский клуб.</w:t>
      </w:r>
    </w:p>
    <w:p w:rsidR="001F3ECA" w:rsidRPr="00044F45" w:rsidRDefault="001F3ECA" w:rsidP="00495AA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44F45">
        <w:rPr>
          <w:rFonts w:ascii="Times New Roman" w:hAnsi="Times New Roman"/>
          <w:sz w:val="26"/>
          <w:szCs w:val="26"/>
        </w:rPr>
        <w:t>Организовано и массово провели проводы Русской зимы.</w:t>
      </w:r>
    </w:p>
    <w:p w:rsidR="0017204E" w:rsidRPr="00044F45" w:rsidRDefault="002D2D36" w:rsidP="00495AA1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 xml:space="preserve">В рамках социального партнерства по результатам общественных слушаний через администрацию района сумели привлечь финансовые средства </w:t>
      </w:r>
      <w:r w:rsidR="00075AAC" w:rsidRPr="00044F45">
        <w:rPr>
          <w:rFonts w:ascii="Times New Roman" w:hAnsi="Times New Roman"/>
          <w:sz w:val="26"/>
          <w:szCs w:val="26"/>
        </w:rPr>
        <w:t>в сумме 3</w:t>
      </w:r>
      <w:r w:rsidR="002B6801" w:rsidRPr="00044F45">
        <w:rPr>
          <w:rFonts w:ascii="Times New Roman" w:hAnsi="Times New Roman"/>
          <w:sz w:val="26"/>
          <w:szCs w:val="26"/>
        </w:rPr>
        <w:t>50т.р.</w:t>
      </w:r>
      <w:r w:rsidR="00075AAC" w:rsidRPr="00044F45">
        <w:rPr>
          <w:rFonts w:ascii="Times New Roman" w:hAnsi="Times New Roman"/>
          <w:sz w:val="26"/>
          <w:szCs w:val="26"/>
        </w:rPr>
        <w:t xml:space="preserve"> от </w:t>
      </w:r>
      <w:proofErr w:type="spellStart"/>
      <w:r w:rsidR="00075AAC" w:rsidRPr="00044F45">
        <w:rPr>
          <w:rFonts w:ascii="Times New Roman" w:hAnsi="Times New Roman"/>
          <w:sz w:val="26"/>
          <w:szCs w:val="26"/>
        </w:rPr>
        <w:t>Самаранефтегаза</w:t>
      </w:r>
      <w:proofErr w:type="spellEnd"/>
      <w:r w:rsidR="00075AAC" w:rsidRPr="00044F45">
        <w:rPr>
          <w:rFonts w:ascii="Times New Roman" w:hAnsi="Times New Roman"/>
          <w:sz w:val="26"/>
          <w:szCs w:val="26"/>
        </w:rPr>
        <w:t xml:space="preserve"> ,</w:t>
      </w:r>
      <w:r w:rsidRPr="00044F45">
        <w:rPr>
          <w:rFonts w:ascii="Times New Roman" w:hAnsi="Times New Roman"/>
          <w:sz w:val="26"/>
          <w:szCs w:val="26"/>
        </w:rPr>
        <w:t xml:space="preserve"> </w:t>
      </w:r>
      <w:r w:rsidR="00204040" w:rsidRPr="00044F45">
        <w:rPr>
          <w:rFonts w:ascii="Times New Roman" w:hAnsi="Times New Roman"/>
          <w:sz w:val="26"/>
          <w:szCs w:val="26"/>
        </w:rPr>
        <w:t xml:space="preserve">На эти средства полностью </w:t>
      </w:r>
      <w:r w:rsidR="00075AAC" w:rsidRPr="00044F45">
        <w:rPr>
          <w:rFonts w:ascii="Times New Roman" w:hAnsi="Times New Roman"/>
          <w:sz w:val="26"/>
          <w:szCs w:val="26"/>
        </w:rPr>
        <w:t>Заменили ограждение</w:t>
      </w:r>
      <w:r w:rsidR="009645F9" w:rsidRPr="00044F45">
        <w:rPr>
          <w:rFonts w:ascii="Times New Roman" w:hAnsi="Times New Roman"/>
          <w:sz w:val="26"/>
          <w:szCs w:val="26"/>
        </w:rPr>
        <w:t xml:space="preserve"> </w:t>
      </w:r>
      <w:r w:rsidR="003727E0" w:rsidRPr="00044F45">
        <w:rPr>
          <w:rFonts w:ascii="Times New Roman" w:hAnsi="Times New Roman"/>
          <w:sz w:val="26"/>
          <w:szCs w:val="26"/>
        </w:rPr>
        <w:t xml:space="preserve">парковой зоны </w:t>
      </w:r>
      <w:r w:rsidR="00075AAC" w:rsidRPr="00044F45">
        <w:rPr>
          <w:rFonts w:ascii="Times New Roman" w:hAnsi="Times New Roman"/>
          <w:sz w:val="26"/>
          <w:szCs w:val="26"/>
        </w:rPr>
        <w:t>в п</w:t>
      </w:r>
      <w:proofErr w:type="gramStart"/>
      <w:r w:rsidR="00075AAC" w:rsidRPr="00044F45">
        <w:rPr>
          <w:rFonts w:ascii="Times New Roman" w:hAnsi="Times New Roman"/>
          <w:sz w:val="26"/>
          <w:szCs w:val="26"/>
        </w:rPr>
        <w:t>.З</w:t>
      </w:r>
      <w:proofErr w:type="gramEnd"/>
      <w:r w:rsidR="00075AAC" w:rsidRPr="00044F45">
        <w:rPr>
          <w:rFonts w:ascii="Times New Roman" w:hAnsi="Times New Roman"/>
          <w:sz w:val="26"/>
          <w:szCs w:val="26"/>
        </w:rPr>
        <w:t>еленый и провели ограждение детской игровой площадки в с.</w:t>
      </w:r>
      <w:r w:rsidR="00044F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75AAC" w:rsidRPr="00044F45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204040" w:rsidRPr="00044F45">
        <w:rPr>
          <w:rFonts w:ascii="Times New Roman" w:hAnsi="Times New Roman"/>
          <w:sz w:val="26"/>
          <w:szCs w:val="26"/>
        </w:rPr>
        <w:t>.</w:t>
      </w:r>
      <w:r w:rsidR="003727E0" w:rsidRPr="00044F45">
        <w:rPr>
          <w:rFonts w:ascii="Times New Roman" w:hAnsi="Times New Roman"/>
          <w:sz w:val="26"/>
          <w:szCs w:val="26"/>
        </w:rPr>
        <w:t xml:space="preserve"> </w:t>
      </w:r>
      <w:r w:rsidR="0090536C" w:rsidRPr="00044F45">
        <w:rPr>
          <w:rFonts w:ascii="Times New Roman" w:hAnsi="Times New Roman"/>
          <w:sz w:val="26"/>
          <w:szCs w:val="26"/>
        </w:rPr>
        <w:t>Наша с вами дальнейшая задача благоустроить</w:t>
      </w:r>
      <w:r w:rsidR="00070D61" w:rsidRPr="00044F45">
        <w:rPr>
          <w:rFonts w:ascii="Times New Roman" w:hAnsi="Times New Roman"/>
          <w:sz w:val="26"/>
          <w:szCs w:val="26"/>
        </w:rPr>
        <w:t xml:space="preserve"> эти территории</w:t>
      </w:r>
      <w:r w:rsidR="0090536C" w:rsidRPr="00044F45">
        <w:rPr>
          <w:rFonts w:ascii="Times New Roman" w:hAnsi="Times New Roman"/>
          <w:sz w:val="26"/>
          <w:szCs w:val="26"/>
        </w:rPr>
        <w:t>,</w:t>
      </w:r>
    </w:p>
    <w:p w:rsidR="00495AA1" w:rsidRPr="00044F45" w:rsidRDefault="0090536C" w:rsidP="00495AA1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 xml:space="preserve"> </w:t>
      </w:r>
      <w:r w:rsidR="00575BB3" w:rsidRPr="00044F45">
        <w:rPr>
          <w:rFonts w:ascii="Times New Roman" w:hAnsi="Times New Roman"/>
          <w:sz w:val="26"/>
          <w:szCs w:val="26"/>
        </w:rPr>
        <w:t>В этом</w:t>
      </w:r>
      <w:r w:rsidR="00B87E2D" w:rsidRPr="00044F45">
        <w:rPr>
          <w:rFonts w:ascii="Times New Roman" w:hAnsi="Times New Roman"/>
          <w:sz w:val="26"/>
          <w:szCs w:val="26"/>
        </w:rPr>
        <w:t xml:space="preserve"> году п</w:t>
      </w:r>
      <w:r w:rsidR="00204040" w:rsidRPr="00044F45">
        <w:rPr>
          <w:rFonts w:ascii="Times New Roman" w:hAnsi="Times New Roman"/>
          <w:sz w:val="26"/>
          <w:szCs w:val="26"/>
        </w:rPr>
        <w:t>ланируется ограждение детской игровой площадки в п</w:t>
      </w:r>
      <w:proofErr w:type="gramStart"/>
      <w:r w:rsidR="00204040" w:rsidRPr="00044F45">
        <w:rPr>
          <w:rFonts w:ascii="Times New Roman" w:hAnsi="Times New Roman"/>
          <w:sz w:val="26"/>
          <w:szCs w:val="26"/>
        </w:rPr>
        <w:t>.П</w:t>
      </w:r>
      <w:proofErr w:type="gramEnd"/>
      <w:r w:rsidR="00204040" w:rsidRPr="00044F45">
        <w:rPr>
          <w:rFonts w:ascii="Times New Roman" w:hAnsi="Times New Roman"/>
          <w:sz w:val="26"/>
          <w:szCs w:val="26"/>
        </w:rPr>
        <w:t>ригорки.</w:t>
      </w:r>
    </w:p>
    <w:p w:rsidR="003A790E" w:rsidRPr="00044F45" w:rsidRDefault="00495AA1" w:rsidP="00495AA1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 xml:space="preserve">   </w:t>
      </w:r>
      <w:r w:rsidR="003A790E" w:rsidRPr="00044F45">
        <w:rPr>
          <w:rFonts w:ascii="Times New Roman" w:hAnsi="Times New Roman"/>
          <w:sz w:val="26"/>
          <w:szCs w:val="26"/>
        </w:rPr>
        <w:t>Все Коллективы оказывают содействие АСП и активно участвуют в общественной жизни поселения</w:t>
      </w:r>
      <w:proofErr w:type="gramStart"/>
      <w:r w:rsidR="003A790E" w:rsidRPr="00044F45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3A790E" w:rsidRPr="00044F45">
        <w:rPr>
          <w:rFonts w:ascii="Times New Roman" w:hAnsi="Times New Roman"/>
          <w:sz w:val="26"/>
          <w:szCs w:val="26"/>
        </w:rPr>
        <w:t xml:space="preserve"> </w:t>
      </w:r>
    </w:p>
    <w:p w:rsidR="006A7250" w:rsidRDefault="00FA0CE5" w:rsidP="006A7250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 xml:space="preserve"> АСП особое внимание   уделялось работе с населением. Стараемся решать те </w:t>
      </w:r>
      <w:proofErr w:type="gramStart"/>
      <w:r w:rsidRPr="00044F45">
        <w:rPr>
          <w:rFonts w:ascii="Times New Roman" w:hAnsi="Times New Roman"/>
          <w:sz w:val="26"/>
          <w:szCs w:val="26"/>
        </w:rPr>
        <w:t>задачи</w:t>
      </w:r>
      <w:proofErr w:type="gramEnd"/>
      <w:r w:rsidRPr="00044F45">
        <w:rPr>
          <w:rFonts w:ascii="Times New Roman" w:hAnsi="Times New Roman"/>
          <w:sz w:val="26"/>
          <w:szCs w:val="26"/>
        </w:rPr>
        <w:t xml:space="preserve"> исполнение которых создаст более комфортные условия проживания жител</w:t>
      </w:r>
      <w:r w:rsidR="003B7AA9" w:rsidRPr="00044F45">
        <w:rPr>
          <w:rFonts w:ascii="Times New Roman" w:hAnsi="Times New Roman"/>
          <w:sz w:val="26"/>
          <w:szCs w:val="26"/>
        </w:rPr>
        <w:t>ей нашего поселения.</w:t>
      </w:r>
      <w:r w:rsidRPr="00044F45">
        <w:rPr>
          <w:rFonts w:ascii="Times New Roman" w:hAnsi="Times New Roman"/>
          <w:sz w:val="26"/>
          <w:szCs w:val="26"/>
        </w:rPr>
        <w:t xml:space="preserve"> Все заявления и обращения были рассмотрены своевременно и по всем даны ответы и разъяснения.</w:t>
      </w:r>
      <w:r w:rsidR="00F64773" w:rsidRPr="00044F45">
        <w:rPr>
          <w:rFonts w:ascii="Times New Roman" w:hAnsi="Times New Roman"/>
          <w:sz w:val="26"/>
          <w:szCs w:val="26"/>
        </w:rPr>
        <w:t xml:space="preserve"> Своевременно выдавались документы и справки для оформления прав собственности на землю и имущество на основании регламента принятого постановлением АСП от 16.09.2016г. в соответствии с 210 ФЗ об организации предоставления государственных и муниципальных услуг, на основании </w:t>
      </w:r>
      <w:proofErr w:type="spellStart"/>
      <w:r w:rsidR="00F64773" w:rsidRPr="00044F45">
        <w:rPr>
          <w:rFonts w:ascii="Times New Roman" w:hAnsi="Times New Roman"/>
          <w:sz w:val="26"/>
          <w:szCs w:val="26"/>
        </w:rPr>
        <w:t>пох</w:t>
      </w:r>
      <w:r w:rsidR="00044F45">
        <w:rPr>
          <w:rFonts w:ascii="Times New Roman" w:hAnsi="Times New Roman"/>
          <w:sz w:val="26"/>
          <w:szCs w:val="26"/>
        </w:rPr>
        <w:t>озяйственных</w:t>
      </w:r>
      <w:proofErr w:type="spellEnd"/>
      <w:r w:rsidR="00044F45">
        <w:rPr>
          <w:rFonts w:ascii="Times New Roman" w:hAnsi="Times New Roman"/>
          <w:sz w:val="26"/>
          <w:szCs w:val="26"/>
        </w:rPr>
        <w:t xml:space="preserve"> книг, </w:t>
      </w:r>
      <w:r w:rsidR="00F64773" w:rsidRPr="00044F45">
        <w:rPr>
          <w:rFonts w:ascii="Times New Roman" w:hAnsi="Times New Roman"/>
          <w:sz w:val="26"/>
          <w:szCs w:val="26"/>
        </w:rPr>
        <w:t xml:space="preserve"> куда должны быть внесены все сведения состав семьи, поголовье скота, наличие гос</w:t>
      </w:r>
      <w:r w:rsidR="00044F45">
        <w:rPr>
          <w:rFonts w:ascii="Times New Roman" w:hAnsi="Times New Roman"/>
          <w:sz w:val="26"/>
          <w:szCs w:val="26"/>
        </w:rPr>
        <w:t xml:space="preserve">ударственной </w:t>
      </w:r>
      <w:r w:rsidR="00F64773" w:rsidRPr="00044F45">
        <w:rPr>
          <w:rFonts w:ascii="Times New Roman" w:hAnsi="Times New Roman"/>
          <w:sz w:val="26"/>
          <w:szCs w:val="26"/>
        </w:rPr>
        <w:lastRenderedPageBreak/>
        <w:t>регистрации имущества,</w:t>
      </w:r>
      <w:r w:rsidR="00F64773">
        <w:rPr>
          <w:rFonts w:ascii="Times New Roman" w:hAnsi="Times New Roman"/>
          <w:sz w:val="26"/>
          <w:szCs w:val="26"/>
        </w:rPr>
        <w:t xml:space="preserve"> земли и т.</w:t>
      </w:r>
      <w:r w:rsidR="00044F4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64773">
        <w:rPr>
          <w:rFonts w:ascii="Times New Roman" w:hAnsi="Times New Roman"/>
          <w:sz w:val="26"/>
          <w:szCs w:val="26"/>
        </w:rPr>
        <w:t>д</w:t>
      </w:r>
      <w:proofErr w:type="spellEnd"/>
      <w:proofErr w:type="gramEnd"/>
      <w:r w:rsidR="00F64773">
        <w:rPr>
          <w:rFonts w:ascii="Times New Roman" w:hAnsi="Times New Roman"/>
          <w:sz w:val="26"/>
          <w:szCs w:val="26"/>
        </w:rPr>
        <w:t xml:space="preserve"> т.е. для выдачи той или иной справки нужно основание,</w:t>
      </w:r>
      <w:r w:rsidR="00044F45">
        <w:rPr>
          <w:rFonts w:ascii="Times New Roman" w:hAnsi="Times New Roman"/>
          <w:sz w:val="26"/>
          <w:szCs w:val="26"/>
        </w:rPr>
        <w:t xml:space="preserve"> </w:t>
      </w:r>
      <w:r w:rsidR="00F64773">
        <w:rPr>
          <w:rFonts w:ascii="Times New Roman" w:hAnsi="Times New Roman"/>
          <w:sz w:val="26"/>
          <w:szCs w:val="26"/>
        </w:rPr>
        <w:t>поэтому п</w:t>
      </w:r>
      <w:r w:rsidR="00F64773" w:rsidRPr="00BF6A04">
        <w:rPr>
          <w:rFonts w:ascii="Times New Roman" w:hAnsi="Times New Roman"/>
          <w:sz w:val="26"/>
          <w:szCs w:val="26"/>
        </w:rPr>
        <w:t>ри изменении поголовья, оформлении наследства или переоформлении собственности необходимо немедленно сообщить в администрацию для внесения изменений или открытия нового лицевого</w:t>
      </w:r>
      <w:r w:rsidR="00F64773">
        <w:rPr>
          <w:rFonts w:ascii="Times New Roman" w:hAnsi="Times New Roman"/>
          <w:sz w:val="26"/>
          <w:szCs w:val="26"/>
        </w:rPr>
        <w:t xml:space="preserve"> счета.</w:t>
      </w:r>
      <w:r w:rsidR="00F64773" w:rsidRPr="00BF6A04">
        <w:rPr>
          <w:rFonts w:ascii="Times New Roman" w:hAnsi="Times New Roman"/>
          <w:sz w:val="26"/>
          <w:szCs w:val="26"/>
        </w:rPr>
        <w:t xml:space="preserve"> </w:t>
      </w:r>
    </w:p>
    <w:p w:rsidR="00AB04D0" w:rsidRPr="00BF6A04" w:rsidRDefault="00044F45" w:rsidP="00AB04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Сельское поселение </w:t>
      </w:r>
      <w:r w:rsidR="00AB04D0" w:rsidRPr="00BF6A04">
        <w:rPr>
          <w:rFonts w:ascii="Times New Roman" w:hAnsi="Times New Roman"/>
          <w:sz w:val="26"/>
          <w:szCs w:val="26"/>
        </w:rPr>
        <w:t xml:space="preserve"> активно участвует в общественной жизни района во всех меропри</w:t>
      </w:r>
      <w:r w:rsidR="007D7BDB">
        <w:rPr>
          <w:rFonts w:ascii="Times New Roman" w:hAnsi="Times New Roman"/>
          <w:sz w:val="26"/>
          <w:szCs w:val="26"/>
        </w:rPr>
        <w:t>ятиях</w:t>
      </w:r>
      <w:r w:rsidR="00AB04D0">
        <w:rPr>
          <w:rFonts w:ascii="Times New Roman" w:hAnsi="Times New Roman"/>
          <w:sz w:val="26"/>
          <w:szCs w:val="26"/>
        </w:rPr>
        <w:t xml:space="preserve"> </w:t>
      </w:r>
      <w:r w:rsidR="00AB04D0" w:rsidRPr="00BF6A04">
        <w:rPr>
          <w:rFonts w:ascii="Times New Roman" w:hAnsi="Times New Roman"/>
          <w:sz w:val="26"/>
          <w:szCs w:val="26"/>
        </w:rPr>
        <w:t xml:space="preserve"> на территории района </w:t>
      </w:r>
      <w:r w:rsidR="00AB04D0">
        <w:rPr>
          <w:rFonts w:ascii="Times New Roman" w:hAnsi="Times New Roman"/>
          <w:sz w:val="26"/>
          <w:szCs w:val="26"/>
        </w:rPr>
        <w:t xml:space="preserve"> </w:t>
      </w:r>
    </w:p>
    <w:p w:rsidR="003D074B" w:rsidRDefault="003D074B" w:rsidP="006A725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Жители с.п. приняли</w:t>
      </w:r>
      <w:r w:rsidR="00AB04D0">
        <w:rPr>
          <w:rFonts w:ascii="Times New Roman" w:hAnsi="Times New Roman"/>
          <w:sz w:val="26"/>
          <w:szCs w:val="26"/>
        </w:rPr>
        <w:t xml:space="preserve"> активное участие в общероссийском голосовании по поправкам в конституцию РФ, в выборах в депутаты с.п.</w:t>
      </w:r>
      <w:r w:rsidR="001F3ECA">
        <w:rPr>
          <w:rFonts w:ascii="Times New Roman" w:hAnsi="Times New Roman"/>
          <w:sz w:val="26"/>
          <w:szCs w:val="26"/>
        </w:rPr>
        <w:t xml:space="preserve"> 4-го созыва.</w:t>
      </w:r>
      <w:r w:rsidR="0092274E">
        <w:rPr>
          <w:rFonts w:ascii="Times New Roman" w:hAnsi="Times New Roman"/>
          <w:sz w:val="26"/>
          <w:szCs w:val="26"/>
        </w:rPr>
        <w:t xml:space="preserve"> </w:t>
      </w:r>
      <w:r w:rsidR="001F3ECA">
        <w:rPr>
          <w:rFonts w:ascii="Times New Roman" w:hAnsi="Times New Roman"/>
          <w:sz w:val="26"/>
          <w:szCs w:val="26"/>
        </w:rPr>
        <w:t xml:space="preserve">Спасибо депутатам 3-го созыва </w:t>
      </w:r>
      <w:r w:rsidR="0092274E">
        <w:rPr>
          <w:rFonts w:ascii="Times New Roman" w:hAnsi="Times New Roman"/>
          <w:sz w:val="26"/>
          <w:szCs w:val="26"/>
        </w:rPr>
        <w:t>за активную работу. Огромная благодарность</w:t>
      </w:r>
      <w:r w:rsidR="00AB04D0">
        <w:rPr>
          <w:rFonts w:ascii="Times New Roman" w:hAnsi="Times New Roman"/>
          <w:sz w:val="26"/>
          <w:szCs w:val="26"/>
        </w:rPr>
        <w:t xml:space="preserve"> всем</w:t>
      </w:r>
      <w:r w:rsidR="0092274E">
        <w:rPr>
          <w:rFonts w:ascii="Times New Roman" w:hAnsi="Times New Roman"/>
          <w:sz w:val="26"/>
          <w:szCs w:val="26"/>
        </w:rPr>
        <w:t xml:space="preserve"> жителям</w:t>
      </w:r>
      <w:r w:rsidR="00AB04D0">
        <w:rPr>
          <w:rFonts w:ascii="Times New Roman" w:hAnsi="Times New Roman"/>
          <w:sz w:val="26"/>
          <w:szCs w:val="26"/>
        </w:rPr>
        <w:t xml:space="preserve"> за</w:t>
      </w:r>
      <w:r w:rsidR="005925B9">
        <w:rPr>
          <w:rFonts w:ascii="Times New Roman" w:hAnsi="Times New Roman"/>
          <w:sz w:val="26"/>
          <w:szCs w:val="26"/>
        </w:rPr>
        <w:t xml:space="preserve"> высокую сознательность,</w:t>
      </w:r>
      <w:r w:rsidR="00AB04D0">
        <w:rPr>
          <w:rFonts w:ascii="Times New Roman" w:hAnsi="Times New Roman"/>
          <w:sz w:val="26"/>
          <w:szCs w:val="26"/>
        </w:rPr>
        <w:t xml:space="preserve"> </w:t>
      </w:r>
      <w:r w:rsidR="005925B9">
        <w:rPr>
          <w:rFonts w:ascii="Times New Roman" w:hAnsi="Times New Roman"/>
          <w:sz w:val="26"/>
          <w:szCs w:val="26"/>
        </w:rPr>
        <w:t xml:space="preserve">активную гражданскую позицию. Огромная благодарность членам участковой избирательной комиссии, </w:t>
      </w:r>
      <w:proofErr w:type="gramStart"/>
      <w:r w:rsidR="005925B9">
        <w:rPr>
          <w:rFonts w:ascii="Times New Roman" w:hAnsi="Times New Roman"/>
          <w:sz w:val="26"/>
          <w:szCs w:val="26"/>
        </w:rPr>
        <w:t>которые</w:t>
      </w:r>
      <w:proofErr w:type="gramEnd"/>
      <w:r w:rsidR="005925B9">
        <w:rPr>
          <w:rFonts w:ascii="Times New Roman" w:hAnsi="Times New Roman"/>
          <w:sz w:val="26"/>
          <w:szCs w:val="26"/>
        </w:rPr>
        <w:t xml:space="preserve"> несмо</w:t>
      </w:r>
      <w:r w:rsidR="00AE7CA5">
        <w:rPr>
          <w:rFonts w:ascii="Times New Roman" w:hAnsi="Times New Roman"/>
          <w:sz w:val="26"/>
          <w:szCs w:val="26"/>
        </w:rPr>
        <w:t xml:space="preserve">тря на все ограничения по </w:t>
      </w:r>
      <w:proofErr w:type="spellStart"/>
      <w:r w:rsidR="00AE7CA5">
        <w:rPr>
          <w:rFonts w:ascii="Times New Roman" w:hAnsi="Times New Roman"/>
          <w:sz w:val="26"/>
          <w:szCs w:val="26"/>
        </w:rPr>
        <w:t>короно</w:t>
      </w:r>
      <w:r w:rsidR="005925B9">
        <w:rPr>
          <w:rFonts w:ascii="Times New Roman" w:hAnsi="Times New Roman"/>
          <w:sz w:val="26"/>
          <w:szCs w:val="26"/>
        </w:rPr>
        <w:t>вирусу</w:t>
      </w:r>
      <w:proofErr w:type="spellEnd"/>
      <w:r w:rsidR="005925B9">
        <w:rPr>
          <w:rFonts w:ascii="Times New Roman" w:hAnsi="Times New Roman"/>
          <w:sz w:val="26"/>
          <w:szCs w:val="26"/>
        </w:rPr>
        <w:t xml:space="preserve">, провели выборы </w:t>
      </w:r>
      <w:r w:rsidR="00AE7CA5">
        <w:rPr>
          <w:rFonts w:ascii="Times New Roman" w:hAnsi="Times New Roman"/>
          <w:sz w:val="26"/>
          <w:szCs w:val="26"/>
        </w:rPr>
        <w:t xml:space="preserve">без нарушений, это и соблюдение требований </w:t>
      </w:r>
      <w:proofErr w:type="spellStart"/>
      <w:r w:rsidR="00AE7CA5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AE7CA5">
        <w:rPr>
          <w:rFonts w:ascii="Times New Roman" w:hAnsi="Times New Roman"/>
          <w:sz w:val="26"/>
          <w:szCs w:val="26"/>
        </w:rPr>
        <w:t xml:space="preserve">, голосование на дому, </w:t>
      </w:r>
      <w:proofErr w:type="spellStart"/>
      <w:r w:rsidR="00AE7CA5">
        <w:rPr>
          <w:rFonts w:ascii="Times New Roman" w:hAnsi="Times New Roman"/>
          <w:sz w:val="26"/>
          <w:szCs w:val="26"/>
        </w:rPr>
        <w:t>онлайн</w:t>
      </w:r>
      <w:proofErr w:type="spellEnd"/>
      <w:r w:rsidR="00AE7CA5">
        <w:rPr>
          <w:rFonts w:ascii="Times New Roman" w:hAnsi="Times New Roman"/>
          <w:sz w:val="26"/>
          <w:szCs w:val="26"/>
        </w:rPr>
        <w:t xml:space="preserve"> голосование.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C4AF8" w:rsidRPr="00BF6A04" w:rsidRDefault="00F64773" w:rsidP="006F368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>Администрацией сельского  поселения обеспечивалась законотворческая деятельность Собрания представителей сельского поселения.</w:t>
      </w:r>
      <w:r w:rsidR="0035014A">
        <w:rPr>
          <w:rFonts w:ascii="Times New Roman" w:hAnsi="Times New Roman"/>
          <w:sz w:val="26"/>
          <w:szCs w:val="26"/>
        </w:rPr>
        <w:t xml:space="preserve"> С октября собрание представителей работает в обновленном составе, председателем собрания представителей</w:t>
      </w:r>
      <w:r w:rsidR="00F03BA4">
        <w:rPr>
          <w:rFonts w:ascii="Times New Roman" w:hAnsi="Times New Roman"/>
          <w:sz w:val="26"/>
          <w:szCs w:val="26"/>
        </w:rPr>
        <w:t xml:space="preserve"> с.п.</w:t>
      </w:r>
      <w:r w:rsidR="0035014A">
        <w:rPr>
          <w:rFonts w:ascii="Times New Roman" w:hAnsi="Times New Roman"/>
          <w:sz w:val="26"/>
          <w:szCs w:val="26"/>
        </w:rPr>
        <w:t xml:space="preserve"> избрана Тихонова Надежда Николаевна</w:t>
      </w:r>
      <w:r w:rsidR="00F03BA4">
        <w:rPr>
          <w:rFonts w:ascii="Times New Roman" w:hAnsi="Times New Roman"/>
          <w:sz w:val="26"/>
          <w:szCs w:val="26"/>
        </w:rPr>
        <w:t>, в районное собрание представителей делегированы два депутата Григорьев О.В. и Михеева О.Н.</w:t>
      </w:r>
      <w:r w:rsidR="00FA0CE5" w:rsidRPr="00BF6A04">
        <w:rPr>
          <w:rFonts w:ascii="Times New Roman" w:hAnsi="Times New Roman"/>
          <w:sz w:val="26"/>
          <w:szCs w:val="26"/>
        </w:rPr>
        <w:t xml:space="preserve"> Сотрудниками администрации  и депутатами Собрания представителей разрабатывались нормативно-правовые акты и бюджет поселения, которые предлагались вниманию депутатов на утверждение.</w:t>
      </w:r>
    </w:p>
    <w:p w:rsidR="00FA0CE5" w:rsidRPr="00BF6A04" w:rsidRDefault="00F64773" w:rsidP="00F6477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C4AF8" w:rsidRPr="00BF6A04">
        <w:rPr>
          <w:rFonts w:ascii="Times New Roman" w:hAnsi="Times New Roman"/>
          <w:sz w:val="26"/>
          <w:szCs w:val="26"/>
        </w:rPr>
        <w:t xml:space="preserve">Продолжает работать </w:t>
      </w:r>
      <w:r w:rsidR="00FA0CE5" w:rsidRPr="00BF6A04">
        <w:rPr>
          <w:rFonts w:ascii="Times New Roman" w:hAnsi="Times New Roman"/>
          <w:sz w:val="26"/>
          <w:szCs w:val="26"/>
        </w:rPr>
        <w:t xml:space="preserve"> общественн</w:t>
      </w:r>
      <w:r w:rsidR="003C4AF8" w:rsidRPr="00BF6A04">
        <w:rPr>
          <w:rFonts w:ascii="Times New Roman" w:hAnsi="Times New Roman"/>
          <w:sz w:val="26"/>
          <w:szCs w:val="26"/>
        </w:rPr>
        <w:t>ый совет</w:t>
      </w:r>
      <w:r w:rsidR="00FA0CE5" w:rsidRPr="00BF6A04">
        <w:rPr>
          <w:rFonts w:ascii="Times New Roman" w:hAnsi="Times New Roman"/>
          <w:sz w:val="26"/>
          <w:szCs w:val="26"/>
        </w:rPr>
        <w:t xml:space="preserve"> сельско</w:t>
      </w:r>
      <w:r w:rsidR="003C4AF8" w:rsidRPr="00BF6A04">
        <w:rPr>
          <w:rFonts w:ascii="Times New Roman" w:hAnsi="Times New Roman"/>
          <w:sz w:val="26"/>
          <w:szCs w:val="26"/>
        </w:rPr>
        <w:t>го поселения</w:t>
      </w:r>
      <w:proofErr w:type="gramStart"/>
      <w:r w:rsidR="003C4AF8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3C4AF8" w:rsidRPr="00BF6A04">
        <w:rPr>
          <w:rFonts w:ascii="Times New Roman" w:hAnsi="Times New Roman"/>
          <w:sz w:val="26"/>
          <w:szCs w:val="26"/>
        </w:rPr>
        <w:t>ва Ключа, принимает</w:t>
      </w:r>
      <w:r w:rsidR="00FA0CE5" w:rsidRPr="00BF6A04">
        <w:rPr>
          <w:rFonts w:ascii="Times New Roman" w:hAnsi="Times New Roman"/>
          <w:sz w:val="26"/>
          <w:szCs w:val="26"/>
        </w:rPr>
        <w:t xml:space="preserve"> активное участие во всех мероприятиях: </w:t>
      </w:r>
    </w:p>
    <w:p w:rsidR="002B6801" w:rsidRPr="00BF6A04" w:rsidRDefault="002B6801" w:rsidP="003C4AF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АСП ведется работа по подгото</w:t>
      </w:r>
      <w:r w:rsidR="00680E2B">
        <w:rPr>
          <w:rFonts w:ascii="Times New Roman" w:hAnsi="Times New Roman"/>
          <w:sz w:val="26"/>
          <w:szCs w:val="26"/>
        </w:rPr>
        <w:t>вке к всероссийской переписи нас</w:t>
      </w:r>
      <w:r w:rsidRPr="00BF6A04">
        <w:rPr>
          <w:rFonts w:ascii="Times New Roman" w:hAnsi="Times New Roman"/>
          <w:sz w:val="26"/>
          <w:szCs w:val="26"/>
        </w:rPr>
        <w:t>еления</w:t>
      </w:r>
      <w:r w:rsidR="00355FB9">
        <w:rPr>
          <w:rFonts w:ascii="Times New Roman" w:hAnsi="Times New Roman"/>
          <w:sz w:val="26"/>
          <w:szCs w:val="26"/>
        </w:rPr>
        <w:t>,</w:t>
      </w:r>
      <w:r w:rsidRPr="00BF6A04">
        <w:rPr>
          <w:rFonts w:ascii="Times New Roman" w:hAnsi="Times New Roman"/>
          <w:sz w:val="26"/>
          <w:szCs w:val="26"/>
        </w:rPr>
        <w:t xml:space="preserve"> которая </w:t>
      </w:r>
      <w:r w:rsidR="00166EB3">
        <w:rPr>
          <w:rFonts w:ascii="Times New Roman" w:hAnsi="Times New Roman"/>
          <w:sz w:val="26"/>
          <w:szCs w:val="26"/>
        </w:rPr>
        <w:t xml:space="preserve">из-за </w:t>
      </w:r>
      <w:proofErr w:type="spellStart"/>
      <w:r w:rsidR="00166EB3">
        <w:rPr>
          <w:rFonts w:ascii="Times New Roman" w:hAnsi="Times New Roman"/>
          <w:sz w:val="26"/>
          <w:szCs w:val="26"/>
        </w:rPr>
        <w:t>короновируса</w:t>
      </w:r>
      <w:proofErr w:type="spellEnd"/>
      <w:r w:rsidR="00166EB3">
        <w:rPr>
          <w:rFonts w:ascii="Times New Roman" w:hAnsi="Times New Roman"/>
          <w:sz w:val="26"/>
          <w:szCs w:val="26"/>
        </w:rPr>
        <w:t xml:space="preserve"> перенесена на апрель 2021 года</w:t>
      </w:r>
      <w:r w:rsidR="00680E2B">
        <w:rPr>
          <w:rFonts w:ascii="Times New Roman" w:hAnsi="Times New Roman"/>
          <w:sz w:val="26"/>
          <w:szCs w:val="26"/>
        </w:rPr>
        <w:t>.  Просьба ко всем жителям повесит</w:t>
      </w:r>
      <w:r w:rsidR="00204040">
        <w:rPr>
          <w:rFonts w:ascii="Times New Roman" w:hAnsi="Times New Roman"/>
          <w:sz w:val="26"/>
          <w:szCs w:val="26"/>
        </w:rPr>
        <w:t>ь</w:t>
      </w:r>
      <w:r w:rsidR="00680E2B">
        <w:rPr>
          <w:rFonts w:ascii="Times New Roman" w:hAnsi="Times New Roman"/>
          <w:sz w:val="26"/>
          <w:szCs w:val="26"/>
        </w:rPr>
        <w:t xml:space="preserve"> таблицы с номерами  домов которые раздавали в 2005 году кто </w:t>
      </w:r>
      <w:proofErr w:type="gramStart"/>
      <w:r w:rsidR="00680E2B">
        <w:rPr>
          <w:rFonts w:ascii="Times New Roman" w:hAnsi="Times New Roman"/>
          <w:sz w:val="26"/>
          <w:szCs w:val="26"/>
        </w:rPr>
        <w:t>–т</w:t>
      </w:r>
      <w:proofErr w:type="gramEnd"/>
      <w:r w:rsidR="00680E2B">
        <w:rPr>
          <w:rFonts w:ascii="Times New Roman" w:hAnsi="Times New Roman"/>
          <w:sz w:val="26"/>
          <w:szCs w:val="26"/>
        </w:rPr>
        <w:t xml:space="preserve">о снимал их на время ремонта и не повесил обратно, если нет номера просим Вас сообщить об этом в Администрацию сельского поселения. На двухквартирных домах один номер. </w:t>
      </w:r>
      <w:r w:rsidR="00166EB3">
        <w:rPr>
          <w:rFonts w:ascii="Times New Roman" w:hAnsi="Times New Roman"/>
          <w:sz w:val="26"/>
          <w:szCs w:val="26"/>
        </w:rPr>
        <w:t xml:space="preserve">В п. Зеленый, п. Пригорки, и в с. </w:t>
      </w:r>
      <w:proofErr w:type="spellStart"/>
      <w:r w:rsidR="00166EB3">
        <w:rPr>
          <w:rFonts w:ascii="Times New Roman" w:hAnsi="Times New Roman"/>
          <w:sz w:val="26"/>
          <w:szCs w:val="26"/>
        </w:rPr>
        <w:t>Убейкино</w:t>
      </w:r>
      <w:proofErr w:type="spellEnd"/>
      <w:r w:rsidR="00166EB3">
        <w:rPr>
          <w:rFonts w:ascii="Times New Roman" w:hAnsi="Times New Roman"/>
          <w:sz w:val="26"/>
          <w:szCs w:val="26"/>
        </w:rPr>
        <w:t xml:space="preserve"> приобретены новые таблицы</w:t>
      </w:r>
      <w:proofErr w:type="gramStart"/>
      <w:r w:rsidR="00166EB3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FA0CE5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 администрации продолжает работу военно-учетный стол. Н</w:t>
      </w:r>
      <w:r w:rsidR="00431479" w:rsidRPr="00BF6A04">
        <w:rPr>
          <w:rFonts w:ascii="Times New Roman" w:hAnsi="Times New Roman"/>
          <w:sz w:val="26"/>
          <w:szCs w:val="26"/>
        </w:rPr>
        <w:t xml:space="preserve">а службе в армии </w:t>
      </w:r>
      <w:r w:rsidR="00C057D2">
        <w:rPr>
          <w:rFonts w:ascii="Times New Roman" w:hAnsi="Times New Roman"/>
          <w:sz w:val="26"/>
          <w:szCs w:val="26"/>
        </w:rPr>
        <w:t>1</w:t>
      </w:r>
      <w:r w:rsidR="00431479" w:rsidRPr="00BF6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1479" w:rsidRPr="00BF6A04">
        <w:rPr>
          <w:rFonts w:ascii="Times New Roman" w:hAnsi="Times New Roman"/>
          <w:sz w:val="26"/>
          <w:szCs w:val="26"/>
        </w:rPr>
        <w:t>срочн</w:t>
      </w:r>
      <w:r w:rsidR="00C057D2">
        <w:rPr>
          <w:rFonts w:ascii="Times New Roman" w:hAnsi="Times New Roman"/>
          <w:sz w:val="26"/>
          <w:szCs w:val="26"/>
        </w:rPr>
        <w:t>ик</w:t>
      </w:r>
      <w:proofErr w:type="spellEnd"/>
      <w:r w:rsidR="00215AA0" w:rsidRPr="00BF6A04">
        <w:rPr>
          <w:rFonts w:ascii="Times New Roman" w:hAnsi="Times New Roman"/>
          <w:sz w:val="26"/>
          <w:szCs w:val="26"/>
        </w:rPr>
        <w:t>.</w:t>
      </w:r>
    </w:p>
    <w:p w:rsidR="00FA18E4" w:rsidRPr="00044F45" w:rsidRDefault="00E90951" w:rsidP="00CF0BB2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>В прошлом</w:t>
      </w:r>
      <w:r w:rsidR="00215102" w:rsidRPr="00044F45">
        <w:rPr>
          <w:rFonts w:ascii="Times New Roman" w:hAnsi="Times New Roman"/>
          <w:sz w:val="26"/>
          <w:szCs w:val="26"/>
        </w:rPr>
        <w:t xml:space="preserve"> году в год 75летия победы в ВОВ </w:t>
      </w:r>
      <w:r w:rsidRPr="00044F45">
        <w:rPr>
          <w:rFonts w:ascii="Times New Roman" w:hAnsi="Times New Roman"/>
          <w:sz w:val="26"/>
          <w:szCs w:val="26"/>
        </w:rPr>
        <w:t xml:space="preserve">провели косметический ремонт обелиска и капитальный ремонт памятника солдату Данилову, заменили списки погибших, покраску ограждения в </w:t>
      </w:r>
      <w:proofErr w:type="spellStart"/>
      <w:r w:rsidRPr="00044F45">
        <w:rPr>
          <w:rFonts w:ascii="Times New Roman" w:hAnsi="Times New Roman"/>
          <w:sz w:val="26"/>
          <w:szCs w:val="26"/>
        </w:rPr>
        <w:t>с</w:t>
      </w:r>
      <w:proofErr w:type="gramStart"/>
      <w:r w:rsidRPr="00044F45">
        <w:rPr>
          <w:rFonts w:ascii="Times New Roman" w:hAnsi="Times New Roman"/>
          <w:sz w:val="26"/>
          <w:szCs w:val="26"/>
        </w:rPr>
        <w:t>.С</w:t>
      </w:r>
      <w:proofErr w:type="gramEnd"/>
      <w:r w:rsidRPr="00044F45">
        <w:rPr>
          <w:rFonts w:ascii="Times New Roman" w:hAnsi="Times New Roman"/>
          <w:sz w:val="26"/>
          <w:szCs w:val="26"/>
        </w:rPr>
        <w:t>аперкино</w:t>
      </w:r>
      <w:proofErr w:type="spellEnd"/>
      <w:r w:rsidRPr="00044F45">
        <w:rPr>
          <w:rFonts w:ascii="Times New Roman" w:hAnsi="Times New Roman"/>
          <w:sz w:val="26"/>
          <w:szCs w:val="26"/>
        </w:rPr>
        <w:t>. косметический ремонт памятника Неизвестному солдату в Д.Два Ключа . Обращаю особое внимание работников  культуры на содержание  в чистоте прилегающей территории и цветников вокруг памятников.</w:t>
      </w:r>
      <w:r w:rsidR="00FA18E4" w:rsidRPr="00044F45">
        <w:rPr>
          <w:rFonts w:ascii="Times New Roman" w:hAnsi="Times New Roman"/>
          <w:sz w:val="26"/>
          <w:szCs w:val="26"/>
        </w:rPr>
        <w:t xml:space="preserve"> </w:t>
      </w:r>
    </w:p>
    <w:p w:rsidR="00215102" w:rsidRPr="00044F45" w:rsidRDefault="00FA18E4" w:rsidP="0092274E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lastRenderedPageBreak/>
        <w:t>Из-за пандемии массовые митинги на 9мая к сожалению были отменены, провели только возложение цветов и минуты  молчания</w:t>
      </w:r>
      <w:proofErr w:type="gramStart"/>
      <w:r w:rsidR="0092274E" w:rsidRPr="00044F45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92274E" w:rsidRPr="00044F45">
        <w:rPr>
          <w:rFonts w:ascii="Times New Roman" w:hAnsi="Times New Roman"/>
          <w:sz w:val="26"/>
          <w:szCs w:val="26"/>
        </w:rPr>
        <w:t>в таком же формате провели день памяти и скорби</w:t>
      </w:r>
      <w:r w:rsidRPr="00044F45">
        <w:rPr>
          <w:rFonts w:ascii="Times New Roman" w:hAnsi="Times New Roman"/>
          <w:sz w:val="26"/>
          <w:szCs w:val="26"/>
        </w:rPr>
        <w:t>,</w:t>
      </w:r>
      <w:r w:rsidR="0092274E" w:rsidRPr="00044F45">
        <w:rPr>
          <w:rFonts w:ascii="Times New Roman" w:hAnsi="Times New Roman"/>
          <w:sz w:val="26"/>
          <w:szCs w:val="26"/>
        </w:rPr>
        <w:t>9 мая всем ветеранам вручили юбилейные медали и подарки.</w:t>
      </w:r>
    </w:p>
    <w:p w:rsidR="00FA0CE5" w:rsidRPr="00BF6A04" w:rsidRDefault="00183EEE" w:rsidP="00CF0BB2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 xml:space="preserve"> </w:t>
      </w:r>
      <w:r w:rsidR="00FA0CE5" w:rsidRPr="00044F45">
        <w:rPr>
          <w:rFonts w:ascii="Times New Roman" w:hAnsi="Times New Roman"/>
          <w:sz w:val="26"/>
          <w:szCs w:val="26"/>
        </w:rPr>
        <w:t>Основные направления деятельности.</w:t>
      </w:r>
    </w:p>
    <w:p w:rsidR="001D7B2F" w:rsidRPr="00BF6A04" w:rsidRDefault="001D7B2F" w:rsidP="001D7B2F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1.     Формирование, утверждение, исполнение бюджета сельского поселения </w:t>
      </w:r>
    </w:p>
    <w:p w:rsidR="001D7B2F" w:rsidRPr="00BF6A04" w:rsidRDefault="001D7B2F" w:rsidP="001D7B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Администрацией поселения был  сформирован, проверен и утвержден Собранием представителей   Бюджет </w:t>
      </w:r>
      <w:r w:rsidR="005C5433">
        <w:rPr>
          <w:rFonts w:ascii="Times New Roman" w:hAnsi="Times New Roman"/>
          <w:sz w:val="26"/>
          <w:szCs w:val="26"/>
        </w:rPr>
        <w:t>на 20</w:t>
      </w:r>
      <w:r w:rsidRPr="00BF6A04">
        <w:rPr>
          <w:rFonts w:ascii="Times New Roman" w:hAnsi="Times New Roman"/>
          <w:sz w:val="26"/>
          <w:szCs w:val="26"/>
        </w:rPr>
        <w:t>2</w:t>
      </w:r>
      <w:r w:rsidR="005C5433">
        <w:rPr>
          <w:rFonts w:ascii="Times New Roman" w:hAnsi="Times New Roman"/>
          <w:sz w:val="26"/>
          <w:szCs w:val="26"/>
        </w:rPr>
        <w:t>1</w:t>
      </w:r>
      <w:r w:rsidRPr="00BF6A04">
        <w:rPr>
          <w:rFonts w:ascii="Times New Roman" w:hAnsi="Times New Roman"/>
          <w:sz w:val="26"/>
          <w:szCs w:val="26"/>
        </w:rPr>
        <w:t xml:space="preserve">  год. </w:t>
      </w:r>
    </w:p>
    <w:p w:rsidR="005C5433" w:rsidRDefault="001D7B2F" w:rsidP="005C5433">
      <w:pPr>
        <w:jc w:val="both"/>
        <w:rPr>
          <w:rFonts w:ascii="Times New Roman" w:hAnsi="Times New Roman"/>
          <w:b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Остаток финансовых средств на лицевом счете на</w:t>
      </w:r>
      <w:r w:rsidR="00C37098" w:rsidRPr="00BF6A04">
        <w:rPr>
          <w:rFonts w:ascii="Times New Roman" w:hAnsi="Times New Roman"/>
          <w:sz w:val="26"/>
          <w:szCs w:val="26"/>
        </w:rPr>
        <w:t xml:space="preserve"> 1.01.20</w:t>
      </w:r>
      <w:r w:rsidR="00166EB3">
        <w:rPr>
          <w:rFonts w:ascii="Times New Roman" w:hAnsi="Times New Roman"/>
          <w:sz w:val="26"/>
          <w:szCs w:val="26"/>
        </w:rPr>
        <w:t>20</w:t>
      </w:r>
      <w:r w:rsidRPr="00BF6A04">
        <w:rPr>
          <w:rFonts w:ascii="Times New Roman" w:hAnsi="Times New Roman"/>
          <w:sz w:val="26"/>
          <w:szCs w:val="26"/>
        </w:rPr>
        <w:t xml:space="preserve"> г.</w:t>
      </w:r>
      <w:r w:rsidR="005C5433" w:rsidRPr="005C5433">
        <w:rPr>
          <w:rFonts w:ascii="Times New Roman" w:hAnsi="Times New Roman"/>
          <w:b/>
          <w:sz w:val="26"/>
          <w:szCs w:val="26"/>
        </w:rPr>
        <w:t xml:space="preserve"> </w:t>
      </w:r>
    </w:p>
    <w:p w:rsidR="005C5433" w:rsidRPr="00044F45" w:rsidRDefault="005C5433" w:rsidP="005C543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44F45">
        <w:rPr>
          <w:rFonts w:ascii="Times New Roman" w:hAnsi="Times New Roman"/>
          <w:b/>
          <w:sz w:val="26"/>
          <w:szCs w:val="26"/>
        </w:rPr>
        <w:t>Остаток на 01.01.20 г.- 103</w:t>
      </w:r>
      <w:r w:rsidR="003B60EF" w:rsidRPr="00044F45">
        <w:rPr>
          <w:rFonts w:ascii="Times New Roman" w:hAnsi="Times New Roman"/>
          <w:b/>
          <w:sz w:val="26"/>
          <w:szCs w:val="26"/>
        </w:rPr>
        <w:t>1</w:t>
      </w:r>
      <w:r w:rsidRPr="00044F45">
        <w:rPr>
          <w:rFonts w:ascii="Times New Roman" w:hAnsi="Times New Roman"/>
          <w:b/>
          <w:sz w:val="26"/>
          <w:szCs w:val="26"/>
        </w:rPr>
        <w:t>,</w:t>
      </w:r>
      <w:r w:rsidR="003B60EF" w:rsidRPr="00044F45">
        <w:rPr>
          <w:rFonts w:ascii="Times New Roman" w:hAnsi="Times New Roman"/>
          <w:b/>
          <w:sz w:val="26"/>
          <w:szCs w:val="26"/>
        </w:rPr>
        <w:t>6</w:t>
      </w:r>
      <w:r w:rsidRPr="00044F45">
        <w:rPr>
          <w:rFonts w:ascii="Times New Roman" w:hAnsi="Times New Roman"/>
          <w:b/>
          <w:sz w:val="26"/>
          <w:szCs w:val="26"/>
        </w:rPr>
        <w:t xml:space="preserve">  тыс. </w:t>
      </w:r>
    </w:p>
    <w:p w:rsidR="005C5433" w:rsidRPr="00044F45" w:rsidRDefault="005C5433" w:rsidP="005C543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44F45">
        <w:rPr>
          <w:rFonts w:ascii="Times New Roman" w:hAnsi="Times New Roman"/>
          <w:b/>
          <w:sz w:val="26"/>
          <w:szCs w:val="26"/>
        </w:rPr>
        <w:t xml:space="preserve">доходов в сумме      </w:t>
      </w:r>
      <w:r w:rsidR="003B60EF" w:rsidRPr="00044F45">
        <w:rPr>
          <w:rFonts w:ascii="Times New Roman" w:hAnsi="Times New Roman"/>
          <w:b/>
          <w:sz w:val="26"/>
          <w:szCs w:val="26"/>
        </w:rPr>
        <w:t>9670,5</w:t>
      </w:r>
      <w:r w:rsidRPr="00044F45">
        <w:rPr>
          <w:rFonts w:ascii="Times New Roman" w:hAnsi="Times New Roman"/>
          <w:b/>
          <w:sz w:val="26"/>
          <w:szCs w:val="26"/>
        </w:rPr>
        <w:t xml:space="preserve">  тыс. </w:t>
      </w:r>
      <w:proofErr w:type="spellStart"/>
      <w:r w:rsidRPr="00044F45">
        <w:rPr>
          <w:rFonts w:ascii="Times New Roman" w:hAnsi="Times New Roman"/>
          <w:b/>
          <w:sz w:val="26"/>
          <w:szCs w:val="26"/>
        </w:rPr>
        <w:t>руб</w:t>
      </w:r>
      <w:proofErr w:type="spellEnd"/>
      <w:r w:rsidRPr="00044F45">
        <w:rPr>
          <w:rFonts w:ascii="Times New Roman" w:hAnsi="Times New Roman"/>
          <w:b/>
          <w:sz w:val="26"/>
          <w:szCs w:val="26"/>
        </w:rPr>
        <w:t xml:space="preserve">, </w:t>
      </w:r>
    </w:p>
    <w:p w:rsidR="005C5433" w:rsidRPr="00044F45" w:rsidRDefault="005C5433" w:rsidP="005C543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44F45">
        <w:rPr>
          <w:rFonts w:ascii="Times New Roman" w:hAnsi="Times New Roman"/>
          <w:b/>
          <w:sz w:val="26"/>
          <w:szCs w:val="26"/>
        </w:rPr>
        <w:t xml:space="preserve">Расходы составили  </w:t>
      </w:r>
      <w:r w:rsidR="003B60EF" w:rsidRPr="00044F45">
        <w:rPr>
          <w:rFonts w:ascii="Times New Roman" w:hAnsi="Times New Roman"/>
          <w:b/>
          <w:sz w:val="26"/>
          <w:szCs w:val="26"/>
        </w:rPr>
        <w:t>10186,5</w:t>
      </w:r>
      <w:r w:rsidRPr="00044F45">
        <w:rPr>
          <w:rFonts w:ascii="Times New Roman" w:hAnsi="Times New Roman"/>
          <w:b/>
          <w:sz w:val="26"/>
          <w:szCs w:val="26"/>
        </w:rPr>
        <w:t xml:space="preserve"> тыс. рублей</w:t>
      </w:r>
    </w:p>
    <w:p w:rsidR="005C5433" w:rsidRDefault="005C5433" w:rsidP="005C543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44F45">
        <w:rPr>
          <w:rFonts w:ascii="Times New Roman" w:hAnsi="Times New Roman"/>
          <w:b/>
          <w:sz w:val="26"/>
          <w:szCs w:val="26"/>
        </w:rPr>
        <w:t xml:space="preserve"> Остаток на 1.01.2021 г.- </w:t>
      </w:r>
      <w:r w:rsidR="003B60EF" w:rsidRPr="00044F45">
        <w:rPr>
          <w:rFonts w:ascii="Times New Roman" w:hAnsi="Times New Roman"/>
          <w:b/>
          <w:sz w:val="26"/>
          <w:szCs w:val="26"/>
        </w:rPr>
        <w:t>515</w:t>
      </w:r>
      <w:r w:rsidRPr="00044F45">
        <w:rPr>
          <w:rFonts w:ascii="Times New Roman" w:hAnsi="Times New Roman"/>
          <w:b/>
          <w:sz w:val="26"/>
          <w:szCs w:val="26"/>
        </w:rPr>
        <w:t>,5 тыс. руб. (дорожный фонд) тыс.</w:t>
      </w:r>
    </w:p>
    <w:p w:rsidR="005C5433" w:rsidRPr="00BF6A04" w:rsidRDefault="005C5433" w:rsidP="005C543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1"/>
        <w:gridCol w:w="1800"/>
        <w:gridCol w:w="1800"/>
        <w:gridCol w:w="1620"/>
      </w:tblGrid>
      <w:tr w:rsidR="003B60EF" w:rsidRPr="00BF6A04" w:rsidTr="00044F45">
        <w:trPr>
          <w:trHeight w:val="387"/>
        </w:trPr>
        <w:tc>
          <w:tcPr>
            <w:tcW w:w="5171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Наименование источника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+:-</w:t>
            </w:r>
          </w:p>
        </w:tc>
      </w:tr>
      <w:tr w:rsidR="003B60EF" w:rsidRPr="00672F43" w:rsidTr="00044F45">
        <w:tc>
          <w:tcPr>
            <w:tcW w:w="5171" w:type="dxa"/>
          </w:tcPr>
          <w:p w:rsidR="003B60EF" w:rsidRPr="00672F43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72F43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3B60EF" w:rsidRPr="00B65D1B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D1B">
              <w:rPr>
                <w:rFonts w:ascii="Times New Roman" w:hAnsi="Times New Roman"/>
                <w:b/>
                <w:sz w:val="26"/>
                <w:szCs w:val="26"/>
              </w:rPr>
              <w:t>4180,8</w:t>
            </w:r>
          </w:p>
        </w:tc>
        <w:tc>
          <w:tcPr>
            <w:tcW w:w="1800" w:type="dxa"/>
          </w:tcPr>
          <w:p w:rsidR="003B60EF" w:rsidRPr="00B65D1B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D1B">
              <w:rPr>
                <w:rFonts w:ascii="Times New Roman" w:hAnsi="Times New Roman"/>
                <w:b/>
                <w:sz w:val="26"/>
                <w:szCs w:val="26"/>
              </w:rPr>
              <w:t>4450,2</w:t>
            </w:r>
          </w:p>
        </w:tc>
        <w:tc>
          <w:tcPr>
            <w:tcW w:w="1620" w:type="dxa"/>
          </w:tcPr>
          <w:p w:rsidR="003B60EF" w:rsidRPr="00B65D1B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D1B">
              <w:rPr>
                <w:rFonts w:ascii="Times New Roman" w:hAnsi="Times New Roman"/>
                <w:b/>
                <w:sz w:val="26"/>
                <w:szCs w:val="26"/>
              </w:rPr>
              <w:t>+2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69,4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322,0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326,5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+4,5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уплаты акцизов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2029,6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1815,8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-213,8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81,2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108,2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+27,0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133,0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+25,0</w:t>
            </w:r>
          </w:p>
        </w:tc>
      </w:tr>
      <w:tr w:rsidR="003B60EF" w:rsidRPr="00BF6A04" w:rsidTr="00044F45">
        <w:trPr>
          <w:trHeight w:val="338"/>
        </w:trPr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1010,2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1064,5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+54,3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60EF" w:rsidRPr="00BF6A04" w:rsidTr="00044F45">
        <w:trPr>
          <w:trHeight w:val="332"/>
        </w:trPr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596,6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744,8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+148,2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неналоговые доходы (</w:t>
            </w:r>
            <w:proofErr w:type="spellStart"/>
            <w:r w:rsidRPr="00BF6A04">
              <w:rPr>
                <w:rFonts w:ascii="Times New Roman" w:hAnsi="Times New Roman"/>
                <w:sz w:val="26"/>
                <w:szCs w:val="26"/>
              </w:rPr>
              <w:t>самооблож</w:t>
            </w:r>
            <w:proofErr w:type="spellEnd"/>
            <w:r w:rsidRPr="00BF6A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33,2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257,4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+224,2</w:t>
            </w:r>
          </w:p>
        </w:tc>
      </w:tr>
      <w:tr w:rsidR="003B60EF" w:rsidRPr="00BF6A04" w:rsidTr="00044F45">
        <w:trPr>
          <w:trHeight w:val="693"/>
        </w:trPr>
        <w:tc>
          <w:tcPr>
            <w:tcW w:w="5171" w:type="dxa"/>
          </w:tcPr>
          <w:p w:rsidR="003B60EF" w:rsidRPr="00672F43" w:rsidRDefault="003B60EF" w:rsidP="00E44DAD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2F43">
              <w:rPr>
                <w:rFonts w:ascii="Times New Roman" w:hAnsi="Times New Roman"/>
                <w:bCs/>
                <w:sz w:val="26"/>
                <w:szCs w:val="26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РФ 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20810,4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5220,3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-15590,1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814,0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972,0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+158,0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дотации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-250,0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Субсидии местным бюджетам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18503,7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2746,7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-15757,0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+11,6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98,7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1407,7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+1309,0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 поселений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511,7</w:t>
            </w:r>
          </w:p>
        </w:tc>
        <w:tc>
          <w:tcPr>
            <w:tcW w:w="180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-511,7</w:t>
            </w:r>
          </w:p>
        </w:tc>
      </w:tr>
      <w:tr w:rsidR="003B60EF" w:rsidRPr="00BF6A04" w:rsidTr="00044F45">
        <w:tc>
          <w:tcPr>
            <w:tcW w:w="5171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proofErr w:type="gramStart"/>
            <w:r w:rsidRPr="00BF6A04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800" w:type="dxa"/>
            <w:vAlign w:val="bottom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24991,2</w:t>
            </w:r>
          </w:p>
        </w:tc>
        <w:tc>
          <w:tcPr>
            <w:tcW w:w="1800" w:type="dxa"/>
            <w:vAlign w:val="bottom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9670,5</w:t>
            </w:r>
          </w:p>
        </w:tc>
        <w:tc>
          <w:tcPr>
            <w:tcW w:w="162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-15320,7</w:t>
            </w:r>
          </w:p>
        </w:tc>
      </w:tr>
    </w:tbl>
    <w:p w:rsidR="00044F45" w:rsidRDefault="00044F45" w:rsidP="00887EEA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1D7B2F" w:rsidRPr="00044F45" w:rsidRDefault="00672F43" w:rsidP="00887EE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887EEA" w:rsidRPr="00044F45">
        <w:rPr>
          <w:rFonts w:ascii="Times New Roman" w:hAnsi="Times New Roman"/>
          <w:sz w:val="26"/>
          <w:szCs w:val="26"/>
        </w:rPr>
        <w:t>В доходной части бюджета</w:t>
      </w:r>
      <w:r w:rsidR="00942359" w:rsidRPr="00044F45">
        <w:rPr>
          <w:rFonts w:ascii="Times New Roman" w:hAnsi="Times New Roman"/>
          <w:sz w:val="26"/>
          <w:szCs w:val="26"/>
        </w:rPr>
        <w:t xml:space="preserve"> по сравнению с прошлым годом</w:t>
      </w:r>
      <w:r w:rsidR="00887EEA" w:rsidRPr="00044F45">
        <w:rPr>
          <w:rFonts w:ascii="Times New Roman" w:hAnsi="Times New Roman"/>
          <w:sz w:val="26"/>
          <w:szCs w:val="26"/>
        </w:rPr>
        <w:t xml:space="preserve"> мы видим значительное </w:t>
      </w:r>
      <w:r w:rsidR="00942359" w:rsidRPr="00044F45">
        <w:rPr>
          <w:rFonts w:ascii="Times New Roman" w:hAnsi="Times New Roman"/>
          <w:sz w:val="26"/>
          <w:szCs w:val="26"/>
        </w:rPr>
        <w:t>снижение поступления НДФЛ и</w:t>
      </w:r>
      <w:r w:rsidR="00B141C4" w:rsidRPr="00044F45">
        <w:rPr>
          <w:rFonts w:ascii="Times New Roman" w:hAnsi="Times New Roman"/>
          <w:sz w:val="26"/>
          <w:szCs w:val="26"/>
        </w:rPr>
        <w:t xml:space="preserve"> </w:t>
      </w:r>
      <w:r w:rsidR="00942359" w:rsidRPr="00044F45">
        <w:rPr>
          <w:rFonts w:ascii="Times New Roman" w:hAnsi="Times New Roman"/>
          <w:sz w:val="26"/>
          <w:szCs w:val="26"/>
        </w:rPr>
        <w:t>ЕСХН, урезали дотацию.</w:t>
      </w:r>
    </w:p>
    <w:p w:rsidR="00EE5A3A" w:rsidRPr="00044F45" w:rsidRDefault="00EE5A3A" w:rsidP="00EE5A3A">
      <w:pPr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lastRenderedPageBreak/>
        <w:t>За выполнение показателей социально-экономического развития в бюджет поселения поступили стимулирующи</w:t>
      </w:r>
      <w:r w:rsidR="00981097" w:rsidRPr="00044F45">
        <w:rPr>
          <w:rFonts w:ascii="Times New Roman" w:hAnsi="Times New Roman"/>
          <w:sz w:val="26"/>
          <w:szCs w:val="26"/>
        </w:rPr>
        <w:t>е субсидии  дополнительно 1351</w:t>
      </w:r>
      <w:r w:rsidRPr="00044F45">
        <w:rPr>
          <w:rFonts w:ascii="Times New Roman" w:hAnsi="Times New Roman"/>
          <w:sz w:val="26"/>
          <w:szCs w:val="26"/>
        </w:rPr>
        <w:t xml:space="preserve"> тыс. руб.</w:t>
      </w:r>
      <w:r w:rsidR="00672F43" w:rsidRPr="00044F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1097" w:rsidRPr="00044F45">
        <w:rPr>
          <w:rFonts w:ascii="Times New Roman" w:hAnsi="Times New Roman"/>
          <w:sz w:val="26"/>
          <w:szCs w:val="26"/>
        </w:rPr>
        <w:t>Были напряженные моменты при выполнении плана по доходам обращались</w:t>
      </w:r>
      <w:proofErr w:type="gramEnd"/>
      <w:r w:rsidR="00981097" w:rsidRPr="00044F45">
        <w:rPr>
          <w:rFonts w:ascii="Times New Roman" w:hAnsi="Times New Roman"/>
          <w:sz w:val="26"/>
          <w:szCs w:val="26"/>
        </w:rPr>
        <w:t xml:space="preserve"> к арендаторам к ВЕ выручали по мере возможностей. </w:t>
      </w:r>
      <w:r w:rsidRPr="00044F45">
        <w:rPr>
          <w:rFonts w:ascii="Times New Roman" w:hAnsi="Times New Roman"/>
          <w:sz w:val="26"/>
          <w:szCs w:val="26"/>
        </w:rPr>
        <w:t xml:space="preserve"> Также в бюджет поселения поступили финансовые средства на стро</w:t>
      </w:r>
      <w:r w:rsidR="00981097" w:rsidRPr="00044F45">
        <w:rPr>
          <w:rFonts w:ascii="Times New Roman" w:hAnsi="Times New Roman"/>
          <w:sz w:val="26"/>
          <w:szCs w:val="26"/>
        </w:rPr>
        <w:t>ительство водопровода в сумме 16</w:t>
      </w:r>
      <w:r w:rsidR="00F64773" w:rsidRPr="00044F45">
        <w:rPr>
          <w:rFonts w:ascii="Times New Roman" w:hAnsi="Times New Roman"/>
          <w:sz w:val="26"/>
          <w:szCs w:val="26"/>
        </w:rPr>
        <w:t>392.7</w:t>
      </w:r>
      <w:r w:rsidRPr="00044F45">
        <w:rPr>
          <w:rFonts w:ascii="Times New Roman" w:hAnsi="Times New Roman"/>
          <w:sz w:val="26"/>
          <w:szCs w:val="26"/>
        </w:rPr>
        <w:t xml:space="preserve"> тыс. рублей. С этого года правительство Самарской области </w:t>
      </w:r>
      <w:proofErr w:type="gramStart"/>
      <w:r w:rsidRPr="00044F45">
        <w:rPr>
          <w:rFonts w:ascii="Times New Roman" w:hAnsi="Times New Roman"/>
          <w:sz w:val="26"/>
          <w:szCs w:val="26"/>
        </w:rPr>
        <w:t>внесло изменения в межбюджетные отношения ст</w:t>
      </w:r>
      <w:r w:rsidR="00F64773" w:rsidRPr="00044F45">
        <w:rPr>
          <w:rFonts w:ascii="Times New Roman" w:hAnsi="Times New Roman"/>
          <w:sz w:val="26"/>
          <w:szCs w:val="26"/>
        </w:rPr>
        <w:t>имулирующие субсидии отменяются</w:t>
      </w:r>
      <w:proofErr w:type="gramEnd"/>
      <w:r w:rsidRPr="00044F45">
        <w:rPr>
          <w:rFonts w:ascii="Times New Roman" w:hAnsi="Times New Roman"/>
          <w:sz w:val="26"/>
          <w:szCs w:val="26"/>
        </w:rPr>
        <w:t>,</w:t>
      </w:r>
      <w:r w:rsidR="00F64773" w:rsidRPr="00044F45">
        <w:rPr>
          <w:rFonts w:ascii="Times New Roman" w:hAnsi="Times New Roman"/>
          <w:sz w:val="26"/>
          <w:szCs w:val="26"/>
        </w:rPr>
        <w:t xml:space="preserve"> </w:t>
      </w:r>
      <w:r w:rsidRPr="00044F45">
        <w:rPr>
          <w:rFonts w:ascii="Times New Roman" w:hAnsi="Times New Roman"/>
          <w:sz w:val="26"/>
          <w:szCs w:val="26"/>
        </w:rPr>
        <w:t>финансовые средства в  виде дополнительных дотаций будут поступать через районный бюджет. Разрабатываются новые показатели, и одно из основных условий это участие самих жителей в</w:t>
      </w:r>
      <w:r w:rsidR="005D4E9B" w:rsidRPr="00044F45">
        <w:rPr>
          <w:rFonts w:ascii="Times New Roman" w:hAnsi="Times New Roman"/>
          <w:sz w:val="26"/>
          <w:szCs w:val="26"/>
        </w:rPr>
        <w:t xml:space="preserve"> национальных программах,</w:t>
      </w:r>
      <w:r w:rsidRPr="00044F45">
        <w:rPr>
          <w:rFonts w:ascii="Times New Roman" w:hAnsi="Times New Roman"/>
          <w:sz w:val="26"/>
          <w:szCs w:val="26"/>
        </w:rPr>
        <w:t xml:space="preserve"> социальных проектах, в жизни поселения.  </w:t>
      </w:r>
    </w:p>
    <w:p w:rsidR="00EE5A3A" w:rsidRPr="00044F45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044F45">
        <w:rPr>
          <w:sz w:val="26"/>
          <w:szCs w:val="26"/>
        </w:rPr>
        <w:t>Администрация сельского поселения Совместно с управлением экономического развития активно работает над доходной частью бюджета.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044F45">
        <w:rPr>
          <w:sz w:val="26"/>
          <w:szCs w:val="26"/>
        </w:rPr>
        <w:t>Продолжается работа по оформлению в собственность невостребованных земельных долей. Н</w:t>
      </w:r>
      <w:r w:rsidR="00672F43" w:rsidRPr="00044F45">
        <w:rPr>
          <w:sz w:val="26"/>
          <w:szCs w:val="26"/>
        </w:rPr>
        <w:t>а</w:t>
      </w:r>
      <w:r w:rsidRPr="00044F45">
        <w:rPr>
          <w:sz w:val="26"/>
          <w:szCs w:val="26"/>
        </w:rPr>
        <w:t xml:space="preserve"> сегодняшний день признано право собственности за АСП на 102 доли-1099.9га -39 долей-514га в</w:t>
      </w:r>
      <w:proofErr w:type="gramStart"/>
      <w:r w:rsidRPr="00044F45">
        <w:rPr>
          <w:sz w:val="26"/>
          <w:szCs w:val="26"/>
        </w:rPr>
        <w:t xml:space="preserve"> Д</w:t>
      </w:r>
      <w:proofErr w:type="gramEnd"/>
      <w:r w:rsidRPr="00044F45">
        <w:rPr>
          <w:sz w:val="26"/>
          <w:szCs w:val="26"/>
        </w:rPr>
        <w:t xml:space="preserve">ва Кл и 63 доли-585.9га В Сап. Пришлось подавать повторные иски в суд на невостребованные земельные доли по истечении 3 лет после решения суда.  Как я уже </w:t>
      </w:r>
      <w:proofErr w:type="gramStart"/>
      <w:r w:rsidRPr="00044F45">
        <w:rPr>
          <w:sz w:val="26"/>
          <w:szCs w:val="26"/>
        </w:rPr>
        <w:t>говорил в начале доклада все эти земли сдаются</w:t>
      </w:r>
      <w:proofErr w:type="gramEnd"/>
      <w:r w:rsidRPr="00044F45">
        <w:rPr>
          <w:sz w:val="26"/>
          <w:szCs w:val="26"/>
        </w:rPr>
        <w:t xml:space="preserve"> в аренду.</w:t>
      </w:r>
      <w:r w:rsidR="005D4E9B" w:rsidRPr="00044F45">
        <w:rPr>
          <w:sz w:val="26"/>
          <w:szCs w:val="26"/>
        </w:rPr>
        <w:t xml:space="preserve"> На сегодняшний день зарегистрировано право собственности еще на 5 зем</w:t>
      </w:r>
      <w:r w:rsidR="00044F45">
        <w:rPr>
          <w:sz w:val="26"/>
          <w:szCs w:val="26"/>
        </w:rPr>
        <w:t xml:space="preserve">ельных </w:t>
      </w:r>
      <w:r w:rsidR="005D4E9B" w:rsidRPr="00044F45">
        <w:rPr>
          <w:sz w:val="26"/>
          <w:szCs w:val="26"/>
        </w:rPr>
        <w:t>долей в</w:t>
      </w:r>
      <w:proofErr w:type="gramStart"/>
      <w:r w:rsidR="005D4E9B" w:rsidRPr="00044F45">
        <w:rPr>
          <w:sz w:val="26"/>
          <w:szCs w:val="26"/>
        </w:rPr>
        <w:t xml:space="preserve"> Д</w:t>
      </w:r>
      <w:proofErr w:type="gramEnd"/>
      <w:r w:rsidR="005D4E9B" w:rsidRPr="00044F45">
        <w:rPr>
          <w:sz w:val="26"/>
          <w:szCs w:val="26"/>
        </w:rPr>
        <w:t>ва Ключа подаем на межевание и постановку на кадастровый учет.</w:t>
      </w:r>
      <w:r w:rsidRPr="00044F45">
        <w:rPr>
          <w:sz w:val="26"/>
          <w:szCs w:val="26"/>
        </w:rPr>
        <w:t xml:space="preserve"> Согл</w:t>
      </w:r>
      <w:r w:rsidR="00044F45">
        <w:rPr>
          <w:sz w:val="26"/>
          <w:szCs w:val="26"/>
        </w:rPr>
        <w:t>асно 101 ФЗ</w:t>
      </w:r>
      <w:proofErr w:type="gramStart"/>
      <w:r w:rsidR="00044F45">
        <w:rPr>
          <w:sz w:val="26"/>
          <w:szCs w:val="26"/>
        </w:rPr>
        <w:t xml:space="preserve"> О</w:t>
      </w:r>
      <w:proofErr w:type="gramEnd"/>
      <w:r w:rsidR="00044F45">
        <w:rPr>
          <w:sz w:val="26"/>
          <w:szCs w:val="26"/>
        </w:rPr>
        <w:t>б обороте земель с/</w:t>
      </w:r>
      <w:proofErr w:type="spellStart"/>
      <w:r w:rsidRPr="00044F45">
        <w:rPr>
          <w:sz w:val="26"/>
          <w:szCs w:val="26"/>
        </w:rPr>
        <w:t>х</w:t>
      </w:r>
      <w:proofErr w:type="spellEnd"/>
      <w:r w:rsidRPr="00044F45">
        <w:rPr>
          <w:sz w:val="26"/>
          <w:szCs w:val="26"/>
        </w:rPr>
        <w:t xml:space="preserve"> назначения поселения в чьей собственности имеются земельные доли обязаны их выделить. АСП дает возможность всем желающим пайщикам </w:t>
      </w:r>
      <w:proofErr w:type="gramStart"/>
      <w:r w:rsidRPr="00044F45">
        <w:rPr>
          <w:sz w:val="26"/>
          <w:szCs w:val="26"/>
        </w:rPr>
        <w:t>выделиться</w:t>
      </w:r>
      <w:proofErr w:type="gramEnd"/>
      <w:r w:rsidRPr="00044F45">
        <w:rPr>
          <w:sz w:val="26"/>
          <w:szCs w:val="26"/>
        </w:rPr>
        <w:t xml:space="preserve"> кто где хочет.</w:t>
      </w:r>
      <w:r w:rsidR="00981097" w:rsidRPr="00044F45">
        <w:rPr>
          <w:sz w:val="26"/>
          <w:szCs w:val="26"/>
        </w:rPr>
        <w:t xml:space="preserve"> Остался не решенным воп</w:t>
      </w:r>
      <w:r w:rsidR="009119CF" w:rsidRPr="00044F45">
        <w:rPr>
          <w:sz w:val="26"/>
          <w:szCs w:val="26"/>
        </w:rPr>
        <w:t>рос по сдаче в аренду зем</w:t>
      </w:r>
      <w:r w:rsidR="00044F45">
        <w:rPr>
          <w:sz w:val="26"/>
          <w:szCs w:val="26"/>
        </w:rPr>
        <w:t xml:space="preserve">ельного </w:t>
      </w:r>
      <w:r w:rsidR="009119CF" w:rsidRPr="00044F45">
        <w:rPr>
          <w:sz w:val="26"/>
          <w:szCs w:val="26"/>
        </w:rPr>
        <w:t xml:space="preserve"> у</w:t>
      </w:r>
      <w:r w:rsidR="00981097" w:rsidRPr="00044F45">
        <w:rPr>
          <w:sz w:val="26"/>
          <w:szCs w:val="26"/>
        </w:rPr>
        <w:t>частка под скважину.</w:t>
      </w:r>
      <w:r w:rsidRPr="00BF6A04">
        <w:rPr>
          <w:sz w:val="26"/>
          <w:szCs w:val="26"/>
        </w:rPr>
        <w:t xml:space="preserve"> 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>Совместно с налоговой инспекцией работаем с недоимщиками по сбору земельного и имущественного налога.</w:t>
      </w:r>
    </w:p>
    <w:p w:rsidR="00EE5A3A" w:rsidRPr="00BF6A04" w:rsidRDefault="00EE5A3A" w:rsidP="00EE5A3A">
      <w:pPr>
        <w:pStyle w:val="ac"/>
        <w:ind w:firstLine="720"/>
        <w:jc w:val="both"/>
        <w:rPr>
          <w:sz w:val="26"/>
          <w:szCs w:val="26"/>
        </w:rPr>
      </w:pPr>
      <w:r w:rsidRPr="00BF6A04">
        <w:rPr>
          <w:sz w:val="26"/>
          <w:szCs w:val="26"/>
        </w:rPr>
        <w:t>Заключаем договора аренды на имеющееся в собственности иму</w:t>
      </w:r>
      <w:r w:rsidR="009B779B">
        <w:rPr>
          <w:sz w:val="26"/>
          <w:szCs w:val="26"/>
        </w:rPr>
        <w:t xml:space="preserve">щество. 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1870"/>
        <w:gridCol w:w="1870"/>
        <w:gridCol w:w="1629"/>
      </w:tblGrid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+:-</w:t>
            </w:r>
          </w:p>
        </w:tc>
      </w:tr>
      <w:tr w:rsidR="003B60EF" w:rsidRPr="00BF6A04" w:rsidTr="00E44DAD">
        <w:trPr>
          <w:trHeight w:val="320"/>
        </w:trPr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2033,8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2023,6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-10,2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+11,6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Национальная экономика </w:t>
            </w:r>
            <w:proofErr w:type="gramStart"/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gramEnd"/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з них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3100,2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020,2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+920,0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185,5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208,7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+23,2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1947,3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2055,9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+108,6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Транспорт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+17,0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950,4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1755,6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+805,2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Жилищно-коммунальное</w:t>
            </w:r>
            <w:proofErr w:type="gramEnd"/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хозяйство</w:t>
            </w: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proofErr w:type="spellEnd"/>
            <w:r w:rsidRPr="00BF6A04">
              <w:rPr>
                <w:rFonts w:ascii="Times New Roman" w:hAnsi="Times New Roman"/>
                <w:b/>
                <w:sz w:val="26"/>
                <w:szCs w:val="26"/>
              </w:rPr>
              <w:t xml:space="preserve"> них: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18309,4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2958,8</w:t>
            </w:r>
          </w:p>
        </w:tc>
        <w:tc>
          <w:tcPr>
            <w:tcW w:w="1629" w:type="dxa"/>
          </w:tcPr>
          <w:p w:rsidR="003B60EF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-15350,6</w:t>
            </w:r>
          </w:p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17517,1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254,9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-17262,2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792,3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2703,9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+1911,6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В т</w:t>
            </w:r>
            <w:proofErr w:type="gramStart"/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.ч</w:t>
            </w:r>
            <w:proofErr w:type="gramEnd"/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 xml:space="preserve">  уличное освещение на </w:t>
            </w: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территории сельского поселения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lastRenderedPageBreak/>
              <w:t>49,1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25,5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-23,6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Озеленение территории сельского поселения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Организация и содержание мест  захоронения на территории сельского поселения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+7,0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>Прочие мероприятия  по благоустройству территории сельского поселения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sz w:val="26"/>
                <w:szCs w:val="26"/>
              </w:rPr>
              <w:t>736,9</w:t>
            </w:r>
          </w:p>
        </w:tc>
        <w:tc>
          <w:tcPr>
            <w:tcW w:w="1870" w:type="dxa"/>
          </w:tcPr>
          <w:p w:rsidR="003B60EF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2665,1</w:t>
            </w:r>
          </w:p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+1928,2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75,3</w:t>
            </w:r>
          </w:p>
        </w:tc>
        <w:tc>
          <w:tcPr>
            <w:tcW w:w="1870" w:type="dxa"/>
          </w:tcPr>
          <w:p w:rsidR="003B60EF" w:rsidRPr="00510089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67,0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-8,3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870" w:type="dxa"/>
          </w:tcPr>
          <w:p w:rsidR="003B60EF" w:rsidRPr="00510089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51008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+5,0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sz w:val="26"/>
                <w:szCs w:val="26"/>
              </w:rPr>
              <w:t xml:space="preserve">Переданные полномочия 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954,2</w:t>
            </w:r>
          </w:p>
        </w:tc>
        <w:tc>
          <w:tcPr>
            <w:tcW w:w="1870" w:type="dxa"/>
          </w:tcPr>
          <w:p w:rsidR="003B60EF" w:rsidRPr="00510089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1008,1</w:t>
            </w:r>
          </w:p>
        </w:tc>
        <w:tc>
          <w:tcPr>
            <w:tcW w:w="1629" w:type="dxa"/>
          </w:tcPr>
          <w:p w:rsidR="003B60EF" w:rsidRPr="00510089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+53,9</w:t>
            </w:r>
          </w:p>
        </w:tc>
      </w:tr>
      <w:tr w:rsidR="003B60EF" w:rsidRPr="00BF6A04" w:rsidTr="00E44DAD">
        <w:tc>
          <w:tcPr>
            <w:tcW w:w="4362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/>
                <w:sz w:val="26"/>
                <w:szCs w:val="26"/>
              </w:rPr>
              <w:t>24565,2</w:t>
            </w:r>
          </w:p>
        </w:tc>
        <w:tc>
          <w:tcPr>
            <w:tcW w:w="1870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10186,6</w:t>
            </w:r>
          </w:p>
        </w:tc>
        <w:tc>
          <w:tcPr>
            <w:tcW w:w="1629" w:type="dxa"/>
          </w:tcPr>
          <w:p w:rsidR="003B60EF" w:rsidRPr="00BF6A04" w:rsidRDefault="003B60EF" w:rsidP="00E44DA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-14378,6</w:t>
            </w:r>
          </w:p>
        </w:tc>
      </w:tr>
    </w:tbl>
    <w:p w:rsidR="001D7B2F" w:rsidRPr="00BF6A04" w:rsidRDefault="001D7B2F" w:rsidP="001D7B2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3E6E" w:rsidRPr="00044F45" w:rsidRDefault="00822545" w:rsidP="00EE5A3A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 xml:space="preserve"> </w:t>
      </w:r>
      <w:r w:rsidR="008B1516" w:rsidRPr="00044F45">
        <w:rPr>
          <w:rFonts w:ascii="Times New Roman" w:hAnsi="Times New Roman"/>
          <w:sz w:val="26"/>
          <w:szCs w:val="26"/>
        </w:rPr>
        <w:t>Рассматривая расходную часть бюджета мы видим огромную сумму з</w:t>
      </w:r>
      <w:r w:rsidR="00FA18E4" w:rsidRPr="00044F45">
        <w:rPr>
          <w:rFonts w:ascii="Times New Roman" w:hAnsi="Times New Roman"/>
          <w:sz w:val="26"/>
          <w:szCs w:val="26"/>
        </w:rPr>
        <w:t>атрат на внесение изменений в ПЗ</w:t>
      </w:r>
      <w:proofErr w:type="gramStart"/>
      <w:r w:rsidR="00FA18E4" w:rsidRPr="00044F45">
        <w:rPr>
          <w:rFonts w:ascii="Times New Roman" w:hAnsi="Times New Roman"/>
          <w:sz w:val="26"/>
          <w:szCs w:val="26"/>
        </w:rPr>
        <w:t>З-</w:t>
      </w:r>
      <w:proofErr w:type="gramEnd"/>
      <w:r w:rsidR="00591425" w:rsidRPr="00044F45">
        <w:rPr>
          <w:rFonts w:ascii="Times New Roman" w:hAnsi="Times New Roman"/>
          <w:sz w:val="26"/>
          <w:szCs w:val="26"/>
        </w:rPr>
        <w:t xml:space="preserve"> Наше 5% </w:t>
      </w:r>
      <w:proofErr w:type="spellStart"/>
      <w:r w:rsidR="00591425" w:rsidRPr="00044F4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591425" w:rsidRPr="00044F45">
        <w:rPr>
          <w:rFonts w:ascii="Times New Roman" w:hAnsi="Times New Roman"/>
          <w:sz w:val="26"/>
          <w:szCs w:val="26"/>
        </w:rPr>
        <w:t xml:space="preserve"> 870317руб </w:t>
      </w:r>
      <w:r w:rsidR="008B1516" w:rsidRPr="00044F45">
        <w:rPr>
          <w:rFonts w:ascii="Times New Roman" w:hAnsi="Times New Roman"/>
          <w:sz w:val="26"/>
          <w:szCs w:val="26"/>
        </w:rPr>
        <w:t>в</w:t>
      </w:r>
      <w:r w:rsidR="00BF6A04" w:rsidRPr="00044F45">
        <w:rPr>
          <w:rFonts w:ascii="Times New Roman" w:hAnsi="Times New Roman"/>
          <w:sz w:val="26"/>
          <w:szCs w:val="26"/>
        </w:rPr>
        <w:t xml:space="preserve"> </w:t>
      </w:r>
      <w:r w:rsidR="008B1516" w:rsidRPr="00044F45">
        <w:rPr>
          <w:rFonts w:ascii="Times New Roman" w:hAnsi="Times New Roman"/>
          <w:sz w:val="26"/>
          <w:szCs w:val="26"/>
        </w:rPr>
        <w:t>этом году и</w:t>
      </w:r>
      <w:r w:rsidR="00591425" w:rsidRPr="00044F45">
        <w:rPr>
          <w:rFonts w:ascii="Times New Roman" w:hAnsi="Times New Roman"/>
          <w:sz w:val="26"/>
          <w:szCs w:val="26"/>
        </w:rPr>
        <w:t>614тыс.</w:t>
      </w:r>
      <w:r w:rsidR="008B1516" w:rsidRPr="00044F45">
        <w:rPr>
          <w:rFonts w:ascii="Times New Roman" w:hAnsi="Times New Roman"/>
          <w:sz w:val="26"/>
          <w:szCs w:val="26"/>
        </w:rPr>
        <w:t xml:space="preserve"> </w:t>
      </w:r>
      <w:r w:rsidR="00591425" w:rsidRPr="00044F45">
        <w:rPr>
          <w:rFonts w:ascii="Times New Roman" w:hAnsi="Times New Roman"/>
          <w:sz w:val="26"/>
          <w:szCs w:val="26"/>
        </w:rPr>
        <w:t>---</w:t>
      </w:r>
      <w:r w:rsidR="008B1516" w:rsidRPr="00044F45">
        <w:rPr>
          <w:rFonts w:ascii="Times New Roman" w:hAnsi="Times New Roman"/>
          <w:sz w:val="26"/>
          <w:szCs w:val="26"/>
        </w:rPr>
        <w:t xml:space="preserve">605т684руб в прошлом году </w:t>
      </w:r>
      <w:r w:rsidR="006D5B2F" w:rsidRPr="00044F45">
        <w:rPr>
          <w:rFonts w:ascii="Times New Roman" w:hAnsi="Times New Roman"/>
          <w:sz w:val="26"/>
          <w:szCs w:val="26"/>
        </w:rPr>
        <w:t>плюс 233т325</w:t>
      </w:r>
      <w:r w:rsidR="00BF6A04" w:rsidRPr="00044F45">
        <w:rPr>
          <w:rFonts w:ascii="Times New Roman" w:hAnsi="Times New Roman"/>
          <w:sz w:val="26"/>
          <w:szCs w:val="26"/>
        </w:rPr>
        <w:t xml:space="preserve"> </w:t>
      </w:r>
      <w:r w:rsidR="00591425" w:rsidRPr="00044F45">
        <w:rPr>
          <w:rFonts w:ascii="Times New Roman" w:hAnsi="Times New Roman"/>
          <w:sz w:val="26"/>
          <w:szCs w:val="26"/>
        </w:rPr>
        <w:t>руб</w:t>
      </w:r>
      <w:r w:rsidR="00044F45">
        <w:rPr>
          <w:rFonts w:ascii="Times New Roman" w:hAnsi="Times New Roman"/>
          <w:sz w:val="26"/>
          <w:szCs w:val="26"/>
        </w:rPr>
        <w:t>.</w:t>
      </w:r>
      <w:r w:rsidR="00591425" w:rsidRPr="00044F45">
        <w:rPr>
          <w:rFonts w:ascii="Times New Roman" w:hAnsi="Times New Roman"/>
          <w:sz w:val="26"/>
          <w:szCs w:val="26"/>
        </w:rPr>
        <w:t xml:space="preserve"> за оформление земли, итого-1717642.02</w:t>
      </w:r>
      <w:r w:rsidR="006D5B2F" w:rsidRPr="00044F45">
        <w:rPr>
          <w:rFonts w:ascii="Times New Roman" w:hAnsi="Times New Roman"/>
          <w:sz w:val="26"/>
          <w:szCs w:val="26"/>
        </w:rPr>
        <w:t xml:space="preserve">. Это огромная сумма для нашего поселения. Большое спасибо администрации района лично ВД за безвозмездную финансовую помощь в размере 250 т </w:t>
      </w:r>
      <w:proofErr w:type="spellStart"/>
      <w:proofErr w:type="gramStart"/>
      <w:r w:rsidR="006D5B2F" w:rsidRPr="00044F45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="006D5B2F" w:rsidRPr="00044F45">
        <w:rPr>
          <w:rFonts w:ascii="Times New Roman" w:hAnsi="Times New Roman"/>
          <w:sz w:val="26"/>
          <w:szCs w:val="26"/>
        </w:rPr>
        <w:t xml:space="preserve"> без этих денег мы бы не смогли   выполнить свои расходные обязательства по водопроводу</w:t>
      </w:r>
      <w:r w:rsidR="00887EEA" w:rsidRPr="00044F45">
        <w:rPr>
          <w:rFonts w:ascii="Times New Roman" w:hAnsi="Times New Roman"/>
          <w:sz w:val="26"/>
          <w:szCs w:val="26"/>
        </w:rPr>
        <w:t>.</w:t>
      </w:r>
      <w:r w:rsidR="00891BBF" w:rsidRPr="00044F45">
        <w:rPr>
          <w:rFonts w:ascii="Times New Roman" w:hAnsi="Times New Roman"/>
          <w:sz w:val="26"/>
          <w:szCs w:val="26"/>
        </w:rPr>
        <w:t xml:space="preserve"> За разработку про</w:t>
      </w:r>
      <w:r w:rsidR="00E97126" w:rsidRPr="00044F45">
        <w:rPr>
          <w:rFonts w:ascii="Times New Roman" w:hAnsi="Times New Roman"/>
          <w:sz w:val="26"/>
          <w:szCs w:val="26"/>
        </w:rPr>
        <w:t>екта заплатил подрядчик более</w:t>
      </w:r>
      <w:r w:rsidR="00891BBF" w:rsidRPr="00044F45">
        <w:rPr>
          <w:rFonts w:ascii="Times New Roman" w:hAnsi="Times New Roman"/>
          <w:sz w:val="26"/>
          <w:szCs w:val="26"/>
        </w:rPr>
        <w:t xml:space="preserve"> 2 млн.</w:t>
      </w:r>
      <w:r w:rsidR="00044F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1BBF" w:rsidRPr="00044F45">
        <w:rPr>
          <w:rFonts w:ascii="Times New Roman" w:hAnsi="Times New Roman"/>
          <w:sz w:val="26"/>
          <w:szCs w:val="26"/>
        </w:rPr>
        <w:t>руб</w:t>
      </w:r>
      <w:proofErr w:type="spellEnd"/>
      <w:r w:rsidR="00E97126" w:rsidRPr="00044F45">
        <w:rPr>
          <w:rFonts w:ascii="Times New Roman" w:hAnsi="Times New Roman"/>
          <w:sz w:val="26"/>
          <w:szCs w:val="26"/>
        </w:rPr>
        <w:t>, а по закону за проект должен оплачивать муниципалитет т.е</w:t>
      </w:r>
      <w:proofErr w:type="gramStart"/>
      <w:r w:rsidR="00E97126" w:rsidRPr="00044F45">
        <w:rPr>
          <w:rFonts w:ascii="Times New Roman" w:hAnsi="Times New Roman"/>
          <w:sz w:val="26"/>
          <w:szCs w:val="26"/>
        </w:rPr>
        <w:t>.с</w:t>
      </w:r>
      <w:proofErr w:type="gramEnd"/>
      <w:r w:rsidR="00E97126" w:rsidRPr="00044F45">
        <w:rPr>
          <w:rFonts w:ascii="Times New Roman" w:hAnsi="Times New Roman"/>
          <w:sz w:val="26"/>
          <w:szCs w:val="26"/>
        </w:rPr>
        <w:t>ельское поселение</w:t>
      </w:r>
      <w:r w:rsidR="00891BBF" w:rsidRPr="00044F45">
        <w:rPr>
          <w:rFonts w:ascii="Times New Roman" w:hAnsi="Times New Roman"/>
          <w:sz w:val="26"/>
          <w:szCs w:val="26"/>
        </w:rPr>
        <w:t xml:space="preserve">. </w:t>
      </w:r>
      <w:r w:rsidR="00E97126" w:rsidRPr="00044F45">
        <w:rPr>
          <w:rFonts w:ascii="Times New Roman" w:hAnsi="Times New Roman"/>
          <w:sz w:val="26"/>
          <w:szCs w:val="26"/>
        </w:rPr>
        <w:t>С</w:t>
      </w:r>
      <w:r w:rsidR="00891BBF" w:rsidRPr="00044F45">
        <w:rPr>
          <w:rFonts w:ascii="Times New Roman" w:hAnsi="Times New Roman"/>
          <w:sz w:val="26"/>
          <w:szCs w:val="26"/>
        </w:rPr>
        <w:t>метная сто</w:t>
      </w:r>
      <w:r w:rsidR="00C1406E" w:rsidRPr="00044F45">
        <w:rPr>
          <w:rFonts w:ascii="Times New Roman" w:hAnsi="Times New Roman"/>
          <w:sz w:val="26"/>
          <w:szCs w:val="26"/>
        </w:rPr>
        <w:t>имость проекта---- 27млн</w:t>
      </w:r>
      <w:r w:rsidR="00672F43" w:rsidRPr="00044F45">
        <w:rPr>
          <w:rFonts w:ascii="Times New Roman" w:hAnsi="Times New Roman"/>
          <w:sz w:val="26"/>
          <w:szCs w:val="26"/>
        </w:rPr>
        <w:t xml:space="preserve">. </w:t>
      </w:r>
      <w:r w:rsidR="00C1406E" w:rsidRPr="00044F45">
        <w:rPr>
          <w:rFonts w:ascii="Times New Roman" w:hAnsi="Times New Roman"/>
          <w:sz w:val="26"/>
          <w:szCs w:val="26"/>
        </w:rPr>
        <w:t>635т.9</w:t>
      </w:r>
      <w:r w:rsidR="00891BBF" w:rsidRPr="00044F45">
        <w:rPr>
          <w:rFonts w:ascii="Times New Roman" w:hAnsi="Times New Roman"/>
          <w:sz w:val="26"/>
          <w:szCs w:val="26"/>
        </w:rPr>
        <w:t>р</w:t>
      </w:r>
      <w:proofErr w:type="gramStart"/>
      <w:r w:rsidR="00891BBF" w:rsidRPr="00044F45">
        <w:rPr>
          <w:rFonts w:ascii="Times New Roman" w:hAnsi="Times New Roman"/>
          <w:sz w:val="26"/>
          <w:szCs w:val="26"/>
        </w:rPr>
        <w:t>.р</w:t>
      </w:r>
      <w:proofErr w:type="gramEnd"/>
      <w:r w:rsidR="00891BBF" w:rsidRPr="00044F45">
        <w:rPr>
          <w:rFonts w:ascii="Times New Roman" w:hAnsi="Times New Roman"/>
          <w:sz w:val="26"/>
          <w:szCs w:val="26"/>
        </w:rPr>
        <w:t>уб</w:t>
      </w:r>
    </w:p>
    <w:p w:rsidR="00942359" w:rsidRPr="00044F45" w:rsidRDefault="00887EEA" w:rsidP="0094235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>Все эти затраты за последние 2 года скорректировали все наши</w:t>
      </w:r>
      <w:r w:rsidR="00942359" w:rsidRPr="00044F45">
        <w:rPr>
          <w:rFonts w:ascii="Times New Roman" w:hAnsi="Times New Roman"/>
          <w:sz w:val="26"/>
          <w:szCs w:val="26"/>
        </w:rPr>
        <w:t xml:space="preserve"> действия и</w:t>
      </w:r>
      <w:r w:rsidRPr="00044F45">
        <w:rPr>
          <w:rFonts w:ascii="Times New Roman" w:hAnsi="Times New Roman"/>
          <w:sz w:val="26"/>
          <w:szCs w:val="26"/>
        </w:rPr>
        <w:t xml:space="preserve"> планы</w:t>
      </w:r>
      <w:r w:rsidR="00942359" w:rsidRPr="00044F45">
        <w:rPr>
          <w:rFonts w:ascii="Times New Roman" w:hAnsi="Times New Roman"/>
          <w:sz w:val="26"/>
          <w:szCs w:val="26"/>
        </w:rPr>
        <w:t>. Экономили на всем.</w:t>
      </w:r>
    </w:p>
    <w:p w:rsidR="00887EEA" w:rsidRPr="006701D0" w:rsidRDefault="00942359" w:rsidP="00942359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044F45">
        <w:rPr>
          <w:rFonts w:ascii="Times New Roman" w:hAnsi="Times New Roman"/>
          <w:sz w:val="26"/>
          <w:szCs w:val="26"/>
        </w:rPr>
        <w:t>Остаток финансовых средств 1030т.р. сложился из дор</w:t>
      </w:r>
      <w:r w:rsidR="00044F45">
        <w:rPr>
          <w:rFonts w:ascii="Times New Roman" w:hAnsi="Times New Roman"/>
          <w:sz w:val="26"/>
          <w:szCs w:val="26"/>
        </w:rPr>
        <w:t>о</w:t>
      </w:r>
      <w:r w:rsidRPr="00044F45">
        <w:rPr>
          <w:rFonts w:ascii="Times New Roman" w:hAnsi="Times New Roman"/>
          <w:sz w:val="26"/>
          <w:szCs w:val="26"/>
        </w:rPr>
        <w:t>жного фонда</w:t>
      </w:r>
      <w:r w:rsidR="005D4E9B" w:rsidRPr="00044F45">
        <w:rPr>
          <w:rFonts w:ascii="Times New Roman" w:hAnsi="Times New Roman"/>
          <w:sz w:val="26"/>
          <w:szCs w:val="26"/>
        </w:rPr>
        <w:t xml:space="preserve"> и</w:t>
      </w:r>
      <w:r w:rsidR="005D4E9B" w:rsidRPr="006701D0">
        <w:rPr>
          <w:rFonts w:ascii="Times New Roman" w:hAnsi="Times New Roman"/>
          <w:sz w:val="26"/>
          <w:szCs w:val="26"/>
        </w:rPr>
        <w:t xml:space="preserve"> </w:t>
      </w:r>
      <w:r w:rsidR="00887EEA" w:rsidRPr="006701D0">
        <w:rPr>
          <w:rFonts w:ascii="Times New Roman" w:hAnsi="Times New Roman"/>
          <w:sz w:val="26"/>
          <w:szCs w:val="26"/>
        </w:rPr>
        <w:t xml:space="preserve"> </w:t>
      </w:r>
    </w:p>
    <w:p w:rsidR="00FA0CE5" w:rsidRPr="006701D0" w:rsidRDefault="00FA0CE5" w:rsidP="00BF3E6E">
      <w:pPr>
        <w:pStyle w:val="ac"/>
        <w:jc w:val="both"/>
        <w:rPr>
          <w:b/>
          <w:sz w:val="26"/>
          <w:szCs w:val="26"/>
        </w:rPr>
      </w:pPr>
      <w:r w:rsidRPr="006701D0">
        <w:rPr>
          <w:sz w:val="26"/>
          <w:szCs w:val="26"/>
        </w:rPr>
        <w:t xml:space="preserve">      </w:t>
      </w:r>
      <w:r w:rsidR="007345B7" w:rsidRPr="006701D0">
        <w:rPr>
          <w:b/>
          <w:sz w:val="26"/>
          <w:szCs w:val="26"/>
        </w:rPr>
        <w:t>2</w:t>
      </w:r>
      <w:r w:rsidRPr="006701D0">
        <w:rPr>
          <w:b/>
          <w:sz w:val="26"/>
          <w:szCs w:val="26"/>
        </w:rPr>
        <w:t>.  Водоснабжение населения</w:t>
      </w:r>
    </w:p>
    <w:p w:rsidR="003037F7" w:rsidRPr="006701D0" w:rsidRDefault="00885D00" w:rsidP="00E13F39">
      <w:pPr>
        <w:pStyle w:val="ac"/>
        <w:jc w:val="both"/>
        <w:rPr>
          <w:sz w:val="26"/>
          <w:szCs w:val="26"/>
        </w:rPr>
      </w:pPr>
      <w:r w:rsidRPr="006701D0">
        <w:rPr>
          <w:sz w:val="26"/>
          <w:szCs w:val="26"/>
        </w:rPr>
        <w:t>После сдачи произошел неприятный момент</w:t>
      </w:r>
      <w:r w:rsidR="003037F7" w:rsidRPr="006701D0">
        <w:rPr>
          <w:sz w:val="26"/>
          <w:szCs w:val="26"/>
        </w:rPr>
        <w:t xml:space="preserve">, </w:t>
      </w:r>
      <w:r w:rsidR="0053478F" w:rsidRPr="006701D0">
        <w:rPr>
          <w:sz w:val="26"/>
          <w:szCs w:val="26"/>
        </w:rPr>
        <w:t xml:space="preserve">(гарантийный случай) </w:t>
      </w:r>
      <w:r w:rsidR="003037F7" w:rsidRPr="006701D0">
        <w:rPr>
          <w:sz w:val="26"/>
          <w:szCs w:val="26"/>
        </w:rPr>
        <w:t>В.Д. взял под свой контроль,</w:t>
      </w:r>
      <w:r w:rsidRPr="006701D0">
        <w:rPr>
          <w:sz w:val="26"/>
          <w:szCs w:val="26"/>
        </w:rPr>
        <w:t xml:space="preserve"> по гарантии все недостатки устранены, все работает в штатном режиме</w:t>
      </w:r>
      <w:r w:rsidR="003037F7" w:rsidRPr="006701D0">
        <w:rPr>
          <w:sz w:val="26"/>
          <w:szCs w:val="26"/>
        </w:rPr>
        <w:t>.</w:t>
      </w:r>
    </w:p>
    <w:p w:rsidR="006D7726" w:rsidRPr="006701D0" w:rsidRDefault="003037F7" w:rsidP="006D7726">
      <w:pPr>
        <w:jc w:val="both"/>
        <w:rPr>
          <w:rFonts w:ascii="Times New Roman" w:hAnsi="Times New Roman"/>
          <w:sz w:val="26"/>
          <w:szCs w:val="26"/>
        </w:rPr>
      </w:pPr>
      <w:r w:rsidRPr="006701D0">
        <w:rPr>
          <w:rFonts w:ascii="Times New Roman" w:hAnsi="Times New Roman"/>
          <w:sz w:val="26"/>
          <w:szCs w:val="26"/>
        </w:rPr>
        <w:t xml:space="preserve">Сегодня мы с вами </w:t>
      </w:r>
      <w:r w:rsidR="006302CD" w:rsidRPr="006701D0">
        <w:rPr>
          <w:rFonts w:ascii="Times New Roman" w:hAnsi="Times New Roman"/>
          <w:sz w:val="26"/>
          <w:szCs w:val="26"/>
        </w:rPr>
        <w:t>уже ощутили все преимущества</w:t>
      </w:r>
      <w:r w:rsidR="005360E3" w:rsidRPr="006701D0">
        <w:rPr>
          <w:rFonts w:ascii="Times New Roman" w:hAnsi="Times New Roman"/>
          <w:sz w:val="26"/>
          <w:szCs w:val="26"/>
        </w:rPr>
        <w:t xml:space="preserve"> нового водопровода с бесперебойной подачей воды с хорошим давлением и самое главное чистая родниковая </w:t>
      </w:r>
      <w:proofErr w:type="gramStart"/>
      <w:r w:rsidR="005360E3" w:rsidRPr="006701D0">
        <w:rPr>
          <w:rFonts w:ascii="Times New Roman" w:hAnsi="Times New Roman"/>
          <w:sz w:val="26"/>
          <w:szCs w:val="26"/>
        </w:rPr>
        <w:t>вода</w:t>
      </w:r>
      <w:proofErr w:type="gramEnd"/>
      <w:r w:rsidR="005360E3" w:rsidRPr="006701D0">
        <w:rPr>
          <w:rFonts w:ascii="Times New Roman" w:hAnsi="Times New Roman"/>
          <w:sz w:val="26"/>
          <w:szCs w:val="26"/>
        </w:rPr>
        <w:t xml:space="preserve"> которая отвечает всем требовани</w:t>
      </w:r>
      <w:r w:rsidR="0035014A">
        <w:rPr>
          <w:rFonts w:ascii="Times New Roman" w:hAnsi="Times New Roman"/>
          <w:sz w:val="26"/>
          <w:szCs w:val="26"/>
        </w:rPr>
        <w:t>я</w:t>
      </w:r>
      <w:r w:rsidR="005360E3" w:rsidRPr="006701D0">
        <w:rPr>
          <w:rFonts w:ascii="Times New Roman" w:hAnsi="Times New Roman"/>
          <w:sz w:val="26"/>
          <w:szCs w:val="26"/>
        </w:rPr>
        <w:t xml:space="preserve">м. Гарантия </w:t>
      </w:r>
      <w:r w:rsidR="00832C7F" w:rsidRPr="006701D0">
        <w:rPr>
          <w:rFonts w:ascii="Times New Roman" w:hAnsi="Times New Roman"/>
          <w:sz w:val="26"/>
          <w:szCs w:val="26"/>
        </w:rPr>
        <w:t xml:space="preserve">на новый водопровод  5 </w:t>
      </w:r>
      <w:r w:rsidR="005360E3" w:rsidRPr="006701D0">
        <w:rPr>
          <w:rFonts w:ascii="Times New Roman" w:hAnsi="Times New Roman"/>
          <w:sz w:val="26"/>
          <w:szCs w:val="26"/>
        </w:rPr>
        <w:t>лет</w:t>
      </w:r>
      <w:proofErr w:type="gramStart"/>
      <w:r w:rsidR="00044F45">
        <w:rPr>
          <w:rFonts w:ascii="Times New Roman" w:hAnsi="Times New Roman"/>
          <w:sz w:val="26"/>
          <w:szCs w:val="26"/>
        </w:rPr>
        <w:t>.</w:t>
      </w:r>
      <w:proofErr w:type="gramEnd"/>
      <w:r w:rsidR="00044F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44F45">
        <w:rPr>
          <w:rFonts w:ascii="Times New Roman" w:hAnsi="Times New Roman"/>
          <w:sz w:val="26"/>
          <w:szCs w:val="26"/>
        </w:rPr>
        <w:t>с</w:t>
      </w:r>
      <w:proofErr w:type="gramEnd"/>
      <w:r w:rsidR="00044F45">
        <w:rPr>
          <w:rFonts w:ascii="Times New Roman" w:hAnsi="Times New Roman"/>
          <w:sz w:val="26"/>
          <w:szCs w:val="26"/>
        </w:rPr>
        <w:t>рок служ</w:t>
      </w:r>
      <w:r w:rsidR="001744AA" w:rsidRPr="006701D0">
        <w:rPr>
          <w:rFonts w:ascii="Times New Roman" w:hAnsi="Times New Roman"/>
          <w:sz w:val="26"/>
          <w:szCs w:val="26"/>
        </w:rPr>
        <w:t>бы  50лет</w:t>
      </w:r>
      <w:r w:rsidR="005360E3" w:rsidRPr="006701D0">
        <w:rPr>
          <w:rFonts w:ascii="Times New Roman" w:hAnsi="Times New Roman"/>
          <w:sz w:val="26"/>
          <w:szCs w:val="26"/>
        </w:rPr>
        <w:t>.</w:t>
      </w:r>
      <w:r w:rsidR="006D7726" w:rsidRPr="006701D0">
        <w:rPr>
          <w:rFonts w:ascii="Times New Roman" w:hAnsi="Times New Roman"/>
          <w:sz w:val="26"/>
          <w:szCs w:val="26"/>
        </w:rPr>
        <w:t xml:space="preserve"> И конечно </w:t>
      </w:r>
      <w:proofErr w:type="gramStart"/>
      <w:r w:rsidR="006D7726" w:rsidRPr="006701D0">
        <w:rPr>
          <w:rFonts w:ascii="Times New Roman" w:hAnsi="Times New Roman"/>
          <w:sz w:val="26"/>
          <w:szCs w:val="26"/>
        </w:rPr>
        <w:t>экономия</w:t>
      </w:r>
      <w:proofErr w:type="gramEnd"/>
      <w:r w:rsidR="006D7726" w:rsidRPr="006701D0">
        <w:rPr>
          <w:rFonts w:ascii="Times New Roman" w:hAnsi="Times New Roman"/>
          <w:sz w:val="26"/>
          <w:szCs w:val="26"/>
        </w:rPr>
        <w:t xml:space="preserve"> если раньше насос работал по7-8 часов в сутки, сейчас качает 1.5 ч. </w:t>
      </w:r>
      <w:r w:rsidR="005B41C9" w:rsidRPr="006701D0">
        <w:rPr>
          <w:rFonts w:ascii="Times New Roman" w:hAnsi="Times New Roman"/>
          <w:sz w:val="26"/>
          <w:szCs w:val="26"/>
        </w:rPr>
        <w:t xml:space="preserve"> </w:t>
      </w:r>
      <w:r w:rsidR="005360E3" w:rsidRPr="006701D0">
        <w:rPr>
          <w:rFonts w:ascii="Times New Roman" w:hAnsi="Times New Roman"/>
          <w:sz w:val="26"/>
          <w:szCs w:val="26"/>
        </w:rPr>
        <w:t xml:space="preserve"> </w:t>
      </w:r>
      <w:r w:rsidR="005B41C9" w:rsidRPr="006701D0">
        <w:rPr>
          <w:rFonts w:ascii="Times New Roman" w:hAnsi="Times New Roman"/>
          <w:sz w:val="26"/>
          <w:szCs w:val="26"/>
        </w:rPr>
        <w:t xml:space="preserve"> </w:t>
      </w:r>
      <w:r w:rsidR="00832C7F" w:rsidRPr="006701D0">
        <w:rPr>
          <w:rFonts w:ascii="Times New Roman" w:hAnsi="Times New Roman"/>
          <w:sz w:val="26"/>
          <w:szCs w:val="26"/>
        </w:rPr>
        <w:t>Для информации тариф на 1 чел.37р</w:t>
      </w:r>
      <w:r w:rsidR="0053478F" w:rsidRPr="006701D0">
        <w:rPr>
          <w:rFonts w:ascii="Times New Roman" w:hAnsi="Times New Roman"/>
          <w:sz w:val="26"/>
          <w:szCs w:val="26"/>
        </w:rPr>
        <w:t>.</w:t>
      </w:r>
      <w:r w:rsidR="00832C7F" w:rsidRPr="006701D0">
        <w:rPr>
          <w:rFonts w:ascii="Times New Roman" w:hAnsi="Times New Roman"/>
          <w:sz w:val="26"/>
          <w:szCs w:val="26"/>
        </w:rPr>
        <w:t>03коп.</w:t>
      </w:r>
    </w:p>
    <w:p w:rsidR="006D7726" w:rsidRPr="0053478F" w:rsidRDefault="006D7726" w:rsidP="006D7726">
      <w:pPr>
        <w:jc w:val="both"/>
        <w:rPr>
          <w:rFonts w:ascii="Times New Roman" w:hAnsi="Times New Roman"/>
          <w:sz w:val="28"/>
          <w:szCs w:val="28"/>
        </w:rPr>
      </w:pPr>
      <w:r w:rsidRPr="006701D0">
        <w:rPr>
          <w:rFonts w:ascii="Times New Roman" w:hAnsi="Times New Roman"/>
          <w:sz w:val="28"/>
          <w:szCs w:val="28"/>
        </w:rPr>
        <w:t xml:space="preserve"> Не смотря на тяжелое финансовое положение  Аварийная служба ООО </w:t>
      </w:r>
      <w:proofErr w:type="spellStart"/>
      <w:r w:rsidRPr="006701D0">
        <w:rPr>
          <w:rFonts w:ascii="Times New Roman" w:hAnsi="Times New Roman"/>
          <w:sz w:val="28"/>
          <w:szCs w:val="28"/>
        </w:rPr>
        <w:t>Совмежхоз</w:t>
      </w:r>
      <w:proofErr w:type="spellEnd"/>
      <w:r w:rsidRPr="006701D0">
        <w:rPr>
          <w:rFonts w:ascii="Times New Roman" w:hAnsi="Times New Roman"/>
          <w:sz w:val="28"/>
          <w:szCs w:val="28"/>
        </w:rPr>
        <w:t xml:space="preserve"> своевременно и оперативно 18-раз выезжала на устранение порывов на сумму 191.т.р.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r w:rsidRPr="00670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701D0">
        <w:rPr>
          <w:rFonts w:ascii="Times New Roman" w:hAnsi="Times New Roman"/>
          <w:sz w:val="28"/>
          <w:szCs w:val="28"/>
        </w:rPr>
        <w:t>Саперкино</w:t>
      </w:r>
      <w:proofErr w:type="spellEnd"/>
      <w:r w:rsidRPr="006701D0">
        <w:rPr>
          <w:rFonts w:ascii="Times New Roman" w:hAnsi="Times New Roman"/>
          <w:sz w:val="28"/>
          <w:szCs w:val="28"/>
        </w:rPr>
        <w:t xml:space="preserve"> 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r w:rsidRPr="006701D0">
        <w:rPr>
          <w:rFonts w:ascii="Times New Roman" w:hAnsi="Times New Roman"/>
          <w:sz w:val="28"/>
          <w:szCs w:val="28"/>
        </w:rPr>
        <w:t>4 раза на сумму 29136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r w:rsidRPr="006701D0">
        <w:rPr>
          <w:rFonts w:ascii="Times New Roman" w:hAnsi="Times New Roman"/>
          <w:sz w:val="28"/>
          <w:szCs w:val="28"/>
        </w:rPr>
        <w:t>р. к сравнению в</w:t>
      </w:r>
      <w:proofErr w:type="gramStart"/>
      <w:r w:rsidRPr="006701D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01D0">
        <w:rPr>
          <w:rFonts w:ascii="Times New Roman" w:hAnsi="Times New Roman"/>
          <w:sz w:val="28"/>
          <w:szCs w:val="28"/>
        </w:rPr>
        <w:t xml:space="preserve">ва Ключа  выезжали 12 раз выполнено работ на 142тыс.  Традиционно призываю всех должников оплатить за воду. Со злостных </w:t>
      </w:r>
      <w:r w:rsidRPr="006701D0">
        <w:rPr>
          <w:rFonts w:ascii="Times New Roman" w:hAnsi="Times New Roman"/>
          <w:sz w:val="28"/>
          <w:szCs w:val="28"/>
        </w:rPr>
        <w:lastRenderedPageBreak/>
        <w:t xml:space="preserve">неплательщиков долги будут взыскиваться в судебном порядке. После собрания оставлю список должников за воду и список должников по налогам на землю и на </w:t>
      </w:r>
      <w:proofErr w:type="gramStart"/>
      <w:r w:rsidRPr="006701D0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6701D0">
        <w:rPr>
          <w:rFonts w:ascii="Times New Roman" w:hAnsi="Times New Roman"/>
          <w:sz w:val="28"/>
          <w:szCs w:val="28"/>
        </w:rPr>
        <w:t xml:space="preserve"> если кто-то есть в этом списке прошу разобраться и оплатить.</w:t>
      </w:r>
      <w:r w:rsidR="00670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F45">
        <w:rPr>
          <w:rFonts w:ascii="Times New Roman" w:hAnsi="Times New Roman"/>
          <w:sz w:val="28"/>
          <w:szCs w:val="28"/>
        </w:rPr>
        <w:t xml:space="preserve">Убыток по водоснабжению по нашему </w:t>
      </w:r>
      <w:r w:rsidR="00044F45">
        <w:rPr>
          <w:rFonts w:ascii="Times New Roman" w:hAnsi="Times New Roman"/>
          <w:sz w:val="28"/>
          <w:szCs w:val="28"/>
        </w:rPr>
        <w:t>поселению не считая</w:t>
      </w:r>
      <w:proofErr w:type="gramEnd"/>
      <w:r w:rsidR="00044F45">
        <w:rPr>
          <w:rFonts w:ascii="Times New Roman" w:hAnsi="Times New Roman"/>
          <w:sz w:val="28"/>
          <w:szCs w:val="28"/>
        </w:rPr>
        <w:t xml:space="preserve"> должников: </w:t>
      </w:r>
      <w:r w:rsidRPr="00044F45">
        <w:rPr>
          <w:rFonts w:ascii="Times New Roman" w:hAnsi="Times New Roman"/>
          <w:sz w:val="28"/>
          <w:szCs w:val="28"/>
        </w:rPr>
        <w:t>Пригорки-43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r w:rsidRPr="00044F45">
        <w:rPr>
          <w:rFonts w:ascii="Times New Roman" w:hAnsi="Times New Roman"/>
          <w:sz w:val="28"/>
          <w:szCs w:val="28"/>
        </w:rPr>
        <w:t>тыс.</w:t>
      </w:r>
      <w:r w:rsidR="00044F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F45">
        <w:rPr>
          <w:rFonts w:ascii="Times New Roman" w:hAnsi="Times New Roman"/>
          <w:sz w:val="28"/>
          <w:szCs w:val="28"/>
        </w:rPr>
        <w:t>Убейкино</w:t>
      </w:r>
      <w:proofErr w:type="spellEnd"/>
      <w:r w:rsidRPr="00044F45">
        <w:rPr>
          <w:rFonts w:ascii="Times New Roman" w:hAnsi="Times New Roman"/>
          <w:sz w:val="28"/>
          <w:szCs w:val="28"/>
        </w:rPr>
        <w:t xml:space="preserve"> 51</w:t>
      </w:r>
      <w:r w:rsidR="00044F4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44F45">
        <w:rPr>
          <w:rFonts w:ascii="Times New Roman" w:hAnsi="Times New Roman"/>
          <w:sz w:val="28"/>
          <w:szCs w:val="28"/>
        </w:rPr>
        <w:t>.р</w:t>
      </w:r>
      <w:proofErr w:type="gramEnd"/>
      <w:r w:rsidR="00044F45">
        <w:rPr>
          <w:rFonts w:ascii="Times New Roman" w:hAnsi="Times New Roman"/>
          <w:sz w:val="28"/>
          <w:szCs w:val="28"/>
        </w:rPr>
        <w:t xml:space="preserve">ублей </w:t>
      </w:r>
      <w:proofErr w:type="spellStart"/>
      <w:r w:rsidR="00044F45">
        <w:rPr>
          <w:rFonts w:ascii="Times New Roman" w:hAnsi="Times New Roman"/>
          <w:sz w:val="28"/>
          <w:szCs w:val="28"/>
        </w:rPr>
        <w:t>Саперкино</w:t>
      </w:r>
      <w:proofErr w:type="spellEnd"/>
      <w:r w:rsidR="00044F45">
        <w:rPr>
          <w:rFonts w:ascii="Times New Roman" w:hAnsi="Times New Roman"/>
          <w:sz w:val="28"/>
          <w:szCs w:val="28"/>
        </w:rPr>
        <w:t xml:space="preserve"> 78.2</w:t>
      </w:r>
      <w:r w:rsidRPr="00044F45">
        <w:rPr>
          <w:rFonts w:ascii="Times New Roman" w:hAnsi="Times New Roman"/>
          <w:sz w:val="28"/>
          <w:szCs w:val="28"/>
        </w:rPr>
        <w:t>, т.руб. Два Ключа прибыль 26.4тыс.</w:t>
      </w:r>
      <w:r w:rsidR="00044F45">
        <w:rPr>
          <w:rFonts w:ascii="Times New Roman" w:hAnsi="Times New Roman"/>
          <w:sz w:val="28"/>
          <w:szCs w:val="28"/>
        </w:rPr>
        <w:t xml:space="preserve"> руб.</w:t>
      </w:r>
      <w:r w:rsidRPr="00044F45">
        <w:rPr>
          <w:rFonts w:ascii="Times New Roman" w:hAnsi="Times New Roman"/>
          <w:sz w:val="28"/>
          <w:szCs w:val="28"/>
        </w:rPr>
        <w:t xml:space="preserve"> Задолженность жителей 300т.664р.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F45">
        <w:rPr>
          <w:rFonts w:ascii="Times New Roman" w:hAnsi="Times New Roman"/>
          <w:sz w:val="28"/>
          <w:szCs w:val="28"/>
        </w:rPr>
        <w:t>Саперкино</w:t>
      </w:r>
      <w:proofErr w:type="spellEnd"/>
      <w:r w:rsidRPr="00044F45">
        <w:rPr>
          <w:rFonts w:ascii="Times New Roman" w:hAnsi="Times New Roman"/>
          <w:sz w:val="28"/>
          <w:szCs w:val="28"/>
        </w:rPr>
        <w:t xml:space="preserve"> 151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r w:rsidRPr="00044F45">
        <w:rPr>
          <w:rFonts w:ascii="Times New Roman" w:hAnsi="Times New Roman"/>
          <w:sz w:val="28"/>
          <w:szCs w:val="28"/>
        </w:rPr>
        <w:t>тыс.104р</w:t>
      </w:r>
      <w:r w:rsidR="00044F45">
        <w:rPr>
          <w:rFonts w:ascii="Times New Roman" w:hAnsi="Times New Roman"/>
          <w:sz w:val="28"/>
          <w:szCs w:val="28"/>
        </w:rPr>
        <w:t>уб</w:t>
      </w:r>
      <w:r w:rsidRPr="00044F45">
        <w:rPr>
          <w:rFonts w:ascii="Times New Roman" w:hAnsi="Times New Roman"/>
          <w:sz w:val="28"/>
          <w:szCs w:val="28"/>
        </w:rPr>
        <w:t>.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r w:rsidRPr="00044F45">
        <w:rPr>
          <w:rFonts w:ascii="Times New Roman" w:hAnsi="Times New Roman"/>
          <w:sz w:val="28"/>
          <w:szCs w:val="28"/>
        </w:rPr>
        <w:t>Два Ключа 100т</w:t>
      </w:r>
      <w:r w:rsidR="00044F45">
        <w:rPr>
          <w:rFonts w:ascii="Times New Roman" w:hAnsi="Times New Roman"/>
          <w:sz w:val="28"/>
          <w:szCs w:val="28"/>
        </w:rPr>
        <w:t xml:space="preserve">ыс. </w:t>
      </w:r>
      <w:r w:rsidRPr="00044F45">
        <w:rPr>
          <w:rFonts w:ascii="Times New Roman" w:hAnsi="Times New Roman"/>
          <w:sz w:val="28"/>
          <w:szCs w:val="28"/>
        </w:rPr>
        <w:t>698р</w:t>
      </w:r>
      <w:r w:rsidR="00044F45">
        <w:rPr>
          <w:rFonts w:ascii="Times New Roman" w:hAnsi="Times New Roman"/>
          <w:sz w:val="28"/>
          <w:szCs w:val="28"/>
        </w:rPr>
        <w:t>уб</w:t>
      </w:r>
      <w:r w:rsidRPr="00044F45">
        <w:rPr>
          <w:rFonts w:ascii="Times New Roman" w:hAnsi="Times New Roman"/>
          <w:sz w:val="28"/>
          <w:szCs w:val="28"/>
        </w:rPr>
        <w:t>.</w:t>
      </w:r>
      <w:r w:rsidR="00044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F45">
        <w:rPr>
          <w:rFonts w:ascii="Times New Roman" w:hAnsi="Times New Roman"/>
          <w:sz w:val="28"/>
          <w:szCs w:val="28"/>
        </w:rPr>
        <w:t>Убейкино</w:t>
      </w:r>
      <w:proofErr w:type="spellEnd"/>
      <w:r w:rsidRPr="00044F45">
        <w:rPr>
          <w:rFonts w:ascii="Times New Roman" w:hAnsi="Times New Roman"/>
          <w:sz w:val="28"/>
          <w:szCs w:val="28"/>
        </w:rPr>
        <w:t xml:space="preserve"> 31т.927р.</w:t>
      </w:r>
      <w:r w:rsidR="00044F45" w:rsidRPr="00044F45">
        <w:rPr>
          <w:rFonts w:ascii="Times New Roman" w:hAnsi="Times New Roman"/>
          <w:sz w:val="28"/>
          <w:szCs w:val="28"/>
        </w:rPr>
        <w:t xml:space="preserve"> </w:t>
      </w:r>
      <w:r w:rsidRPr="00044F45">
        <w:rPr>
          <w:rFonts w:ascii="Times New Roman" w:hAnsi="Times New Roman"/>
          <w:sz w:val="28"/>
          <w:szCs w:val="28"/>
        </w:rPr>
        <w:t>Пригорки 16т.935р.</w:t>
      </w:r>
      <w:r w:rsidRPr="0053478F">
        <w:rPr>
          <w:rFonts w:ascii="Times New Roman" w:hAnsi="Times New Roman"/>
          <w:sz w:val="28"/>
          <w:szCs w:val="28"/>
        </w:rPr>
        <w:t xml:space="preserve"> </w:t>
      </w:r>
    </w:p>
    <w:p w:rsidR="00FA0CE5" w:rsidRPr="00BF6A04" w:rsidRDefault="00FA0CE5" w:rsidP="00BF3E6E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3.Дорожная деятельность</w:t>
      </w:r>
    </w:p>
    <w:p w:rsidR="00BF6A04" w:rsidRPr="00BF6A04" w:rsidRDefault="00FA0CE5" w:rsidP="00CF0BB2">
      <w:pPr>
        <w:tabs>
          <w:tab w:val="left" w:pos="8490"/>
        </w:tabs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На балансе С,П, находится</w:t>
      </w:r>
      <w:r w:rsidR="00A83C01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>75.65</w:t>
      </w:r>
      <w:r w:rsidR="0053478F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0км автомобильных дорог общего пользования вт.ч. с асфальтобетонным покрытием 1.49км. </w:t>
      </w:r>
      <w:proofErr w:type="spellStart"/>
      <w:r w:rsidRPr="00BF6A04">
        <w:rPr>
          <w:rFonts w:ascii="Times New Roman" w:hAnsi="Times New Roman"/>
          <w:sz w:val="26"/>
          <w:szCs w:val="26"/>
        </w:rPr>
        <w:t>грунто-щебенчатым</w:t>
      </w:r>
      <w:proofErr w:type="spellEnd"/>
      <w:r w:rsidRPr="00BF6A04">
        <w:rPr>
          <w:rFonts w:ascii="Times New Roman" w:hAnsi="Times New Roman"/>
          <w:sz w:val="26"/>
          <w:szCs w:val="26"/>
        </w:rPr>
        <w:t xml:space="preserve"> покрытием 12.450км и грунтовых дорог 61.620км. 32.5 км дорог в границах населенных  пунктов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ва Ключа-10,8. </w:t>
      </w:r>
      <w:proofErr w:type="spellStart"/>
      <w:r w:rsidRPr="00BF6A04">
        <w:rPr>
          <w:rFonts w:ascii="Times New Roman" w:hAnsi="Times New Roman"/>
          <w:sz w:val="26"/>
          <w:szCs w:val="26"/>
        </w:rPr>
        <w:t>Саперкино</w:t>
      </w:r>
      <w:proofErr w:type="spellEnd"/>
      <w:r w:rsidRPr="00BF6A04">
        <w:rPr>
          <w:rFonts w:ascii="Times New Roman" w:hAnsi="Times New Roman"/>
          <w:sz w:val="26"/>
          <w:szCs w:val="26"/>
        </w:rPr>
        <w:t xml:space="preserve"> 14,8. Пригорки-1,7, Убейкино-3,2. Зеленый-1.9.</w:t>
      </w:r>
    </w:p>
    <w:tbl>
      <w:tblPr>
        <w:tblW w:w="9161" w:type="dxa"/>
        <w:tblCellMar>
          <w:left w:w="0" w:type="dxa"/>
          <w:right w:w="0" w:type="dxa"/>
        </w:tblCellMar>
        <w:tblLook w:val="04A0"/>
      </w:tblPr>
      <w:tblGrid>
        <w:gridCol w:w="5618"/>
        <w:gridCol w:w="3543"/>
      </w:tblGrid>
      <w:tr w:rsidR="0053478F" w:rsidRPr="0053478F" w:rsidTr="0053478F">
        <w:trPr>
          <w:trHeight w:val="494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Наличие  на конец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534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3478F" w:rsidRPr="0053478F" w:rsidTr="0053478F">
        <w:trPr>
          <w:trHeight w:val="4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b/>
                <w:bCs/>
                <w:sz w:val="26"/>
                <w:szCs w:val="26"/>
              </w:rPr>
              <w:t>1.1</w:t>
            </w:r>
            <w:r w:rsidRPr="0053478F">
              <w:rPr>
                <w:rFonts w:ascii="Times New Roman" w:hAnsi="Times New Roman"/>
                <w:sz w:val="26"/>
                <w:szCs w:val="26"/>
              </w:rPr>
              <w:t>.</w:t>
            </w:r>
            <w:r w:rsidRPr="0053478F">
              <w:rPr>
                <w:rFonts w:ascii="Times New Roman" w:hAnsi="Times New Roman"/>
                <w:b/>
                <w:bCs/>
                <w:sz w:val="26"/>
                <w:szCs w:val="26"/>
              </w:rPr>
              <w:t>Общая протяженность дорог – всего</w:t>
            </w:r>
            <w:r w:rsidRPr="00534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106,2</w:t>
            </w:r>
          </w:p>
        </w:tc>
      </w:tr>
      <w:tr w:rsidR="0053478F" w:rsidRPr="0053478F" w:rsidTr="0053478F">
        <w:trPr>
          <w:trHeight w:val="45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 xml:space="preserve">в том числе с твердым покрытием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</w:tr>
      <w:tr w:rsidR="0053478F" w:rsidRPr="0053478F" w:rsidTr="0053478F">
        <w:trPr>
          <w:trHeight w:val="56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Протяженность грунтовых дорог,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</w:tr>
      <w:tr w:rsidR="0053478F" w:rsidRPr="0053478F" w:rsidTr="0053478F">
        <w:trPr>
          <w:trHeight w:val="45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 xml:space="preserve">из них по улицам населенных пунктов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</w:tr>
      <w:tr w:rsidR="0053478F" w:rsidRPr="0053478F" w:rsidTr="0053478F">
        <w:trPr>
          <w:trHeight w:val="50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между населенными пунктами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BC6230" w:rsidRPr="0053478F" w:rsidRDefault="0053478F" w:rsidP="005347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78F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</w:tr>
    </w:tbl>
    <w:p w:rsidR="002A33EF" w:rsidRPr="00BF6A04" w:rsidRDefault="00FA0CE5" w:rsidP="0053478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    В течени</w:t>
      </w:r>
      <w:proofErr w:type="gramStart"/>
      <w:r w:rsidRPr="00BF6A04">
        <w:rPr>
          <w:rFonts w:ascii="Times New Roman" w:hAnsi="Times New Roman"/>
          <w:sz w:val="26"/>
          <w:szCs w:val="26"/>
        </w:rPr>
        <w:t>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прошлого года была продолжена работа по отсыпке, ремонту и содержанию дорог в поселении. Весной</w:t>
      </w:r>
      <w:r w:rsidR="00CD0690" w:rsidRPr="00BF6A04">
        <w:rPr>
          <w:rFonts w:ascii="Times New Roman" w:hAnsi="Times New Roman"/>
          <w:sz w:val="26"/>
          <w:szCs w:val="26"/>
        </w:rPr>
        <w:t xml:space="preserve">  провели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6A04">
        <w:rPr>
          <w:rFonts w:ascii="Times New Roman" w:hAnsi="Times New Roman"/>
          <w:sz w:val="26"/>
          <w:szCs w:val="26"/>
        </w:rPr>
        <w:t>гр</w:t>
      </w:r>
      <w:r w:rsidR="00512B2B">
        <w:rPr>
          <w:rFonts w:ascii="Times New Roman" w:hAnsi="Times New Roman"/>
          <w:sz w:val="26"/>
          <w:szCs w:val="26"/>
        </w:rPr>
        <w:t>ейдерование</w:t>
      </w:r>
      <w:proofErr w:type="spellEnd"/>
      <w:r w:rsidR="00512B2B">
        <w:rPr>
          <w:rFonts w:ascii="Times New Roman" w:hAnsi="Times New Roman"/>
          <w:sz w:val="26"/>
          <w:szCs w:val="26"/>
        </w:rPr>
        <w:t xml:space="preserve"> дорог,</w:t>
      </w:r>
      <w:r w:rsidR="00544661" w:rsidRPr="00BF6A04">
        <w:rPr>
          <w:rFonts w:ascii="Times New Roman" w:hAnsi="Times New Roman"/>
          <w:sz w:val="26"/>
          <w:szCs w:val="26"/>
        </w:rPr>
        <w:t xml:space="preserve"> Где </w:t>
      </w:r>
      <w:proofErr w:type="gramStart"/>
      <w:r w:rsidR="00544661" w:rsidRPr="00BF6A04">
        <w:rPr>
          <w:rFonts w:ascii="Times New Roman" w:hAnsi="Times New Roman"/>
          <w:sz w:val="26"/>
          <w:szCs w:val="26"/>
        </w:rPr>
        <w:t>требовалось</w:t>
      </w:r>
      <w:proofErr w:type="gramEnd"/>
      <w:r w:rsidR="00544661" w:rsidRPr="00BF6A04">
        <w:rPr>
          <w:rFonts w:ascii="Times New Roman" w:hAnsi="Times New Roman"/>
          <w:sz w:val="26"/>
          <w:szCs w:val="26"/>
        </w:rPr>
        <w:t xml:space="preserve"> провели </w:t>
      </w:r>
      <w:r w:rsidRPr="00BF6A04">
        <w:rPr>
          <w:rFonts w:ascii="Times New Roman" w:hAnsi="Times New Roman"/>
          <w:sz w:val="26"/>
          <w:szCs w:val="26"/>
        </w:rPr>
        <w:t>ремонтное п</w:t>
      </w:r>
      <w:r w:rsidR="00A93D2B">
        <w:rPr>
          <w:rFonts w:ascii="Times New Roman" w:hAnsi="Times New Roman"/>
          <w:sz w:val="26"/>
          <w:szCs w:val="26"/>
        </w:rPr>
        <w:t>рофилирование</w:t>
      </w:r>
      <w:r w:rsidR="00512B2B">
        <w:rPr>
          <w:rFonts w:ascii="Times New Roman" w:hAnsi="Times New Roman"/>
          <w:sz w:val="26"/>
          <w:szCs w:val="26"/>
        </w:rPr>
        <w:t>, отвод талых вод</w:t>
      </w:r>
      <w:r w:rsidR="00722368" w:rsidRPr="00BF6A04">
        <w:rPr>
          <w:rFonts w:ascii="Times New Roman" w:hAnsi="Times New Roman"/>
          <w:sz w:val="26"/>
          <w:szCs w:val="26"/>
        </w:rPr>
        <w:t>.</w:t>
      </w:r>
      <w:r w:rsidR="00690367">
        <w:rPr>
          <w:rFonts w:ascii="Times New Roman" w:hAnsi="Times New Roman"/>
          <w:sz w:val="26"/>
          <w:szCs w:val="26"/>
        </w:rPr>
        <w:t xml:space="preserve"> Весной в </w:t>
      </w:r>
      <w:proofErr w:type="spellStart"/>
      <w:r w:rsidR="00690367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690367">
        <w:rPr>
          <w:rFonts w:ascii="Times New Roman" w:hAnsi="Times New Roman"/>
          <w:sz w:val="26"/>
          <w:szCs w:val="26"/>
        </w:rPr>
        <w:t xml:space="preserve"> </w:t>
      </w:r>
      <w:r w:rsidR="00A93D2B">
        <w:rPr>
          <w:rFonts w:ascii="Times New Roman" w:hAnsi="Times New Roman"/>
          <w:sz w:val="26"/>
          <w:szCs w:val="26"/>
        </w:rPr>
        <w:t>по ул.</w:t>
      </w:r>
      <w:r w:rsidR="00044F45">
        <w:rPr>
          <w:rFonts w:ascii="Times New Roman" w:hAnsi="Times New Roman"/>
          <w:sz w:val="26"/>
          <w:szCs w:val="26"/>
        </w:rPr>
        <w:t xml:space="preserve"> </w:t>
      </w:r>
      <w:r w:rsidR="00A93D2B">
        <w:rPr>
          <w:rFonts w:ascii="Times New Roman" w:hAnsi="Times New Roman"/>
          <w:sz w:val="26"/>
          <w:szCs w:val="26"/>
        </w:rPr>
        <w:t>Октябрьская ра</w:t>
      </w:r>
      <w:r w:rsidR="00512B2B">
        <w:rPr>
          <w:rFonts w:ascii="Times New Roman" w:hAnsi="Times New Roman"/>
          <w:sz w:val="26"/>
          <w:szCs w:val="26"/>
        </w:rPr>
        <w:t>з</w:t>
      </w:r>
      <w:r w:rsidR="00A93D2B">
        <w:rPr>
          <w:rFonts w:ascii="Times New Roman" w:hAnsi="Times New Roman"/>
          <w:sz w:val="26"/>
          <w:szCs w:val="26"/>
        </w:rPr>
        <w:t>мыло мост произошло обрушение водопропускной трубы</w:t>
      </w:r>
      <w:r w:rsidR="00512B2B">
        <w:rPr>
          <w:rFonts w:ascii="Times New Roman" w:hAnsi="Times New Roman"/>
          <w:sz w:val="26"/>
          <w:szCs w:val="26"/>
        </w:rPr>
        <w:t>, половина села осталась без дороги с твердым покрытием, про</w:t>
      </w:r>
      <w:r w:rsidR="00044F45">
        <w:rPr>
          <w:rFonts w:ascii="Times New Roman" w:hAnsi="Times New Roman"/>
          <w:sz w:val="26"/>
          <w:szCs w:val="26"/>
        </w:rPr>
        <w:t xml:space="preserve">вели замену водопроводной </w:t>
      </w:r>
      <w:r w:rsidR="00512B2B">
        <w:rPr>
          <w:rFonts w:ascii="Times New Roman" w:hAnsi="Times New Roman"/>
          <w:sz w:val="26"/>
          <w:szCs w:val="26"/>
        </w:rPr>
        <w:t>трубы с установкой перильных ограждений, старую трубу использовали на ремонт ул</w:t>
      </w:r>
      <w:proofErr w:type="gramStart"/>
      <w:r w:rsidR="00512B2B">
        <w:rPr>
          <w:rFonts w:ascii="Times New Roman" w:hAnsi="Times New Roman"/>
          <w:sz w:val="26"/>
          <w:szCs w:val="26"/>
        </w:rPr>
        <w:t>.Л</w:t>
      </w:r>
      <w:proofErr w:type="gramEnd"/>
      <w:r w:rsidR="00512B2B">
        <w:rPr>
          <w:rFonts w:ascii="Times New Roman" w:hAnsi="Times New Roman"/>
          <w:sz w:val="26"/>
          <w:szCs w:val="26"/>
        </w:rPr>
        <w:t>есная.</w:t>
      </w:r>
      <w:r w:rsidR="00A93D2B">
        <w:rPr>
          <w:rFonts w:ascii="Times New Roman" w:hAnsi="Times New Roman"/>
          <w:sz w:val="26"/>
          <w:szCs w:val="26"/>
        </w:rPr>
        <w:t xml:space="preserve"> </w:t>
      </w:r>
      <w:r w:rsidR="00722368" w:rsidRPr="00BF6A04">
        <w:rPr>
          <w:rFonts w:ascii="Times New Roman" w:hAnsi="Times New Roman"/>
          <w:sz w:val="26"/>
          <w:szCs w:val="26"/>
        </w:rPr>
        <w:t>П</w:t>
      </w:r>
      <w:r w:rsidRPr="00BF6A04">
        <w:rPr>
          <w:rFonts w:ascii="Times New Roman" w:hAnsi="Times New Roman"/>
          <w:sz w:val="26"/>
          <w:szCs w:val="26"/>
        </w:rPr>
        <w:t xml:space="preserve">о согласованию с депутатами и </w:t>
      </w:r>
      <w:r w:rsidR="00722368" w:rsidRPr="00BF6A04">
        <w:rPr>
          <w:rFonts w:ascii="Times New Roman" w:hAnsi="Times New Roman"/>
          <w:sz w:val="26"/>
          <w:szCs w:val="26"/>
        </w:rPr>
        <w:t xml:space="preserve">членами общественного совета </w:t>
      </w:r>
      <w:r w:rsidR="00544661" w:rsidRPr="00BF6A04">
        <w:rPr>
          <w:rFonts w:ascii="Times New Roman" w:hAnsi="Times New Roman"/>
          <w:sz w:val="26"/>
          <w:szCs w:val="26"/>
        </w:rPr>
        <w:t xml:space="preserve">  п</w:t>
      </w:r>
      <w:r w:rsidRPr="00BF6A04">
        <w:rPr>
          <w:rFonts w:ascii="Times New Roman" w:hAnsi="Times New Roman"/>
          <w:sz w:val="26"/>
          <w:szCs w:val="26"/>
        </w:rPr>
        <w:t>о муниципальной программе ремонт улично-дорожной сети</w:t>
      </w:r>
      <w:r w:rsidR="00B82BB3" w:rsidRPr="00BF6A04">
        <w:rPr>
          <w:rFonts w:ascii="Times New Roman" w:hAnsi="Times New Roman"/>
          <w:sz w:val="26"/>
          <w:szCs w:val="26"/>
        </w:rPr>
        <w:t xml:space="preserve"> за счет средств дорожного фонда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722368" w:rsidRPr="00BF6A04">
        <w:rPr>
          <w:rFonts w:ascii="Times New Roman" w:hAnsi="Times New Roman"/>
          <w:sz w:val="26"/>
          <w:szCs w:val="26"/>
        </w:rPr>
        <w:t xml:space="preserve"> провели отсыпку  дорог</w:t>
      </w:r>
      <w:r w:rsidR="00512B2B">
        <w:rPr>
          <w:rFonts w:ascii="Times New Roman" w:hAnsi="Times New Roman"/>
          <w:sz w:val="26"/>
          <w:szCs w:val="26"/>
        </w:rPr>
        <w:t>и по ул</w:t>
      </w:r>
      <w:proofErr w:type="gramStart"/>
      <w:r w:rsidR="00512B2B">
        <w:rPr>
          <w:rFonts w:ascii="Times New Roman" w:hAnsi="Times New Roman"/>
          <w:sz w:val="26"/>
          <w:szCs w:val="26"/>
        </w:rPr>
        <w:t>.Н</w:t>
      </w:r>
      <w:proofErr w:type="gramEnd"/>
      <w:r w:rsidR="00512B2B">
        <w:rPr>
          <w:rFonts w:ascii="Times New Roman" w:hAnsi="Times New Roman"/>
          <w:sz w:val="26"/>
          <w:szCs w:val="26"/>
        </w:rPr>
        <w:t>ижняя в Два Ключа, подняли насыпь и отсыпали</w:t>
      </w:r>
      <w:r w:rsidR="00B82BB3" w:rsidRPr="00BF6A04">
        <w:rPr>
          <w:rFonts w:ascii="Times New Roman" w:hAnsi="Times New Roman"/>
          <w:sz w:val="26"/>
          <w:szCs w:val="26"/>
        </w:rPr>
        <w:t xml:space="preserve"> привозным щебнем</w:t>
      </w:r>
      <w:r w:rsidR="00F663C7">
        <w:rPr>
          <w:rFonts w:ascii="Times New Roman" w:hAnsi="Times New Roman"/>
          <w:sz w:val="26"/>
          <w:szCs w:val="26"/>
        </w:rPr>
        <w:t>270м.</w:t>
      </w:r>
      <w:r w:rsidR="0035014A">
        <w:rPr>
          <w:rFonts w:ascii="Times New Roman" w:hAnsi="Times New Roman"/>
          <w:sz w:val="26"/>
          <w:szCs w:val="26"/>
        </w:rPr>
        <w:t xml:space="preserve"> В этом году</w:t>
      </w:r>
      <w:r w:rsidR="002A33EF" w:rsidRPr="00BF6A04">
        <w:rPr>
          <w:rFonts w:ascii="Times New Roman" w:hAnsi="Times New Roman"/>
          <w:sz w:val="26"/>
          <w:szCs w:val="26"/>
        </w:rPr>
        <w:t xml:space="preserve"> планируем</w:t>
      </w:r>
      <w:r w:rsidR="0035014A">
        <w:rPr>
          <w:rFonts w:ascii="Times New Roman" w:hAnsi="Times New Roman"/>
          <w:sz w:val="26"/>
          <w:szCs w:val="26"/>
        </w:rPr>
        <w:t xml:space="preserve"> завершить отсыпку. Провели огромную работу по отсыпке</w:t>
      </w:r>
      <w:r w:rsidR="00F03BA4">
        <w:rPr>
          <w:rFonts w:ascii="Times New Roman" w:hAnsi="Times New Roman"/>
          <w:sz w:val="26"/>
          <w:szCs w:val="26"/>
        </w:rPr>
        <w:t xml:space="preserve"> дорог асфальтовой крошкой, которую бесплатно выделил подрядчик, который занимался ремонтом автодороги Урал-Шентала</w:t>
      </w:r>
      <w:r w:rsidR="0062120A">
        <w:rPr>
          <w:rFonts w:ascii="Times New Roman" w:hAnsi="Times New Roman"/>
          <w:sz w:val="26"/>
          <w:szCs w:val="26"/>
        </w:rPr>
        <w:t>, спасибо огромное Вал</w:t>
      </w:r>
      <w:r w:rsidR="00044F45">
        <w:rPr>
          <w:rFonts w:ascii="Times New Roman" w:hAnsi="Times New Roman"/>
          <w:sz w:val="26"/>
          <w:szCs w:val="26"/>
        </w:rPr>
        <w:t xml:space="preserve">ерию </w:t>
      </w:r>
      <w:r w:rsidR="0062120A">
        <w:rPr>
          <w:rFonts w:ascii="Times New Roman" w:hAnsi="Times New Roman"/>
          <w:sz w:val="26"/>
          <w:szCs w:val="26"/>
        </w:rPr>
        <w:t>Дм</w:t>
      </w:r>
      <w:r w:rsidR="00044F45">
        <w:rPr>
          <w:rFonts w:ascii="Times New Roman" w:hAnsi="Times New Roman"/>
          <w:sz w:val="26"/>
          <w:szCs w:val="26"/>
        </w:rPr>
        <w:t xml:space="preserve">итриевичу </w:t>
      </w:r>
      <w:r w:rsidR="0062120A">
        <w:rPr>
          <w:rFonts w:ascii="Times New Roman" w:hAnsi="Times New Roman"/>
          <w:sz w:val="26"/>
          <w:szCs w:val="26"/>
        </w:rPr>
        <w:t xml:space="preserve"> за содействие в решении данного вопроса</w:t>
      </w:r>
      <w:r w:rsidR="00F03BA4">
        <w:rPr>
          <w:rFonts w:ascii="Times New Roman" w:hAnsi="Times New Roman"/>
          <w:sz w:val="26"/>
          <w:szCs w:val="26"/>
        </w:rPr>
        <w:t>. Всего отсыпано</w:t>
      </w:r>
      <w:r w:rsidR="0062120A">
        <w:rPr>
          <w:rFonts w:ascii="Times New Roman" w:hAnsi="Times New Roman"/>
          <w:sz w:val="26"/>
          <w:szCs w:val="26"/>
        </w:rPr>
        <w:t xml:space="preserve"> 1450м. дорог по ул.</w:t>
      </w:r>
      <w:r w:rsidR="00044F45">
        <w:rPr>
          <w:rFonts w:ascii="Times New Roman" w:hAnsi="Times New Roman"/>
          <w:sz w:val="26"/>
          <w:szCs w:val="26"/>
        </w:rPr>
        <w:t xml:space="preserve"> </w:t>
      </w:r>
      <w:r w:rsidR="0062120A">
        <w:rPr>
          <w:rFonts w:ascii="Times New Roman" w:hAnsi="Times New Roman"/>
          <w:sz w:val="26"/>
          <w:szCs w:val="26"/>
        </w:rPr>
        <w:t>Молодежная,</w:t>
      </w:r>
      <w:r w:rsidR="008F08D0">
        <w:rPr>
          <w:rFonts w:ascii="Times New Roman" w:hAnsi="Times New Roman"/>
          <w:sz w:val="26"/>
          <w:szCs w:val="26"/>
        </w:rPr>
        <w:t xml:space="preserve"> </w:t>
      </w:r>
      <w:r w:rsidR="0062120A">
        <w:rPr>
          <w:rFonts w:ascii="Times New Roman" w:hAnsi="Times New Roman"/>
          <w:sz w:val="26"/>
          <w:szCs w:val="26"/>
        </w:rPr>
        <w:t>Речная, Школьная, отсыпали площа</w:t>
      </w:r>
      <w:r w:rsidR="009B779B">
        <w:rPr>
          <w:rFonts w:ascii="Times New Roman" w:hAnsi="Times New Roman"/>
          <w:sz w:val="26"/>
          <w:szCs w:val="26"/>
        </w:rPr>
        <w:t>дки возле СДК, магазина РАЙПО, 3</w:t>
      </w:r>
      <w:r w:rsidR="0062120A">
        <w:rPr>
          <w:rFonts w:ascii="Times New Roman" w:hAnsi="Times New Roman"/>
          <w:sz w:val="26"/>
          <w:szCs w:val="26"/>
        </w:rPr>
        <w:t xml:space="preserve">-х контейнерных площадок, школы, здания администрации и центрального родника. Отсыпали так же </w:t>
      </w:r>
      <w:r w:rsidR="000F3A62">
        <w:rPr>
          <w:rFonts w:ascii="Times New Roman" w:hAnsi="Times New Roman"/>
          <w:sz w:val="26"/>
          <w:szCs w:val="26"/>
        </w:rPr>
        <w:t>мост в п.</w:t>
      </w:r>
      <w:r w:rsidR="00044F45">
        <w:rPr>
          <w:rFonts w:ascii="Times New Roman" w:hAnsi="Times New Roman"/>
          <w:sz w:val="26"/>
          <w:szCs w:val="26"/>
        </w:rPr>
        <w:t xml:space="preserve"> </w:t>
      </w:r>
      <w:r w:rsidR="000F3A62">
        <w:rPr>
          <w:rFonts w:ascii="Times New Roman" w:hAnsi="Times New Roman"/>
          <w:sz w:val="26"/>
          <w:szCs w:val="26"/>
        </w:rPr>
        <w:t xml:space="preserve">Зеленый, спасибо </w:t>
      </w:r>
      <w:proofErr w:type="gramStart"/>
      <w:r w:rsidR="000F3A62">
        <w:rPr>
          <w:rFonts w:ascii="Times New Roman" w:hAnsi="Times New Roman"/>
          <w:sz w:val="26"/>
          <w:szCs w:val="26"/>
        </w:rPr>
        <w:t>за</w:t>
      </w:r>
      <w:proofErr w:type="gramEnd"/>
      <w:r w:rsidR="000F3A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F3A62">
        <w:rPr>
          <w:rFonts w:ascii="Times New Roman" w:hAnsi="Times New Roman"/>
          <w:sz w:val="26"/>
          <w:szCs w:val="26"/>
        </w:rPr>
        <w:t>погрузчик</w:t>
      </w:r>
      <w:proofErr w:type="gramEnd"/>
      <w:r w:rsidR="000F3A62">
        <w:rPr>
          <w:rFonts w:ascii="Times New Roman" w:hAnsi="Times New Roman"/>
          <w:sz w:val="26"/>
          <w:szCs w:val="26"/>
        </w:rPr>
        <w:t xml:space="preserve"> В.Е.</w:t>
      </w:r>
      <w:r w:rsidR="00F03BA4">
        <w:rPr>
          <w:rFonts w:ascii="Times New Roman" w:hAnsi="Times New Roman"/>
          <w:sz w:val="26"/>
          <w:szCs w:val="26"/>
        </w:rPr>
        <w:t xml:space="preserve"> </w:t>
      </w:r>
      <w:r w:rsidR="000F3A62">
        <w:rPr>
          <w:rFonts w:ascii="Times New Roman" w:hAnsi="Times New Roman"/>
          <w:sz w:val="26"/>
          <w:szCs w:val="26"/>
        </w:rPr>
        <w:t>Наша общая задача сохранить эти дороги, правильно эксплуатировать особенно весной, ограничить движение, правильно запланировать свои грузоперевозки, не загонять большегрузный транспорт в весеннюю распутицу.</w:t>
      </w:r>
      <w:r w:rsidR="006D7726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A840F8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 xml:space="preserve">Обращаю внимание весной на своевременный отвод талых вод с проезжей </w:t>
      </w:r>
      <w:proofErr w:type="gramStart"/>
      <w:r w:rsidRPr="00BF6A04">
        <w:rPr>
          <w:rFonts w:ascii="Times New Roman" w:hAnsi="Times New Roman"/>
          <w:sz w:val="26"/>
          <w:szCs w:val="26"/>
        </w:rPr>
        <w:t>части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чтобы не было размыва.</w:t>
      </w:r>
      <w:r w:rsidR="004E7C34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   </w:t>
      </w:r>
    </w:p>
    <w:p w:rsidR="00E5796A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По предписанию инспектора ГИ</w:t>
      </w:r>
      <w:proofErr w:type="gramStart"/>
      <w:r w:rsidRPr="00BF6A04">
        <w:rPr>
          <w:rFonts w:ascii="Times New Roman" w:hAnsi="Times New Roman"/>
          <w:sz w:val="26"/>
          <w:szCs w:val="26"/>
        </w:rPr>
        <w:t>БДД</w:t>
      </w:r>
      <w:r w:rsidR="00CD0690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 пр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овели </w:t>
      </w:r>
      <w:r w:rsidR="00512B2B">
        <w:rPr>
          <w:rFonts w:ascii="Times New Roman" w:hAnsi="Times New Roman"/>
          <w:sz w:val="26"/>
          <w:szCs w:val="26"/>
        </w:rPr>
        <w:t>ремонт д</w:t>
      </w:r>
      <w:r w:rsidR="0092274E">
        <w:rPr>
          <w:rFonts w:ascii="Times New Roman" w:hAnsi="Times New Roman"/>
          <w:sz w:val="26"/>
          <w:szCs w:val="26"/>
        </w:rPr>
        <w:t>орожных знаков и ямочный ремонт, спасибо Попову.</w:t>
      </w:r>
    </w:p>
    <w:p w:rsidR="00690367" w:rsidRDefault="00544661" w:rsidP="00BF3E6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В летнее время проводилось </w:t>
      </w:r>
      <w:proofErr w:type="spellStart"/>
      <w:r w:rsidRPr="00BF6A04">
        <w:rPr>
          <w:rFonts w:ascii="Times New Roman" w:hAnsi="Times New Roman"/>
          <w:sz w:val="26"/>
          <w:szCs w:val="26"/>
        </w:rPr>
        <w:t>обкашивание</w:t>
      </w:r>
      <w:proofErr w:type="spellEnd"/>
      <w:r w:rsidRPr="00BF6A04">
        <w:rPr>
          <w:rFonts w:ascii="Times New Roman" w:hAnsi="Times New Roman"/>
          <w:sz w:val="26"/>
          <w:szCs w:val="26"/>
        </w:rPr>
        <w:t xml:space="preserve"> обочин дорог.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690367" w:rsidP="00BF3E6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Провели ремонт перильных ограждений на перехо</w:t>
      </w:r>
      <w:r w:rsidR="00044F45">
        <w:rPr>
          <w:rFonts w:ascii="Times New Roman" w:hAnsi="Times New Roman"/>
          <w:sz w:val="26"/>
          <w:szCs w:val="26"/>
        </w:rPr>
        <w:t>де на ул</w:t>
      </w:r>
      <w:proofErr w:type="gramStart"/>
      <w:r w:rsidR="00044F45">
        <w:rPr>
          <w:rFonts w:ascii="Times New Roman" w:hAnsi="Times New Roman"/>
          <w:sz w:val="26"/>
          <w:szCs w:val="26"/>
        </w:rPr>
        <w:t>.Н</w:t>
      </w:r>
      <w:proofErr w:type="gramEnd"/>
      <w:r w:rsidR="00044F45">
        <w:rPr>
          <w:rFonts w:ascii="Times New Roman" w:hAnsi="Times New Roman"/>
          <w:sz w:val="26"/>
          <w:szCs w:val="26"/>
        </w:rPr>
        <w:t xml:space="preserve">ижняя, замену настила </w:t>
      </w:r>
      <w:r>
        <w:rPr>
          <w:rFonts w:ascii="Times New Roman" w:hAnsi="Times New Roman"/>
          <w:sz w:val="26"/>
          <w:szCs w:val="26"/>
        </w:rPr>
        <w:t xml:space="preserve">досок проведем весной. Хочу обратить внимание на сохранность не только этого </w:t>
      </w:r>
      <w:proofErr w:type="gramStart"/>
      <w:r>
        <w:rPr>
          <w:rFonts w:ascii="Times New Roman" w:hAnsi="Times New Roman"/>
          <w:sz w:val="26"/>
          <w:szCs w:val="26"/>
        </w:rPr>
        <w:t>моста</w:t>
      </w:r>
      <w:proofErr w:type="gramEnd"/>
      <w:r>
        <w:rPr>
          <w:rFonts w:ascii="Times New Roman" w:hAnsi="Times New Roman"/>
          <w:sz w:val="26"/>
          <w:szCs w:val="26"/>
        </w:rPr>
        <w:t xml:space="preserve"> но и всего нашего имущества.</w:t>
      </w:r>
    </w:p>
    <w:p w:rsidR="00435A9B" w:rsidRPr="00BF6A04" w:rsidRDefault="00BF3E6E" w:rsidP="00435A9B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FA0CE5" w:rsidRPr="00BF6A04">
        <w:rPr>
          <w:rFonts w:ascii="Times New Roman" w:hAnsi="Times New Roman"/>
          <w:sz w:val="26"/>
          <w:szCs w:val="26"/>
        </w:rPr>
        <w:t>В зимний период</w:t>
      </w:r>
      <w:r w:rsidR="008231AF" w:rsidRPr="00BF6A04">
        <w:rPr>
          <w:rFonts w:ascii="Times New Roman" w:hAnsi="Times New Roman"/>
          <w:sz w:val="26"/>
          <w:szCs w:val="26"/>
        </w:rPr>
        <w:t xml:space="preserve"> </w:t>
      </w:r>
      <w:r w:rsidR="00D43F78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регулярно производится очистка дорог сельского поселения  от снега.</w:t>
      </w:r>
      <w:r w:rsidR="00435A9B">
        <w:rPr>
          <w:rFonts w:ascii="Times New Roman" w:hAnsi="Times New Roman"/>
          <w:sz w:val="26"/>
          <w:szCs w:val="26"/>
        </w:rPr>
        <w:t xml:space="preserve"> По расчистке вопросов  не возникает</w:t>
      </w:r>
      <w:proofErr w:type="gramStart"/>
      <w:r w:rsidR="00435A9B">
        <w:rPr>
          <w:rFonts w:ascii="Times New Roman" w:hAnsi="Times New Roman"/>
          <w:sz w:val="26"/>
          <w:szCs w:val="26"/>
        </w:rPr>
        <w:t>.</w:t>
      </w:r>
      <w:proofErr w:type="gramEnd"/>
      <w:r w:rsidR="00435A9B">
        <w:rPr>
          <w:rFonts w:ascii="Times New Roman" w:hAnsi="Times New Roman"/>
          <w:sz w:val="26"/>
          <w:szCs w:val="26"/>
        </w:rPr>
        <w:t xml:space="preserve"> </w:t>
      </w:r>
      <w:r w:rsidR="003D1858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1858" w:rsidRPr="00BF6A04">
        <w:rPr>
          <w:rFonts w:ascii="Times New Roman" w:hAnsi="Times New Roman"/>
          <w:sz w:val="26"/>
          <w:szCs w:val="26"/>
        </w:rPr>
        <w:t>в</w:t>
      </w:r>
      <w:proofErr w:type="gramEnd"/>
      <w:r w:rsidR="003D1858" w:rsidRPr="00BF6A04">
        <w:rPr>
          <w:rFonts w:ascii="Times New Roman" w:hAnsi="Times New Roman"/>
          <w:sz w:val="26"/>
          <w:szCs w:val="26"/>
        </w:rPr>
        <w:t xml:space="preserve"> основном дороги чистят трактора </w:t>
      </w:r>
      <w:proofErr w:type="spellStart"/>
      <w:r w:rsidR="003D1858" w:rsidRPr="00BF6A04">
        <w:rPr>
          <w:rFonts w:ascii="Times New Roman" w:hAnsi="Times New Roman"/>
          <w:sz w:val="26"/>
          <w:szCs w:val="26"/>
        </w:rPr>
        <w:t>Киргизова</w:t>
      </w:r>
      <w:proofErr w:type="spellEnd"/>
      <w:r w:rsidR="00435A9B">
        <w:rPr>
          <w:rFonts w:ascii="Times New Roman" w:hAnsi="Times New Roman"/>
          <w:sz w:val="26"/>
          <w:szCs w:val="26"/>
        </w:rPr>
        <w:t xml:space="preserve">.  </w:t>
      </w:r>
    </w:p>
    <w:p w:rsidR="00435A9B" w:rsidRPr="00BF6A04" w:rsidRDefault="0038308D" w:rsidP="0038308D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-  </w:t>
      </w:r>
      <w:r w:rsidR="00FA0CE5" w:rsidRPr="00BF6A04">
        <w:rPr>
          <w:rFonts w:ascii="Times New Roman" w:hAnsi="Times New Roman"/>
          <w:sz w:val="26"/>
          <w:szCs w:val="26"/>
        </w:rPr>
        <w:t>Заключены договора с ДЭУ</w:t>
      </w:r>
      <w:r w:rsidR="002B748A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>(дорож</w:t>
      </w:r>
      <w:r w:rsidR="00361140" w:rsidRPr="00BF6A04">
        <w:rPr>
          <w:rFonts w:ascii="Times New Roman" w:hAnsi="Times New Roman"/>
          <w:sz w:val="26"/>
          <w:szCs w:val="26"/>
        </w:rPr>
        <w:t>никами</w:t>
      </w:r>
      <w:r w:rsidR="009445B5" w:rsidRPr="00BF6A04">
        <w:rPr>
          <w:rFonts w:ascii="Times New Roman" w:hAnsi="Times New Roman"/>
          <w:sz w:val="26"/>
          <w:szCs w:val="26"/>
        </w:rPr>
        <w:t>) на грейдер расценки 431</w:t>
      </w:r>
      <w:r w:rsidR="00A54A5F" w:rsidRPr="00BF6A04">
        <w:rPr>
          <w:rFonts w:ascii="Times New Roman" w:hAnsi="Times New Roman"/>
          <w:sz w:val="26"/>
          <w:szCs w:val="26"/>
        </w:rPr>
        <w:t>8</w:t>
      </w:r>
      <w:r w:rsidR="00361140" w:rsidRPr="00BF6A04">
        <w:rPr>
          <w:rFonts w:ascii="Times New Roman" w:hAnsi="Times New Roman"/>
          <w:sz w:val="26"/>
          <w:szCs w:val="26"/>
        </w:rPr>
        <w:t>р</w:t>
      </w:r>
      <w:proofErr w:type="gramStart"/>
      <w:r w:rsidR="00361140" w:rsidRPr="00BF6A04">
        <w:rPr>
          <w:rFonts w:ascii="Times New Roman" w:hAnsi="Times New Roman"/>
          <w:sz w:val="26"/>
          <w:szCs w:val="26"/>
        </w:rPr>
        <w:t>.</w:t>
      </w:r>
      <w:r w:rsidR="009445B5" w:rsidRPr="00BF6A04">
        <w:rPr>
          <w:rFonts w:ascii="Times New Roman" w:hAnsi="Times New Roman"/>
          <w:sz w:val="26"/>
          <w:szCs w:val="26"/>
        </w:rPr>
        <w:t>з</w:t>
      </w:r>
      <w:proofErr w:type="gramEnd"/>
      <w:r w:rsidR="009445B5" w:rsidRPr="00BF6A04">
        <w:rPr>
          <w:rFonts w:ascii="Times New Roman" w:hAnsi="Times New Roman"/>
          <w:sz w:val="26"/>
          <w:szCs w:val="26"/>
        </w:rPr>
        <w:t>а 1 час. К 702- 3432</w:t>
      </w:r>
      <w:r w:rsidR="00A73FF2" w:rsidRPr="00BF6A04">
        <w:rPr>
          <w:rFonts w:ascii="Times New Roman" w:hAnsi="Times New Roman"/>
          <w:sz w:val="26"/>
          <w:szCs w:val="26"/>
        </w:rPr>
        <w:t xml:space="preserve">р.. 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9445B5" w:rsidRPr="00BF6A04">
        <w:rPr>
          <w:rFonts w:ascii="Times New Roman" w:hAnsi="Times New Roman"/>
          <w:sz w:val="26"/>
          <w:szCs w:val="26"/>
        </w:rPr>
        <w:t>МТЗ 80- 2091</w:t>
      </w:r>
      <w:r w:rsidR="00FA0CE5" w:rsidRPr="00BF6A04">
        <w:rPr>
          <w:rFonts w:ascii="Times New Roman" w:hAnsi="Times New Roman"/>
          <w:sz w:val="26"/>
          <w:szCs w:val="26"/>
        </w:rPr>
        <w:t xml:space="preserve">р.34к. с </w:t>
      </w:r>
      <w:proofErr w:type="spellStart"/>
      <w:r w:rsidR="00FA0CE5" w:rsidRPr="00BF6A04">
        <w:rPr>
          <w:rFonts w:ascii="Times New Roman" w:hAnsi="Times New Roman"/>
          <w:sz w:val="26"/>
          <w:szCs w:val="26"/>
        </w:rPr>
        <w:t>Киргизовым</w:t>
      </w:r>
      <w:proofErr w:type="spellEnd"/>
      <w:r w:rsidR="00FA0CE5" w:rsidRPr="00BF6A04">
        <w:rPr>
          <w:rFonts w:ascii="Times New Roman" w:hAnsi="Times New Roman"/>
          <w:sz w:val="26"/>
          <w:szCs w:val="26"/>
        </w:rPr>
        <w:t xml:space="preserve"> А.В. на т150-1800р.мтз-1200р</w:t>
      </w:r>
      <w:r w:rsidR="002B748A">
        <w:rPr>
          <w:rFonts w:ascii="Times New Roman" w:hAnsi="Times New Roman"/>
          <w:sz w:val="26"/>
          <w:szCs w:val="26"/>
        </w:rPr>
        <w:t xml:space="preserve">. </w:t>
      </w:r>
      <w:r w:rsidR="00FA0CE5" w:rsidRPr="00BF6A04">
        <w:rPr>
          <w:rFonts w:ascii="Times New Roman" w:hAnsi="Times New Roman"/>
          <w:sz w:val="26"/>
          <w:szCs w:val="26"/>
        </w:rPr>
        <w:t xml:space="preserve">  с частным лицом </w:t>
      </w:r>
      <w:proofErr w:type="spellStart"/>
      <w:r w:rsidR="00FA0CE5" w:rsidRPr="00BF6A04">
        <w:rPr>
          <w:rFonts w:ascii="Times New Roman" w:hAnsi="Times New Roman"/>
          <w:sz w:val="26"/>
          <w:szCs w:val="26"/>
        </w:rPr>
        <w:t>Мукаевым</w:t>
      </w:r>
      <w:proofErr w:type="spellEnd"/>
      <w:r w:rsidR="00FA0CE5" w:rsidRPr="00BF6A04">
        <w:rPr>
          <w:rFonts w:ascii="Times New Roman" w:hAnsi="Times New Roman"/>
          <w:sz w:val="26"/>
          <w:szCs w:val="26"/>
        </w:rPr>
        <w:t xml:space="preserve"> К.Т.1200р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.</w:t>
      </w:r>
      <w:r w:rsidR="00E84496" w:rsidRPr="00BF6A04">
        <w:rPr>
          <w:rFonts w:ascii="Times New Roman" w:hAnsi="Times New Roman"/>
          <w:sz w:val="26"/>
          <w:szCs w:val="26"/>
        </w:rPr>
        <w:t>П</w:t>
      </w:r>
      <w:proofErr w:type="gramEnd"/>
      <w:r w:rsidR="00E84496" w:rsidRPr="00BF6A04">
        <w:rPr>
          <w:rFonts w:ascii="Times New Roman" w:hAnsi="Times New Roman"/>
          <w:sz w:val="26"/>
          <w:szCs w:val="26"/>
        </w:rPr>
        <w:t>о возможности всегда выручает</w:t>
      </w:r>
      <w:r w:rsidR="00435A9B">
        <w:rPr>
          <w:rFonts w:ascii="Times New Roman" w:hAnsi="Times New Roman"/>
          <w:sz w:val="26"/>
          <w:szCs w:val="26"/>
        </w:rPr>
        <w:t xml:space="preserve"> безвозмездно</w:t>
      </w:r>
      <w:r w:rsidR="00E84496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КФХ Яковлева</w:t>
      </w:r>
      <w:r w:rsidR="00435A9B">
        <w:rPr>
          <w:rFonts w:ascii="Times New Roman" w:hAnsi="Times New Roman"/>
          <w:sz w:val="26"/>
          <w:szCs w:val="26"/>
        </w:rPr>
        <w:t>. Попов</w:t>
      </w:r>
      <w:proofErr w:type="gramStart"/>
      <w:r w:rsidR="00435A9B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 По мере необходимо</w:t>
      </w:r>
      <w:r w:rsidR="00586E9F" w:rsidRPr="00BF6A04">
        <w:rPr>
          <w:rFonts w:ascii="Times New Roman" w:hAnsi="Times New Roman"/>
          <w:sz w:val="26"/>
          <w:szCs w:val="26"/>
        </w:rPr>
        <w:t>сти дороги будем чистить.</w:t>
      </w:r>
      <w:r w:rsidR="00435A9B" w:rsidRPr="00435A9B">
        <w:rPr>
          <w:rFonts w:ascii="Times New Roman" w:hAnsi="Times New Roman"/>
          <w:sz w:val="26"/>
          <w:szCs w:val="26"/>
        </w:rPr>
        <w:t xml:space="preserve"> </w:t>
      </w:r>
      <w:r w:rsidR="00435A9B">
        <w:rPr>
          <w:rFonts w:ascii="Times New Roman" w:hAnsi="Times New Roman"/>
          <w:sz w:val="26"/>
          <w:szCs w:val="26"/>
        </w:rPr>
        <w:t>Хочу только обратиться с просьбой, вернее с требованием не мешать им минута работы грейдера</w:t>
      </w:r>
      <w:r w:rsidR="005D3AB0">
        <w:rPr>
          <w:rFonts w:ascii="Times New Roman" w:hAnsi="Times New Roman"/>
          <w:sz w:val="26"/>
          <w:szCs w:val="26"/>
        </w:rPr>
        <w:t xml:space="preserve"> обходится нам</w:t>
      </w:r>
      <w:r w:rsidR="00435A9B">
        <w:rPr>
          <w:rFonts w:ascii="Times New Roman" w:hAnsi="Times New Roman"/>
          <w:sz w:val="26"/>
          <w:szCs w:val="26"/>
        </w:rPr>
        <w:t xml:space="preserve">  </w:t>
      </w:r>
      <w:r w:rsidR="00591425">
        <w:rPr>
          <w:rFonts w:ascii="Times New Roman" w:hAnsi="Times New Roman"/>
          <w:sz w:val="26"/>
          <w:szCs w:val="26"/>
        </w:rPr>
        <w:t>---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5D3AB0">
        <w:rPr>
          <w:rFonts w:ascii="Times New Roman" w:hAnsi="Times New Roman"/>
          <w:sz w:val="26"/>
          <w:szCs w:val="26"/>
        </w:rPr>
        <w:t>Т-150--.Это оплачивается из нашего с вами бюджета, не надо отвлекать трактористов перекурами, обсуждением последних новостей, просьбами толкнуть раза два возле двора и т.д</w:t>
      </w:r>
      <w:proofErr w:type="gramStart"/>
      <w:r w:rsidR="005D3AB0">
        <w:rPr>
          <w:rFonts w:ascii="Times New Roman" w:hAnsi="Times New Roman"/>
          <w:sz w:val="26"/>
          <w:szCs w:val="26"/>
        </w:rPr>
        <w:t>.О</w:t>
      </w:r>
      <w:proofErr w:type="gramEnd"/>
      <w:r w:rsidR="005D3AB0">
        <w:rPr>
          <w:rFonts w:ascii="Times New Roman" w:hAnsi="Times New Roman"/>
          <w:sz w:val="26"/>
          <w:szCs w:val="26"/>
        </w:rPr>
        <w:t>ни знают свою работу все доп. Работы только по согласованию с АСП. Каждому собственнику необходимо подготовить прилегающую территорию к дороге к зиме, скосить сорную растительность с обочин, убрать ненужный стройматериал, технику во избежание</w:t>
      </w:r>
      <w:r w:rsidR="00391261">
        <w:rPr>
          <w:rFonts w:ascii="Times New Roman" w:hAnsi="Times New Roman"/>
          <w:sz w:val="26"/>
          <w:szCs w:val="26"/>
        </w:rPr>
        <w:t xml:space="preserve"> создания искусственного снегозадержания и свободного проезда снегоуборочной техники</w:t>
      </w:r>
      <w:proofErr w:type="gramStart"/>
      <w:r w:rsidR="00391261">
        <w:rPr>
          <w:rFonts w:ascii="Times New Roman" w:hAnsi="Times New Roman"/>
          <w:sz w:val="26"/>
          <w:szCs w:val="26"/>
        </w:rPr>
        <w:t>.</w:t>
      </w:r>
      <w:proofErr w:type="gramEnd"/>
      <w:r w:rsidR="005D3AB0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>б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ыло потрачено </w:t>
      </w:r>
      <w:r w:rsidR="009445B5" w:rsidRPr="00BF6A04">
        <w:rPr>
          <w:rFonts w:ascii="Times New Roman" w:hAnsi="Times New Roman"/>
          <w:sz w:val="26"/>
          <w:szCs w:val="26"/>
        </w:rPr>
        <w:t>680</w:t>
      </w:r>
      <w:r w:rsidR="00A73FF2" w:rsidRPr="00BF6A04">
        <w:rPr>
          <w:rFonts w:ascii="Times New Roman" w:hAnsi="Times New Roman"/>
          <w:sz w:val="26"/>
          <w:szCs w:val="26"/>
        </w:rPr>
        <w:t>т362р</w:t>
      </w:r>
      <w:r w:rsidR="002B748A">
        <w:rPr>
          <w:rFonts w:ascii="Times New Roman" w:hAnsi="Times New Roman"/>
          <w:sz w:val="26"/>
          <w:szCs w:val="26"/>
        </w:rPr>
        <w:t>уб.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8231AF" w:rsidRPr="00BF6A04">
        <w:rPr>
          <w:rFonts w:ascii="Times New Roman" w:hAnsi="Times New Roman"/>
          <w:sz w:val="26"/>
          <w:szCs w:val="26"/>
        </w:rPr>
        <w:t>После сильных буранов</w:t>
      </w:r>
      <w:r w:rsidR="003E2BF1" w:rsidRPr="00BF6A04">
        <w:rPr>
          <w:rFonts w:ascii="Times New Roman" w:hAnsi="Times New Roman"/>
          <w:sz w:val="26"/>
          <w:szCs w:val="26"/>
        </w:rPr>
        <w:t xml:space="preserve"> одновременно расчистить по всем населенным пунктам </w:t>
      </w:r>
      <w:proofErr w:type="gramStart"/>
      <w:r w:rsidR="003E2BF1" w:rsidRPr="00BF6A04">
        <w:rPr>
          <w:rFonts w:ascii="Times New Roman" w:hAnsi="Times New Roman"/>
          <w:sz w:val="26"/>
          <w:szCs w:val="26"/>
        </w:rPr>
        <w:t>нет возможности очередность выстраиваем</w:t>
      </w:r>
      <w:proofErr w:type="gramEnd"/>
      <w:r w:rsidR="003E2BF1" w:rsidRPr="00BF6A04">
        <w:rPr>
          <w:rFonts w:ascii="Times New Roman" w:hAnsi="Times New Roman"/>
          <w:sz w:val="26"/>
          <w:szCs w:val="26"/>
        </w:rPr>
        <w:t xml:space="preserve"> в   зависимости от сложности необходимости</w:t>
      </w:r>
      <w:r w:rsidR="000E2570" w:rsidRPr="00BF6A04">
        <w:rPr>
          <w:rFonts w:ascii="Times New Roman" w:hAnsi="Times New Roman"/>
          <w:sz w:val="26"/>
          <w:szCs w:val="26"/>
        </w:rPr>
        <w:t xml:space="preserve"> по согласованию с депутатами.</w:t>
      </w:r>
      <w:r w:rsidR="00580016" w:rsidRPr="00BF6A04">
        <w:rPr>
          <w:rFonts w:ascii="Times New Roman" w:hAnsi="Times New Roman"/>
          <w:sz w:val="26"/>
          <w:szCs w:val="26"/>
        </w:rPr>
        <w:t xml:space="preserve"> Обращаю внимание</w:t>
      </w:r>
      <w:r w:rsidR="007C4F8A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C4F8A" w:rsidRPr="00BF6A04">
        <w:rPr>
          <w:rFonts w:ascii="Times New Roman" w:hAnsi="Times New Roman"/>
          <w:sz w:val="26"/>
          <w:szCs w:val="26"/>
        </w:rPr>
        <w:t>жителей</w:t>
      </w:r>
      <w:proofErr w:type="gramEnd"/>
      <w:r w:rsidR="007C4F8A" w:rsidRPr="00BF6A04">
        <w:rPr>
          <w:rFonts w:ascii="Times New Roman" w:hAnsi="Times New Roman"/>
          <w:sz w:val="26"/>
          <w:szCs w:val="26"/>
        </w:rPr>
        <w:t xml:space="preserve"> так называемых проблемных участков ул.</w:t>
      </w:r>
      <w:r w:rsidR="002B748A">
        <w:rPr>
          <w:rFonts w:ascii="Times New Roman" w:hAnsi="Times New Roman"/>
          <w:sz w:val="26"/>
          <w:szCs w:val="26"/>
        </w:rPr>
        <w:t xml:space="preserve"> Молодежная</w:t>
      </w:r>
      <w:r w:rsidR="007C4F8A" w:rsidRPr="00BF6A04">
        <w:rPr>
          <w:rFonts w:ascii="Times New Roman" w:hAnsi="Times New Roman"/>
          <w:sz w:val="26"/>
          <w:szCs w:val="26"/>
        </w:rPr>
        <w:t>,</w:t>
      </w:r>
      <w:r w:rsidR="002B748A">
        <w:rPr>
          <w:rFonts w:ascii="Times New Roman" w:hAnsi="Times New Roman"/>
          <w:sz w:val="26"/>
          <w:szCs w:val="26"/>
        </w:rPr>
        <w:t xml:space="preserve"> </w:t>
      </w:r>
      <w:r w:rsidR="007C4F8A" w:rsidRPr="00BF6A04">
        <w:rPr>
          <w:rFonts w:ascii="Times New Roman" w:hAnsi="Times New Roman"/>
          <w:sz w:val="26"/>
          <w:szCs w:val="26"/>
        </w:rPr>
        <w:t>Болотная,</w:t>
      </w:r>
      <w:r w:rsidR="00580016" w:rsidRPr="00BF6A04">
        <w:rPr>
          <w:rFonts w:ascii="Times New Roman" w:hAnsi="Times New Roman"/>
          <w:sz w:val="26"/>
          <w:szCs w:val="26"/>
        </w:rPr>
        <w:t xml:space="preserve"> если по всем прогнозам и в реалии разыгралась метель или надвигается буран под вечер а рано утром срочно надо выехать на легковой машине из окраин не ждите пока запечатает всю улицу заранее выгоните машину </w:t>
      </w:r>
      <w:r w:rsidR="0096488D" w:rsidRPr="00BF6A04">
        <w:rPr>
          <w:rFonts w:ascii="Times New Roman" w:hAnsi="Times New Roman"/>
          <w:sz w:val="26"/>
          <w:szCs w:val="26"/>
        </w:rPr>
        <w:t>ближе к центральным улицам откуда можно вые</w:t>
      </w:r>
      <w:r w:rsidR="007C4F8A" w:rsidRPr="00BF6A04">
        <w:rPr>
          <w:rFonts w:ascii="Times New Roman" w:hAnsi="Times New Roman"/>
          <w:sz w:val="26"/>
          <w:szCs w:val="26"/>
        </w:rPr>
        <w:t>хать без проблем.</w:t>
      </w:r>
      <w:r w:rsidR="0096488D" w:rsidRPr="00BF6A04">
        <w:rPr>
          <w:rFonts w:ascii="Times New Roman" w:hAnsi="Times New Roman"/>
          <w:sz w:val="26"/>
          <w:szCs w:val="26"/>
        </w:rPr>
        <w:t xml:space="preserve"> И напоминаю о необходимости обозначения вешками проблемных участков</w:t>
      </w:r>
      <w:r w:rsidR="008C52DB" w:rsidRPr="00BF6A04">
        <w:rPr>
          <w:rFonts w:ascii="Times New Roman" w:hAnsi="Times New Roman"/>
          <w:sz w:val="26"/>
          <w:szCs w:val="26"/>
        </w:rPr>
        <w:t xml:space="preserve"> и водопроводных колодцев,</w:t>
      </w:r>
      <w:r w:rsidR="0096488D" w:rsidRPr="00BF6A04">
        <w:rPr>
          <w:rFonts w:ascii="Times New Roman" w:hAnsi="Times New Roman"/>
          <w:sz w:val="26"/>
          <w:szCs w:val="26"/>
        </w:rPr>
        <w:t xml:space="preserve"> </w:t>
      </w:r>
      <w:r w:rsidR="003D1858" w:rsidRPr="00BF6A04">
        <w:rPr>
          <w:rFonts w:ascii="Times New Roman" w:hAnsi="Times New Roman"/>
          <w:sz w:val="26"/>
          <w:szCs w:val="26"/>
        </w:rPr>
        <w:t>чтобы не повредить коммуникации или бульдозе</w:t>
      </w:r>
      <w:r w:rsidR="00F35658">
        <w:rPr>
          <w:rFonts w:ascii="Times New Roman" w:hAnsi="Times New Roman"/>
          <w:sz w:val="26"/>
          <w:szCs w:val="26"/>
        </w:rPr>
        <w:t>р.</w:t>
      </w:r>
      <w:r w:rsidR="00435A9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88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4767"/>
      </w:tblGrid>
      <w:tr w:rsidR="00034F27" w:rsidRPr="00034F27" w:rsidTr="00034F27">
        <w:trPr>
          <w:trHeight w:val="529"/>
        </w:trPr>
        <w:tc>
          <w:tcPr>
            <w:tcW w:w="4126" w:type="dxa"/>
            <w:shd w:val="clear" w:color="auto" w:fill="auto"/>
            <w:hideMark/>
          </w:tcPr>
          <w:p w:rsidR="00034F27" w:rsidRPr="00034F27" w:rsidRDefault="00034F27" w:rsidP="00034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34F2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работ</w:t>
            </w:r>
          </w:p>
        </w:tc>
        <w:tc>
          <w:tcPr>
            <w:tcW w:w="4767" w:type="dxa"/>
          </w:tcPr>
          <w:p w:rsidR="00034F27" w:rsidRPr="00034F27" w:rsidRDefault="00034F27" w:rsidP="00034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34F2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Очистка дорог от снега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196 576,20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 уличное освещение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2B74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259 909,70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Ремонт уличного освещения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21 402,00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слуги 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грейд</w:t>
            </w:r>
            <w:proofErr w:type="spellEnd"/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57 909,13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 составление </w:t>
            </w:r>
            <w:proofErr w:type="spellStart"/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смет</w:t>
            </w:r>
            <w:proofErr w:type="gramStart"/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.д</w:t>
            </w:r>
            <w:proofErr w:type="gramEnd"/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окумен</w:t>
            </w:r>
            <w:proofErr w:type="spellEnd"/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17 000,00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Ремонт дорожной сети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1 171 945,51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Отсыпка дорог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228 023,46</w:t>
            </w:r>
          </w:p>
        </w:tc>
      </w:tr>
      <w:tr w:rsidR="00034F27" w:rsidRPr="00BF6A04" w:rsidTr="00034F27">
        <w:trPr>
          <w:trHeight w:val="22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A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Скашивание</w:t>
            </w: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95 334,00</w:t>
            </w:r>
          </w:p>
        </w:tc>
      </w:tr>
      <w:tr w:rsidR="00034F27" w:rsidRPr="00BF6A04" w:rsidTr="00034F27">
        <w:trPr>
          <w:trHeight w:val="26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34F27" w:rsidRPr="00BF6A04" w:rsidRDefault="00034F27" w:rsidP="004464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67" w:type="dxa"/>
            <w:vAlign w:val="bottom"/>
          </w:tcPr>
          <w:p w:rsidR="00034F27" w:rsidRPr="00BF6A04" w:rsidRDefault="00034F27" w:rsidP="004464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034F27" w:rsidRDefault="00034F27" w:rsidP="00034F27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034F27" w:rsidRDefault="00034F27" w:rsidP="00034F27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BF6A04">
        <w:rPr>
          <w:rFonts w:ascii="Times New Roman" w:hAnsi="Times New Roman"/>
          <w:bCs/>
          <w:color w:val="000000"/>
          <w:sz w:val="26"/>
          <w:szCs w:val="26"/>
        </w:rPr>
        <w:t xml:space="preserve">Всего дорожный фонд </w:t>
      </w:r>
      <w:r>
        <w:rPr>
          <w:rFonts w:ascii="Times New Roman" w:hAnsi="Times New Roman"/>
          <w:bCs/>
          <w:color w:val="000000"/>
          <w:sz w:val="26"/>
          <w:szCs w:val="26"/>
        </w:rPr>
        <w:t>–</w:t>
      </w:r>
      <w:r w:rsidRPr="00BF6A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2 339 630,51 </w:t>
      </w:r>
      <w:r w:rsidRPr="00BF6A04">
        <w:rPr>
          <w:rFonts w:ascii="Times New Roman" w:hAnsi="Times New Roman"/>
          <w:bCs/>
          <w:color w:val="000000"/>
          <w:sz w:val="26"/>
          <w:szCs w:val="26"/>
        </w:rPr>
        <w:t xml:space="preserve">руб. </w:t>
      </w:r>
    </w:p>
    <w:p w:rsidR="00034F27" w:rsidRPr="00BF6A04" w:rsidRDefault="00034F27" w:rsidP="00034F27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BF6A04">
        <w:rPr>
          <w:rFonts w:ascii="Times New Roman" w:hAnsi="Times New Roman"/>
          <w:bCs/>
          <w:color w:val="000000"/>
          <w:sz w:val="26"/>
          <w:szCs w:val="26"/>
        </w:rPr>
        <w:t>исполнено-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2 048 151,29 </w:t>
      </w:r>
      <w:r w:rsidRPr="00BF6A04">
        <w:rPr>
          <w:rFonts w:ascii="Times New Roman" w:hAnsi="Times New Roman"/>
          <w:bCs/>
          <w:color w:val="000000"/>
          <w:sz w:val="26"/>
          <w:szCs w:val="26"/>
        </w:rPr>
        <w:t>руб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BF6A04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</w:p>
    <w:p w:rsidR="00034F27" w:rsidRDefault="00034F27" w:rsidP="00034F27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Cs/>
          <w:color w:val="000000"/>
          <w:sz w:val="26"/>
          <w:szCs w:val="26"/>
        </w:rPr>
        <w:t>остаток-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291 479,22 </w:t>
      </w:r>
      <w:r w:rsidRPr="00BF6A04"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:rsidR="003B0E15" w:rsidRPr="00BF6A04" w:rsidRDefault="007345B7" w:rsidP="003B0E15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4</w:t>
      </w:r>
      <w:r w:rsidR="003B0E15" w:rsidRPr="00BF6A04">
        <w:rPr>
          <w:rFonts w:ascii="Times New Roman" w:hAnsi="Times New Roman"/>
          <w:b/>
          <w:i/>
          <w:sz w:val="26"/>
          <w:szCs w:val="26"/>
        </w:rPr>
        <w:t xml:space="preserve"> . Организация освещения улиц </w:t>
      </w:r>
    </w:p>
    <w:p w:rsidR="00CE0204" w:rsidRPr="00BF6A04" w:rsidRDefault="004605B3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</w:t>
      </w:r>
      <w:r w:rsidR="00512B2B">
        <w:rPr>
          <w:rFonts w:ascii="Times New Roman" w:hAnsi="Times New Roman"/>
          <w:sz w:val="26"/>
          <w:szCs w:val="26"/>
        </w:rPr>
        <w:t>Завершили</w:t>
      </w:r>
      <w:r w:rsidR="00DB43CE" w:rsidRPr="00BF6A04">
        <w:rPr>
          <w:rFonts w:ascii="Times New Roman" w:hAnsi="Times New Roman"/>
          <w:sz w:val="26"/>
          <w:szCs w:val="26"/>
        </w:rPr>
        <w:t xml:space="preserve"> </w:t>
      </w:r>
      <w:r w:rsidR="001529B1" w:rsidRPr="00BF6A04">
        <w:rPr>
          <w:rFonts w:ascii="Times New Roman" w:hAnsi="Times New Roman"/>
          <w:sz w:val="26"/>
          <w:szCs w:val="26"/>
        </w:rPr>
        <w:t xml:space="preserve"> модерн</w:t>
      </w:r>
      <w:r w:rsidR="00DB43CE" w:rsidRPr="00BF6A04">
        <w:rPr>
          <w:rFonts w:ascii="Times New Roman" w:hAnsi="Times New Roman"/>
          <w:sz w:val="26"/>
          <w:szCs w:val="26"/>
        </w:rPr>
        <w:t>изацию уличного освещения</w:t>
      </w:r>
      <w:r w:rsidR="00D66CC0" w:rsidRPr="00BF6A04">
        <w:rPr>
          <w:rFonts w:ascii="Times New Roman" w:hAnsi="Times New Roman"/>
          <w:sz w:val="26"/>
          <w:szCs w:val="26"/>
        </w:rPr>
        <w:t>.</w:t>
      </w:r>
      <w:r w:rsidR="00E37E32">
        <w:rPr>
          <w:rFonts w:ascii="Times New Roman" w:hAnsi="Times New Roman"/>
          <w:sz w:val="26"/>
          <w:szCs w:val="26"/>
        </w:rPr>
        <w:t xml:space="preserve"> Полностью перешли на светодиодные светильники.</w:t>
      </w:r>
      <w:r w:rsidR="001A4399" w:rsidRPr="00BF6A04">
        <w:rPr>
          <w:rFonts w:ascii="Times New Roman" w:hAnsi="Times New Roman"/>
          <w:sz w:val="26"/>
          <w:szCs w:val="26"/>
        </w:rPr>
        <w:t xml:space="preserve"> </w:t>
      </w:r>
      <w:r w:rsidR="00657C8D">
        <w:rPr>
          <w:rFonts w:ascii="Times New Roman" w:hAnsi="Times New Roman"/>
          <w:sz w:val="26"/>
          <w:szCs w:val="26"/>
        </w:rPr>
        <w:t>Дополнительно для освещения купелей были установлены светил</w:t>
      </w:r>
      <w:r w:rsidR="006257C3">
        <w:rPr>
          <w:rFonts w:ascii="Times New Roman" w:hAnsi="Times New Roman"/>
          <w:sz w:val="26"/>
          <w:szCs w:val="26"/>
        </w:rPr>
        <w:t>ьники в</w:t>
      </w:r>
      <w:proofErr w:type="gramStart"/>
      <w:r w:rsidR="006257C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6257C3">
        <w:rPr>
          <w:rFonts w:ascii="Times New Roman" w:hAnsi="Times New Roman"/>
          <w:sz w:val="26"/>
          <w:szCs w:val="26"/>
        </w:rPr>
        <w:t xml:space="preserve">ва Ключа и в </w:t>
      </w:r>
      <w:proofErr w:type="spellStart"/>
      <w:r w:rsidR="006257C3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6257C3">
        <w:rPr>
          <w:rFonts w:ascii="Times New Roman" w:hAnsi="Times New Roman"/>
          <w:sz w:val="26"/>
          <w:szCs w:val="26"/>
        </w:rPr>
        <w:t>. На последнем заседании собрания представителей депутаты поднимали вопрос об установке дополнительных светильников в</w:t>
      </w:r>
      <w:proofErr w:type="gramStart"/>
      <w:r w:rsidR="006257C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6257C3">
        <w:rPr>
          <w:rFonts w:ascii="Times New Roman" w:hAnsi="Times New Roman"/>
          <w:sz w:val="26"/>
          <w:szCs w:val="26"/>
        </w:rPr>
        <w:t xml:space="preserve">ва Ключа и в </w:t>
      </w:r>
      <w:proofErr w:type="spellStart"/>
      <w:r w:rsidR="006257C3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6257C3">
        <w:rPr>
          <w:rFonts w:ascii="Times New Roman" w:hAnsi="Times New Roman"/>
          <w:sz w:val="26"/>
          <w:szCs w:val="26"/>
        </w:rPr>
        <w:t>, возможность есть в ближайшее время решим.</w:t>
      </w:r>
      <w:r w:rsidR="007D25DD" w:rsidRPr="00BF6A04">
        <w:rPr>
          <w:rFonts w:ascii="Times New Roman" w:hAnsi="Times New Roman"/>
          <w:sz w:val="26"/>
          <w:szCs w:val="26"/>
        </w:rPr>
        <w:t xml:space="preserve"> Экономия в 4 раза по сравнению с ДРЛ</w:t>
      </w:r>
      <w:r w:rsidR="000A3265" w:rsidRPr="00BF6A04">
        <w:rPr>
          <w:rFonts w:ascii="Times New Roman" w:hAnsi="Times New Roman"/>
          <w:sz w:val="26"/>
          <w:szCs w:val="26"/>
        </w:rPr>
        <w:t xml:space="preserve"> потребляет за час 1р.67к светодиодный 41 коп.</w:t>
      </w:r>
      <w:r w:rsidR="007D25DD" w:rsidRPr="00BF6A04">
        <w:rPr>
          <w:rFonts w:ascii="Times New Roman" w:hAnsi="Times New Roman"/>
          <w:sz w:val="26"/>
          <w:szCs w:val="26"/>
        </w:rPr>
        <w:t xml:space="preserve"> оку</w:t>
      </w:r>
      <w:r w:rsidR="0092274E">
        <w:rPr>
          <w:rFonts w:ascii="Times New Roman" w:hAnsi="Times New Roman"/>
          <w:sz w:val="26"/>
          <w:szCs w:val="26"/>
        </w:rPr>
        <w:t xml:space="preserve">паемость за 11.5 </w:t>
      </w:r>
      <w:proofErr w:type="spellStart"/>
      <w:r w:rsidR="0092274E">
        <w:rPr>
          <w:rFonts w:ascii="Times New Roman" w:hAnsi="Times New Roman"/>
          <w:sz w:val="26"/>
          <w:szCs w:val="26"/>
        </w:rPr>
        <w:t>месяцев</w:t>
      </w:r>
      <w:proofErr w:type="gramStart"/>
      <w:r w:rsidR="0092274E">
        <w:rPr>
          <w:rFonts w:ascii="Times New Roman" w:hAnsi="Times New Roman"/>
          <w:sz w:val="26"/>
          <w:szCs w:val="26"/>
        </w:rPr>
        <w:t>.</w:t>
      </w:r>
      <w:r w:rsidR="00BF038F">
        <w:rPr>
          <w:rFonts w:ascii="Times New Roman" w:hAnsi="Times New Roman"/>
          <w:sz w:val="26"/>
          <w:szCs w:val="26"/>
        </w:rPr>
        <w:t>С</w:t>
      </w:r>
      <w:proofErr w:type="gramEnd"/>
      <w:r w:rsidR="00BF038F">
        <w:rPr>
          <w:rFonts w:ascii="Times New Roman" w:hAnsi="Times New Roman"/>
          <w:sz w:val="26"/>
          <w:szCs w:val="26"/>
        </w:rPr>
        <w:t>ап</w:t>
      </w:r>
      <w:proofErr w:type="spellEnd"/>
      <w:r w:rsidR="00BF038F">
        <w:rPr>
          <w:rFonts w:ascii="Times New Roman" w:hAnsi="Times New Roman"/>
          <w:sz w:val="26"/>
          <w:szCs w:val="26"/>
        </w:rPr>
        <w:t xml:space="preserve">. 53, </w:t>
      </w:r>
      <w:proofErr w:type="spellStart"/>
      <w:r w:rsidR="00BF038F">
        <w:rPr>
          <w:rFonts w:ascii="Times New Roman" w:hAnsi="Times New Roman"/>
          <w:sz w:val="26"/>
          <w:szCs w:val="26"/>
        </w:rPr>
        <w:t>Приг</w:t>
      </w:r>
      <w:proofErr w:type="spellEnd"/>
      <w:r w:rsidR="00BF038F">
        <w:rPr>
          <w:rFonts w:ascii="Times New Roman" w:hAnsi="Times New Roman"/>
          <w:sz w:val="26"/>
          <w:szCs w:val="26"/>
        </w:rPr>
        <w:t xml:space="preserve">. 12, </w:t>
      </w:r>
      <w:proofErr w:type="spellStart"/>
      <w:r w:rsidR="00BF038F">
        <w:rPr>
          <w:rFonts w:ascii="Times New Roman" w:hAnsi="Times New Roman"/>
          <w:sz w:val="26"/>
          <w:szCs w:val="26"/>
        </w:rPr>
        <w:t>Уб</w:t>
      </w:r>
      <w:proofErr w:type="spellEnd"/>
      <w:r w:rsidR="00BF038F">
        <w:rPr>
          <w:rFonts w:ascii="Times New Roman" w:hAnsi="Times New Roman"/>
          <w:sz w:val="26"/>
          <w:szCs w:val="26"/>
        </w:rPr>
        <w:t>. 9.</w:t>
      </w:r>
      <w:r w:rsidR="003B0E15" w:rsidRPr="00BF6A04">
        <w:rPr>
          <w:rFonts w:ascii="Times New Roman" w:hAnsi="Times New Roman"/>
          <w:sz w:val="26"/>
          <w:szCs w:val="26"/>
        </w:rPr>
        <w:t>Н</w:t>
      </w:r>
      <w:r w:rsidR="0092274E">
        <w:rPr>
          <w:rFonts w:ascii="Times New Roman" w:hAnsi="Times New Roman"/>
          <w:sz w:val="26"/>
          <w:szCs w:val="26"/>
        </w:rPr>
        <w:t xml:space="preserve">а </w:t>
      </w:r>
      <w:r w:rsidR="007D25DD" w:rsidRPr="00BF6A04">
        <w:rPr>
          <w:rFonts w:ascii="Times New Roman" w:hAnsi="Times New Roman"/>
          <w:sz w:val="26"/>
          <w:szCs w:val="26"/>
        </w:rPr>
        <w:t>балан</w:t>
      </w:r>
      <w:r w:rsidR="001A4399" w:rsidRPr="00BF6A04">
        <w:rPr>
          <w:rFonts w:ascii="Times New Roman" w:hAnsi="Times New Roman"/>
          <w:sz w:val="26"/>
          <w:szCs w:val="26"/>
        </w:rPr>
        <w:t>се с</w:t>
      </w:r>
      <w:r w:rsidR="00937BC5">
        <w:rPr>
          <w:rFonts w:ascii="Times New Roman" w:hAnsi="Times New Roman"/>
          <w:sz w:val="26"/>
          <w:szCs w:val="26"/>
        </w:rPr>
        <w:t xml:space="preserve">ельского поселения </w:t>
      </w:r>
      <w:r w:rsidR="00657C8D">
        <w:rPr>
          <w:rFonts w:ascii="Times New Roman" w:hAnsi="Times New Roman"/>
          <w:sz w:val="26"/>
          <w:szCs w:val="26"/>
        </w:rPr>
        <w:t>121</w:t>
      </w:r>
      <w:r w:rsidR="00763BED" w:rsidRPr="00BF6A04">
        <w:rPr>
          <w:rFonts w:ascii="Times New Roman" w:hAnsi="Times New Roman"/>
          <w:sz w:val="26"/>
          <w:szCs w:val="26"/>
        </w:rPr>
        <w:t xml:space="preserve">, </w:t>
      </w:r>
      <w:r w:rsidR="00E37E32">
        <w:rPr>
          <w:rFonts w:ascii="Times New Roman" w:hAnsi="Times New Roman"/>
          <w:sz w:val="26"/>
          <w:szCs w:val="26"/>
        </w:rPr>
        <w:t>в Два Ключа-</w:t>
      </w:r>
      <w:r w:rsidR="0091227C">
        <w:rPr>
          <w:rFonts w:ascii="Times New Roman" w:hAnsi="Times New Roman"/>
          <w:sz w:val="26"/>
          <w:szCs w:val="26"/>
        </w:rPr>
        <w:t>38</w:t>
      </w:r>
      <w:r w:rsidR="00E37E32">
        <w:rPr>
          <w:rFonts w:ascii="Times New Roman" w:hAnsi="Times New Roman"/>
          <w:sz w:val="26"/>
          <w:szCs w:val="26"/>
        </w:rPr>
        <w:t xml:space="preserve">   в </w:t>
      </w:r>
      <w:r w:rsidR="00034F27">
        <w:rPr>
          <w:rFonts w:ascii="Times New Roman" w:hAnsi="Times New Roman"/>
          <w:sz w:val="26"/>
          <w:szCs w:val="26"/>
        </w:rPr>
        <w:t>п. Зеленый</w:t>
      </w:r>
      <w:r w:rsidR="0091227C">
        <w:rPr>
          <w:rFonts w:ascii="Times New Roman" w:hAnsi="Times New Roman"/>
          <w:sz w:val="26"/>
          <w:szCs w:val="26"/>
        </w:rPr>
        <w:t>-9</w:t>
      </w:r>
      <w:r w:rsidR="00034F27">
        <w:rPr>
          <w:rFonts w:ascii="Times New Roman" w:hAnsi="Times New Roman"/>
          <w:sz w:val="26"/>
          <w:szCs w:val="26"/>
        </w:rPr>
        <w:t xml:space="preserve">. </w:t>
      </w:r>
      <w:r w:rsidR="003B0E15" w:rsidRPr="00BF6A04">
        <w:rPr>
          <w:rFonts w:ascii="Times New Roman" w:hAnsi="Times New Roman"/>
          <w:sz w:val="26"/>
          <w:szCs w:val="26"/>
        </w:rPr>
        <w:t xml:space="preserve"> </w:t>
      </w:r>
    </w:p>
    <w:p w:rsidR="003B0E15" w:rsidRPr="00BF6A04" w:rsidRDefault="00597653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964DC" w:rsidRPr="00BF6A04">
        <w:rPr>
          <w:rFonts w:ascii="Times New Roman" w:hAnsi="Times New Roman"/>
          <w:sz w:val="26"/>
          <w:szCs w:val="26"/>
        </w:rPr>
        <w:t>По согласованию с депутатами и членами общественного совета после  установки</w:t>
      </w:r>
      <w:r w:rsidR="00D43F78" w:rsidRPr="00BF6A04">
        <w:rPr>
          <w:rFonts w:ascii="Times New Roman" w:hAnsi="Times New Roman"/>
          <w:sz w:val="26"/>
          <w:szCs w:val="26"/>
        </w:rPr>
        <w:t xml:space="preserve"> светодиодных светильников  </w:t>
      </w:r>
      <w:r w:rsidR="00B964DC" w:rsidRPr="00BF6A04">
        <w:rPr>
          <w:rFonts w:ascii="Times New Roman" w:hAnsi="Times New Roman"/>
          <w:sz w:val="26"/>
          <w:szCs w:val="26"/>
        </w:rPr>
        <w:t>и</w:t>
      </w:r>
      <w:r w:rsidR="00D43F78" w:rsidRPr="00BF6A04">
        <w:rPr>
          <w:rFonts w:ascii="Times New Roman" w:hAnsi="Times New Roman"/>
          <w:sz w:val="26"/>
          <w:szCs w:val="26"/>
        </w:rPr>
        <w:t xml:space="preserve"> новых таймеров уличного освещения с астрономическим календарем мы имеем э</w:t>
      </w:r>
      <w:r w:rsidR="004E6E55" w:rsidRPr="00BF6A04">
        <w:rPr>
          <w:rFonts w:ascii="Times New Roman" w:hAnsi="Times New Roman"/>
          <w:sz w:val="26"/>
          <w:szCs w:val="26"/>
        </w:rPr>
        <w:t>кономию</w:t>
      </w:r>
      <w:r w:rsidR="003B0E15" w:rsidRPr="00BF6A04">
        <w:rPr>
          <w:rFonts w:ascii="Times New Roman" w:hAnsi="Times New Roman"/>
          <w:sz w:val="26"/>
          <w:szCs w:val="26"/>
        </w:rPr>
        <w:t xml:space="preserve"> эле</w:t>
      </w:r>
      <w:r w:rsidR="004E6E55" w:rsidRPr="00BF6A04">
        <w:rPr>
          <w:rFonts w:ascii="Times New Roman" w:hAnsi="Times New Roman"/>
          <w:sz w:val="26"/>
          <w:szCs w:val="26"/>
        </w:rPr>
        <w:t>ктроэнергии и более эффективное круглогодичное освещение</w:t>
      </w:r>
      <w:r w:rsidR="00266679" w:rsidRPr="00BF6A04">
        <w:rPr>
          <w:rFonts w:ascii="Times New Roman" w:hAnsi="Times New Roman"/>
          <w:sz w:val="26"/>
          <w:szCs w:val="26"/>
        </w:rPr>
        <w:t xml:space="preserve"> до 12 ночи.</w:t>
      </w:r>
      <w:r w:rsidR="003B0E15" w:rsidRPr="00BF6A04">
        <w:rPr>
          <w:rFonts w:ascii="Times New Roman" w:hAnsi="Times New Roman"/>
          <w:sz w:val="26"/>
          <w:szCs w:val="26"/>
        </w:rPr>
        <w:t xml:space="preserve"> Затраты за электроэнергию на уличное освещ</w:t>
      </w:r>
      <w:r w:rsidR="00A73FF2" w:rsidRPr="00BF6A04">
        <w:rPr>
          <w:rFonts w:ascii="Times New Roman" w:hAnsi="Times New Roman"/>
          <w:sz w:val="26"/>
          <w:szCs w:val="26"/>
        </w:rPr>
        <w:t>ение за 2017</w:t>
      </w:r>
      <w:r w:rsidR="003B0E15" w:rsidRPr="00BF6A04">
        <w:rPr>
          <w:rFonts w:ascii="Times New Roman" w:hAnsi="Times New Roman"/>
          <w:sz w:val="26"/>
          <w:szCs w:val="26"/>
        </w:rPr>
        <w:t>г составили</w:t>
      </w:r>
      <w:r w:rsidR="00D66CC0" w:rsidRPr="00BF6A04">
        <w:rPr>
          <w:rFonts w:ascii="Times New Roman" w:hAnsi="Times New Roman"/>
          <w:sz w:val="26"/>
          <w:szCs w:val="26"/>
        </w:rPr>
        <w:t xml:space="preserve"> </w:t>
      </w:r>
      <w:r w:rsidR="00390E8B" w:rsidRPr="00BF6A04">
        <w:rPr>
          <w:rFonts w:ascii="Times New Roman" w:hAnsi="Times New Roman"/>
          <w:sz w:val="26"/>
          <w:szCs w:val="26"/>
        </w:rPr>
        <w:t>86011р</w:t>
      </w:r>
      <w:r w:rsidR="003B0E15" w:rsidRPr="00BF6A04">
        <w:rPr>
          <w:rFonts w:ascii="Times New Roman" w:hAnsi="Times New Roman"/>
          <w:sz w:val="26"/>
          <w:szCs w:val="26"/>
        </w:rPr>
        <w:t>-</w:t>
      </w:r>
      <w:r w:rsidR="007C636D" w:rsidRPr="00BF6A04">
        <w:rPr>
          <w:rFonts w:ascii="Times New Roman" w:hAnsi="Times New Roman"/>
          <w:sz w:val="26"/>
          <w:szCs w:val="26"/>
        </w:rPr>
        <w:t>в 2019-85765.2 рем. 16039р</w:t>
      </w:r>
      <w:proofErr w:type="gramStart"/>
      <w:r w:rsidR="007C636D" w:rsidRPr="00BF6A04">
        <w:rPr>
          <w:rFonts w:ascii="Times New Roman" w:hAnsi="Times New Roman"/>
          <w:sz w:val="26"/>
          <w:szCs w:val="26"/>
        </w:rPr>
        <w:t>.</w:t>
      </w:r>
      <w:r w:rsidR="00056450" w:rsidRPr="00BF6A04">
        <w:rPr>
          <w:rFonts w:ascii="Times New Roman" w:hAnsi="Times New Roman"/>
          <w:sz w:val="26"/>
          <w:szCs w:val="26"/>
        </w:rPr>
        <w:t>д</w:t>
      </w:r>
      <w:proofErr w:type="gramEnd"/>
      <w:r w:rsidR="00056450" w:rsidRPr="00BF6A04">
        <w:rPr>
          <w:rFonts w:ascii="Times New Roman" w:hAnsi="Times New Roman"/>
          <w:sz w:val="26"/>
          <w:szCs w:val="26"/>
        </w:rPr>
        <w:t>л</w:t>
      </w:r>
      <w:r w:rsidR="001353FA">
        <w:rPr>
          <w:rFonts w:ascii="Times New Roman" w:hAnsi="Times New Roman"/>
          <w:sz w:val="26"/>
          <w:szCs w:val="26"/>
        </w:rPr>
        <w:t>я</w:t>
      </w:r>
      <w:r w:rsidR="00056450" w:rsidRPr="00BF6A04">
        <w:rPr>
          <w:rFonts w:ascii="Times New Roman" w:hAnsi="Times New Roman"/>
          <w:sz w:val="26"/>
          <w:szCs w:val="26"/>
        </w:rPr>
        <w:t xml:space="preserve"> сравнения –до 200т.р</w:t>
      </w:r>
    </w:p>
    <w:p w:rsidR="00FA0CE5" w:rsidRDefault="003B0E15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</w:t>
      </w:r>
      <w:r w:rsidRPr="00BF6A04">
        <w:rPr>
          <w:rFonts w:ascii="Times New Roman" w:hAnsi="Times New Roman"/>
          <w:sz w:val="26"/>
          <w:szCs w:val="26"/>
        </w:rPr>
        <w:tab/>
        <w:t>При установке таймеров уличного освещения ориентируемся на рабочих и прислушиваемся к мнению населения. Если в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F6A04">
        <w:rPr>
          <w:rFonts w:ascii="Times New Roman" w:hAnsi="Times New Roman"/>
          <w:sz w:val="26"/>
          <w:szCs w:val="26"/>
        </w:rPr>
        <w:t>ва Ключа животноводы идут на работу в</w:t>
      </w:r>
      <w:r w:rsidR="005D1779" w:rsidRPr="00BF6A04">
        <w:rPr>
          <w:rFonts w:ascii="Times New Roman" w:hAnsi="Times New Roman"/>
          <w:sz w:val="26"/>
          <w:szCs w:val="26"/>
        </w:rPr>
        <w:t>3.45</w:t>
      </w:r>
      <w:r w:rsidRPr="00BF6A04">
        <w:rPr>
          <w:rFonts w:ascii="Times New Roman" w:hAnsi="Times New Roman"/>
          <w:sz w:val="26"/>
          <w:szCs w:val="26"/>
        </w:rPr>
        <w:t xml:space="preserve"> утра естественно и свет включаем с</w:t>
      </w:r>
      <w:r w:rsidR="008C52DB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5D1779" w:rsidRPr="00BF6A04">
        <w:rPr>
          <w:rFonts w:ascii="Times New Roman" w:hAnsi="Times New Roman"/>
          <w:sz w:val="26"/>
          <w:szCs w:val="26"/>
        </w:rPr>
        <w:t>3.</w:t>
      </w:r>
      <w:r w:rsidRPr="00BF6A04">
        <w:rPr>
          <w:rFonts w:ascii="Times New Roman" w:hAnsi="Times New Roman"/>
          <w:sz w:val="26"/>
          <w:szCs w:val="26"/>
        </w:rPr>
        <w:t>4</w:t>
      </w:r>
      <w:r w:rsidR="005D1779" w:rsidRPr="00BF6A04">
        <w:rPr>
          <w:rFonts w:ascii="Times New Roman" w:hAnsi="Times New Roman"/>
          <w:sz w:val="26"/>
          <w:szCs w:val="26"/>
        </w:rPr>
        <w:t>5</w:t>
      </w:r>
      <w:r w:rsidRPr="00BF6A04">
        <w:rPr>
          <w:rFonts w:ascii="Times New Roman" w:hAnsi="Times New Roman"/>
          <w:sz w:val="26"/>
          <w:szCs w:val="26"/>
        </w:rPr>
        <w:t xml:space="preserve"> утра.</w:t>
      </w:r>
      <w:r w:rsidR="007D25DD" w:rsidRPr="00BF6A04">
        <w:rPr>
          <w:rFonts w:ascii="Times New Roman" w:hAnsi="Times New Roman"/>
          <w:sz w:val="26"/>
          <w:szCs w:val="26"/>
        </w:rPr>
        <w:t xml:space="preserve"> </w:t>
      </w:r>
    </w:p>
    <w:p w:rsidR="00E37E32" w:rsidRPr="00BF6A04" w:rsidRDefault="00657C8D" w:rsidP="003B0E1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прежнему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E579EC">
        <w:rPr>
          <w:rFonts w:ascii="Times New Roman" w:hAnsi="Times New Roman"/>
          <w:sz w:val="26"/>
          <w:szCs w:val="26"/>
        </w:rPr>
        <w:t>во</w:t>
      </w:r>
      <w:r w:rsidR="00E37E32">
        <w:rPr>
          <w:rFonts w:ascii="Times New Roman" w:hAnsi="Times New Roman"/>
          <w:sz w:val="26"/>
          <w:szCs w:val="26"/>
        </w:rPr>
        <w:t xml:space="preserve"> время сильных ураганов случаются замыкания, перебои, особенно на Нижней , Болотной, </w:t>
      </w:r>
      <w:proofErr w:type="spellStart"/>
      <w:r w:rsidR="001353FA">
        <w:rPr>
          <w:rFonts w:ascii="Times New Roman" w:hAnsi="Times New Roman"/>
          <w:sz w:val="26"/>
          <w:szCs w:val="26"/>
        </w:rPr>
        <w:t>Э</w:t>
      </w:r>
      <w:r w:rsidR="00E37E32">
        <w:rPr>
          <w:rFonts w:ascii="Times New Roman" w:hAnsi="Times New Roman"/>
          <w:sz w:val="26"/>
          <w:szCs w:val="26"/>
        </w:rPr>
        <w:t>мт</w:t>
      </w:r>
      <w:r w:rsidR="001353FA">
        <w:rPr>
          <w:rFonts w:ascii="Times New Roman" w:hAnsi="Times New Roman"/>
          <w:sz w:val="26"/>
          <w:szCs w:val="26"/>
        </w:rPr>
        <w:t>е</w:t>
      </w:r>
      <w:r w:rsidR="00E37E32">
        <w:rPr>
          <w:rFonts w:ascii="Times New Roman" w:hAnsi="Times New Roman"/>
          <w:sz w:val="26"/>
          <w:szCs w:val="26"/>
        </w:rPr>
        <w:t>с</w:t>
      </w:r>
      <w:r w:rsidR="001353FA">
        <w:rPr>
          <w:rFonts w:ascii="Times New Roman" w:hAnsi="Times New Roman"/>
          <w:sz w:val="26"/>
          <w:szCs w:val="26"/>
        </w:rPr>
        <w:t>с</w:t>
      </w:r>
      <w:r w:rsidR="00E37E32">
        <w:rPr>
          <w:rFonts w:ascii="Times New Roman" w:hAnsi="Times New Roman"/>
          <w:sz w:val="26"/>
          <w:szCs w:val="26"/>
        </w:rPr>
        <w:t>кой</w:t>
      </w:r>
      <w:proofErr w:type="spellEnd"/>
      <w:r w:rsidR="00E37E32">
        <w:rPr>
          <w:rFonts w:ascii="Times New Roman" w:hAnsi="Times New Roman"/>
          <w:sz w:val="26"/>
          <w:szCs w:val="26"/>
        </w:rPr>
        <w:t xml:space="preserve"> это самая длинная, загруженная уличная сеть плюс кроны деревьев, стараемся оперативно устранять все неполадки.</w:t>
      </w:r>
    </w:p>
    <w:p w:rsidR="003F1418" w:rsidRPr="00BF6A04" w:rsidRDefault="003B0E15" w:rsidP="003F141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5. Организация благоустройства</w:t>
      </w:r>
    </w:p>
    <w:p w:rsidR="003B0E15" w:rsidRPr="00BF6A04" w:rsidRDefault="003F1418" w:rsidP="003F141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3B0E15" w:rsidRPr="00BF6A04">
        <w:rPr>
          <w:rFonts w:ascii="Times New Roman" w:hAnsi="Times New Roman"/>
          <w:sz w:val="26"/>
          <w:szCs w:val="26"/>
        </w:rPr>
        <w:t xml:space="preserve">Администрацией с.п. Два Ключа разработаны правила благоустройства территории  </w:t>
      </w:r>
      <w:proofErr w:type="gramStart"/>
      <w:r w:rsidR="003B0E15" w:rsidRPr="00BF6A04">
        <w:rPr>
          <w:rFonts w:ascii="Times New Roman" w:hAnsi="Times New Roman"/>
          <w:sz w:val="26"/>
          <w:szCs w:val="26"/>
        </w:rPr>
        <w:t>СП</w:t>
      </w:r>
      <w:proofErr w:type="gramEnd"/>
      <w:r w:rsidR="003B0E15" w:rsidRPr="00BF6A04">
        <w:rPr>
          <w:rFonts w:ascii="Times New Roman" w:hAnsi="Times New Roman"/>
          <w:sz w:val="26"/>
          <w:szCs w:val="26"/>
        </w:rPr>
        <w:t xml:space="preserve">  которые утверждены  Решением собрания представителей с.п. Два Ключа. Штраф за нарушение требований по содержанию скота,</w:t>
      </w:r>
      <w:r w:rsidR="003736EC" w:rsidRPr="00BF6A04">
        <w:rPr>
          <w:rFonts w:ascii="Times New Roman" w:hAnsi="Times New Roman"/>
          <w:sz w:val="26"/>
          <w:szCs w:val="26"/>
        </w:rPr>
        <w:t xml:space="preserve"> </w:t>
      </w:r>
      <w:r w:rsidR="003B0E15" w:rsidRPr="00BF6A04">
        <w:rPr>
          <w:rFonts w:ascii="Times New Roman" w:hAnsi="Times New Roman"/>
          <w:sz w:val="26"/>
          <w:szCs w:val="26"/>
        </w:rPr>
        <w:t>собак,</w:t>
      </w:r>
      <w:r w:rsidR="003736EC" w:rsidRPr="00BF6A04">
        <w:rPr>
          <w:rFonts w:ascii="Times New Roman" w:hAnsi="Times New Roman"/>
          <w:sz w:val="26"/>
          <w:szCs w:val="26"/>
        </w:rPr>
        <w:t xml:space="preserve"> </w:t>
      </w:r>
      <w:r w:rsidR="00436DA3" w:rsidRPr="00BF6A04">
        <w:rPr>
          <w:rFonts w:ascii="Times New Roman" w:hAnsi="Times New Roman"/>
          <w:sz w:val="26"/>
          <w:szCs w:val="26"/>
        </w:rPr>
        <w:t>хранение имущества?</w:t>
      </w:r>
    </w:p>
    <w:p w:rsidR="00317F47" w:rsidRPr="00BF6A04" w:rsidRDefault="003B0E15" w:rsidP="003B0E1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За отчетный период  произведены следующие виды работ   по благоустройству:</w:t>
      </w:r>
    </w:p>
    <w:p w:rsidR="003B0E15" w:rsidRPr="00BF6A04" w:rsidRDefault="00317F47" w:rsidP="003B0E1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Проводились субботники по уборке территорий.</w:t>
      </w:r>
      <w:r w:rsidR="00BE7030" w:rsidRPr="00BF6A04">
        <w:rPr>
          <w:rFonts w:ascii="Times New Roman" w:hAnsi="Times New Roman"/>
          <w:sz w:val="26"/>
          <w:szCs w:val="26"/>
        </w:rPr>
        <w:t xml:space="preserve"> </w:t>
      </w:r>
      <w:r w:rsidR="00C85849" w:rsidRPr="00BF6A04">
        <w:rPr>
          <w:rFonts w:ascii="Times New Roman" w:hAnsi="Times New Roman"/>
          <w:sz w:val="26"/>
          <w:szCs w:val="26"/>
        </w:rPr>
        <w:t xml:space="preserve">Сотрудники всех организаций </w:t>
      </w:r>
      <w:r w:rsidRPr="00BF6A04">
        <w:rPr>
          <w:rFonts w:ascii="Times New Roman" w:hAnsi="Times New Roman"/>
          <w:sz w:val="26"/>
          <w:szCs w:val="26"/>
        </w:rPr>
        <w:t xml:space="preserve"> принимали активное участие в уборке прилегающих территорий</w:t>
      </w:r>
      <w:r w:rsidR="00390E8B" w:rsidRPr="00BF6A04">
        <w:rPr>
          <w:rFonts w:ascii="Times New Roman" w:hAnsi="Times New Roman"/>
          <w:sz w:val="26"/>
          <w:szCs w:val="26"/>
        </w:rPr>
        <w:t>.</w:t>
      </w:r>
    </w:p>
    <w:p w:rsidR="007D7BDB" w:rsidRDefault="00317F47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Проводилось</w:t>
      </w:r>
      <w:r w:rsidR="00DF76FC" w:rsidRPr="00BF6A04">
        <w:rPr>
          <w:rFonts w:ascii="Times New Roman" w:hAnsi="Times New Roman"/>
          <w:sz w:val="26"/>
          <w:szCs w:val="26"/>
        </w:rPr>
        <w:t xml:space="preserve"> расчистка русла реки и</w:t>
      </w:r>
      <w:r w:rsidRPr="00BF6A04">
        <w:rPr>
          <w:rFonts w:ascii="Times New Roman" w:hAnsi="Times New Roman"/>
          <w:sz w:val="26"/>
          <w:szCs w:val="26"/>
        </w:rPr>
        <w:t xml:space="preserve"> спиливание и уборка аварийных деревьев</w:t>
      </w:r>
      <w:r w:rsidR="006257C3">
        <w:rPr>
          <w:rFonts w:ascii="Times New Roman" w:hAnsi="Times New Roman"/>
          <w:sz w:val="26"/>
          <w:szCs w:val="26"/>
        </w:rPr>
        <w:t xml:space="preserve"> по ул</w:t>
      </w:r>
      <w:proofErr w:type="gramStart"/>
      <w:r w:rsidR="006257C3">
        <w:rPr>
          <w:rFonts w:ascii="Times New Roman" w:hAnsi="Times New Roman"/>
          <w:sz w:val="26"/>
          <w:szCs w:val="26"/>
        </w:rPr>
        <w:t>.Н</w:t>
      </w:r>
      <w:proofErr w:type="gramEnd"/>
      <w:r w:rsidR="006257C3">
        <w:rPr>
          <w:rFonts w:ascii="Times New Roman" w:hAnsi="Times New Roman"/>
          <w:sz w:val="26"/>
          <w:szCs w:val="26"/>
        </w:rPr>
        <w:t>ижняя,</w:t>
      </w:r>
      <w:r w:rsidR="002B748A">
        <w:rPr>
          <w:rFonts w:ascii="Times New Roman" w:hAnsi="Times New Roman"/>
          <w:sz w:val="26"/>
          <w:szCs w:val="26"/>
        </w:rPr>
        <w:t xml:space="preserve"> </w:t>
      </w:r>
      <w:r w:rsidR="006257C3">
        <w:rPr>
          <w:rFonts w:ascii="Times New Roman" w:hAnsi="Times New Roman"/>
          <w:sz w:val="26"/>
          <w:szCs w:val="26"/>
        </w:rPr>
        <w:t>Новая</w:t>
      </w:r>
      <w:r w:rsidR="00F35658">
        <w:rPr>
          <w:rFonts w:ascii="Times New Roman" w:hAnsi="Times New Roman"/>
          <w:sz w:val="26"/>
          <w:szCs w:val="26"/>
        </w:rPr>
        <w:t>, здесь помог Михеев Н</w:t>
      </w:r>
      <w:r w:rsidR="002B748A">
        <w:rPr>
          <w:rFonts w:ascii="Times New Roman" w:hAnsi="Times New Roman"/>
          <w:sz w:val="26"/>
          <w:szCs w:val="26"/>
        </w:rPr>
        <w:t>. П</w:t>
      </w:r>
      <w:r w:rsidR="00F35658">
        <w:rPr>
          <w:rFonts w:ascii="Times New Roman" w:hAnsi="Times New Roman"/>
          <w:sz w:val="26"/>
          <w:szCs w:val="26"/>
        </w:rPr>
        <w:t>, Васильев Г</w:t>
      </w:r>
      <w:r w:rsidR="002B748A">
        <w:rPr>
          <w:rFonts w:ascii="Times New Roman" w:hAnsi="Times New Roman"/>
          <w:sz w:val="26"/>
          <w:szCs w:val="26"/>
        </w:rPr>
        <w:t>.И.</w:t>
      </w:r>
      <w:r w:rsidR="00F35658">
        <w:rPr>
          <w:rFonts w:ascii="Times New Roman" w:hAnsi="Times New Roman"/>
          <w:sz w:val="26"/>
          <w:szCs w:val="26"/>
        </w:rPr>
        <w:t xml:space="preserve"> убрал деревья</w:t>
      </w:r>
      <w:r w:rsidR="002B748A">
        <w:rPr>
          <w:rFonts w:ascii="Times New Roman" w:hAnsi="Times New Roman"/>
          <w:sz w:val="26"/>
          <w:szCs w:val="26"/>
        </w:rPr>
        <w:t>,</w:t>
      </w:r>
      <w:r w:rsidR="00F35658">
        <w:rPr>
          <w:rFonts w:ascii="Times New Roman" w:hAnsi="Times New Roman"/>
          <w:sz w:val="26"/>
          <w:szCs w:val="26"/>
        </w:rPr>
        <w:t xml:space="preserve"> растит</w:t>
      </w:r>
      <w:r w:rsidR="002B748A">
        <w:rPr>
          <w:rFonts w:ascii="Times New Roman" w:hAnsi="Times New Roman"/>
          <w:sz w:val="26"/>
          <w:szCs w:val="26"/>
        </w:rPr>
        <w:t xml:space="preserve">ельные </w:t>
      </w:r>
      <w:r w:rsidR="00F35658">
        <w:rPr>
          <w:rFonts w:ascii="Times New Roman" w:hAnsi="Times New Roman"/>
          <w:sz w:val="26"/>
          <w:szCs w:val="26"/>
        </w:rPr>
        <w:t xml:space="preserve">остатки в Два Ключа и в п.Зеленый, спасибо </w:t>
      </w:r>
      <w:proofErr w:type="spellStart"/>
      <w:r w:rsidR="00F35658">
        <w:rPr>
          <w:rFonts w:ascii="Times New Roman" w:hAnsi="Times New Roman"/>
          <w:sz w:val="26"/>
          <w:szCs w:val="26"/>
        </w:rPr>
        <w:t>Подангину</w:t>
      </w:r>
      <w:proofErr w:type="spellEnd"/>
      <w:r w:rsidR="00F35658">
        <w:rPr>
          <w:rFonts w:ascii="Times New Roman" w:hAnsi="Times New Roman"/>
          <w:sz w:val="26"/>
          <w:szCs w:val="26"/>
        </w:rPr>
        <w:t xml:space="preserve"> С</w:t>
      </w:r>
      <w:r w:rsidR="002B748A">
        <w:rPr>
          <w:rFonts w:ascii="Times New Roman" w:hAnsi="Times New Roman"/>
          <w:sz w:val="26"/>
          <w:szCs w:val="26"/>
        </w:rPr>
        <w:t>.М.</w:t>
      </w:r>
      <w:r w:rsidR="00F35658">
        <w:rPr>
          <w:rFonts w:ascii="Times New Roman" w:hAnsi="Times New Roman"/>
          <w:sz w:val="26"/>
          <w:szCs w:val="26"/>
        </w:rPr>
        <w:t xml:space="preserve"> на собственной технике выполнил огромную работу</w:t>
      </w:r>
      <w:r w:rsidRPr="00BF6A04">
        <w:rPr>
          <w:rFonts w:ascii="Times New Roman" w:hAnsi="Times New Roman"/>
          <w:sz w:val="26"/>
          <w:szCs w:val="26"/>
        </w:rPr>
        <w:t>.</w:t>
      </w:r>
      <w:r w:rsidR="00932BDE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32BDE" w:rsidRPr="00BF6A04">
        <w:rPr>
          <w:rFonts w:ascii="Times New Roman" w:hAnsi="Times New Roman"/>
          <w:sz w:val="26"/>
          <w:szCs w:val="26"/>
        </w:rPr>
        <w:t>Спасиб</w:t>
      </w:r>
      <w:r w:rsidR="001C69AF" w:rsidRPr="00BF6A04">
        <w:rPr>
          <w:rFonts w:ascii="Times New Roman" w:hAnsi="Times New Roman"/>
          <w:sz w:val="26"/>
          <w:szCs w:val="26"/>
        </w:rPr>
        <w:t xml:space="preserve">о за проявленную </w:t>
      </w:r>
      <w:r w:rsidR="001C69AF" w:rsidRPr="00BF6A04">
        <w:rPr>
          <w:rFonts w:ascii="Times New Roman" w:hAnsi="Times New Roman"/>
          <w:sz w:val="26"/>
          <w:szCs w:val="26"/>
        </w:rPr>
        <w:lastRenderedPageBreak/>
        <w:t xml:space="preserve">инициативу и проделанную работу </w:t>
      </w:r>
      <w:proofErr w:type="spellStart"/>
      <w:r w:rsidR="001C69AF" w:rsidRPr="00BF6A04">
        <w:rPr>
          <w:rFonts w:ascii="Times New Roman" w:hAnsi="Times New Roman"/>
          <w:sz w:val="26"/>
          <w:szCs w:val="26"/>
        </w:rPr>
        <w:t>Переседовой</w:t>
      </w:r>
      <w:proofErr w:type="spellEnd"/>
      <w:r w:rsidR="00B47AE9" w:rsidRPr="00BF6A04">
        <w:rPr>
          <w:rFonts w:ascii="Times New Roman" w:hAnsi="Times New Roman"/>
          <w:sz w:val="26"/>
          <w:szCs w:val="26"/>
        </w:rPr>
        <w:t xml:space="preserve"> Т</w:t>
      </w:r>
      <w:r w:rsidR="002B748A">
        <w:rPr>
          <w:rFonts w:ascii="Times New Roman" w:hAnsi="Times New Roman"/>
          <w:sz w:val="26"/>
          <w:szCs w:val="26"/>
        </w:rPr>
        <w:t>.</w:t>
      </w:r>
      <w:r w:rsidR="00B47AE9" w:rsidRPr="00BF6A04">
        <w:rPr>
          <w:rFonts w:ascii="Times New Roman" w:hAnsi="Times New Roman"/>
          <w:sz w:val="26"/>
          <w:szCs w:val="26"/>
        </w:rPr>
        <w:t>И</w:t>
      </w:r>
      <w:r w:rsidR="002B748A">
        <w:rPr>
          <w:rFonts w:ascii="Times New Roman" w:hAnsi="Times New Roman"/>
          <w:sz w:val="26"/>
          <w:szCs w:val="26"/>
        </w:rPr>
        <w:t>.</w:t>
      </w:r>
      <w:r w:rsidR="00B47AE9" w:rsidRPr="00BF6A04">
        <w:rPr>
          <w:rFonts w:ascii="Times New Roman" w:hAnsi="Times New Roman"/>
          <w:sz w:val="26"/>
          <w:szCs w:val="26"/>
        </w:rPr>
        <w:t xml:space="preserve"> при расчистке русла рек</w:t>
      </w:r>
      <w:r w:rsidR="00E579EC">
        <w:rPr>
          <w:rFonts w:ascii="Times New Roman" w:hAnsi="Times New Roman"/>
          <w:sz w:val="26"/>
          <w:szCs w:val="26"/>
        </w:rPr>
        <w:t>и, посадке саженцев,</w:t>
      </w:r>
      <w:r w:rsidR="00B47AE9" w:rsidRPr="00BF6A04">
        <w:rPr>
          <w:rFonts w:ascii="Times New Roman" w:hAnsi="Times New Roman"/>
          <w:sz w:val="26"/>
          <w:szCs w:val="26"/>
        </w:rPr>
        <w:t xml:space="preserve"> благоустройство</w:t>
      </w:r>
      <w:r w:rsidR="00E579EC">
        <w:rPr>
          <w:rFonts w:ascii="Times New Roman" w:hAnsi="Times New Roman"/>
          <w:sz w:val="26"/>
          <w:szCs w:val="26"/>
        </w:rPr>
        <w:t xml:space="preserve"> и</w:t>
      </w:r>
      <w:r w:rsidR="00BC6197">
        <w:rPr>
          <w:rFonts w:ascii="Times New Roman" w:hAnsi="Times New Roman"/>
          <w:sz w:val="26"/>
          <w:szCs w:val="26"/>
        </w:rPr>
        <w:t xml:space="preserve"> содер</w:t>
      </w:r>
      <w:r w:rsidR="00E579EC">
        <w:rPr>
          <w:rFonts w:ascii="Times New Roman" w:hAnsi="Times New Roman"/>
          <w:sz w:val="26"/>
          <w:szCs w:val="26"/>
        </w:rPr>
        <w:t>жание в чистоте сквера между магазином</w:t>
      </w:r>
      <w:r w:rsidR="00BC6197">
        <w:rPr>
          <w:rFonts w:ascii="Times New Roman" w:hAnsi="Times New Roman"/>
          <w:sz w:val="26"/>
          <w:szCs w:val="26"/>
        </w:rPr>
        <w:t xml:space="preserve"> РАЙПО и школьной котельной </w:t>
      </w:r>
      <w:r w:rsidR="002B748A">
        <w:rPr>
          <w:rFonts w:ascii="Times New Roman" w:hAnsi="Times New Roman"/>
          <w:sz w:val="26"/>
          <w:szCs w:val="26"/>
        </w:rPr>
        <w:t xml:space="preserve"> совместно с Сидоровым А</w:t>
      </w:r>
      <w:r w:rsidR="00DB32E9">
        <w:rPr>
          <w:rFonts w:ascii="Times New Roman" w:hAnsi="Times New Roman"/>
          <w:sz w:val="26"/>
          <w:szCs w:val="26"/>
        </w:rPr>
        <w:t>.П</w:t>
      </w:r>
      <w:r w:rsidR="00B47AE9" w:rsidRPr="00BF6A04">
        <w:rPr>
          <w:rFonts w:ascii="Times New Roman" w:hAnsi="Times New Roman"/>
          <w:sz w:val="26"/>
          <w:szCs w:val="26"/>
        </w:rPr>
        <w:t>.</w:t>
      </w:r>
      <w:r w:rsidR="00DB32E9">
        <w:rPr>
          <w:rFonts w:ascii="Times New Roman" w:hAnsi="Times New Roman"/>
          <w:sz w:val="26"/>
          <w:szCs w:val="26"/>
        </w:rPr>
        <w:t xml:space="preserve"> помогал так же Сидоров С</w:t>
      </w:r>
      <w:r w:rsidR="002B748A">
        <w:rPr>
          <w:rFonts w:ascii="Times New Roman" w:hAnsi="Times New Roman"/>
          <w:sz w:val="26"/>
          <w:szCs w:val="26"/>
        </w:rPr>
        <w:t>.В</w:t>
      </w:r>
      <w:r w:rsidR="00DB32E9">
        <w:rPr>
          <w:rFonts w:ascii="Times New Roman" w:hAnsi="Times New Roman"/>
          <w:sz w:val="26"/>
          <w:szCs w:val="26"/>
        </w:rPr>
        <w:t>.</w:t>
      </w:r>
      <w:r w:rsidR="002B748A">
        <w:rPr>
          <w:rFonts w:ascii="Times New Roman" w:hAnsi="Times New Roman"/>
          <w:sz w:val="26"/>
          <w:szCs w:val="26"/>
        </w:rPr>
        <w:t xml:space="preserve"> </w:t>
      </w:r>
      <w:r w:rsidR="006257C3">
        <w:rPr>
          <w:rFonts w:ascii="Times New Roman" w:hAnsi="Times New Roman"/>
          <w:sz w:val="26"/>
          <w:szCs w:val="26"/>
        </w:rPr>
        <w:t>Огромную работу по расчистке прилегающей территории родника проделал Романов ПФ с супругой</w:t>
      </w:r>
      <w:r w:rsidR="00B47AE9" w:rsidRPr="00BF6A04">
        <w:rPr>
          <w:rFonts w:ascii="Times New Roman" w:hAnsi="Times New Roman"/>
          <w:sz w:val="26"/>
          <w:szCs w:val="26"/>
        </w:rPr>
        <w:t xml:space="preserve"> Вот только к великому удивлению и нашему всеобщему стыду</w:t>
      </w:r>
      <w:proofErr w:type="gramEnd"/>
      <w:r w:rsidR="00B47AE9" w:rsidRPr="00BF6A04">
        <w:rPr>
          <w:rFonts w:ascii="Times New Roman" w:hAnsi="Times New Roman"/>
          <w:sz w:val="26"/>
          <w:szCs w:val="26"/>
        </w:rPr>
        <w:t xml:space="preserve"> некоторым жителям нашей деревни такая активная жизненная позиция не нравиться</w:t>
      </w:r>
      <w:r w:rsidR="00E579EC">
        <w:rPr>
          <w:rFonts w:ascii="Times New Roman" w:hAnsi="Times New Roman"/>
          <w:sz w:val="26"/>
          <w:szCs w:val="26"/>
        </w:rPr>
        <w:t>.</w:t>
      </w:r>
      <w:r w:rsidR="007D7BDB">
        <w:rPr>
          <w:rFonts w:ascii="Times New Roman" w:hAnsi="Times New Roman"/>
          <w:sz w:val="26"/>
          <w:szCs w:val="26"/>
        </w:rPr>
        <w:t xml:space="preserve"> </w:t>
      </w:r>
    </w:p>
    <w:p w:rsidR="006E6763" w:rsidRPr="00BF6A04" w:rsidRDefault="002B748A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17F47" w:rsidRPr="00BF6A04">
        <w:rPr>
          <w:rFonts w:ascii="Times New Roman" w:hAnsi="Times New Roman"/>
          <w:sz w:val="26"/>
          <w:szCs w:val="26"/>
        </w:rPr>
        <w:t xml:space="preserve"> </w:t>
      </w:r>
      <w:r w:rsidR="003B0E15" w:rsidRPr="00BF6A04">
        <w:rPr>
          <w:rFonts w:ascii="Times New Roman" w:hAnsi="Times New Roman"/>
          <w:sz w:val="26"/>
          <w:szCs w:val="26"/>
        </w:rPr>
        <w:t xml:space="preserve"> Скашивание сорной растительности ведется во всех населенных пунктах  механизированным способом трактором МТЗ с роторной </w:t>
      </w:r>
      <w:proofErr w:type="gramStart"/>
      <w:r w:rsidR="003B0E15" w:rsidRPr="00BF6A04">
        <w:rPr>
          <w:rFonts w:ascii="Times New Roman" w:hAnsi="Times New Roman"/>
          <w:sz w:val="26"/>
          <w:szCs w:val="26"/>
        </w:rPr>
        <w:t>косилкой</w:t>
      </w:r>
      <w:proofErr w:type="gramEnd"/>
      <w:r w:rsidR="00251380" w:rsidRPr="00BF6A04">
        <w:rPr>
          <w:rFonts w:ascii="Times New Roman" w:hAnsi="Times New Roman"/>
          <w:sz w:val="26"/>
          <w:szCs w:val="26"/>
        </w:rPr>
        <w:t xml:space="preserve"> где это возможно. </w:t>
      </w:r>
    </w:p>
    <w:p w:rsidR="00C85849" w:rsidRPr="00BF6A04" w:rsidRDefault="002B748A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B0E15" w:rsidRPr="00BF6A04">
        <w:rPr>
          <w:rFonts w:ascii="Times New Roman" w:hAnsi="Times New Roman"/>
          <w:sz w:val="26"/>
          <w:szCs w:val="26"/>
        </w:rPr>
        <w:t xml:space="preserve"> В поселении имеются 3 </w:t>
      </w:r>
      <w:proofErr w:type="gramStart"/>
      <w:r w:rsidR="003B0E15" w:rsidRPr="00BF6A04">
        <w:rPr>
          <w:rFonts w:ascii="Times New Roman" w:hAnsi="Times New Roman"/>
          <w:sz w:val="26"/>
          <w:szCs w:val="26"/>
        </w:rPr>
        <w:t>косилки</w:t>
      </w:r>
      <w:proofErr w:type="gramEnd"/>
      <w:r w:rsidR="003B0E15" w:rsidRPr="00BF6A04">
        <w:rPr>
          <w:rFonts w:ascii="Times New Roman" w:hAnsi="Times New Roman"/>
          <w:sz w:val="26"/>
          <w:szCs w:val="26"/>
        </w:rPr>
        <w:t xml:space="preserve"> которые используются на </w:t>
      </w:r>
      <w:proofErr w:type="spellStart"/>
      <w:r w:rsidR="003B0E15" w:rsidRPr="00BF6A04">
        <w:rPr>
          <w:rFonts w:ascii="Times New Roman" w:hAnsi="Times New Roman"/>
          <w:sz w:val="26"/>
          <w:szCs w:val="26"/>
        </w:rPr>
        <w:t>обкашивании</w:t>
      </w:r>
      <w:proofErr w:type="spellEnd"/>
      <w:r w:rsidR="003B0E15" w:rsidRPr="00BF6A04">
        <w:rPr>
          <w:rFonts w:ascii="Times New Roman" w:hAnsi="Times New Roman"/>
          <w:sz w:val="26"/>
          <w:szCs w:val="26"/>
        </w:rPr>
        <w:t xml:space="preserve"> территорий населенных пунктов.</w:t>
      </w:r>
      <w:r w:rsidR="00A35AEA"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5AEA" w:rsidRPr="00BF6A04">
        <w:rPr>
          <w:rFonts w:ascii="Times New Roman" w:hAnsi="Times New Roman"/>
          <w:sz w:val="26"/>
          <w:szCs w:val="26"/>
        </w:rPr>
        <w:t>По прежнему</w:t>
      </w:r>
      <w:proofErr w:type="gramEnd"/>
      <w:r w:rsidR="00A35AEA" w:rsidRPr="00BF6A04">
        <w:rPr>
          <w:rFonts w:ascii="Times New Roman" w:hAnsi="Times New Roman"/>
          <w:sz w:val="26"/>
          <w:szCs w:val="26"/>
        </w:rPr>
        <w:t xml:space="preserve"> существенная</w:t>
      </w:r>
      <w:r w:rsidR="004E6E55" w:rsidRPr="00BF6A04">
        <w:rPr>
          <w:rFonts w:ascii="Times New Roman" w:hAnsi="Times New Roman"/>
          <w:sz w:val="26"/>
          <w:szCs w:val="26"/>
        </w:rPr>
        <w:t xml:space="preserve"> помощь в уборке населенных пункт</w:t>
      </w:r>
      <w:r w:rsidR="00622EB4" w:rsidRPr="00BF6A04">
        <w:rPr>
          <w:rFonts w:ascii="Times New Roman" w:hAnsi="Times New Roman"/>
          <w:sz w:val="26"/>
          <w:szCs w:val="26"/>
        </w:rPr>
        <w:t xml:space="preserve">ов оказывается ребятами </w:t>
      </w:r>
      <w:r w:rsidR="004E6E55" w:rsidRPr="00BF6A04">
        <w:rPr>
          <w:rFonts w:ascii="Times New Roman" w:hAnsi="Times New Roman"/>
          <w:sz w:val="26"/>
          <w:szCs w:val="26"/>
        </w:rPr>
        <w:t xml:space="preserve"> трудоустроенными</w:t>
      </w:r>
      <w:r w:rsidR="003B0E15" w:rsidRPr="00BF6A04">
        <w:rPr>
          <w:rFonts w:ascii="Times New Roman" w:hAnsi="Times New Roman"/>
          <w:sz w:val="26"/>
          <w:szCs w:val="26"/>
        </w:rPr>
        <w:t xml:space="preserve"> АСП через Д</w:t>
      </w:r>
      <w:r w:rsidR="00BF6A04" w:rsidRPr="00BF6A04">
        <w:rPr>
          <w:rFonts w:ascii="Times New Roman" w:hAnsi="Times New Roman"/>
          <w:sz w:val="26"/>
          <w:szCs w:val="26"/>
        </w:rPr>
        <w:t>МО</w:t>
      </w:r>
      <w:r w:rsidR="00317F47" w:rsidRPr="00BF6A04">
        <w:rPr>
          <w:rFonts w:ascii="Times New Roman" w:hAnsi="Times New Roman"/>
          <w:sz w:val="26"/>
          <w:szCs w:val="26"/>
        </w:rPr>
        <w:t xml:space="preserve"> района.</w:t>
      </w:r>
    </w:p>
    <w:p w:rsidR="00D02D04" w:rsidRPr="00BF6A04" w:rsidRDefault="007C4F8A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Согласно постановления пр-ва Самарской области от 09.04.2019г. №207  по выявлению и уничтожению карантинных сорняков</w:t>
      </w:r>
      <w:proofErr w:type="gramStart"/>
      <w:r w:rsidR="00D02D04" w:rsidRPr="00BF6A04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="00D02D04" w:rsidRPr="00BF6A04">
        <w:rPr>
          <w:rFonts w:ascii="Times New Roman" w:hAnsi="Times New Roman"/>
          <w:sz w:val="26"/>
          <w:szCs w:val="26"/>
        </w:rPr>
        <w:t>ыла пров</w:t>
      </w:r>
      <w:r w:rsidR="00C85849" w:rsidRPr="00BF6A04">
        <w:rPr>
          <w:rFonts w:ascii="Times New Roman" w:hAnsi="Times New Roman"/>
          <w:sz w:val="26"/>
          <w:szCs w:val="26"/>
        </w:rPr>
        <w:t>е</w:t>
      </w:r>
      <w:r w:rsidR="00D02D04" w:rsidRPr="00BF6A04">
        <w:rPr>
          <w:rFonts w:ascii="Times New Roman" w:hAnsi="Times New Roman"/>
          <w:sz w:val="26"/>
          <w:szCs w:val="26"/>
        </w:rPr>
        <w:t>дена большая работа по обработке пустырей и свалок гербицидами на те</w:t>
      </w:r>
      <w:r w:rsidR="00CD33A4">
        <w:rPr>
          <w:rFonts w:ascii="Times New Roman" w:hAnsi="Times New Roman"/>
          <w:sz w:val="26"/>
          <w:szCs w:val="26"/>
        </w:rPr>
        <w:t>рритории15</w:t>
      </w:r>
      <w:r w:rsidR="00D02D04" w:rsidRPr="00BF6A04">
        <w:rPr>
          <w:rFonts w:ascii="Times New Roman" w:hAnsi="Times New Roman"/>
          <w:sz w:val="26"/>
          <w:szCs w:val="26"/>
        </w:rPr>
        <w:t>га</w:t>
      </w:r>
      <w:r w:rsidR="00637D90" w:rsidRPr="00BF6A04">
        <w:rPr>
          <w:rFonts w:ascii="Times New Roman" w:hAnsi="Times New Roman"/>
          <w:sz w:val="26"/>
          <w:szCs w:val="26"/>
        </w:rPr>
        <w:t xml:space="preserve"> в Два Ключ</w:t>
      </w:r>
      <w:r w:rsidR="00AD2245" w:rsidRPr="00BF6A04">
        <w:rPr>
          <w:rFonts w:ascii="Times New Roman" w:hAnsi="Times New Roman"/>
          <w:sz w:val="26"/>
          <w:szCs w:val="26"/>
        </w:rPr>
        <w:t>а</w:t>
      </w:r>
      <w:r w:rsidR="00E579EC">
        <w:rPr>
          <w:rFonts w:ascii="Times New Roman" w:hAnsi="Times New Roman"/>
          <w:sz w:val="26"/>
          <w:szCs w:val="26"/>
        </w:rPr>
        <w:t xml:space="preserve"> 3</w:t>
      </w:r>
      <w:r w:rsidR="00AD2245" w:rsidRPr="00BF6A04">
        <w:rPr>
          <w:rFonts w:ascii="Times New Roman" w:hAnsi="Times New Roman"/>
          <w:sz w:val="26"/>
          <w:szCs w:val="26"/>
        </w:rPr>
        <w:t>.94га</w:t>
      </w:r>
      <w:r w:rsidR="00763BED" w:rsidRPr="00BF6A04">
        <w:rPr>
          <w:rFonts w:ascii="Times New Roman" w:hAnsi="Times New Roman"/>
          <w:sz w:val="26"/>
          <w:szCs w:val="26"/>
        </w:rPr>
        <w:t xml:space="preserve"> </w:t>
      </w:r>
      <w:r w:rsidR="00E579EC">
        <w:rPr>
          <w:rFonts w:ascii="Times New Roman" w:hAnsi="Times New Roman"/>
          <w:sz w:val="26"/>
          <w:szCs w:val="26"/>
        </w:rPr>
        <w:t>Саперкино7.7</w:t>
      </w:r>
      <w:r w:rsidR="002B748A">
        <w:rPr>
          <w:rFonts w:ascii="Times New Roman" w:hAnsi="Times New Roman"/>
          <w:sz w:val="26"/>
          <w:szCs w:val="26"/>
        </w:rPr>
        <w:t xml:space="preserve"> га </w:t>
      </w:r>
      <w:r w:rsidR="00E579EC">
        <w:rPr>
          <w:rFonts w:ascii="Times New Roman" w:hAnsi="Times New Roman"/>
          <w:sz w:val="26"/>
          <w:szCs w:val="26"/>
        </w:rPr>
        <w:t>Пригорки 2.7</w:t>
      </w:r>
      <w:r w:rsidR="00AD2245" w:rsidRPr="00BF6A04">
        <w:rPr>
          <w:rFonts w:ascii="Times New Roman" w:hAnsi="Times New Roman"/>
          <w:sz w:val="26"/>
          <w:szCs w:val="26"/>
        </w:rPr>
        <w:t>6</w:t>
      </w:r>
      <w:r w:rsidR="002B748A">
        <w:rPr>
          <w:rFonts w:ascii="Times New Roman" w:hAnsi="Times New Roman"/>
          <w:sz w:val="26"/>
          <w:szCs w:val="26"/>
        </w:rPr>
        <w:t xml:space="preserve">га </w:t>
      </w:r>
      <w:r w:rsidR="00AD2245" w:rsidRPr="00BF6A04">
        <w:rPr>
          <w:rFonts w:ascii="Times New Roman" w:hAnsi="Times New Roman"/>
          <w:sz w:val="26"/>
          <w:szCs w:val="26"/>
        </w:rPr>
        <w:t xml:space="preserve"> и</w:t>
      </w:r>
      <w:r w:rsidR="00763BED" w:rsidRPr="00BF6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2245" w:rsidRPr="00BF6A04">
        <w:rPr>
          <w:rFonts w:ascii="Times New Roman" w:hAnsi="Times New Roman"/>
          <w:sz w:val="26"/>
          <w:szCs w:val="26"/>
        </w:rPr>
        <w:t>Убейкино</w:t>
      </w:r>
      <w:proofErr w:type="spellEnd"/>
      <w:r w:rsidR="002B748A">
        <w:rPr>
          <w:rFonts w:ascii="Times New Roman" w:hAnsi="Times New Roman"/>
          <w:sz w:val="26"/>
          <w:szCs w:val="26"/>
        </w:rPr>
        <w:t xml:space="preserve"> </w:t>
      </w:r>
      <w:r w:rsidR="00AD2245" w:rsidRPr="00BF6A04">
        <w:rPr>
          <w:rFonts w:ascii="Times New Roman" w:hAnsi="Times New Roman"/>
          <w:sz w:val="26"/>
          <w:szCs w:val="26"/>
        </w:rPr>
        <w:t>0.6га</w:t>
      </w:r>
      <w:r w:rsidR="00C85849" w:rsidRPr="00BF6A04">
        <w:rPr>
          <w:rFonts w:ascii="Times New Roman" w:hAnsi="Times New Roman"/>
          <w:sz w:val="26"/>
          <w:szCs w:val="26"/>
        </w:rPr>
        <w:t xml:space="preserve"> за счет средств областного бюджета.</w:t>
      </w:r>
    </w:p>
    <w:p w:rsidR="003D5EC3" w:rsidRDefault="008C52DB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 </w:t>
      </w:r>
      <w:r w:rsidR="000938D2" w:rsidRPr="00BF6A04">
        <w:rPr>
          <w:rFonts w:ascii="Times New Roman" w:hAnsi="Times New Roman"/>
          <w:sz w:val="26"/>
          <w:szCs w:val="26"/>
        </w:rPr>
        <w:t xml:space="preserve"> </w:t>
      </w:r>
      <w:r w:rsidR="001353FA">
        <w:rPr>
          <w:rFonts w:ascii="Times New Roman" w:hAnsi="Times New Roman"/>
          <w:sz w:val="26"/>
          <w:szCs w:val="26"/>
        </w:rPr>
        <w:t xml:space="preserve">     </w:t>
      </w:r>
      <w:r w:rsidR="003B0E15" w:rsidRPr="00BF6A04">
        <w:rPr>
          <w:rFonts w:ascii="Times New Roman" w:hAnsi="Times New Roman"/>
          <w:sz w:val="26"/>
          <w:szCs w:val="26"/>
        </w:rPr>
        <w:t>Велась борьба с Бродячим  скотом и собаками</w:t>
      </w:r>
      <w:r w:rsidR="00056450" w:rsidRPr="00BF6A04">
        <w:rPr>
          <w:rFonts w:ascii="Times New Roman" w:hAnsi="Times New Roman"/>
          <w:sz w:val="26"/>
          <w:szCs w:val="26"/>
        </w:rPr>
        <w:t xml:space="preserve"> всеми возможными и доступными средствами</w:t>
      </w:r>
      <w:r w:rsidR="003B0E15" w:rsidRPr="00BF6A04">
        <w:rPr>
          <w:rFonts w:ascii="Times New Roman" w:hAnsi="Times New Roman"/>
          <w:sz w:val="26"/>
          <w:szCs w:val="26"/>
        </w:rPr>
        <w:t>.</w:t>
      </w:r>
      <w:r w:rsidR="007D25DD" w:rsidRPr="00BF6A04">
        <w:rPr>
          <w:rFonts w:ascii="Times New Roman" w:hAnsi="Times New Roman"/>
          <w:sz w:val="26"/>
          <w:szCs w:val="26"/>
        </w:rPr>
        <w:t xml:space="preserve"> </w:t>
      </w:r>
      <w:r w:rsidR="00637D90" w:rsidRPr="00BF6A04">
        <w:rPr>
          <w:rFonts w:ascii="Times New Roman" w:hAnsi="Times New Roman"/>
          <w:sz w:val="26"/>
          <w:szCs w:val="26"/>
        </w:rPr>
        <w:t>По просьбе жителей руководствуясь постановлением пр-ва С</w:t>
      </w:r>
      <w:r w:rsidR="00BC6197">
        <w:rPr>
          <w:rFonts w:ascii="Times New Roman" w:hAnsi="Times New Roman"/>
          <w:sz w:val="26"/>
          <w:szCs w:val="26"/>
        </w:rPr>
        <w:t>а</w:t>
      </w:r>
      <w:r w:rsidR="00637D90" w:rsidRPr="00BF6A04">
        <w:rPr>
          <w:rFonts w:ascii="Times New Roman" w:hAnsi="Times New Roman"/>
          <w:sz w:val="26"/>
          <w:szCs w:val="26"/>
        </w:rPr>
        <w:t>марской обл.№327 от 14.06.2018г.</w:t>
      </w:r>
      <w:r w:rsidR="001353FA">
        <w:rPr>
          <w:rFonts w:ascii="Times New Roman" w:hAnsi="Times New Roman"/>
          <w:sz w:val="26"/>
          <w:szCs w:val="26"/>
        </w:rPr>
        <w:t xml:space="preserve"> </w:t>
      </w:r>
      <w:r w:rsidR="00F36F10" w:rsidRPr="00BF6A04">
        <w:rPr>
          <w:rFonts w:ascii="Times New Roman" w:hAnsi="Times New Roman"/>
          <w:sz w:val="26"/>
          <w:szCs w:val="26"/>
        </w:rPr>
        <w:t>Проводился отлов бродячих собак специализированной организацией</w:t>
      </w:r>
      <w:r w:rsidR="00AD2245" w:rsidRPr="00BF6A04">
        <w:rPr>
          <w:rFonts w:ascii="Times New Roman" w:hAnsi="Times New Roman"/>
          <w:sz w:val="26"/>
          <w:szCs w:val="26"/>
        </w:rPr>
        <w:t>,</w:t>
      </w:r>
      <w:r w:rsidR="00CD33A4">
        <w:rPr>
          <w:rFonts w:ascii="Times New Roman" w:hAnsi="Times New Roman"/>
          <w:sz w:val="26"/>
          <w:szCs w:val="26"/>
        </w:rPr>
        <w:t xml:space="preserve"> выловлено всего 7</w:t>
      </w:r>
      <w:r w:rsidR="00F36F10" w:rsidRPr="00BF6A04">
        <w:rPr>
          <w:rFonts w:ascii="Times New Roman" w:hAnsi="Times New Roman"/>
          <w:sz w:val="26"/>
          <w:szCs w:val="26"/>
        </w:rPr>
        <w:t xml:space="preserve"> собак</w:t>
      </w:r>
      <w:r w:rsidR="00CD33A4">
        <w:rPr>
          <w:rFonts w:ascii="Times New Roman" w:hAnsi="Times New Roman"/>
          <w:sz w:val="26"/>
          <w:szCs w:val="26"/>
        </w:rPr>
        <w:t>. Вт.ч. 5</w:t>
      </w:r>
      <w:r w:rsidR="00637D90" w:rsidRPr="00BF6A04">
        <w:rPr>
          <w:rFonts w:ascii="Times New Roman" w:hAnsi="Times New Roman"/>
          <w:sz w:val="26"/>
          <w:szCs w:val="26"/>
        </w:rPr>
        <w:t xml:space="preserve"> в</w:t>
      </w:r>
      <w:proofErr w:type="gramStart"/>
      <w:r w:rsidR="00637D90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637D90" w:rsidRPr="00BF6A04">
        <w:rPr>
          <w:rFonts w:ascii="Times New Roman" w:hAnsi="Times New Roman"/>
          <w:sz w:val="26"/>
          <w:szCs w:val="26"/>
        </w:rPr>
        <w:t>ва Ключа.</w:t>
      </w:r>
      <w:r w:rsidR="00BC6197">
        <w:rPr>
          <w:rFonts w:ascii="Times New Roman" w:hAnsi="Times New Roman"/>
          <w:sz w:val="26"/>
          <w:szCs w:val="26"/>
        </w:rPr>
        <w:t xml:space="preserve"> </w:t>
      </w:r>
      <w:r w:rsidR="00C27C21" w:rsidRPr="00BF6A04">
        <w:rPr>
          <w:rFonts w:ascii="Times New Roman" w:hAnsi="Times New Roman"/>
          <w:sz w:val="26"/>
          <w:szCs w:val="26"/>
        </w:rPr>
        <w:t>По</w:t>
      </w:r>
      <w:r w:rsidR="00AC0E4C" w:rsidRPr="00BF6A04">
        <w:rPr>
          <w:rFonts w:ascii="Times New Roman" w:hAnsi="Times New Roman"/>
          <w:sz w:val="26"/>
          <w:szCs w:val="26"/>
        </w:rPr>
        <w:t>ступали жалобы по</w:t>
      </w:r>
      <w:r w:rsidR="00C27C21" w:rsidRPr="00BF6A04">
        <w:rPr>
          <w:rFonts w:ascii="Times New Roman" w:hAnsi="Times New Roman"/>
          <w:sz w:val="26"/>
          <w:szCs w:val="26"/>
        </w:rPr>
        <w:t xml:space="preserve"> бродячим лисам</w:t>
      </w:r>
      <w:r w:rsidR="00AC0E4C" w:rsidRPr="00BF6A04">
        <w:rPr>
          <w:rFonts w:ascii="Times New Roman" w:hAnsi="Times New Roman"/>
          <w:sz w:val="26"/>
          <w:szCs w:val="26"/>
        </w:rPr>
        <w:t>.</w:t>
      </w:r>
      <w:r w:rsidR="00C27C21" w:rsidRPr="00BF6A04">
        <w:rPr>
          <w:rFonts w:ascii="Times New Roman" w:hAnsi="Times New Roman"/>
          <w:sz w:val="26"/>
          <w:szCs w:val="26"/>
        </w:rPr>
        <w:t xml:space="preserve"> </w:t>
      </w:r>
      <w:r w:rsidR="00AC0E4C" w:rsidRPr="00BF6A04">
        <w:rPr>
          <w:rFonts w:ascii="Times New Roman" w:hAnsi="Times New Roman"/>
          <w:sz w:val="26"/>
          <w:szCs w:val="26"/>
        </w:rPr>
        <w:t>На</w:t>
      </w:r>
      <w:r w:rsidR="00C27C21" w:rsidRPr="00BF6A04">
        <w:rPr>
          <w:rFonts w:ascii="Times New Roman" w:hAnsi="Times New Roman"/>
          <w:sz w:val="26"/>
          <w:szCs w:val="26"/>
        </w:rPr>
        <w:t>писали письмо в департамент охоты и рыболовства</w:t>
      </w:r>
      <w:r w:rsidR="006E512F" w:rsidRPr="00BF6A04">
        <w:rPr>
          <w:rFonts w:ascii="Times New Roman" w:hAnsi="Times New Roman"/>
          <w:sz w:val="26"/>
          <w:szCs w:val="26"/>
        </w:rPr>
        <w:t>, приложив копии заявлений от жителей,</w:t>
      </w:r>
      <w:r w:rsidR="00C27C21" w:rsidRPr="00BF6A04">
        <w:rPr>
          <w:rFonts w:ascii="Times New Roman" w:hAnsi="Times New Roman"/>
          <w:sz w:val="26"/>
          <w:szCs w:val="26"/>
        </w:rPr>
        <w:t xml:space="preserve"> получен ответ регулирование численности  поголовья лис не входит в полномочия поселений</w:t>
      </w:r>
      <w:r w:rsidR="00AC0E4C" w:rsidRPr="00BF6A04">
        <w:rPr>
          <w:rFonts w:ascii="Times New Roman" w:hAnsi="Times New Roman"/>
          <w:sz w:val="26"/>
          <w:szCs w:val="26"/>
        </w:rPr>
        <w:t xml:space="preserve"> и численность поголовья лис по результатам обследования не пр</w:t>
      </w:r>
      <w:r w:rsidR="00647858" w:rsidRPr="00BF6A04">
        <w:rPr>
          <w:rFonts w:ascii="Times New Roman" w:hAnsi="Times New Roman"/>
          <w:sz w:val="26"/>
          <w:szCs w:val="26"/>
        </w:rPr>
        <w:t>евышает нормативную численность</w:t>
      </w:r>
      <w:r w:rsidR="00C27C21" w:rsidRPr="00BF6A04">
        <w:rPr>
          <w:rFonts w:ascii="Times New Roman" w:hAnsi="Times New Roman"/>
          <w:sz w:val="26"/>
          <w:szCs w:val="26"/>
        </w:rPr>
        <w:t>.</w:t>
      </w:r>
      <w:r w:rsidR="0097706D">
        <w:rPr>
          <w:rFonts w:ascii="Times New Roman" w:hAnsi="Times New Roman"/>
          <w:sz w:val="26"/>
          <w:szCs w:val="26"/>
        </w:rPr>
        <w:t xml:space="preserve"> </w:t>
      </w:r>
      <w:r w:rsidR="00647858" w:rsidRPr="00BF6A04">
        <w:rPr>
          <w:rFonts w:ascii="Times New Roman" w:hAnsi="Times New Roman"/>
          <w:sz w:val="26"/>
          <w:szCs w:val="26"/>
        </w:rPr>
        <w:t>Главой района ВД было организовано и проведено Совещание с приглашением представителей департамента охоты и рыболовства.</w:t>
      </w:r>
      <w:r w:rsidR="00C27C21" w:rsidRPr="00BF6A04">
        <w:rPr>
          <w:rFonts w:ascii="Times New Roman" w:hAnsi="Times New Roman"/>
          <w:sz w:val="26"/>
          <w:szCs w:val="26"/>
        </w:rPr>
        <w:t xml:space="preserve"> В случае появления лис в населенных пунктах нужно подать письменное заявление в АСП, и в течени</w:t>
      </w:r>
      <w:proofErr w:type="gramStart"/>
      <w:r w:rsidR="00C27C21" w:rsidRPr="00BF6A04">
        <w:rPr>
          <w:rFonts w:ascii="Times New Roman" w:hAnsi="Times New Roman"/>
          <w:sz w:val="26"/>
          <w:szCs w:val="26"/>
        </w:rPr>
        <w:t>и</w:t>
      </w:r>
      <w:proofErr w:type="gramEnd"/>
      <w:r w:rsidR="00C27C21" w:rsidRPr="00BF6A04">
        <w:rPr>
          <w:rFonts w:ascii="Times New Roman" w:hAnsi="Times New Roman"/>
          <w:sz w:val="26"/>
          <w:szCs w:val="26"/>
        </w:rPr>
        <w:t xml:space="preserve"> 7 дней это заявление напр</w:t>
      </w:r>
      <w:r w:rsidR="00FA62AB" w:rsidRPr="00BF6A04">
        <w:rPr>
          <w:rFonts w:ascii="Times New Roman" w:hAnsi="Times New Roman"/>
          <w:sz w:val="26"/>
          <w:szCs w:val="26"/>
        </w:rPr>
        <w:t>а</w:t>
      </w:r>
      <w:r w:rsidR="00C27C21" w:rsidRPr="00BF6A04">
        <w:rPr>
          <w:rFonts w:ascii="Times New Roman" w:hAnsi="Times New Roman"/>
          <w:sz w:val="26"/>
          <w:szCs w:val="26"/>
        </w:rPr>
        <w:t>вляется в департамент</w:t>
      </w:r>
      <w:r w:rsidR="003D5EC3">
        <w:rPr>
          <w:rFonts w:ascii="Times New Roman" w:hAnsi="Times New Roman"/>
          <w:sz w:val="26"/>
          <w:szCs w:val="26"/>
        </w:rPr>
        <w:t>.</w:t>
      </w:r>
    </w:p>
    <w:p w:rsidR="003D5EC3" w:rsidRDefault="003D5EC3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На въезде</w:t>
      </w:r>
      <w:r w:rsidR="00F164F0">
        <w:rPr>
          <w:rFonts w:ascii="Times New Roman" w:hAnsi="Times New Roman"/>
          <w:sz w:val="26"/>
          <w:szCs w:val="26"/>
        </w:rPr>
        <w:t xml:space="preserve"> в п</w:t>
      </w:r>
      <w:proofErr w:type="gramStart"/>
      <w:r w:rsidR="00F164F0">
        <w:rPr>
          <w:rFonts w:ascii="Times New Roman" w:hAnsi="Times New Roman"/>
          <w:sz w:val="26"/>
          <w:szCs w:val="26"/>
        </w:rPr>
        <w:t>.З</w:t>
      </w:r>
      <w:proofErr w:type="gramEnd"/>
      <w:r w:rsidR="00F164F0">
        <w:rPr>
          <w:rFonts w:ascii="Times New Roman" w:hAnsi="Times New Roman"/>
          <w:sz w:val="26"/>
          <w:szCs w:val="26"/>
        </w:rPr>
        <w:t xml:space="preserve">еленый  инициативная группа жителей изготовила на собственные средства и установила </w:t>
      </w:r>
      <w:r>
        <w:rPr>
          <w:rFonts w:ascii="Times New Roman" w:hAnsi="Times New Roman"/>
          <w:sz w:val="26"/>
          <w:szCs w:val="26"/>
        </w:rPr>
        <w:t xml:space="preserve"> поклонный крест</w:t>
      </w:r>
      <w:r w:rsidR="00E579EC">
        <w:rPr>
          <w:rFonts w:ascii="Times New Roman" w:hAnsi="Times New Roman"/>
          <w:sz w:val="26"/>
          <w:szCs w:val="26"/>
        </w:rPr>
        <w:t xml:space="preserve"> по согласованию с благочинным отцом Сергеем, при согласовании присутствовали не все жители, учтем это в дальнейшей работе.</w:t>
      </w:r>
    </w:p>
    <w:p w:rsidR="00BF038F" w:rsidRDefault="00BF038F" w:rsidP="003B0E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 средства самообложения построили купели в</w:t>
      </w:r>
      <w:proofErr w:type="gramStart"/>
      <w:r>
        <w:rPr>
          <w:rFonts w:ascii="Times New Roman" w:hAnsi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/>
          <w:sz w:val="26"/>
          <w:szCs w:val="26"/>
        </w:rPr>
        <w:t>ва Ключа</w:t>
      </w:r>
      <w:r w:rsidR="006B0D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 </w:t>
      </w:r>
      <w:proofErr w:type="spellStart"/>
      <w:r>
        <w:rPr>
          <w:rFonts w:ascii="Times New Roman" w:hAnsi="Times New Roman"/>
          <w:sz w:val="26"/>
          <w:szCs w:val="26"/>
        </w:rPr>
        <w:t>Саперкино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в Пригорках приобрели и установили детскую игровую площадку, в </w:t>
      </w:r>
      <w:proofErr w:type="spellStart"/>
      <w:r>
        <w:rPr>
          <w:rFonts w:ascii="Times New Roman" w:hAnsi="Times New Roman"/>
          <w:sz w:val="26"/>
          <w:szCs w:val="26"/>
        </w:rPr>
        <w:t>Убейкино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благоустроили родник.</w:t>
      </w:r>
    </w:p>
    <w:p w:rsidR="003B0E15" w:rsidRPr="00BF6A04" w:rsidRDefault="00A35AEA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7F1775" w:rsidRPr="00BF6A04">
        <w:rPr>
          <w:rFonts w:ascii="Times New Roman" w:hAnsi="Times New Roman"/>
          <w:sz w:val="26"/>
          <w:szCs w:val="26"/>
        </w:rPr>
        <w:t xml:space="preserve"> </w:t>
      </w:r>
      <w:r w:rsidR="007345B7" w:rsidRPr="00BF6A04">
        <w:rPr>
          <w:rFonts w:ascii="Times New Roman" w:hAnsi="Times New Roman"/>
          <w:b/>
          <w:i/>
          <w:sz w:val="26"/>
          <w:szCs w:val="26"/>
        </w:rPr>
        <w:t>6</w:t>
      </w:r>
      <w:r w:rsidR="003B0E15" w:rsidRPr="00BF6A04">
        <w:rPr>
          <w:rFonts w:ascii="Times New Roman" w:hAnsi="Times New Roman"/>
          <w:b/>
          <w:i/>
          <w:sz w:val="26"/>
          <w:szCs w:val="26"/>
        </w:rPr>
        <w:t>. Организация сбора и вывоза бытовых отходов</w:t>
      </w:r>
    </w:p>
    <w:p w:rsidR="00595800" w:rsidRPr="00BF6A04" w:rsidRDefault="00595800" w:rsidP="00595800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lastRenderedPageBreak/>
        <w:tab/>
        <w:t xml:space="preserve"> </w:t>
      </w:r>
      <w:r w:rsidR="00D34849">
        <w:rPr>
          <w:rFonts w:ascii="Times New Roman" w:hAnsi="Times New Roman"/>
          <w:sz w:val="26"/>
          <w:szCs w:val="26"/>
        </w:rPr>
        <w:t>В связи с</w:t>
      </w:r>
      <w:r w:rsidR="00D610B9" w:rsidRPr="00BF6A04">
        <w:rPr>
          <w:rFonts w:ascii="Times New Roman" w:hAnsi="Times New Roman"/>
          <w:sz w:val="26"/>
          <w:szCs w:val="26"/>
        </w:rPr>
        <w:t xml:space="preserve"> изменения</w:t>
      </w:r>
      <w:r w:rsidR="00D34849">
        <w:rPr>
          <w:rFonts w:ascii="Times New Roman" w:hAnsi="Times New Roman"/>
          <w:sz w:val="26"/>
          <w:szCs w:val="26"/>
        </w:rPr>
        <w:t>ми</w:t>
      </w:r>
      <w:r w:rsidR="00D610B9" w:rsidRPr="00BF6A04">
        <w:rPr>
          <w:rFonts w:ascii="Times New Roman" w:hAnsi="Times New Roman"/>
          <w:sz w:val="26"/>
          <w:szCs w:val="26"/>
        </w:rPr>
        <w:t xml:space="preserve"> в области обращения с ТКО выбран рег</w:t>
      </w:r>
      <w:r w:rsidR="006E512F" w:rsidRPr="00BF6A04">
        <w:rPr>
          <w:rFonts w:ascii="Times New Roman" w:hAnsi="Times New Roman"/>
          <w:sz w:val="26"/>
          <w:szCs w:val="26"/>
        </w:rPr>
        <w:t>иональный оператор</w:t>
      </w:r>
      <w:r w:rsidR="00AD2245" w:rsidRPr="00BF6A04">
        <w:rPr>
          <w:rFonts w:ascii="Times New Roman" w:hAnsi="Times New Roman"/>
          <w:sz w:val="26"/>
          <w:szCs w:val="26"/>
        </w:rPr>
        <w:t>,</w:t>
      </w:r>
      <w:r w:rsidR="006E512F" w:rsidRPr="00BF6A04">
        <w:rPr>
          <w:rFonts w:ascii="Times New Roman" w:hAnsi="Times New Roman"/>
          <w:sz w:val="26"/>
          <w:szCs w:val="26"/>
        </w:rPr>
        <w:t xml:space="preserve"> который </w:t>
      </w:r>
      <w:r w:rsidR="00D610B9" w:rsidRPr="00BF6A04">
        <w:rPr>
          <w:rFonts w:ascii="Times New Roman" w:hAnsi="Times New Roman"/>
          <w:sz w:val="26"/>
          <w:szCs w:val="26"/>
        </w:rPr>
        <w:t xml:space="preserve"> занима</w:t>
      </w:r>
      <w:r w:rsidR="001C69AF" w:rsidRPr="00BF6A04">
        <w:rPr>
          <w:rFonts w:ascii="Times New Roman" w:hAnsi="Times New Roman"/>
          <w:sz w:val="26"/>
          <w:szCs w:val="26"/>
        </w:rPr>
        <w:t>ет</w:t>
      </w:r>
      <w:r w:rsidR="00D610B9" w:rsidRPr="00BF6A04">
        <w:rPr>
          <w:rFonts w:ascii="Times New Roman" w:hAnsi="Times New Roman"/>
          <w:sz w:val="26"/>
          <w:szCs w:val="26"/>
        </w:rPr>
        <w:t>ся сбор</w:t>
      </w:r>
      <w:r w:rsidR="006E512F" w:rsidRPr="00BF6A04">
        <w:rPr>
          <w:rFonts w:ascii="Times New Roman" w:hAnsi="Times New Roman"/>
          <w:sz w:val="26"/>
          <w:szCs w:val="26"/>
        </w:rPr>
        <w:t>о</w:t>
      </w:r>
      <w:r w:rsidR="00D610B9" w:rsidRPr="00BF6A04">
        <w:rPr>
          <w:rFonts w:ascii="Times New Roman" w:hAnsi="Times New Roman"/>
          <w:sz w:val="26"/>
          <w:szCs w:val="26"/>
        </w:rPr>
        <w:t>м и выв</w:t>
      </w:r>
      <w:r w:rsidR="006E512F" w:rsidRPr="00BF6A04">
        <w:rPr>
          <w:rFonts w:ascii="Times New Roman" w:hAnsi="Times New Roman"/>
          <w:sz w:val="26"/>
          <w:szCs w:val="26"/>
        </w:rPr>
        <w:t>о</w:t>
      </w:r>
      <w:r w:rsidR="00D610B9" w:rsidRPr="00BF6A04">
        <w:rPr>
          <w:rFonts w:ascii="Times New Roman" w:hAnsi="Times New Roman"/>
          <w:sz w:val="26"/>
          <w:szCs w:val="26"/>
        </w:rPr>
        <w:t>зом мусора</w:t>
      </w:r>
      <w:r w:rsidR="00D348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4849">
        <w:rPr>
          <w:rFonts w:ascii="Times New Roman" w:hAnsi="Times New Roman"/>
          <w:sz w:val="26"/>
          <w:szCs w:val="26"/>
        </w:rPr>
        <w:t>экостройресурс</w:t>
      </w:r>
      <w:proofErr w:type="spellEnd"/>
      <w:r w:rsidR="00D610B9" w:rsidRPr="00BF6A04">
        <w:rPr>
          <w:rFonts w:ascii="Times New Roman" w:hAnsi="Times New Roman"/>
          <w:sz w:val="26"/>
          <w:szCs w:val="26"/>
        </w:rPr>
        <w:t>.</w:t>
      </w:r>
      <w:r w:rsidR="00DA5A23" w:rsidRPr="00BF6A04">
        <w:rPr>
          <w:rFonts w:ascii="Times New Roman" w:hAnsi="Times New Roman"/>
          <w:sz w:val="26"/>
          <w:szCs w:val="26"/>
        </w:rPr>
        <w:t xml:space="preserve"> Определен тариф 97р</w:t>
      </w:r>
      <w:r w:rsidR="002B748A">
        <w:rPr>
          <w:rFonts w:ascii="Times New Roman" w:hAnsi="Times New Roman"/>
          <w:sz w:val="26"/>
          <w:szCs w:val="26"/>
        </w:rPr>
        <w:t>уб.</w:t>
      </w:r>
      <w:r w:rsidR="00DA5A23" w:rsidRPr="00BF6A04">
        <w:rPr>
          <w:rFonts w:ascii="Times New Roman" w:hAnsi="Times New Roman"/>
          <w:sz w:val="26"/>
          <w:szCs w:val="26"/>
        </w:rPr>
        <w:t xml:space="preserve"> 20коп в месяц с человека в сел</w:t>
      </w:r>
      <w:r w:rsidR="006E512F" w:rsidRPr="00BF6A04">
        <w:rPr>
          <w:rFonts w:ascii="Times New Roman" w:hAnsi="Times New Roman"/>
          <w:sz w:val="26"/>
          <w:szCs w:val="26"/>
        </w:rPr>
        <w:t>ьской местности. По сегодня</w:t>
      </w:r>
      <w:r w:rsidR="00D34849">
        <w:rPr>
          <w:rFonts w:ascii="Times New Roman" w:hAnsi="Times New Roman"/>
          <w:sz w:val="26"/>
          <w:szCs w:val="26"/>
        </w:rPr>
        <w:t xml:space="preserve">шний день проводиться </w:t>
      </w:r>
      <w:r w:rsidR="006E512F" w:rsidRPr="00BF6A04">
        <w:rPr>
          <w:rFonts w:ascii="Times New Roman" w:hAnsi="Times New Roman"/>
          <w:sz w:val="26"/>
          <w:szCs w:val="26"/>
        </w:rPr>
        <w:t xml:space="preserve"> сбор</w:t>
      </w:r>
      <w:r w:rsidR="00D34849">
        <w:rPr>
          <w:rFonts w:ascii="Times New Roman" w:hAnsi="Times New Roman"/>
          <w:sz w:val="26"/>
          <w:szCs w:val="26"/>
        </w:rPr>
        <w:t xml:space="preserve"> ТБО</w:t>
      </w:r>
      <w:r w:rsidR="006E512F" w:rsidRPr="00BF6A04">
        <w:rPr>
          <w:rFonts w:ascii="Times New Roman" w:hAnsi="Times New Roman"/>
          <w:sz w:val="26"/>
          <w:szCs w:val="26"/>
        </w:rPr>
        <w:t xml:space="preserve"> график 2 раза в месяц</w:t>
      </w:r>
      <w:r w:rsidR="00D34849">
        <w:rPr>
          <w:rFonts w:ascii="Times New Roman" w:hAnsi="Times New Roman"/>
          <w:sz w:val="26"/>
          <w:szCs w:val="26"/>
        </w:rPr>
        <w:t>, необходимо выносить м</w:t>
      </w:r>
      <w:r w:rsidR="0097706D">
        <w:rPr>
          <w:rFonts w:ascii="Times New Roman" w:hAnsi="Times New Roman"/>
          <w:sz w:val="26"/>
          <w:szCs w:val="26"/>
        </w:rPr>
        <w:t xml:space="preserve">усор строго в день вывоза. В ходе подготовки к конференции поступил </w:t>
      </w:r>
      <w:proofErr w:type="gramStart"/>
      <w:r w:rsidR="0097706D">
        <w:rPr>
          <w:rFonts w:ascii="Times New Roman" w:hAnsi="Times New Roman"/>
          <w:sz w:val="26"/>
          <w:szCs w:val="26"/>
        </w:rPr>
        <w:t>вопрос</w:t>
      </w:r>
      <w:proofErr w:type="gramEnd"/>
      <w:r w:rsidR="0097706D">
        <w:rPr>
          <w:rFonts w:ascii="Times New Roman" w:hAnsi="Times New Roman"/>
          <w:sz w:val="26"/>
          <w:szCs w:val="26"/>
        </w:rPr>
        <w:t xml:space="preserve"> почему сбор только 2 раза в месяц, в </w:t>
      </w:r>
      <w:proofErr w:type="spellStart"/>
      <w:r w:rsidR="0097706D">
        <w:rPr>
          <w:rFonts w:ascii="Times New Roman" w:hAnsi="Times New Roman"/>
          <w:sz w:val="26"/>
          <w:szCs w:val="26"/>
        </w:rPr>
        <w:t>Исаклах</w:t>
      </w:r>
      <w:proofErr w:type="spellEnd"/>
      <w:r w:rsidR="0097706D">
        <w:rPr>
          <w:rFonts w:ascii="Times New Roman" w:hAnsi="Times New Roman"/>
          <w:sz w:val="26"/>
          <w:szCs w:val="26"/>
        </w:rPr>
        <w:t xml:space="preserve"> 2 раза в неделю</w:t>
      </w:r>
      <w:r w:rsidR="006E512F" w:rsidRPr="00BF6A04">
        <w:rPr>
          <w:rFonts w:ascii="Times New Roman" w:hAnsi="Times New Roman"/>
          <w:sz w:val="26"/>
          <w:szCs w:val="26"/>
        </w:rPr>
        <w:t>.</w:t>
      </w:r>
      <w:r w:rsidR="00DB6AAE" w:rsidRPr="00BF6A04">
        <w:rPr>
          <w:rFonts w:ascii="Times New Roman" w:hAnsi="Times New Roman"/>
          <w:sz w:val="26"/>
          <w:szCs w:val="26"/>
        </w:rPr>
        <w:t xml:space="preserve"> По установке контейнеров</w:t>
      </w:r>
      <w:r w:rsidR="005059F5">
        <w:rPr>
          <w:rFonts w:ascii="Times New Roman" w:hAnsi="Times New Roman"/>
          <w:sz w:val="26"/>
          <w:szCs w:val="26"/>
        </w:rPr>
        <w:t>, в прошлом году я говорил, что</w:t>
      </w:r>
      <w:proofErr w:type="gramStart"/>
      <w:r w:rsidR="00DB6AAE" w:rsidRPr="00BF6A04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DB6AAE" w:rsidRPr="00BF6A04">
        <w:rPr>
          <w:rFonts w:ascii="Times New Roman" w:hAnsi="Times New Roman"/>
          <w:sz w:val="26"/>
          <w:szCs w:val="26"/>
        </w:rPr>
        <w:t>аше поселение</w:t>
      </w:r>
      <w:r w:rsidR="005059F5">
        <w:rPr>
          <w:rFonts w:ascii="Times New Roman" w:hAnsi="Times New Roman"/>
          <w:sz w:val="26"/>
          <w:szCs w:val="26"/>
        </w:rPr>
        <w:t xml:space="preserve"> подало заявку для </w:t>
      </w:r>
      <w:r w:rsidR="00DB6AAE" w:rsidRPr="00BF6A04">
        <w:rPr>
          <w:rFonts w:ascii="Times New Roman" w:hAnsi="Times New Roman"/>
          <w:sz w:val="26"/>
          <w:szCs w:val="26"/>
        </w:rPr>
        <w:t xml:space="preserve"> уч</w:t>
      </w:r>
      <w:r w:rsidR="005059F5">
        <w:rPr>
          <w:rFonts w:ascii="Times New Roman" w:hAnsi="Times New Roman"/>
          <w:sz w:val="26"/>
          <w:szCs w:val="26"/>
        </w:rPr>
        <w:t>астия</w:t>
      </w:r>
      <w:r w:rsidR="002B748A">
        <w:rPr>
          <w:rFonts w:ascii="Times New Roman" w:hAnsi="Times New Roman"/>
          <w:sz w:val="26"/>
          <w:szCs w:val="26"/>
        </w:rPr>
        <w:t xml:space="preserve"> в двух гос</w:t>
      </w:r>
      <w:r w:rsidR="00494963">
        <w:rPr>
          <w:rFonts w:ascii="Times New Roman" w:hAnsi="Times New Roman"/>
          <w:sz w:val="26"/>
          <w:szCs w:val="26"/>
        </w:rPr>
        <w:t>ударственных программах</w:t>
      </w:r>
      <w:r w:rsidR="00DB6AAE" w:rsidRPr="00BF6A04">
        <w:rPr>
          <w:rFonts w:ascii="Times New Roman" w:hAnsi="Times New Roman"/>
          <w:sz w:val="26"/>
          <w:szCs w:val="26"/>
        </w:rPr>
        <w:t>:</w:t>
      </w:r>
      <w:r w:rsidR="002B748A">
        <w:rPr>
          <w:rFonts w:ascii="Times New Roman" w:hAnsi="Times New Roman"/>
          <w:sz w:val="26"/>
          <w:szCs w:val="26"/>
        </w:rPr>
        <w:t xml:space="preserve"> </w:t>
      </w:r>
      <w:r w:rsidR="00B852D7">
        <w:rPr>
          <w:rFonts w:ascii="Times New Roman" w:hAnsi="Times New Roman"/>
          <w:sz w:val="26"/>
          <w:szCs w:val="26"/>
        </w:rPr>
        <w:t>1-</w:t>
      </w:r>
      <w:r w:rsidR="00DB6AAE" w:rsidRPr="00BF6A04">
        <w:rPr>
          <w:rFonts w:ascii="Times New Roman" w:hAnsi="Times New Roman"/>
          <w:sz w:val="26"/>
          <w:szCs w:val="26"/>
        </w:rPr>
        <w:t>комплексное развитие с.х</w:t>
      </w:r>
      <w:r w:rsidR="00626A7C">
        <w:rPr>
          <w:rFonts w:ascii="Times New Roman" w:hAnsi="Times New Roman"/>
          <w:sz w:val="26"/>
          <w:szCs w:val="26"/>
        </w:rPr>
        <w:t>.</w:t>
      </w:r>
      <w:r w:rsidR="00DB6AAE" w:rsidRPr="00BF6A04">
        <w:rPr>
          <w:rFonts w:ascii="Times New Roman" w:hAnsi="Times New Roman"/>
          <w:sz w:val="26"/>
          <w:szCs w:val="26"/>
        </w:rPr>
        <w:t xml:space="preserve"> территорий</w:t>
      </w:r>
      <w:r w:rsidR="005059F5">
        <w:rPr>
          <w:rFonts w:ascii="Times New Roman" w:hAnsi="Times New Roman"/>
          <w:sz w:val="26"/>
          <w:szCs w:val="26"/>
        </w:rPr>
        <w:t>, по которой установлено</w:t>
      </w:r>
      <w:r w:rsidR="005D3401">
        <w:rPr>
          <w:rFonts w:ascii="Times New Roman" w:hAnsi="Times New Roman"/>
          <w:sz w:val="26"/>
          <w:szCs w:val="26"/>
        </w:rPr>
        <w:t xml:space="preserve"> 5</w:t>
      </w:r>
      <w:r w:rsidR="00B852D7">
        <w:rPr>
          <w:rFonts w:ascii="Times New Roman" w:hAnsi="Times New Roman"/>
          <w:sz w:val="26"/>
          <w:szCs w:val="26"/>
        </w:rPr>
        <w:t xml:space="preserve"> площадок в Два Ключа</w:t>
      </w:r>
      <w:r w:rsidR="005D3401">
        <w:rPr>
          <w:rFonts w:ascii="Times New Roman" w:hAnsi="Times New Roman"/>
          <w:sz w:val="26"/>
          <w:szCs w:val="26"/>
        </w:rPr>
        <w:t xml:space="preserve">, Пластиковые контейнеры к ним находятся на хранении в </w:t>
      </w:r>
      <w:proofErr w:type="spellStart"/>
      <w:r w:rsidR="005D3401">
        <w:rPr>
          <w:rFonts w:ascii="Times New Roman" w:hAnsi="Times New Roman"/>
          <w:sz w:val="26"/>
          <w:szCs w:val="26"/>
        </w:rPr>
        <w:t>Совмежхозе</w:t>
      </w:r>
      <w:proofErr w:type="spellEnd"/>
      <w:r w:rsidR="005D3401">
        <w:rPr>
          <w:rFonts w:ascii="Times New Roman" w:hAnsi="Times New Roman"/>
          <w:sz w:val="26"/>
          <w:szCs w:val="26"/>
        </w:rPr>
        <w:t xml:space="preserve"> т.к. пока у перевозчика нет мусоровоза с задней загрузкой, после оборудования съездов с площадок</w:t>
      </w:r>
      <w:r w:rsidR="00851BCB">
        <w:rPr>
          <w:rFonts w:ascii="Times New Roman" w:hAnsi="Times New Roman"/>
          <w:sz w:val="26"/>
          <w:szCs w:val="26"/>
        </w:rPr>
        <w:t xml:space="preserve"> и приобретения нового мусоровоза поставим контейнеры,</w:t>
      </w:r>
      <w:r w:rsidR="00DB6AAE" w:rsidRPr="00BF6A04">
        <w:rPr>
          <w:rFonts w:ascii="Times New Roman" w:hAnsi="Times New Roman"/>
          <w:sz w:val="26"/>
          <w:szCs w:val="26"/>
        </w:rPr>
        <w:t xml:space="preserve"> и</w:t>
      </w:r>
      <w:r w:rsidR="00B852D7">
        <w:rPr>
          <w:rFonts w:ascii="Times New Roman" w:hAnsi="Times New Roman"/>
          <w:sz w:val="26"/>
          <w:szCs w:val="26"/>
        </w:rPr>
        <w:t xml:space="preserve"> 2</w:t>
      </w:r>
      <w:r w:rsidR="00851BCB">
        <w:rPr>
          <w:rFonts w:ascii="Times New Roman" w:hAnsi="Times New Roman"/>
          <w:sz w:val="26"/>
          <w:szCs w:val="26"/>
        </w:rPr>
        <w:t xml:space="preserve"> программ</w:t>
      </w:r>
      <w:proofErr w:type="gramStart"/>
      <w:r w:rsidR="00851BCB">
        <w:rPr>
          <w:rFonts w:ascii="Times New Roman" w:hAnsi="Times New Roman"/>
          <w:sz w:val="26"/>
          <w:szCs w:val="26"/>
        </w:rPr>
        <w:t>а</w:t>
      </w:r>
      <w:r w:rsidR="00B852D7">
        <w:rPr>
          <w:rFonts w:ascii="Times New Roman" w:hAnsi="Times New Roman"/>
          <w:sz w:val="26"/>
          <w:szCs w:val="26"/>
        </w:rPr>
        <w:t>-</w:t>
      </w:r>
      <w:proofErr w:type="gramEnd"/>
      <w:r w:rsidR="00DB6AAE" w:rsidRPr="00BF6A04">
        <w:rPr>
          <w:rFonts w:ascii="Times New Roman" w:hAnsi="Times New Roman"/>
          <w:sz w:val="26"/>
          <w:szCs w:val="26"/>
        </w:rPr>
        <w:t xml:space="preserve"> Совершенствован</w:t>
      </w:r>
      <w:r w:rsidR="00B852D7">
        <w:rPr>
          <w:rFonts w:ascii="Times New Roman" w:hAnsi="Times New Roman"/>
          <w:sz w:val="26"/>
          <w:szCs w:val="26"/>
        </w:rPr>
        <w:t xml:space="preserve">ие систем обращения с отходами, но к сожалению из-за </w:t>
      </w:r>
      <w:proofErr w:type="spellStart"/>
      <w:r w:rsidR="00B852D7">
        <w:rPr>
          <w:rFonts w:ascii="Times New Roman" w:hAnsi="Times New Roman"/>
          <w:sz w:val="26"/>
          <w:szCs w:val="26"/>
        </w:rPr>
        <w:t>короновируса</w:t>
      </w:r>
      <w:proofErr w:type="spellEnd"/>
      <w:r w:rsidR="00B852D7">
        <w:rPr>
          <w:rFonts w:ascii="Times New Roman" w:hAnsi="Times New Roman"/>
          <w:sz w:val="26"/>
          <w:szCs w:val="26"/>
        </w:rPr>
        <w:t xml:space="preserve"> эта программа </w:t>
      </w:r>
      <w:r w:rsidR="00851BCB">
        <w:rPr>
          <w:rFonts w:ascii="Times New Roman" w:hAnsi="Times New Roman"/>
          <w:sz w:val="26"/>
          <w:szCs w:val="26"/>
        </w:rPr>
        <w:t xml:space="preserve">полностью </w:t>
      </w:r>
      <w:r w:rsidR="00B852D7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B852D7">
        <w:rPr>
          <w:rFonts w:ascii="Times New Roman" w:hAnsi="Times New Roman"/>
          <w:sz w:val="26"/>
          <w:szCs w:val="26"/>
        </w:rPr>
        <w:t>реализована</w:t>
      </w:r>
      <w:proofErr w:type="gramEnd"/>
      <w:r w:rsidR="00851BCB">
        <w:rPr>
          <w:rFonts w:ascii="Times New Roman" w:hAnsi="Times New Roman"/>
          <w:sz w:val="26"/>
          <w:szCs w:val="26"/>
        </w:rPr>
        <w:t>, оборудованы только 2 площадки</w:t>
      </w:r>
      <w:r w:rsidR="00B852D7">
        <w:rPr>
          <w:rFonts w:ascii="Times New Roman" w:hAnsi="Times New Roman"/>
          <w:sz w:val="26"/>
          <w:szCs w:val="26"/>
        </w:rPr>
        <w:t>. В это</w:t>
      </w:r>
      <w:r w:rsidR="005D3401">
        <w:rPr>
          <w:rFonts w:ascii="Times New Roman" w:hAnsi="Times New Roman"/>
          <w:sz w:val="26"/>
          <w:szCs w:val="26"/>
        </w:rPr>
        <w:t>м году планируется установка 36</w:t>
      </w:r>
      <w:r w:rsidR="00494963">
        <w:rPr>
          <w:rFonts w:ascii="Times New Roman" w:hAnsi="Times New Roman"/>
          <w:sz w:val="26"/>
          <w:szCs w:val="26"/>
        </w:rPr>
        <w:t xml:space="preserve"> </w:t>
      </w:r>
      <w:r w:rsidR="00B852D7">
        <w:rPr>
          <w:rFonts w:ascii="Times New Roman" w:hAnsi="Times New Roman"/>
          <w:sz w:val="26"/>
          <w:szCs w:val="26"/>
        </w:rPr>
        <w:t>контейнерных</w:t>
      </w:r>
      <w:r w:rsidR="001606AD" w:rsidRPr="00BF6A04">
        <w:rPr>
          <w:rFonts w:ascii="Times New Roman" w:hAnsi="Times New Roman"/>
          <w:sz w:val="26"/>
          <w:szCs w:val="26"/>
        </w:rPr>
        <w:t xml:space="preserve"> площад</w:t>
      </w:r>
      <w:r w:rsidR="00B852D7">
        <w:rPr>
          <w:rFonts w:ascii="Times New Roman" w:hAnsi="Times New Roman"/>
          <w:sz w:val="26"/>
          <w:szCs w:val="26"/>
        </w:rPr>
        <w:t>ок</w:t>
      </w:r>
      <w:r w:rsidR="005D3401">
        <w:rPr>
          <w:rFonts w:ascii="Times New Roman" w:hAnsi="Times New Roman"/>
          <w:sz w:val="26"/>
          <w:szCs w:val="26"/>
        </w:rPr>
        <w:t xml:space="preserve"> в т.ч. в Два Кл.6, в п</w:t>
      </w:r>
      <w:proofErr w:type="gramStart"/>
      <w:r w:rsidR="005D3401">
        <w:rPr>
          <w:rFonts w:ascii="Times New Roman" w:hAnsi="Times New Roman"/>
          <w:sz w:val="26"/>
          <w:szCs w:val="26"/>
        </w:rPr>
        <w:t>.З</w:t>
      </w:r>
      <w:proofErr w:type="gramEnd"/>
      <w:r w:rsidR="005D3401">
        <w:rPr>
          <w:rFonts w:ascii="Times New Roman" w:hAnsi="Times New Roman"/>
          <w:sz w:val="26"/>
          <w:szCs w:val="26"/>
        </w:rPr>
        <w:t xml:space="preserve">еленый 2, </w:t>
      </w:r>
      <w:proofErr w:type="spellStart"/>
      <w:r w:rsidR="005D3401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5D3401">
        <w:rPr>
          <w:rFonts w:ascii="Times New Roman" w:hAnsi="Times New Roman"/>
          <w:sz w:val="26"/>
          <w:szCs w:val="26"/>
        </w:rPr>
        <w:t xml:space="preserve"> 16, Пригорки 4, </w:t>
      </w:r>
      <w:proofErr w:type="spellStart"/>
      <w:r w:rsidR="005D3401">
        <w:rPr>
          <w:rFonts w:ascii="Times New Roman" w:hAnsi="Times New Roman"/>
          <w:sz w:val="26"/>
          <w:szCs w:val="26"/>
        </w:rPr>
        <w:t>Убейкино</w:t>
      </w:r>
      <w:proofErr w:type="spellEnd"/>
      <w:r w:rsidR="005D3401">
        <w:rPr>
          <w:rFonts w:ascii="Times New Roman" w:hAnsi="Times New Roman"/>
          <w:sz w:val="26"/>
          <w:szCs w:val="26"/>
        </w:rPr>
        <w:t xml:space="preserve"> 4</w:t>
      </w:r>
      <w:r w:rsidR="001606AD" w:rsidRPr="00BF6A04">
        <w:rPr>
          <w:rFonts w:ascii="Times New Roman" w:hAnsi="Times New Roman"/>
          <w:sz w:val="26"/>
          <w:szCs w:val="26"/>
        </w:rPr>
        <w:t xml:space="preserve"> и </w:t>
      </w:r>
      <w:r w:rsidR="00DB6AAE" w:rsidRPr="00BF6A04">
        <w:rPr>
          <w:rFonts w:ascii="Times New Roman" w:hAnsi="Times New Roman"/>
          <w:sz w:val="26"/>
          <w:szCs w:val="26"/>
        </w:rPr>
        <w:t xml:space="preserve"> по</w:t>
      </w:r>
      <w:r w:rsidR="00B852D7">
        <w:rPr>
          <w:rFonts w:ascii="Times New Roman" w:hAnsi="Times New Roman"/>
          <w:sz w:val="26"/>
          <w:szCs w:val="26"/>
        </w:rPr>
        <w:t xml:space="preserve"> 1 конт</w:t>
      </w:r>
      <w:r w:rsidR="00494963">
        <w:rPr>
          <w:rFonts w:ascii="Times New Roman" w:hAnsi="Times New Roman"/>
          <w:sz w:val="26"/>
          <w:szCs w:val="26"/>
        </w:rPr>
        <w:t>ейнерной  п</w:t>
      </w:r>
      <w:r w:rsidR="00B852D7">
        <w:rPr>
          <w:rFonts w:ascii="Times New Roman" w:hAnsi="Times New Roman"/>
          <w:sz w:val="26"/>
          <w:szCs w:val="26"/>
        </w:rPr>
        <w:t>лощадке на кладбища.</w:t>
      </w:r>
    </w:p>
    <w:p w:rsidR="00595800" w:rsidRPr="00BF6A04" w:rsidRDefault="00E02BF1" w:rsidP="00595800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BF6A04">
        <w:rPr>
          <w:rFonts w:ascii="Times New Roman" w:hAnsi="Times New Roman"/>
          <w:sz w:val="26"/>
          <w:szCs w:val="26"/>
        </w:rPr>
        <w:t>Согласно требований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ФЗ </w:t>
      </w:r>
      <w:r w:rsidR="006E512F" w:rsidRPr="00BF6A04">
        <w:rPr>
          <w:rFonts w:ascii="Times New Roman" w:hAnsi="Times New Roman"/>
          <w:sz w:val="26"/>
          <w:szCs w:val="26"/>
        </w:rPr>
        <w:t xml:space="preserve">проведена ликвидация </w:t>
      </w:r>
      <w:r w:rsidR="00D34849">
        <w:rPr>
          <w:rFonts w:ascii="Times New Roman" w:hAnsi="Times New Roman"/>
          <w:sz w:val="26"/>
          <w:szCs w:val="26"/>
        </w:rPr>
        <w:t xml:space="preserve">всех </w:t>
      </w:r>
      <w:r w:rsidR="006E512F" w:rsidRPr="00BF6A04">
        <w:rPr>
          <w:rFonts w:ascii="Times New Roman" w:hAnsi="Times New Roman"/>
          <w:sz w:val="26"/>
          <w:szCs w:val="26"/>
        </w:rPr>
        <w:t>свалок</w:t>
      </w:r>
      <w:r w:rsidR="005059F5">
        <w:rPr>
          <w:rFonts w:ascii="Times New Roman" w:hAnsi="Times New Roman"/>
          <w:sz w:val="26"/>
          <w:szCs w:val="26"/>
        </w:rPr>
        <w:t>.</w:t>
      </w:r>
      <w:r w:rsidR="00D34849">
        <w:rPr>
          <w:rFonts w:ascii="Times New Roman" w:hAnsi="Times New Roman"/>
          <w:sz w:val="26"/>
          <w:szCs w:val="26"/>
        </w:rPr>
        <w:t xml:space="preserve"> </w:t>
      </w:r>
      <w:r w:rsidR="005059F5">
        <w:rPr>
          <w:rFonts w:ascii="Times New Roman" w:hAnsi="Times New Roman"/>
          <w:sz w:val="26"/>
          <w:szCs w:val="26"/>
        </w:rPr>
        <w:t>Напоминаю</w:t>
      </w:r>
      <w:r w:rsidRPr="00BF6A04">
        <w:rPr>
          <w:rFonts w:ascii="Times New Roman" w:hAnsi="Times New Roman"/>
          <w:sz w:val="26"/>
          <w:szCs w:val="26"/>
        </w:rPr>
        <w:t xml:space="preserve"> об ответственности, если региональный оператор обнаружит несанкционированное место сбора отходов</w:t>
      </w:r>
      <w:r w:rsidR="00524A4A" w:rsidRPr="00BF6A04">
        <w:rPr>
          <w:rFonts w:ascii="Times New Roman" w:hAnsi="Times New Roman"/>
          <w:sz w:val="26"/>
          <w:szCs w:val="26"/>
        </w:rPr>
        <w:t>, он вправе уведомить о нарушении</w:t>
      </w:r>
      <w:r w:rsidR="00494963">
        <w:rPr>
          <w:rFonts w:ascii="Times New Roman" w:hAnsi="Times New Roman"/>
          <w:sz w:val="26"/>
          <w:szCs w:val="26"/>
        </w:rPr>
        <w:t xml:space="preserve"> в</w:t>
      </w:r>
      <w:r w:rsidR="00524A4A" w:rsidRPr="00BF6A04">
        <w:rPr>
          <w:rFonts w:ascii="Times New Roman" w:hAnsi="Times New Roman"/>
          <w:sz w:val="26"/>
          <w:szCs w:val="26"/>
        </w:rPr>
        <w:t xml:space="preserve"> орган гос</w:t>
      </w:r>
      <w:r w:rsidR="00494963">
        <w:rPr>
          <w:rFonts w:ascii="Times New Roman" w:hAnsi="Times New Roman"/>
          <w:sz w:val="26"/>
          <w:szCs w:val="26"/>
        </w:rPr>
        <w:t xml:space="preserve">ударственного </w:t>
      </w:r>
      <w:r w:rsidR="00AC164A" w:rsidRPr="00BF6A04">
        <w:rPr>
          <w:rFonts w:ascii="Times New Roman" w:hAnsi="Times New Roman"/>
          <w:sz w:val="26"/>
          <w:szCs w:val="26"/>
        </w:rPr>
        <w:t>экологического контроля. За 30 дней собственник нарушитель должен ликвидировать свалку. Если он не предпримет никаких действий, свалку убирает региональный оператор, после чего обращается в суд за возмещением убытков.</w:t>
      </w:r>
      <w:r w:rsidR="00494963">
        <w:rPr>
          <w:rFonts w:ascii="Times New Roman" w:hAnsi="Times New Roman"/>
          <w:sz w:val="26"/>
          <w:szCs w:val="26"/>
        </w:rPr>
        <w:t xml:space="preserve"> </w:t>
      </w:r>
      <w:r w:rsidR="00AC164A" w:rsidRPr="00BF6A04">
        <w:rPr>
          <w:rFonts w:ascii="Times New Roman" w:hAnsi="Times New Roman"/>
          <w:sz w:val="26"/>
          <w:szCs w:val="26"/>
        </w:rPr>
        <w:t xml:space="preserve">Это касается всех </w:t>
      </w:r>
      <w:proofErr w:type="gramStart"/>
      <w:r w:rsidR="00AC164A" w:rsidRPr="00BF6A04">
        <w:rPr>
          <w:rFonts w:ascii="Times New Roman" w:hAnsi="Times New Roman"/>
          <w:sz w:val="26"/>
          <w:szCs w:val="26"/>
        </w:rPr>
        <w:t>свалок</w:t>
      </w:r>
      <w:proofErr w:type="gramEnd"/>
      <w:r w:rsidR="00AC164A" w:rsidRPr="00BF6A04">
        <w:rPr>
          <w:rFonts w:ascii="Times New Roman" w:hAnsi="Times New Roman"/>
          <w:sz w:val="26"/>
          <w:szCs w:val="26"/>
        </w:rPr>
        <w:t xml:space="preserve"> которые </w:t>
      </w:r>
      <w:r w:rsidR="005059F5">
        <w:rPr>
          <w:rFonts w:ascii="Times New Roman" w:hAnsi="Times New Roman"/>
          <w:sz w:val="26"/>
          <w:szCs w:val="26"/>
        </w:rPr>
        <w:t>устраивают на прилегающих территориях.</w:t>
      </w:r>
      <w:r w:rsidR="00494963">
        <w:rPr>
          <w:rFonts w:ascii="Times New Roman" w:hAnsi="Times New Roman"/>
          <w:sz w:val="26"/>
          <w:szCs w:val="26"/>
        </w:rPr>
        <w:t xml:space="preserve"> </w:t>
      </w:r>
      <w:r w:rsidR="005059F5">
        <w:rPr>
          <w:rFonts w:ascii="Times New Roman" w:hAnsi="Times New Roman"/>
          <w:sz w:val="26"/>
          <w:szCs w:val="26"/>
        </w:rPr>
        <w:t>В прошлом году как в переходном эта работа не проводилась, но в этом году я думаю можно ждать сюрп</w:t>
      </w:r>
      <w:r w:rsidR="00B852D7">
        <w:rPr>
          <w:rFonts w:ascii="Times New Roman" w:hAnsi="Times New Roman"/>
          <w:sz w:val="26"/>
          <w:szCs w:val="26"/>
        </w:rPr>
        <w:t>р</w:t>
      </w:r>
      <w:r w:rsidR="005059F5">
        <w:rPr>
          <w:rFonts w:ascii="Times New Roman" w:hAnsi="Times New Roman"/>
          <w:sz w:val="26"/>
          <w:szCs w:val="26"/>
        </w:rPr>
        <w:t>изов.</w:t>
      </w:r>
    </w:p>
    <w:p w:rsidR="00FA0CE5" w:rsidRPr="00BF6A04" w:rsidRDefault="004605B3" w:rsidP="003B0E15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  </w:t>
      </w:r>
      <w:r w:rsidR="007345B7" w:rsidRPr="00BF6A04">
        <w:rPr>
          <w:rFonts w:ascii="Times New Roman" w:hAnsi="Times New Roman"/>
          <w:b/>
          <w:i/>
          <w:sz w:val="26"/>
          <w:szCs w:val="26"/>
        </w:rPr>
        <w:t>7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 xml:space="preserve"> .Содействие в Обеспечение малоимущих граждан  жилыми помещениями</w:t>
      </w:r>
    </w:p>
    <w:p w:rsidR="00FA0CE5" w:rsidRPr="00BF6A04" w:rsidRDefault="00FA0CE5" w:rsidP="003736EC">
      <w:pPr>
        <w:spacing w:after="0"/>
        <w:ind w:firstLine="6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ab/>
        <w:t xml:space="preserve"> Проводилась работа и содействие  по постановке на учет граждан, нуждающихся в предоставлении жилых помещений.</w:t>
      </w:r>
    </w:p>
    <w:p w:rsidR="00FA0CE5" w:rsidRPr="00BF6A04" w:rsidRDefault="00FA0CE5" w:rsidP="003736EC">
      <w:pPr>
        <w:spacing w:after="0"/>
        <w:ind w:firstLine="6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ab/>
        <w:t>В настоящее время в очереди на жилье в сельском поселении Два Ключа  числится</w:t>
      </w:r>
      <w:proofErr w:type="gramStart"/>
      <w:r w:rsidRPr="00BF6A04">
        <w:rPr>
          <w:rFonts w:ascii="Times New Roman" w:hAnsi="Times New Roman"/>
          <w:sz w:val="26"/>
          <w:szCs w:val="26"/>
        </w:rPr>
        <w:t xml:space="preserve"> </w:t>
      </w:r>
      <w:r w:rsidR="00D610B9" w:rsidRPr="00BF6A04">
        <w:rPr>
          <w:rFonts w:ascii="Times New Roman" w:hAnsi="Times New Roman"/>
          <w:sz w:val="26"/>
          <w:szCs w:val="26"/>
        </w:rPr>
        <w:t>.</w:t>
      </w:r>
      <w:proofErr w:type="gramEnd"/>
      <w:r w:rsidR="002053AB" w:rsidRPr="00BF6A04">
        <w:rPr>
          <w:rFonts w:ascii="Times New Roman" w:hAnsi="Times New Roman"/>
          <w:sz w:val="26"/>
          <w:szCs w:val="26"/>
        </w:rPr>
        <w:t>??</w:t>
      </w:r>
    </w:p>
    <w:p w:rsidR="00B852D7" w:rsidRDefault="003736EC" w:rsidP="003736EC">
      <w:pPr>
        <w:spacing w:after="0"/>
        <w:ind w:firstLine="6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35</w:t>
      </w:r>
      <w:r w:rsidR="00760EC7" w:rsidRPr="00BF6A04">
        <w:rPr>
          <w:rFonts w:ascii="Times New Roman" w:hAnsi="Times New Roman"/>
          <w:sz w:val="26"/>
          <w:szCs w:val="26"/>
        </w:rPr>
        <w:t xml:space="preserve"> семей</w:t>
      </w:r>
      <w:r w:rsidR="00B852D7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B852D7" w:rsidP="005C19C1">
      <w:pPr>
        <w:spacing w:after="0"/>
        <w:ind w:firstLin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 ветеран жительница п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ригорки </w:t>
      </w:r>
      <w:proofErr w:type="spellStart"/>
      <w:r>
        <w:rPr>
          <w:rFonts w:ascii="Times New Roman" w:hAnsi="Times New Roman"/>
          <w:sz w:val="26"/>
          <w:szCs w:val="26"/>
        </w:rPr>
        <w:t>Чужова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В.А. получила соц. Выплату на приобретение жилья</w:t>
      </w:r>
      <w:r w:rsidR="005C19C1">
        <w:rPr>
          <w:rFonts w:ascii="Times New Roman" w:hAnsi="Times New Roman"/>
          <w:sz w:val="26"/>
          <w:szCs w:val="26"/>
        </w:rPr>
        <w:t xml:space="preserve"> и</w:t>
      </w:r>
      <w:r w:rsidR="00FA0CE5" w:rsidRPr="00BF6A04">
        <w:rPr>
          <w:rFonts w:ascii="Times New Roman" w:hAnsi="Times New Roman"/>
          <w:sz w:val="26"/>
          <w:szCs w:val="26"/>
        </w:rPr>
        <w:t xml:space="preserve"> соц.выплату </w:t>
      </w:r>
      <w:r w:rsidR="00631955">
        <w:rPr>
          <w:rFonts w:ascii="Times New Roman" w:hAnsi="Times New Roman"/>
          <w:sz w:val="26"/>
          <w:szCs w:val="26"/>
        </w:rPr>
        <w:t>на ремонт</w:t>
      </w:r>
      <w:r w:rsidR="005C19C1">
        <w:rPr>
          <w:rFonts w:ascii="Times New Roman" w:hAnsi="Times New Roman"/>
          <w:sz w:val="26"/>
          <w:szCs w:val="26"/>
        </w:rPr>
        <w:t xml:space="preserve"> жилья</w:t>
      </w:r>
      <w:r w:rsidR="00631955">
        <w:rPr>
          <w:rFonts w:ascii="Times New Roman" w:hAnsi="Times New Roman"/>
          <w:sz w:val="26"/>
          <w:szCs w:val="26"/>
        </w:rPr>
        <w:t xml:space="preserve"> получил</w:t>
      </w:r>
      <w:r w:rsidR="005C19C1">
        <w:rPr>
          <w:rFonts w:ascii="Times New Roman" w:hAnsi="Times New Roman"/>
          <w:sz w:val="26"/>
          <w:szCs w:val="26"/>
        </w:rPr>
        <w:t xml:space="preserve">и 2 </w:t>
      </w:r>
      <w:r w:rsidR="00FA0CE5" w:rsidRPr="00BF6A04">
        <w:rPr>
          <w:rFonts w:ascii="Times New Roman" w:hAnsi="Times New Roman"/>
          <w:sz w:val="26"/>
          <w:szCs w:val="26"/>
        </w:rPr>
        <w:t>ветеран</w:t>
      </w:r>
      <w:r w:rsidR="005C19C1">
        <w:rPr>
          <w:rFonts w:ascii="Times New Roman" w:hAnsi="Times New Roman"/>
          <w:sz w:val="26"/>
          <w:szCs w:val="26"/>
        </w:rPr>
        <w:t>а</w:t>
      </w:r>
      <w:r w:rsidR="00FA0CE5" w:rsidRPr="00BF6A04">
        <w:rPr>
          <w:rFonts w:ascii="Times New Roman" w:hAnsi="Times New Roman"/>
          <w:sz w:val="26"/>
          <w:szCs w:val="26"/>
        </w:rPr>
        <w:t>.</w:t>
      </w:r>
    </w:p>
    <w:p w:rsidR="003F1418" w:rsidRPr="00BF6A04" w:rsidRDefault="007345B7" w:rsidP="003F141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8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>. ГОЧС и пожарн</w:t>
      </w:r>
      <w:r w:rsidR="00494963">
        <w:rPr>
          <w:rFonts w:ascii="Times New Roman" w:hAnsi="Times New Roman"/>
          <w:b/>
          <w:i/>
          <w:sz w:val="26"/>
          <w:szCs w:val="26"/>
        </w:rPr>
        <w:t xml:space="preserve">ая </w:t>
      </w:r>
      <w:proofErr w:type="spellStart"/>
      <w:r w:rsidR="00494963">
        <w:rPr>
          <w:rFonts w:ascii="Times New Roman" w:hAnsi="Times New Roman"/>
          <w:b/>
          <w:i/>
          <w:sz w:val="26"/>
          <w:szCs w:val="26"/>
        </w:rPr>
        <w:t>безоасность</w:t>
      </w:r>
      <w:proofErr w:type="spellEnd"/>
      <w:r w:rsidR="00FA0CE5" w:rsidRPr="00BF6A04">
        <w:rPr>
          <w:rFonts w:ascii="Times New Roman" w:hAnsi="Times New Roman"/>
          <w:b/>
          <w:i/>
          <w:sz w:val="26"/>
          <w:szCs w:val="26"/>
        </w:rPr>
        <w:t>.</w:t>
      </w:r>
    </w:p>
    <w:p w:rsidR="002571F3" w:rsidRDefault="00E62FEB" w:rsidP="00E62FEB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FA0CE5" w:rsidRPr="00BF6A04">
        <w:rPr>
          <w:rFonts w:ascii="Times New Roman" w:hAnsi="Times New Roman"/>
          <w:sz w:val="26"/>
          <w:szCs w:val="26"/>
        </w:rPr>
        <w:t>На территории СП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ва </w:t>
      </w:r>
      <w:r w:rsidR="00631955">
        <w:rPr>
          <w:rFonts w:ascii="Times New Roman" w:hAnsi="Times New Roman"/>
          <w:sz w:val="26"/>
          <w:szCs w:val="26"/>
        </w:rPr>
        <w:t>Ключа в 2020 произошло</w:t>
      </w:r>
      <w:r w:rsidR="0091227C">
        <w:rPr>
          <w:rFonts w:ascii="Times New Roman" w:hAnsi="Times New Roman"/>
          <w:sz w:val="26"/>
          <w:szCs w:val="26"/>
        </w:rPr>
        <w:t>7пожаров</w:t>
      </w:r>
      <w:r w:rsidR="00A840F8" w:rsidRPr="00BF6A04">
        <w:rPr>
          <w:rFonts w:ascii="Times New Roman" w:hAnsi="Times New Roman"/>
          <w:sz w:val="26"/>
          <w:szCs w:val="26"/>
        </w:rPr>
        <w:t>.</w:t>
      </w:r>
      <w:r w:rsidR="005D1779" w:rsidRPr="00BF6A04">
        <w:rPr>
          <w:rFonts w:ascii="Times New Roman" w:hAnsi="Times New Roman"/>
          <w:sz w:val="26"/>
          <w:szCs w:val="26"/>
        </w:rPr>
        <w:t xml:space="preserve"> </w:t>
      </w:r>
      <w:r w:rsidR="0091227C">
        <w:rPr>
          <w:rFonts w:ascii="Times New Roman" w:hAnsi="Times New Roman"/>
          <w:sz w:val="26"/>
          <w:szCs w:val="26"/>
        </w:rPr>
        <w:t>В</w:t>
      </w:r>
      <w:proofErr w:type="gramStart"/>
      <w:r w:rsidR="0091227C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91227C">
        <w:rPr>
          <w:rFonts w:ascii="Times New Roman" w:hAnsi="Times New Roman"/>
          <w:sz w:val="26"/>
          <w:szCs w:val="26"/>
        </w:rPr>
        <w:t>ва Ключ</w:t>
      </w:r>
      <w:r w:rsidR="005C19C1">
        <w:rPr>
          <w:rFonts w:ascii="Times New Roman" w:hAnsi="Times New Roman"/>
          <w:sz w:val="26"/>
          <w:szCs w:val="26"/>
        </w:rPr>
        <w:t>а3 П.Зеленый 1 Сап.---Уб-2Пр- 1.</w:t>
      </w:r>
    </w:p>
    <w:p w:rsidR="00F26043" w:rsidRPr="00BF6A04" w:rsidRDefault="00F26043" w:rsidP="00E62F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нашем районе про</w:t>
      </w:r>
      <w:r w:rsidR="008C4239">
        <w:rPr>
          <w:rFonts w:ascii="Times New Roman" w:hAnsi="Times New Roman"/>
          <w:sz w:val="26"/>
          <w:szCs w:val="26"/>
        </w:rPr>
        <w:t>изошел единственный случай гибели человека на пожаре это у нас в</w:t>
      </w:r>
      <w:proofErr w:type="gramStart"/>
      <w:r w:rsidR="008C4239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8C4239">
        <w:rPr>
          <w:rFonts w:ascii="Times New Roman" w:hAnsi="Times New Roman"/>
          <w:sz w:val="26"/>
          <w:szCs w:val="26"/>
        </w:rPr>
        <w:t>ва Ключа,</w:t>
      </w:r>
      <w:r w:rsidR="00494963">
        <w:rPr>
          <w:rFonts w:ascii="Times New Roman" w:hAnsi="Times New Roman"/>
          <w:sz w:val="26"/>
          <w:szCs w:val="26"/>
        </w:rPr>
        <w:t xml:space="preserve"> </w:t>
      </w:r>
      <w:r w:rsidR="0091227C">
        <w:rPr>
          <w:rFonts w:ascii="Times New Roman" w:hAnsi="Times New Roman"/>
          <w:sz w:val="26"/>
          <w:szCs w:val="26"/>
        </w:rPr>
        <w:t>травмы различной степени тяжести получил 1 чел</w:t>
      </w:r>
      <w:r w:rsidR="00494963">
        <w:rPr>
          <w:rFonts w:ascii="Times New Roman" w:hAnsi="Times New Roman"/>
          <w:sz w:val="26"/>
          <w:szCs w:val="26"/>
        </w:rPr>
        <w:t xml:space="preserve">овек </w:t>
      </w:r>
      <w:r w:rsidR="00CD33A4">
        <w:rPr>
          <w:rFonts w:ascii="Times New Roman" w:hAnsi="Times New Roman"/>
          <w:sz w:val="26"/>
          <w:szCs w:val="26"/>
        </w:rPr>
        <w:t>тоже у нас</w:t>
      </w:r>
      <w:r w:rsidR="008C4239">
        <w:rPr>
          <w:rFonts w:ascii="Times New Roman" w:hAnsi="Times New Roman"/>
          <w:sz w:val="26"/>
          <w:szCs w:val="26"/>
        </w:rPr>
        <w:t xml:space="preserve"> практически уничтожены огнем 2 жилых дома, 2 сарая. Погорельцам оказана фин</w:t>
      </w:r>
      <w:proofErr w:type="gramStart"/>
      <w:r w:rsidR="008C4239">
        <w:rPr>
          <w:rFonts w:ascii="Times New Roman" w:hAnsi="Times New Roman"/>
          <w:sz w:val="26"/>
          <w:szCs w:val="26"/>
        </w:rPr>
        <w:t>.п</w:t>
      </w:r>
      <w:proofErr w:type="gramEnd"/>
      <w:r w:rsidR="008C4239">
        <w:rPr>
          <w:rFonts w:ascii="Times New Roman" w:hAnsi="Times New Roman"/>
          <w:sz w:val="26"/>
          <w:szCs w:val="26"/>
        </w:rPr>
        <w:t xml:space="preserve">омощь из резервного фонда с.п. </w:t>
      </w:r>
    </w:p>
    <w:p w:rsidR="008C4239" w:rsidRPr="00BF6A04" w:rsidRDefault="008C4239" w:rsidP="008C4239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связи с этим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</w:t>
      </w:r>
      <w:r w:rsidR="00500D9B" w:rsidRPr="00BF6A04">
        <w:rPr>
          <w:rFonts w:ascii="Times New Roman" w:hAnsi="Times New Roman"/>
          <w:sz w:val="26"/>
          <w:szCs w:val="26"/>
        </w:rPr>
        <w:t>П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 xml:space="preserve">редупреждаю жителей домов, находящихся в </w:t>
      </w:r>
      <w:proofErr w:type="spellStart"/>
      <w:r w:rsidR="00FA0CE5" w:rsidRPr="00BF6A04">
        <w:rPr>
          <w:rFonts w:ascii="Times New Roman" w:hAnsi="Times New Roman"/>
          <w:sz w:val="26"/>
          <w:szCs w:val="26"/>
        </w:rPr>
        <w:t>пожароугрожающем</w:t>
      </w:r>
      <w:proofErr w:type="spellEnd"/>
      <w:r w:rsidR="00FA0CE5" w:rsidRPr="00BF6A04">
        <w:rPr>
          <w:rFonts w:ascii="Times New Roman" w:hAnsi="Times New Roman"/>
          <w:sz w:val="26"/>
          <w:szCs w:val="26"/>
        </w:rPr>
        <w:t xml:space="preserve"> состоянии о персональной ответственности за нарушения правил пожарной безопасности.</w:t>
      </w:r>
      <w:r w:rsidRPr="008C4239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Выжигание сухой растительности и мусора на территории СП запрещено за разведение открытого огня будут применяться штрафные санкции. </w:t>
      </w:r>
    </w:p>
    <w:p w:rsidR="00060464" w:rsidRPr="00BF6A04" w:rsidRDefault="00CC497A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   </w:t>
      </w:r>
      <w:r w:rsidR="00060464" w:rsidRPr="00BF6A04">
        <w:rPr>
          <w:rFonts w:ascii="Times New Roman" w:hAnsi="Times New Roman"/>
          <w:sz w:val="26"/>
          <w:szCs w:val="26"/>
        </w:rPr>
        <w:t xml:space="preserve"> Постано</w:t>
      </w:r>
      <w:r w:rsidR="00676672" w:rsidRPr="00BF6A04">
        <w:rPr>
          <w:rFonts w:ascii="Times New Roman" w:hAnsi="Times New Roman"/>
          <w:sz w:val="26"/>
          <w:szCs w:val="26"/>
        </w:rPr>
        <w:t>в</w:t>
      </w:r>
      <w:r w:rsidR="00060464" w:rsidRPr="00BF6A04">
        <w:rPr>
          <w:rFonts w:ascii="Times New Roman" w:hAnsi="Times New Roman"/>
          <w:sz w:val="26"/>
          <w:szCs w:val="26"/>
        </w:rPr>
        <w:t>ление</w:t>
      </w:r>
      <w:r w:rsidRPr="00BF6A04">
        <w:rPr>
          <w:rFonts w:ascii="Times New Roman" w:hAnsi="Times New Roman"/>
          <w:sz w:val="26"/>
          <w:szCs w:val="26"/>
        </w:rPr>
        <w:t>м</w:t>
      </w:r>
      <w:r w:rsidR="00676672" w:rsidRPr="00BF6A04">
        <w:rPr>
          <w:rFonts w:ascii="Times New Roman" w:hAnsi="Times New Roman"/>
          <w:sz w:val="26"/>
          <w:szCs w:val="26"/>
        </w:rPr>
        <w:t xml:space="preserve"> </w:t>
      </w:r>
      <w:r w:rsidR="00060464" w:rsidRPr="00BF6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0464" w:rsidRPr="00BF6A04">
        <w:rPr>
          <w:rFonts w:ascii="Times New Roman" w:hAnsi="Times New Roman"/>
          <w:sz w:val="26"/>
          <w:szCs w:val="26"/>
        </w:rPr>
        <w:t>Правителства</w:t>
      </w:r>
      <w:proofErr w:type="spellEnd"/>
      <w:r w:rsidR="00060464" w:rsidRPr="00BF6A04">
        <w:rPr>
          <w:rFonts w:ascii="Times New Roman" w:hAnsi="Times New Roman"/>
          <w:sz w:val="26"/>
          <w:szCs w:val="26"/>
        </w:rPr>
        <w:t xml:space="preserve"> РФ от 30.12 2017г. №1717</w:t>
      </w:r>
      <w:proofErr w:type="gramStart"/>
      <w:r w:rsidR="00060464" w:rsidRPr="00BF6A04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060464" w:rsidRPr="00BF6A04">
        <w:rPr>
          <w:rFonts w:ascii="Times New Roman" w:hAnsi="Times New Roman"/>
          <w:sz w:val="26"/>
          <w:szCs w:val="26"/>
        </w:rPr>
        <w:t xml:space="preserve"> внесении изменений в правила противопожарного режима</w:t>
      </w:r>
      <w:r w:rsidR="00676672" w:rsidRPr="00BF6A04">
        <w:rPr>
          <w:rFonts w:ascii="Times New Roman" w:hAnsi="Times New Roman"/>
          <w:sz w:val="26"/>
          <w:szCs w:val="26"/>
        </w:rPr>
        <w:t xml:space="preserve"> в РФ с</w:t>
      </w:r>
      <w:r w:rsidRPr="00BF6A04">
        <w:rPr>
          <w:rFonts w:ascii="Times New Roman" w:hAnsi="Times New Roman"/>
          <w:sz w:val="26"/>
          <w:szCs w:val="26"/>
        </w:rPr>
        <w:t>огласно которого установлены</w:t>
      </w:r>
      <w:r w:rsidR="00676672" w:rsidRPr="00BF6A04">
        <w:rPr>
          <w:rFonts w:ascii="Times New Roman" w:hAnsi="Times New Roman"/>
          <w:sz w:val="26"/>
          <w:szCs w:val="26"/>
        </w:rPr>
        <w:t xml:space="preserve"> обязательные требов</w:t>
      </w:r>
      <w:r w:rsidR="00266679" w:rsidRPr="00BF6A04">
        <w:rPr>
          <w:rFonts w:ascii="Times New Roman" w:hAnsi="Times New Roman"/>
          <w:sz w:val="26"/>
          <w:szCs w:val="26"/>
        </w:rPr>
        <w:t>ания для правообладателей</w:t>
      </w:r>
      <w:r w:rsidR="00676672" w:rsidRPr="00BF6A04">
        <w:rPr>
          <w:rFonts w:ascii="Times New Roman" w:hAnsi="Times New Roman"/>
          <w:sz w:val="26"/>
          <w:szCs w:val="26"/>
        </w:rPr>
        <w:t xml:space="preserve"> земельных участков, расположенных в границах населенных пунктов по проведению регулярной уборки мусора и покоса травы на земельных участках</w:t>
      </w:r>
      <w:r w:rsidR="00A74DD5" w:rsidRPr="00BF6A04">
        <w:rPr>
          <w:rFonts w:ascii="Times New Roman" w:hAnsi="Times New Roman"/>
          <w:sz w:val="26"/>
          <w:szCs w:val="26"/>
        </w:rPr>
        <w:t>.</w:t>
      </w:r>
    </w:p>
    <w:p w:rsidR="00685EDE" w:rsidRDefault="00F876F4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</w:t>
      </w:r>
      <w:r w:rsidR="00336D64" w:rsidRPr="00BF6A04">
        <w:rPr>
          <w:rFonts w:ascii="Times New Roman" w:hAnsi="Times New Roman"/>
          <w:sz w:val="26"/>
          <w:szCs w:val="26"/>
        </w:rPr>
        <w:t xml:space="preserve"> Два Ключа согласно требований пожарной безопасности установлено 40 пожарных гидранто</w:t>
      </w:r>
      <w:r w:rsidR="00DD6D79">
        <w:rPr>
          <w:rFonts w:ascii="Times New Roman" w:hAnsi="Times New Roman"/>
          <w:sz w:val="26"/>
          <w:szCs w:val="26"/>
        </w:rPr>
        <w:t>в, все они в рабочем состоянии</w:t>
      </w:r>
      <w:proofErr w:type="gramStart"/>
      <w:r w:rsidR="00DD6D79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DD6D79" w:rsidRDefault="00DD6D79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9.Услуги связи и торговли</w:t>
      </w:r>
    </w:p>
    <w:p w:rsidR="00A26A10" w:rsidRPr="00BF6A04" w:rsidRDefault="0021459E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Продолжают поступать</w:t>
      </w:r>
      <w:r w:rsidR="00A26A10">
        <w:rPr>
          <w:rFonts w:ascii="Times New Roman" w:hAnsi="Times New Roman"/>
          <w:sz w:val="26"/>
          <w:szCs w:val="26"/>
        </w:rPr>
        <w:t xml:space="preserve"> жалобы по неустойчивой сотовой связи, о</w:t>
      </w:r>
      <w:r w:rsidR="00494963">
        <w:rPr>
          <w:rFonts w:ascii="Times New Roman" w:hAnsi="Times New Roman"/>
          <w:sz w:val="26"/>
          <w:szCs w:val="26"/>
        </w:rPr>
        <w:t xml:space="preserve">собенно мегафон. От имени администрации </w:t>
      </w:r>
      <w:r w:rsidR="00A26A10">
        <w:rPr>
          <w:rFonts w:ascii="Times New Roman" w:hAnsi="Times New Roman"/>
          <w:sz w:val="26"/>
          <w:szCs w:val="26"/>
        </w:rPr>
        <w:t xml:space="preserve">района были официальные обращения оператору вопрос пока не решен. На территории нашего поселения более устойчивая связь оператора МТС, в </w:t>
      </w:r>
      <w:proofErr w:type="spellStart"/>
      <w:r w:rsidR="00A26A10">
        <w:rPr>
          <w:rFonts w:ascii="Times New Roman" w:hAnsi="Times New Roman"/>
          <w:sz w:val="26"/>
          <w:szCs w:val="26"/>
        </w:rPr>
        <w:t>Исаклах</w:t>
      </w:r>
      <w:proofErr w:type="spellEnd"/>
      <w:r w:rsidR="00A26A10">
        <w:rPr>
          <w:rFonts w:ascii="Times New Roman" w:hAnsi="Times New Roman"/>
          <w:sz w:val="26"/>
          <w:szCs w:val="26"/>
        </w:rPr>
        <w:t xml:space="preserve"> можно поменять сим</w:t>
      </w:r>
      <w:proofErr w:type="gramStart"/>
      <w:r w:rsidR="00A26A10">
        <w:rPr>
          <w:rFonts w:ascii="Times New Roman" w:hAnsi="Times New Roman"/>
          <w:sz w:val="26"/>
          <w:szCs w:val="26"/>
        </w:rPr>
        <w:t>.</w:t>
      </w:r>
      <w:proofErr w:type="gramEnd"/>
      <w:r w:rsidR="004949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26A10">
        <w:rPr>
          <w:rFonts w:ascii="Times New Roman" w:hAnsi="Times New Roman"/>
          <w:sz w:val="26"/>
          <w:szCs w:val="26"/>
        </w:rPr>
        <w:t>к</w:t>
      </w:r>
      <w:proofErr w:type="gramEnd"/>
      <w:r w:rsidR="00A26A10">
        <w:rPr>
          <w:rFonts w:ascii="Times New Roman" w:hAnsi="Times New Roman"/>
          <w:sz w:val="26"/>
          <w:szCs w:val="26"/>
        </w:rPr>
        <w:t>арт</w:t>
      </w:r>
      <w:r w:rsidR="00DD6D79">
        <w:rPr>
          <w:rFonts w:ascii="Times New Roman" w:hAnsi="Times New Roman"/>
          <w:sz w:val="26"/>
          <w:szCs w:val="26"/>
        </w:rPr>
        <w:t>ы и с сохранением этого же номера перейти на МТС.</w:t>
      </w:r>
    </w:p>
    <w:p w:rsidR="00FA0CE5" w:rsidRPr="00BF6A04" w:rsidRDefault="004605B3" w:rsidP="00DD6D79">
      <w:pPr>
        <w:tabs>
          <w:tab w:val="left" w:pos="1080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10</w:t>
      </w:r>
      <w:r w:rsidR="00FA0CE5" w:rsidRPr="00BF6A04">
        <w:rPr>
          <w:rFonts w:ascii="Times New Roman" w:hAnsi="Times New Roman"/>
          <w:b/>
          <w:i/>
          <w:sz w:val="26"/>
          <w:szCs w:val="26"/>
        </w:rPr>
        <w:t>.  Содержание мест захоронения</w:t>
      </w:r>
    </w:p>
    <w:p w:rsidR="006F368B" w:rsidRPr="00BF6A04" w:rsidRDefault="009C4432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="00FA0CE5" w:rsidRPr="00BF6A04">
        <w:rPr>
          <w:rFonts w:ascii="Times New Roman" w:hAnsi="Times New Roman"/>
          <w:sz w:val="26"/>
          <w:szCs w:val="26"/>
        </w:rPr>
        <w:t>На территории сельского поселения</w:t>
      </w:r>
      <w:proofErr w:type="gramStart"/>
      <w:r w:rsidR="00FA0CE5" w:rsidRPr="00BF6A0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FA0CE5" w:rsidRPr="00BF6A04">
        <w:rPr>
          <w:rFonts w:ascii="Times New Roman" w:hAnsi="Times New Roman"/>
          <w:sz w:val="26"/>
          <w:szCs w:val="26"/>
        </w:rPr>
        <w:t>ва Ключа имеется 4 муниципальных кладбища</w:t>
      </w:r>
      <w:r w:rsidR="0021459E">
        <w:rPr>
          <w:rFonts w:ascii="Times New Roman" w:hAnsi="Times New Roman"/>
          <w:sz w:val="26"/>
          <w:szCs w:val="26"/>
        </w:rPr>
        <w:t xml:space="preserve">. </w:t>
      </w:r>
    </w:p>
    <w:p w:rsidR="005422E6" w:rsidRDefault="0021459E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Проводило</w:t>
      </w:r>
      <w:r w:rsidR="009816AA" w:rsidRPr="00BF6A04">
        <w:rPr>
          <w:rFonts w:ascii="Times New Roman" w:hAnsi="Times New Roman"/>
          <w:sz w:val="26"/>
          <w:szCs w:val="26"/>
        </w:rPr>
        <w:t xml:space="preserve">сь  </w:t>
      </w:r>
      <w:r w:rsidR="009770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706D">
        <w:rPr>
          <w:rFonts w:ascii="Times New Roman" w:hAnsi="Times New Roman"/>
          <w:sz w:val="26"/>
          <w:szCs w:val="26"/>
        </w:rPr>
        <w:t>обкашивание</w:t>
      </w:r>
      <w:proofErr w:type="spellEnd"/>
      <w:r w:rsidR="0097706D">
        <w:rPr>
          <w:rFonts w:ascii="Times New Roman" w:hAnsi="Times New Roman"/>
          <w:sz w:val="26"/>
          <w:szCs w:val="26"/>
        </w:rPr>
        <w:t xml:space="preserve"> территорий </w:t>
      </w:r>
      <w:r w:rsidR="006F368B" w:rsidRPr="00BF6A04">
        <w:rPr>
          <w:rFonts w:ascii="Times New Roman" w:hAnsi="Times New Roman"/>
          <w:sz w:val="26"/>
          <w:szCs w:val="26"/>
        </w:rPr>
        <w:t xml:space="preserve"> Новых кладбищ</w:t>
      </w:r>
      <w:r w:rsidR="0097706D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тракт</w:t>
      </w:r>
      <w:r w:rsidR="001352E6" w:rsidRPr="00BF6A04">
        <w:rPr>
          <w:rFonts w:ascii="Times New Roman" w:hAnsi="Times New Roman"/>
          <w:sz w:val="26"/>
          <w:szCs w:val="26"/>
        </w:rPr>
        <w:t>орной косилкой</w:t>
      </w:r>
      <w:r w:rsidR="0065444F">
        <w:rPr>
          <w:rFonts w:ascii="Times New Roman" w:hAnsi="Times New Roman"/>
          <w:sz w:val="26"/>
          <w:szCs w:val="26"/>
        </w:rPr>
        <w:t>. Массовые субботники из-за пандемии решили не проводить</w:t>
      </w:r>
      <w:r w:rsidR="00FA0CE5" w:rsidRPr="00BF6A04">
        <w:rPr>
          <w:rFonts w:ascii="Times New Roman" w:hAnsi="Times New Roman"/>
          <w:sz w:val="26"/>
          <w:szCs w:val="26"/>
        </w:rPr>
        <w:t>, при необходимости освобождаются контейнеры от мусо</w:t>
      </w:r>
      <w:r>
        <w:rPr>
          <w:rFonts w:ascii="Times New Roman" w:hAnsi="Times New Roman"/>
          <w:sz w:val="26"/>
          <w:szCs w:val="26"/>
        </w:rPr>
        <w:t>ра.</w:t>
      </w:r>
    </w:p>
    <w:p w:rsidR="00C1406E" w:rsidRPr="00BF6A04" w:rsidRDefault="00C1406E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Активно участвует </w:t>
      </w:r>
      <w:r w:rsidR="00E64370">
        <w:rPr>
          <w:rFonts w:ascii="Times New Roman" w:hAnsi="Times New Roman"/>
          <w:sz w:val="26"/>
          <w:szCs w:val="26"/>
        </w:rPr>
        <w:t>в благоустройстве кладбища</w:t>
      </w:r>
      <w:r w:rsidR="0021459E">
        <w:rPr>
          <w:rFonts w:ascii="Times New Roman" w:hAnsi="Times New Roman"/>
          <w:sz w:val="26"/>
          <w:szCs w:val="26"/>
        </w:rPr>
        <w:t xml:space="preserve"> </w:t>
      </w:r>
      <w:r w:rsidR="00E64370">
        <w:rPr>
          <w:rFonts w:ascii="Times New Roman" w:hAnsi="Times New Roman"/>
          <w:sz w:val="26"/>
          <w:szCs w:val="26"/>
        </w:rPr>
        <w:t xml:space="preserve"> Романов ПФ</w:t>
      </w:r>
      <w:r w:rsidR="0021459E">
        <w:rPr>
          <w:rFonts w:ascii="Times New Roman" w:hAnsi="Times New Roman"/>
          <w:sz w:val="26"/>
          <w:szCs w:val="26"/>
        </w:rPr>
        <w:t xml:space="preserve"> с супругой, Сидоров Алексей </w:t>
      </w:r>
      <w:proofErr w:type="spellStart"/>
      <w:r w:rsidR="0021459E">
        <w:rPr>
          <w:rFonts w:ascii="Times New Roman" w:hAnsi="Times New Roman"/>
          <w:sz w:val="26"/>
          <w:szCs w:val="26"/>
        </w:rPr>
        <w:t>Пант</w:t>
      </w:r>
      <w:proofErr w:type="spellEnd"/>
      <w:r w:rsidR="0021459E">
        <w:rPr>
          <w:rFonts w:ascii="Times New Roman" w:hAnsi="Times New Roman"/>
          <w:sz w:val="26"/>
          <w:szCs w:val="26"/>
        </w:rPr>
        <w:t>.</w:t>
      </w:r>
      <w:r w:rsidR="006C6EA5">
        <w:rPr>
          <w:rFonts w:ascii="Times New Roman" w:hAnsi="Times New Roman"/>
          <w:sz w:val="26"/>
          <w:szCs w:val="26"/>
        </w:rPr>
        <w:t xml:space="preserve"> </w:t>
      </w:r>
      <w:r w:rsidR="0021459E">
        <w:rPr>
          <w:rFonts w:ascii="Times New Roman" w:hAnsi="Times New Roman"/>
          <w:sz w:val="26"/>
          <w:szCs w:val="26"/>
        </w:rPr>
        <w:t>Сидоров В.П.</w:t>
      </w:r>
    </w:p>
    <w:p w:rsidR="0021459E" w:rsidRDefault="001352E6" w:rsidP="00CF0BB2">
      <w:pPr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6A04">
        <w:rPr>
          <w:rFonts w:ascii="Times New Roman" w:hAnsi="Times New Roman"/>
          <w:sz w:val="26"/>
          <w:szCs w:val="26"/>
        </w:rPr>
        <w:t>По прежнему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необходимо отметить не все население принимает активное участие в благоустройстве кладбищ в основном ходят одни и те же </w:t>
      </w:r>
      <w:r w:rsidR="002A10D3" w:rsidRPr="00BF6A04">
        <w:rPr>
          <w:rFonts w:ascii="Times New Roman" w:hAnsi="Times New Roman"/>
          <w:sz w:val="26"/>
          <w:szCs w:val="26"/>
        </w:rPr>
        <w:t>.</w:t>
      </w:r>
      <w:r w:rsidR="00F12B93" w:rsidRPr="00BF6A04">
        <w:rPr>
          <w:rFonts w:ascii="Times New Roman" w:hAnsi="Times New Roman"/>
          <w:sz w:val="26"/>
          <w:szCs w:val="26"/>
        </w:rPr>
        <w:t xml:space="preserve"> </w:t>
      </w:r>
      <w:r w:rsidR="00FA0CE5" w:rsidRPr="00BF6A04">
        <w:rPr>
          <w:rFonts w:ascii="Times New Roman" w:hAnsi="Times New Roman"/>
          <w:sz w:val="26"/>
          <w:szCs w:val="26"/>
        </w:rPr>
        <w:t xml:space="preserve"> Напоминаю и прошу передать всем кто не присутствует на сходе единый день для проведения субботника последняя суббота перед родительским днем.</w:t>
      </w:r>
    </w:p>
    <w:p w:rsidR="00CD33A4" w:rsidRDefault="0065444F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Х</w:t>
      </w:r>
      <w:r w:rsidR="00CD33A4">
        <w:rPr>
          <w:rFonts w:ascii="Times New Roman" w:hAnsi="Times New Roman"/>
          <w:sz w:val="26"/>
          <w:szCs w:val="26"/>
        </w:rPr>
        <w:t>очу остановиться на вопросе организации похорон.</w:t>
      </w:r>
    </w:p>
    <w:p w:rsidR="00DC118E" w:rsidRDefault="00CD33A4" w:rsidP="00DC11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кладбища у нас </w:t>
      </w:r>
      <w:proofErr w:type="gramStart"/>
      <w:r>
        <w:rPr>
          <w:rFonts w:ascii="Times New Roman" w:hAnsi="Times New Roman"/>
          <w:sz w:val="26"/>
          <w:szCs w:val="26"/>
        </w:rPr>
        <w:t>муниципальные</w:t>
      </w:r>
      <w:proofErr w:type="gramEnd"/>
      <w:r>
        <w:rPr>
          <w:rFonts w:ascii="Times New Roman" w:hAnsi="Times New Roman"/>
          <w:sz w:val="26"/>
          <w:szCs w:val="26"/>
        </w:rPr>
        <w:t xml:space="preserve"> т.е. стоят на балансе СП.</w:t>
      </w:r>
      <w:r w:rsidR="00115C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Принято положение</w:t>
      </w:r>
      <w:r w:rsidR="007F1AA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F1AA4">
        <w:rPr>
          <w:rFonts w:ascii="Times New Roman" w:hAnsi="Times New Roman"/>
          <w:sz w:val="26"/>
          <w:szCs w:val="26"/>
        </w:rPr>
        <w:t>соотвествии</w:t>
      </w:r>
      <w:proofErr w:type="spellEnd"/>
      <w:r w:rsidR="007F1AA4">
        <w:rPr>
          <w:rFonts w:ascii="Times New Roman" w:hAnsi="Times New Roman"/>
          <w:sz w:val="26"/>
          <w:szCs w:val="26"/>
        </w:rPr>
        <w:t xml:space="preserve"> с ФЗ №8 «О погребении и похоронном деле»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115C3C">
        <w:rPr>
          <w:rFonts w:ascii="Times New Roman" w:hAnsi="Times New Roman"/>
          <w:sz w:val="26"/>
          <w:szCs w:val="26"/>
        </w:rPr>
        <w:t>,</w:t>
      </w:r>
      <w:proofErr w:type="gramEnd"/>
      <w:r w:rsidR="00115C3C">
        <w:rPr>
          <w:rFonts w:ascii="Times New Roman" w:hAnsi="Times New Roman"/>
          <w:sz w:val="26"/>
          <w:szCs w:val="26"/>
        </w:rPr>
        <w:t>согласно которого</w:t>
      </w:r>
      <w:r w:rsidR="007F1AA4">
        <w:rPr>
          <w:rFonts w:ascii="Times New Roman" w:hAnsi="Times New Roman"/>
          <w:sz w:val="26"/>
          <w:szCs w:val="26"/>
        </w:rPr>
        <w:t xml:space="preserve"> все действия по захоронению </w:t>
      </w:r>
      <w:r w:rsidR="0065444F">
        <w:rPr>
          <w:rFonts w:ascii="Times New Roman" w:hAnsi="Times New Roman"/>
          <w:sz w:val="26"/>
          <w:szCs w:val="26"/>
        </w:rPr>
        <w:t>начиная с заявления от родственников должны быть согласованы с АСП,</w:t>
      </w:r>
      <w:r w:rsidR="007E5B09" w:rsidRPr="007E5B09">
        <w:rPr>
          <w:rFonts w:ascii="Times New Roman" w:hAnsi="Times New Roman"/>
          <w:sz w:val="26"/>
          <w:szCs w:val="26"/>
        </w:rPr>
        <w:t xml:space="preserve"> </w:t>
      </w:r>
      <w:r w:rsidR="007E5B09">
        <w:rPr>
          <w:rFonts w:ascii="Times New Roman" w:hAnsi="Times New Roman"/>
          <w:sz w:val="26"/>
          <w:szCs w:val="26"/>
        </w:rPr>
        <w:t xml:space="preserve">но у нас были случаи захоронения без согласования с АСП, привезли неизвестно кого и откуда, ни справок, ни документов никто не видел. Может это криминальный труп. </w:t>
      </w:r>
      <w:proofErr w:type="gramStart"/>
      <w:r w:rsidR="007E5B09">
        <w:rPr>
          <w:rFonts w:ascii="Times New Roman" w:hAnsi="Times New Roman"/>
          <w:sz w:val="26"/>
          <w:szCs w:val="26"/>
        </w:rPr>
        <w:t>Понятно</w:t>
      </w:r>
      <w:proofErr w:type="gramEnd"/>
      <w:r w:rsidR="007E5B09">
        <w:rPr>
          <w:rFonts w:ascii="Times New Roman" w:hAnsi="Times New Roman"/>
          <w:sz w:val="26"/>
          <w:szCs w:val="26"/>
        </w:rPr>
        <w:t xml:space="preserve"> что в городе все очень дорого и якобы покойные завещали похоронить именно здесь. </w:t>
      </w:r>
      <w:proofErr w:type="gramStart"/>
      <w:r w:rsidR="007E5B09">
        <w:rPr>
          <w:rFonts w:ascii="Times New Roman" w:hAnsi="Times New Roman"/>
          <w:sz w:val="26"/>
          <w:szCs w:val="26"/>
        </w:rPr>
        <w:t>И</w:t>
      </w:r>
      <w:proofErr w:type="gramEnd"/>
      <w:r w:rsidR="007E5B09">
        <w:rPr>
          <w:rFonts w:ascii="Times New Roman" w:hAnsi="Times New Roman"/>
          <w:sz w:val="26"/>
          <w:szCs w:val="26"/>
        </w:rPr>
        <w:t xml:space="preserve"> как правило похоронили бесплатно и забыли</w:t>
      </w:r>
      <w:r w:rsidR="00A93B1A">
        <w:rPr>
          <w:rFonts w:ascii="Times New Roman" w:hAnsi="Times New Roman"/>
          <w:sz w:val="26"/>
          <w:szCs w:val="26"/>
        </w:rPr>
        <w:t xml:space="preserve">, ни на субботниках ни на воскресниках нет ни одного родственника. Нет порядка на кладбище </w:t>
      </w:r>
      <w:proofErr w:type="gramStart"/>
      <w:r w:rsidR="00A93B1A">
        <w:rPr>
          <w:rFonts w:ascii="Times New Roman" w:hAnsi="Times New Roman"/>
          <w:sz w:val="26"/>
          <w:szCs w:val="26"/>
        </w:rPr>
        <w:t>хоронят</w:t>
      </w:r>
      <w:proofErr w:type="gramEnd"/>
      <w:r w:rsidR="00A93B1A">
        <w:rPr>
          <w:rFonts w:ascii="Times New Roman" w:hAnsi="Times New Roman"/>
          <w:sz w:val="26"/>
          <w:szCs w:val="26"/>
        </w:rPr>
        <w:t xml:space="preserve"> где хотят, нет элементарной </w:t>
      </w:r>
      <w:r w:rsidR="00A93B1A">
        <w:rPr>
          <w:rFonts w:ascii="Times New Roman" w:hAnsi="Times New Roman"/>
          <w:sz w:val="26"/>
          <w:szCs w:val="26"/>
        </w:rPr>
        <w:lastRenderedPageBreak/>
        <w:t>симметрии, прямолинейности в</w:t>
      </w:r>
      <w:r w:rsidR="00066AB6">
        <w:rPr>
          <w:rFonts w:ascii="Times New Roman" w:hAnsi="Times New Roman"/>
          <w:sz w:val="26"/>
          <w:szCs w:val="26"/>
        </w:rPr>
        <w:t xml:space="preserve">доль могил. Есть примеры в поселениях ворота закрывают на замок, один ключ хранится в администрации, другой </w:t>
      </w:r>
      <w:proofErr w:type="gramStart"/>
      <w:r w:rsidR="00066AB6">
        <w:rPr>
          <w:rFonts w:ascii="Times New Roman" w:hAnsi="Times New Roman"/>
          <w:sz w:val="26"/>
          <w:szCs w:val="26"/>
        </w:rPr>
        <w:t>у</w:t>
      </w:r>
      <w:proofErr w:type="gramEnd"/>
      <w:r w:rsidR="00066AB6">
        <w:rPr>
          <w:rFonts w:ascii="Times New Roman" w:hAnsi="Times New Roman"/>
          <w:sz w:val="26"/>
          <w:szCs w:val="26"/>
        </w:rPr>
        <w:t xml:space="preserve"> ответственного. Калитка остается открытой. У нас нет калиток, но если потребуется это не проблема.</w:t>
      </w:r>
      <w:r w:rsidR="00DC118E" w:rsidRPr="00DC118E">
        <w:rPr>
          <w:rFonts w:ascii="Times New Roman" w:hAnsi="Times New Roman"/>
          <w:sz w:val="26"/>
          <w:szCs w:val="26"/>
        </w:rPr>
        <w:t xml:space="preserve"> </w:t>
      </w:r>
      <w:r w:rsidR="0065444F">
        <w:rPr>
          <w:rFonts w:ascii="Times New Roman" w:hAnsi="Times New Roman"/>
          <w:sz w:val="26"/>
          <w:szCs w:val="26"/>
        </w:rPr>
        <w:t>Х</w:t>
      </w:r>
      <w:r w:rsidR="00DC118E">
        <w:rPr>
          <w:rFonts w:ascii="Times New Roman" w:hAnsi="Times New Roman"/>
          <w:sz w:val="26"/>
          <w:szCs w:val="26"/>
        </w:rPr>
        <w:t xml:space="preserve">очу напомнить все кладбища. Кроме </w:t>
      </w:r>
      <w:proofErr w:type="spellStart"/>
      <w:r w:rsidR="00DC118E">
        <w:rPr>
          <w:rFonts w:ascii="Times New Roman" w:hAnsi="Times New Roman"/>
          <w:sz w:val="26"/>
          <w:szCs w:val="26"/>
        </w:rPr>
        <w:t>Пригоркинского</w:t>
      </w:r>
      <w:proofErr w:type="spellEnd"/>
      <w:r w:rsidR="00DC118E">
        <w:rPr>
          <w:rFonts w:ascii="Times New Roman" w:hAnsi="Times New Roman"/>
          <w:sz w:val="26"/>
          <w:szCs w:val="26"/>
        </w:rPr>
        <w:t xml:space="preserve"> загорожены на средства поселения. В то время как во многих поселениях загородили на средства самих жителей. </w:t>
      </w:r>
    </w:p>
    <w:p w:rsidR="007E5B09" w:rsidRDefault="00066AB6" w:rsidP="007E5B0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93B1A">
        <w:rPr>
          <w:rFonts w:ascii="Times New Roman" w:hAnsi="Times New Roman"/>
          <w:sz w:val="26"/>
          <w:szCs w:val="26"/>
        </w:rPr>
        <w:t xml:space="preserve">  Мы обсуждали этот вопрос с депутатами, с членами общественного совета, пр</w:t>
      </w:r>
      <w:r>
        <w:rPr>
          <w:rFonts w:ascii="Times New Roman" w:hAnsi="Times New Roman"/>
          <w:sz w:val="26"/>
          <w:szCs w:val="26"/>
        </w:rPr>
        <w:t>ишло время избрать ответственного, старшего</w:t>
      </w:r>
      <w:r w:rsidR="00A93B1A">
        <w:rPr>
          <w:rFonts w:ascii="Times New Roman" w:hAnsi="Times New Roman"/>
          <w:sz w:val="26"/>
          <w:szCs w:val="26"/>
        </w:rPr>
        <w:t xml:space="preserve"> по кладбищу</w:t>
      </w:r>
    </w:p>
    <w:p w:rsidR="008F08D0" w:rsidRDefault="00115C3C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для всех, АСП должна хоронить за счет средств</w:t>
      </w:r>
      <w:r w:rsidR="00711E34">
        <w:rPr>
          <w:rFonts w:ascii="Times New Roman" w:hAnsi="Times New Roman"/>
          <w:sz w:val="26"/>
          <w:szCs w:val="26"/>
        </w:rPr>
        <w:t xml:space="preserve"> из бюджета поселения лиц БОМЖ, </w:t>
      </w:r>
      <w:r>
        <w:rPr>
          <w:rFonts w:ascii="Times New Roman" w:hAnsi="Times New Roman"/>
          <w:sz w:val="26"/>
          <w:szCs w:val="26"/>
        </w:rPr>
        <w:t xml:space="preserve">не имеющих родственников, либо </w:t>
      </w:r>
      <w:r w:rsidR="00711E34">
        <w:rPr>
          <w:rFonts w:ascii="Times New Roman" w:hAnsi="Times New Roman"/>
          <w:sz w:val="26"/>
          <w:szCs w:val="26"/>
        </w:rPr>
        <w:t xml:space="preserve">неопознанных </w:t>
      </w:r>
      <w:r>
        <w:rPr>
          <w:rFonts w:ascii="Times New Roman" w:hAnsi="Times New Roman"/>
          <w:sz w:val="26"/>
          <w:szCs w:val="26"/>
        </w:rPr>
        <w:t xml:space="preserve">без </w:t>
      </w:r>
      <w:proofErr w:type="gramStart"/>
      <w:r>
        <w:rPr>
          <w:rFonts w:ascii="Times New Roman" w:hAnsi="Times New Roman"/>
          <w:sz w:val="26"/>
          <w:szCs w:val="26"/>
        </w:rPr>
        <w:t>документов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таковые появляются на территории</w:t>
      </w:r>
      <w:r w:rsidR="0065444F">
        <w:rPr>
          <w:rFonts w:ascii="Times New Roman" w:hAnsi="Times New Roman"/>
          <w:sz w:val="26"/>
          <w:szCs w:val="26"/>
        </w:rPr>
        <w:t xml:space="preserve"> поселения.</w:t>
      </w:r>
    </w:p>
    <w:p w:rsidR="00391261" w:rsidRDefault="008F08D0" w:rsidP="00CF0BB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Поднимался вопрос по установке туалета на кладбище</w:t>
      </w:r>
      <w:r w:rsidR="00494963">
        <w:rPr>
          <w:rFonts w:ascii="Times New Roman" w:hAnsi="Times New Roman"/>
          <w:sz w:val="26"/>
          <w:szCs w:val="26"/>
        </w:rPr>
        <w:t xml:space="preserve"> п. Зеленый</w:t>
      </w:r>
      <w:r>
        <w:rPr>
          <w:rFonts w:ascii="Times New Roman" w:hAnsi="Times New Roman"/>
          <w:sz w:val="26"/>
          <w:szCs w:val="26"/>
        </w:rPr>
        <w:t>. Вк</w:t>
      </w:r>
      <w:r w:rsidR="00F876F4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ючим в план работы.</w:t>
      </w:r>
      <w:r w:rsidR="00391261">
        <w:rPr>
          <w:rFonts w:ascii="Times New Roman" w:hAnsi="Times New Roman"/>
          <w:sz w:val="26"/>
          <w:szCs w:val="26"/>
        </w:rPr>
        <w:t xml:space="preserve"> </w:t>
      </w:r>
    </w:p>
    <w:p w:rsidR="00E42E47" w:rsidRPr="00BF6A04" w:rsidRDefault="004605B3" w:rsidP="00E42E47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>11</w:t>
      </w:r>
      <w:r w:rsidR="00E42E47" w:rsidRPr="00BF6A04">
        <w:rPr>
          <w:rFonts w:ascii="Times New Roman" w:hAnsi="Times New Roman"/>
          <w:b/>
          <w:i/>
          <w:sz w:val="26"/>
          <w:szCs w:val="26"/>
        </w:rPr>
        <w:t>. Физкультура и спорт</w:t>
      </w:r>
    </w:p>
    <w:p w:rsidR="00E42E47" w:rsidRPr="00BF6A04" w:rsidRDefault="004605B3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b/>
          <w:i/>
          <w:sz w:val="26"/>
          <w:szCs w:val="26"/>
        </w:rPr>
        <w:t xml:space="preserve">       </w:t>
      </w:r>
      <w:r w:rsidR="00E42E47" w:rsidRPr="00BF6A04">
        <w:rPr>
          <w:rFonts w:ascii="Times New Roman" w:hAnsi="Times New Roman"/>
          <w:sz w:val="26"/>
          <w:szCs w:val="26"/>
        </w:rPr>
        <w:t>Молодежь</w:t>
      </w:r>
      <w:r w:rsidR="00957F87">
        <w:rPr>
          <w:rFonts w:ascii="Times New Roman" w:hAnsi="Times New Roman"/>
          <w:sz w:val="26"/>
          <w:szCs w:val="26"/>
        </w:rPr>
        <w:t xml:space="preserve"> поселения принимает активное  </w:t>
      </w:r>
      <w:r w:rsidR="00E42E47" w:rsidRPr="00BF6A04">
        <w:rPr>
          <w:rFonts w:ascii="Times New Roman" w:hAnsi="Times New Roman"/>
          <w:sz w:val="26"/>
          <w:szCs w:val="26"/>
        </w:rPr>
        <w:t>участие на районных соревнов</w:t>
      </w:r>
      <w:r w:rsidR="00BF223D" w:rsidRPr="00BF6A04">
        <w:rPr>
          <w:rFonts w:ascii="Times New Roman" w:hAnsi="Times New Roman"/>
          <w:sz w:val="26"/>
          <w:szCs w:val="26"/>
        </w:rPr>
        <w:t xml:space="preserve">аниях и спортивных мероприятиях во главе </w:t>
      </w:r>
      <w:proofErr w:type="gramStart"/>
      <w:r w:rsidR="00BF223D" w:rsidRPr="00BF6A04">
        <w:rPr>
          <w:rFonts w:ascii="Times New Roman" w:hAnsi="Times New Roman"/>
          <w:sz w:val="26"/>
          <w:szCs w:val="26"/>
        </w:rPr>
        <w:t>с</w:t>
      </w:r>
      <w:proofErr w:type="gramEnd"/>
      <w:r w:rsidR="00BF223D" w:rsidRPr="00BF6A04">
        <w:rPr>
          <w:rFonts w:ascii="Times New Roman" w:hAnsi="Times New Roman"/>
          <w:sz w:val="26"/>
          <w:szCs w:val="26"/>
        </w:rPr>
        <w:t xml:space="preserve"> </w:t>
      </w:r>
      <w:r w:rsidR="00E42E47" w:rsidRPr="00BF6A04">
        <w:rPr>
          <w:rFonts w:ascii="Times New Roman" w:hAnsi="Times New Roman"/>
          <w:sz w:val="26"/>
          <w:szCs w:val="26"/>
        </w:rPr>
        <w:t xml:space="preserve"> специалист</w:t>
      </w:r>
      <w:r w:rsidR="00BF223D" w:rsidRPr="00BF6A04">
        <w:rPr>
          <w:rFonts w:ascii="Times New Roman" w:hAnsi="Times New Roman"/>
          <w:sz w:val="26"/>
          <w:szCs w:val="26"/>
        </w:rPr>
        <w:t>ом</w:t>
      </w:r>
      <w:r w:rsidR="00E42E47" w:rsidRPr="00BF6A04">
        <w:rPr>
          <w:rFonts w:ascii="Times New Roman" w:hAnsi="Times New Roman"/>
          <w:sz w:val="26"/>
          <w:szCs w:val="26"/>
        </w:rPr>
        <w:t xml:space="preserve"> по работе с молодежью в поселении Васильев</w:t>
      </w:r>
      <w:r w:rsidR="009F5983" w:rsidRPr="00BF6A04">
        <w:rPr>
          <w:rFonts w:ascii="Times New Roman" w:hAnsi="Times New Roman"/>
          <w:sz w:val="26"/>
          <w:szCs w:val="26"/>
        </w:rPr>
        <w:t>ым</w:t>
      </w:r>
      <w:r w:rsidR="00E42E47" w:rsidRPr="00BF6A04">
        <w:rPr>
          <w:rFonts w:ascii="Times New Roman" w:hAnsi="Times New Roman"/>
          <w:sz w:val="26"/>
          <w:szCs w:val="26"/>
        </w:rPr>
        <w:t xml:space="preserve"> Серг</w:t>
      </w:r>
      <w:r w:rsidR="009F5983" w:rsidRPr="00BF6A04">
        <w:rPr>
          <w:rFonts w:ascii="Times New Roman" w:hAnsi="Times New Roman"/>
          <w:sz w:val="26"/>
          <w:szCs w:val="26"/>
        </w:rPr>
        <w:t>еем</w:t>
      </w:r>
      <w:r w:rsidR="00B82E8C" w:rsidRPr="00BF6A04">
        <w:rPr>
          <w:rFonts w:ascii="Times New Roman" w:hAnsi="Times New Roman"/>
          <w:sz w:val="26"/>
          <w:szCs w:val="26"/>
        </w:rPr>
        <w:t>.</w:t>
      </w:r>
    </w:p>
    <w:p w:rsidR="002F5C7A" w:rsidRDefault="00684906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Команда в составе принимала</w:t>
      </w:r>
      <w:r w:rsidR="00E42E47" w:rsidRPr="00BF6A04">
        <w:rPr>
          <w:rFonts w:ascii="Times New Roman" w:hAnsi="Times New Roman"/>
          <w:sz w:val="26"/>
          <w:szCs w:val="26"/>
        </w:rPr>
        <w:t xml:space="preserve"> участие в</w:t>
      </w:r>
      <w:r w:rsidR="00957F87">
        <w:rPr>
          <w:rFonts w:ascii="Times New Roman" w:hAnsi="Times New Roman"/>
          <w:sz w:val="26"/>
          <w:szCs w:val="26"/>
        </w:rPr>
        <w:t xml:space="preserve"> районных соревнованиях по лыжной эстафете</w:t>
      </w:r>
      <w:r w:rsidR="009F5983" w:rsidRPr="00BF6A04">
        <w:rPr>
          <w:rFonts w:ascii="Times New Roman" w:hAnsi="Times New Roman"/>
          <w:sz w:val="26"/>
          <w:szCs w:val="26"/>
        </w:rPr>
        <w:t>.</w:t>
      </w:r>
      <w:r w:rsidR="001B1191">
        <w:rPr>
          <w:rFonts w:ascii="Times New Roman" w:hAnsi="Times New Roman"/>
          <w:sz w:val="26"/>
          <w:szCs w:val="26"/>
        </w:rPr>
        <w:t xml:space="preserve"> В соревнованиях по биатлону заняли 3 место</w:t>
      </w:r>
      <w:r w:rsidR="00957F87">
        <w:rPr>
          <w:rFonts w:ascii="Times New Roman" w:hAnsi="Times New Roman"/>
          <w:sz w:val="26"/>
          <w:szCs w:val="26"/>
        </w:rPr>
        <w:t xml:space="preserve"> в составе Васильева С.</w:t>
      </w:r>
      <w:r w:rsidR="00494963">
        <w:rPr>
          <w:rFonts w:ascii="Times New Roman" w:hAnsi="Times New Roman"/>
          <w:sz w:val="26"/>
          <w:szCs w:val="26"/>
        </w:rPr>
        <w:t>А.</w:t>
      </w:r>
      <w:r w:rsidR="00957F87">
        <w:rPr>
          <w:rFonts w:ascii="Times New Roman" w:hAnsi="Times New Roman"/>
          <w:sz w:val="26"/>
          <w:szCs w:val="26"/>
        </w:rPr>
        <w:t xml:space="preserve"> Матвеева Е</w:t>
      </w:r>
      <w:proofErr w:type="gramStart"/>
      <w:r w:rsidR="00494963">
        <w:rPr>
          <w:rFonts w:ascii="Times New Roman" w:hAnsi="Times New Roman"/>
          <w:sz w:val="26"/>
          <w:szCs w:val="26"/>
        </w:rPr>
        <w:t>,Г</w:t>
      </w:r>
      <w:proofErr w:type="gramEnd"/>
      <w:r w:rsidR="00494963">
        <w:rPr>
          <w:rFonts w:ascii="Times New Roman" w:hAnsi="Times New Roman"/>
          <w:sz w:val="26"/>
          <w:szCs w:val="26"/>
        </w:rPr>
        <w:t>.</w:t>
      </w:r>
      <w:r w:rsidR="00957F87">
        <w:rPr>
          <w:rFonts w:ascii="Times New Roman" w:hAnsi="Times New Roman"/>
          <w:sz w:val="26"/>
          <w:szCs w:val="26"/>
        </w:rPr>
        <w:t>, Ларионова А</w:t>
      </w:r>
      <w:r w:rsidR="00494963">
        <w:rPr>
          <w:rFonts w:ascii="Times New Roman" w:hAnsi="Times New Roman"/>
          <w:sz w:val="26"/>
          <w:szCs w:val="26"/>
        </w:rPr>
        <w:t>.И.</w:t>
      </w:r>
      <w:r w:rsidR="00957F8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957F87">
        <w:rPr>
          <w:rFonts w:ascii="Times New Roman" w:hAnsi="Times New Roman"/>
          <w:sz w:val="26"/>
          <w:szCs w:val="26"/>
        </w:rPr>
        <w:t>Ятмановой</w:t>
      </w:r>
      <w:proofErr w:type="spellEnd"/>
      <w:r w:rsidR="0004109D">
        <w:rPr>
          <w:rFonts w:ascii="Times New Roman" w:hAnsi="Times New Roman"/>
          <w:sz w:val="26"/>
          <w:szCs w:val="26"/>
        </w:rPr>
        <w:t xml:space="preserve"> Л</w:t>
      </w:r>
      <w:r w:rsidR="00494963">
        <w:rPr>
          <w:rFonts w:ascii="Times New Roman" w:hAnsi="Times New Roman"/>
          <w:sz w:val="26"/>
          <w:szCs w:val="26"/>
        </w:rPr>
        <w:t xml:space="preserve">.М. </w:t>
      </w:r>
      <w:r w:rsidR="00E42E47" w:rsidRPr="00BF6A04">
        <w:rPr>
          <w:rFonts w:ascii="Times New Roman" w:hAnsi="Times New Roman"/>
          <w:sz w:val="26"/>
          <w:szCs w:val="26"/>
        </w:rPr>
        <w:t>Отлично выступают наши ребята в  Соревнованиях по плаванию</w:t>
      </w:r>
      <w:r w:rsidR="00166348">
        <w:rPr>
          <w:rFonts w:ascii="Times New Roman" w:hAnsi="Times New Roman"/>
          <w:sz w:val="26"/>
          <w:szCs w:val="26"/>
        </w:rPr>
        <w:t xml:space="preserve"> Крещенские заплывы 1 место</w:t>
      </w:r>
      <w:r w:rsidR="00851BCB">
        <w:rPr>
          <w:rFonts w:ascii="Times New Roman" w:hAnsi="Times New Roman"/>
          <w:sz w:val="26"/>
          <w:szCs w:val="26"/>
        </w:rPr>
        <w:t xml:space="preserve"> в составе Горбунова Н</w:t>
      </w:r>
      <w:r w:rsidR="00494963">
        <w:rPr>
          <w:rFonts w:ascii="Times New Roman" w:hAnsi="Times New Roman"/>
          <w:sz w:val="26"/>
          <w:szCs w:val="26"/>
        </w:rPr>
        <w:t>.</w:t>
      </w:r>
      <w:r w:rsidR="00851BCB">
        <w:rPr>
          <w:rFonts w:ascii="Times New Roman" w:hAnsi="Times New Roman"/>
          <w:sz w:val="26"/>
          <w:szCs w:val="26"/>
        </w:rPr>
        <w:t>М</w:t>
      </w:r>
      <w:r w:rsidR="00494963">
        <w:rPr>
          <w:rFonts w:ascii="Times New Roman" w:hAnsi="Times New Roman"/>
          <w:sz w:val="26"/>
          <w:szCs w:val="26"/>
        </w:rPr>
        <w:t>.</w:t>
      </w:r>
      <w:r w:rsidR="00166348">
        <w:rPr>
          <w:rFonts w:ascii="Times New Roman" w:hAnsi="Times New Roman"/>
          <w:sz w:val="26"/>
          <w:szCs w:val="26"/>
        </w:rPr>
        <w:t>,</w:t>
      </w:r>
      <w:r w:rsidR="00851BCB" w:rsidRPr="00851BCB">
        <w:rPr>
          <w:rFonts w:ascii="Times New Roman" w:hAnsi="Times New Roman"/>
          <w:sz w:val="26"/>
          <w:szCs w:val="26"/>
        </w:rPr>
        <w:t xml:space="preserve"> </w:t>
      </w:r>
      <w:r w:rsidR="00851BCB" w:rsidRPr="00BF6A04">
        <w:rPr>
          <w:rFonts w:ascii="Times New Roman" w:hAnsi="Times New Roman"/>
          <w:sz w:val="26"/>
          <w:szCs w:val="26"/>
        </w:rPr>
        <w:t>Вас</w:t>
      </w:r>
      <w:r w:rsidR="00494963">
        <w:rPr>
          <w:rFonts w:ascii="Times New Roman" w:hAnsi="Times New Roman"/>
          <w:sz w:val="26"/>
          <w:szCs w:val="26"/>
        </w:rPr>
        <w:t>ильев</w:t>
      </w:r>
      <w:r w:rsidR="00851BCB" w:rsidRPr="00BF6A04">
        <w:rPr>
          <w:rFonts w:ascii="Times New Roman" w:hAnsi="Times New Roman"/>
          <w:sz w:val="26"/>
          <w:szCs w:val="26"/>
        </w:rPr>
        <w:t xml:space="preserve"> С.</w:t>
      </w:r>
      <w:r w:rsidR="00494963">
        <w:rPr>
          <w:rFonts w:ascii="Times New Roman" w:hAnsi="Times New Roman"/>
          <w:sz w:val="26"/>
          <w:szCs w:val="26"/>
        </w:rPr>
        <w:t>А</w:t>
      </w:r>
      <w:r w:rsidR="00851BCB" w:rsidRPr="00BF6A04">
        <w:rPr>
          <w:rFonts w:ascii="Times New Roman" w:hAnsi="Times New Roman"/>
          <w:sz w:val="26"/>
          <w:szCs w:val="26"/>
        </w:rPr>
        <w:t xml:space="preserve"> Сергеев А</w:t>
      </w:r>
      <w:r w:rsidR="00494963">
        <w:rPr>
          <w:rFonts w:ascii="Times New Roman" w:hAnsi="Times New Roman"/>
          <w:sz w:val="26"/>
          <w:szCs w:val="26"/>
        </w:rPr>
        <w:t>.В</w:t>
      </w:r>
      <w:r w:rsidR="00851BCB" w:rsidRPr="00BF6A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51BCB" w:rsidRPr="00BF6A04">
        <w:rPr>
          <w:rFonts w:ascii="Times New Roman" w:hAnsi="Times New Roman"/>
          <w:sz w:val="26"/>
          <w:szCs w:val="26"/>
        </w:rPr>
        <w:t>Нихочин</w:t>
      </w:r>
      <w:proofErr w:type="spellEnd"/>
      <w:r w:rsidR="00851BCB" w:rsidRPr="00BF6A04">
        <w:rPr>
          <w:rFonts w:ascii="Times New Roman" w:hAnsi="Times New Roman"/>
          <w:sz w:val="26"/>
          <w:szCs w:val="26"/>
        </w:rPr>
        <w:t xml:space="preserve"> С</w:t>
      </w:r>
      <w:r w:rsidR="00494963">
        <w:rPr>
          <w:rFonts w:ascii="Times New Roman" w:hAnsi="Times New Roman"/>
          <w:sz w:val="26"/>
          <w:szCs w:val="26"/>
        </w:rPr>
        <w:t>.А</w:t>
      </w:r>
      <w:r w:rsidR="00851BCB" w:rsidRPr="00BF6A04">
        <w:rPr>
          <w:rFonts w:ascii="Times New Roman" w:hAnsi="Times New Roman"/>
          <w:sz w:val="26"/>
          <w:szCs w:val="26"/>
        </w:rPr>
        <w:t xml:space="preserve">.  </w:t>
      </w:r>
      <w:r w:rsidR="00851BCB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E42E47" w:rsidRPr="00BF6A04">
        <w:rPr>
          <w:rFonts w:ascii="Times New Roman" w:hAnsi="Times New Roman"/>
          <w:sz w:val="26"/>
          <w:szCs w:val="26"/>
        </w:rPr>
        <w:t>посвященные 8ма</w:t>
      </w:r>
      <w:r w:rsidR="009A6E38" w:rsidRPr="00BF6A04">
        <w:rPr>
          <w:rFonts w:ascii="Times New Roman" w:hAnsi="Times New Roman"/>
          <w:sz w:val="26"/>
          <w:szCs w:val="26"/>
        </w:rPr>
        <w:t>рта</w:t>
      </w:r>
      <w:r w:rsidR="00166348">
        <w:rPr>
          <w:rFonts w:ascii="Times New Roman" w:hAnsi="Times New Roman"/>
          <w:sz w:val="26"/>
          <w:szCs w:val="26"/>
        </w:rPr>
        <w:t xml:space="preserve"> так же</w:t>
      </w:r>
      <w:r w:rsidR="009A6E38" w:rsidRPr="00BF6A04">
        <w:rPr>
          <w:rFonts w:ascii="Times New Roman" w:hAnsi="Times New Roman"/>
          <w:sz w:val="26"/>
          <w:szCs w:val="26"/>
        </w:rPr>
        <w:t xml:space="preserve"> 1</w:t>
      </w:r>
      <w:r w:rsidR="00E42E47" w:rsidRPr="00BF6A04">
        <w:rPr>
          <w:rFonts w:ascii="Times New Roman" w:hAnsi="Times New Roman"/>
          <w:sz w:val="26"/>
          <w:szCs w:val="26"/>
        </w:rPr>
        <w:t>место среди</w:t>
      </w:r>
      <w:r w:rsidR="007345B7" w:rsidRPr="00BF6A04">
        <w:rPr>
          <w:rFonts w:ascii="Times New Roman" w:hAnsi="Times New Roman"/>
          <w:sz w:val="26"/>
          <w:szCs w:val="26"/>
        </w:rPr>
        <w:t xml:space="preserve"> команд</w:t>
      </w:r>
      <w:r w:rsidR="00E42E47" w:rsidRPr="00BF6A04">
        <w:rPr>
          <w:rFonts w:ascii="Times New Roman" w:hAnsi="Times New Roman"/>
          <w:sz w:val="26"/>
          <w:szCs w:val="26"/>
        </w:rPr>
        <w:t xml:space="preserve"> поселений </w:t>
      </w:r>
      <w:r w:rsidR="00711E34">
        <w:rPr>
          <w:rFonts w:ascii="Times New Roman" w:hAnsi="Times New Roman"/>
          <w:sz w:val="26"/>
          <w:szCs w:val="26"/>
        </w:rPr>
        <w:t>Калинина О</w:t>
      </w:r>
      <w:r w:rsidR="00494963">
        <w:rPr>
          <w:rFonts w:ascii="Times New Roman" w:hAnsi="Times New Roman"/>
          <w:sz w:val="26"/>
          <w:szCs w:val="26"/>
        </w:rPr>
        <w:t>.</w:t>
      </w:r>
      <w:r w:rsidR="00711E34">
        <w:rPr>
          <w:rFonts w:ascii="Times New Roman" w:hAnsi="Times New Roman"/>
          <w:sz w:val="26"/>
          <w:szCs w:val="26"/>
        </w:rPr>
        <w:t>М.</w:t>
      </w:r>
      <w:r w:rsidR="009A6E38" w:rsidRPr="00BF6A04">
        <w:rPr>
          <w:rFonts w:ascii="Times New Roman" w:hAnsi="Times New Roman"/>
          <w:sz w:val="26"/>
          <w:szCs w:val="26"/>
        </w:rPr>
        <w:t xml:space="preserve"> </w:t>
      </w:r>
      <w:r w:rsidR="007345B7" w:rsidRPr="00BF6A04">
        <w:rPr>
          <w:rFonts w:ascii="Times New Roman" w:hAnsi="Times New Roman"/>
          <w:sz w:val="26"/>
          <w:szCs w:val="26"/>
        </w:rPr>
        <w:t xml:space="preserve"> Вас</w:t>
      </w:r>
      <w:r w:rsidR="00494963">
        <w:rPr>
          <w:rFonts w:ascii="Times New Roman" w:hAnsi="Times New Roman"/>
          <w:sz w:val="26"/>
          <w:szCs w:val="26"/>
        </w:rPr>
        <w:t>ильев</w:t>
      </w:r>
      <w:r w:rsidR="007345B7" w:rsidRPr="00BF6A04">
        <w:rPr>
          <w:rFonts w:ascii="Times New Roman" w:hAnsi="Times New Roman"/>
          <w:sz w:val="26"/>
          <w:szCs w:val="26"/>
        </w:rPr>
        <w:t xml:space="preserve"> С.</w:t>
      </w:r>
      <w:r w:rsidR="00494963">
        <w:rPr>
          <w:rFonts w:ascii="Times New Roman" w:hAnsi="Times New Roman"/>
          <w:sz w:val="26"/>
          <w:szCs w:val="26"/>
        </w:rPr>
        <w:t>А.</w:t>
      </w:r>
      <w:r w:rsidRPr="00BF6A04">
        <w:rPr>
          <w:rFonts w:ascii="Times New Roman" w:hAnsi="Times New Roman"/>
          <w:sz w:val="26"/>
          <w:szCs w:val="26"/>
        </w:rPr>
        <w:t xml:space="preserve"> Сергеев</w:t>
      </w:r>
      <w:r w:rsidR="009A6E38" w:rsidRPr="00BF6A04">
        <w:rPr>
          <w:rFonts w:ascii="Times New Roman" w:hAnsi="Times New Roman"/>
          <w:sz w:val="26"/>
          <w:szCs w:val="26"/>
        </w:rPr>
        <w:t xml:space="preserve"> А</w:t>
      </w:r>
      <w:r w:rsidR="00494963">
        <w:rPr>
          <w:rFonts w:ascii="Times New Roman" w:hAnsi="Times New Roman"/>
          <w:sz w:val="26"/>
          <w:szCs w:val="26"/>
        </w:rPr>
        <w:t>.В</w:t>
      </w:r>
      <w:r w:rsidR="007345B7" w:rsidRPr="00BF6A0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A6E38" w:rsidRPr="00BF6A04">
        <w:rPr>
          <w:rFonts w:ascii="Times New Roman" w:hAnsi="Times New Roman"/>
          <w:sz w:val="26"/>
          <w:szCs w:val="26"/>
        </w:rPr>
        <w:t>Нихочин</w:t>
      </w:r>
      <w:proofErr w:type="spellEnd"/>
      <w:r w:rsidR="009A6E38" w:rsidRPr="00BF6A04">
        <w:rPr>
          <w:rFonts w:ascii="Times New Roman" w:hAnsi="Times New Roman"/>
          <w:sz w:val="26"/>
          <w:szCs w:val="26"/>
        </w:rPr>
        <w:t xml:space="preserve"> С</w:t>
      </w:r>
      <w:r w:rsidR="007345B7" w:rsidRPr="00BF6A04">
        <w:rPr>
          <w:rFonts w:ascii="Times New Roman" w:hAnsi="Times New Roman"/>
          <w:sz w:val="26"/>
          <w:szCs w:val="26"/>
        </w:rPr>
        <w:t>.</w:t>
      </w:r>
      <w:r w:rsidR="00494963">
        <w:rPr>
          <w:rFonts w:ascii="Times New Roman" w:hAnsi="Times New Roman"/>
          <w:sz w:val="26"/>
          <w:szCs w:val="26"/>
        </w:rPr>
        <w:t>А.</w:t>
      </w:r>
      <w:r w:rsidR="00E42E47" w:rsidRPr="00BF6A04">
        <w:rPr>
          <w:rFonts w:ascii="Times New Roman" w:hAnsi="Times New Roman"/>
          <w:sz w:val="26"/>
          <w:szCs w:val="26"/>
        </w:rPr>
        <w:t xml:space="preserve">  </w:t>
      </w:r>
      <w:r w:rsidR="006C6EA5">
        <w:rPr>
          <w:rFonts w:ascii="Times New Roman" w:hAnsi="Times New Roman"/>
          <w:sz w:val="26"/>
          <w:szCs w:val="26"/>
        </w:rPr>
        <w:t xml:space="preserve"> </w:t>
      </w:r>
    </w:p>
    <w:p w:rsidR="00F26043" w:rsidRDefault="002F5C7A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C6EA5">
        <w:rPr>
          <w:rFonts w:ascii="Times New Roman" w:hAnsi="Times New Roman"/>
          <w:sz w:val="26"/>
          <w:szCs w:val="26"/>
        </w:rPr>
        <w:t xml:space="preserve"> Был</w:t>
      </w:r>
      <w:r w:rsidR="00B60289" w:rsidRPr="00BF6A04">
        <w:rPr>
          <w:rFonts w:ascii="Times New Roman" w:hAnsi="Times New Roman"/>
          <w:sz w:val="26"/>
          <w:szCs w:val="26"/>
        </w:rPr>
        <w:t xml:space="preserve"> заключен</w:t>
      </w:r>
      <w:r w:rsidR="00E42E47" w:rsidRPr="00BF6A04">
        <w:rPr>
          <w:rFonts w:ascii="Times New Roman" w:hAnsi="Times New Roman"/>
          <w:sz w:val="26"/>
          <w:szCs w:val="26"/>
        </w:rPr>
        <w:t xml:space="preserve"> трехсторонний договор </w:t>
      </w:r>
      <w:proofErr w:type="gramStart"/>
      <w:r w:rsidR="00E42E47" w:rsidRPr="00BF6A04">
        <w:rPr>
          <w:rFonts w:ascii="Times New Roman" w:hAnsi="Times New Roman"/>
          <w:sz w:val="26"/>
          <w:szCs w:val="26"/>
        </w:rPr>
        <w:t>с</w:t>
      </w:r>
      <w:proofErr w:type="gramEnd"/>
      <w:r w:rsidR="00E42E47" w:rsidRPr="00BF6A04">
        <w:rPr>
          <w:rFonts w:ascii="Times New Roman" w:hAnsi="Times New Roman"/>
          <w:sz w:val="26"/>
          <w:szCs w:val="26"/>
        </w:rPr>
        <w:t xml:space="preserve"> школой по предоставлению </w:t>
      </w:r>
      <w:r w:rsidR="00B60289" w:rsidRPr="00BF6A04">
        <w:rPr>
          <w:rFonts w:ascii="Times New Roman" w:hAnsi="Times New Roman"/>
          <w:sz w:val="26"/>
          <w:szCs w:val="26"/>
        </w:rPr>
        <w:t>спортзала. Ответственная Никитина ЛА</w:t>
      </w:r>
      <w:r w:rsidR="00E51687" w:rsidRPr="00BF6A04">
        <w:rPr>
          <w:rFonts w:ascii="Times New Roman" w:hAnsi="Times New Roman"/>
          <w:sz w:val="26"/>
          <w:szCs w:val="26"/>
        </w:rPr>
        <w:t>.</w:t>
      </w:r>
      <w:r w:rsidR="002A65EB">
        <w:rPr>
          <w:rFonts w:ascii="Times New Roman" w:hAnsi="Times New Roman"/>
          <w:sz w:val="26"/>
          <w:szCs w:val="26"/>
        </w:rPr>
        <w:t xml:space="preserve"> В начале марта посещение спортзала из-за КОВИДА закрыто</w:t>
      </w:r>
      <w:r w:rsidR="00F26043" w:rsidRPr="00F26043">
        <w:rPr>
          <w:rFonts w:ascii="Times New Roman" w:hAnsi="Times New Roman"/>
          <w:sz w:val="26"/>
          <w:szCs w:val="26"/>
        </w:rPr>
        <w:t xml:space="preserve"> </w:t>
      </w:r>
    </w:p>
    <w:p w:rsidR="00E51687" w:rsidRPr="00BF6A04" w:rsidRDefault="00F26043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BF6A04">
        <w:rPr>
          <w:rFonts w:ascii="Times New Roman" w:hAnsi="Times New Roman"/>
          <w:sz w:val="26"/>
          <w:szCs w:val="26"/>
        </w:rPr>
        <w:t>утбольная команда нашего поселения участвовала в первенстве района по мини футболу среди команд сельских поселений и заняла 2 место.</w:t>
      </w:r>
    </w:p>
    <w:p w:rsidR="00E42E47" w:rsidRPr="00BF6A04" w:rsidRDefault="00E51687" w:rsidP="003736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Н</w:t>
      </w:r>
      <w:r w:rsidR="002A65EB">
        <w:rPr>
          <w:rFonts w:ascii="Times New Roman" w:hAnsi="Times New Roman"/>
          <w:sz w:val="26"/>
          <w:szCs w:val="26"/>
        </w:rPr>
        <w:t xml:space="preserve">ужно отметить в </w:t>
      </w:r>
      <w:proofErr w:type="spellStart"/>
      <w:r w:rsidR="002A65EB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2A65EB">
        <w:rPr>
          <w:rFonts w:ascii="Times New Roman" w:hAnsi="Times New Roman"/>
          <w:sz w:val="26"/>
          <w:szCs w:val="26"/>
        </w:rPr>
        <w:t xml:space="preserve"> молодежь активно занимается спортом на школьной спортивной площадке, по инициативе самих ребят была подготовлена футбольная площадка и впервые мы принимали гостей</w:t>
      </w:r>
      <w:r w:rsidR="00F26043">
        <w:rPr>
          <w:rFonts w:ascii="Times New Roman" w:hAnsi="Times New Roman"/>
          <w:sz w:val="26"/>
          <w:szCs w:val="26"/>
        </w:rPr>
        <w:t xml:space="preserve"> на своем поле. Ребята и жители с</w:t>
      </w:r>
      <w:r w:rsidR="0049496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26043">
        <w:rPr>
          <w:rFonts w:ascii="Times New Roman" w:hAnsi="Times New Roman"/>
          <w:sz w:val="26"/>
          <w:szCs w:val="26"/>
        </w:rPr>
        <w:t>Саперкино</w:t>
      </w:r>
      <w:proofErr w:type="spellEnd"/>
      <w:r w:rsidR="00F26043">
        <w:rPr>
          <w:rFonts w:ascii="Times New Roman" w:hAnsi="Times New Roman"/>
          <w:sz w:val="26"/>
          <w:szCs w:val="26"/>
        </w:rPr>
        <w:t xml:space="preserve"> обратились с просьбой благоустроить спортивную площадку,</w:t>
      </w:r>
      <w:r w:rsidR="00DD3AE7">
        <w:rPr>
          <w:rFonts w:ascii="Times New Roman" w:hAnsi="Times New Roman"/>
          <w:sz w:val="26"/>
          <w:szCs w:val="26"/>
        </w:rPr>
        <w:t xml:space="preserve"> мы подали заявку и попали в  </w:t>
      </w:r>
      <w:proofErr w:type="spellStart"/>
      <w:proofErr w:type="gramStart"/>
      <w:r w:rsidR="00DD3AE7">
        <w:rPr>
          <w:rFonts w:ascii="Times New Roman" w:hAnsi="Times New Roman"/>
          <w:sz w:val="26"/>
          <w:szCs w:val="26"/>
        </w:rPr>
        <w:t>гос</w:t>
      </w:r>
      <w:proofErr w:type="spellEnd"/>
      <w:r w:rsidR="00DD3AE7">
        <w:rPr>
          <w:rFonts w:ascii="Times New Roman" w:hAnsi="Times New Roman"/>
          <w:sz w:val="26"/>
          <w:szCs w:val="26"/>
        </w:rPr>
        <w:t>.</w:t>
      </w:r>
      <w:r w:rsidR="00494963">
        <w:rPr>
          <w:rFonts w:ascii="Times New Roman" w:hAnsi="Times New Roman"/>
          <w:sz w:val="26"/>
          <w:szCs w:val="26"/>
        </w:rPr>
        <w:t xml:space="preserve"> </w:t>
      </w:r>
      <w:r w:rsidR="00F26043">
        <w:rPr>
          <w:rFonts w:ascii="Times New Roman" w:hAnsi="Times New Roman"/>
          <w:sz w:val="26"/>
          <w:szCs w:val="26"/>
        </w:rPr>
        <w:t>программу</w:t>
      </w:r>
      <w:proofErr w:type="gramEnd"/>
      <w:r w:rsidR="00DD3AE7">
        <w:rPr>
          <w:rFonts w:ascii="Times New Roman" w:hAnsi="Times New Roman"/>
          <w:sz w:val="26"/>
          <w:szCs w:val="26"/>
        </w:rPr>
        <w:t xml:space="preserve"> </w:t>
      </w:r>
      <w:r w:rsidR="00494963">
        <w:rPr>
          <w:rFonts w:ascii="Times New Roman" w:hAnsi="Times New Roman"/>
          <w:sz w:val="26"/>
          <w:szCs w:val="26"/>
        </w:rPr>
        <w:t>к</w:t>
      </w:r>
      <w:r w:rsidR="00DD3AE7">
        <w:rPr>
          <w:rFonts w:ascii="Times New Roman" w:hAnsi="Times New Roman"/>
          <w:sz w:val="26"/>
          <w:szCs w:val="26"/>
        </w:rPr>
        <w:t>омплексное разв</w:t>
      </w:r>
      <w:r w:rsidR="00494963">
        <w:rPr>
          <w:rFonts w:ascii="Times New Roman" w:hAnsi="Times New Roman"/>
          <w:sz w:val="26"/>
          <w:szCs w:val="26"/>
        </w:rPr>
        <w:t xml:space="preserve">итие </w:t>
      </w:r>
      <w:proofErr w:type="spellStart"/>
      <w:r w:rsidR="00DD3AE7">
        <w:rPr>
          <w:rFonts w:ascii="Times New Roman" w:hAnsi="Times New Roman"/>
          <w:sz w:val="26"/>
          <w:szCs w:val="26"/>
        </w:rPr>
        <w:t>селськ</w:t>
      </w:r>
      <w:r w:rsidR="00494963">
        <w:rPr>
          <w:rFonts w:ascii="Times New Roman" w:hAnsi="Times New Roman"/>
          <w:sz w:val="26"/>
          <w:szCs w:val="26"/>
        </w:rPr>
        <w:t>их</w:t>
      </w:r>
      <w:proofErr w:type="spellEnd"/>
      <w:r w:rsidR="00494963">
        <w:rPr>
          <w:rFonts w:ascii="Times New Roman" w:hAnsi="Times New Roman"/>
          <w:sz w:val="26"/>
          <w:szCs w:val="26"/>
        </w:rPr>
        <w:t xml:space="preserve"> </w:t>
      </w:r>
      <w:r w:rsidR="00DD3AE7">
        <w:rPr>
          <w:rFonts w:ascii="Times New Roman" w:hAnsi="Times New Roman"/>
          <w:sz w:val="26"/>
          <w:szCs w:val="26"/>
        </w:rPr>
        <w:t>территорий по благоустройству общественных территорий</w:t>
      </w:r>
      <w:r w:rsidR="00792CB6">
        <w:rPr>
          <w:rFonts w:ascii="Times New Roman" w:hAnsi="Times New Roman"/>
          <w:sz w:val="26"/>
          <w:szCs w:val="26"/>
        </w:rPr>
        <w:t>.</w:t>
      </w:r>
      <w:r w:rsidR="00494963">
        <w:rPr>
          <w:rFonts w:ascii="Times New Roman" w:hAnsi="Times New Roman"/>
          <w:sz w:val="26"/>
          <w:szCs w:val="26"/>
        </w:rPr>
        <w:t xml:space="preserve"> </w:t>
      </w:r>
      <w:r w:rsidR="00F26043">
        <w:rPr>
          <w:rFonts w:ascii="Times New Roman" w:hAnsi="Times New Roman"/>
          <w:sz w:val="26"/>
          <w:szCs w:val="26"/>
        </w:rPr>
        <w:t>Спасибо Ва</w:t>
      </w:r>
      <w:r w:rsidR="00494963">
        <w:rPr>
          <w:rFonts w:ascii="Times New Roman" w:hAnsi="Times New Roman"/>
          <w:sz w:val="26"/>
          <w:szCs w:val="26"/>
        </w:rPr>
        <w:t xml:space="preserve">лерию </w:t>
      </w:r>
      <w:r w:rsidR="00F26043">
        <w:rPr>
          <w:rFonts w:ascii="Times New Roman" w:hAnsi="Times New Roman"/>
          <w:sz w:val="26"/>
          <w:szCs w:val="26"/>
        </w:rPr>
        <w:t>Дмитр</w:t>
      </w:r>
      <w:r w:rsidR="00494963">
        <w:rPr>
          <w:rFonts w:ascii="Times New Roman" w:hAnsi="Times New Roman"/>
          <w:sz w:val="26"/>
          <w:szCs w:val="26"/>
        </w:rPr>
        <w:t xml:space="preserve">иевичу </w:t>
      </w:r>
      <w:r w:rsidR="00F26043">
        <w:rPr>
          <w:rFonts w:ascii="Times New Roman" w:hAnsi="Times New Roman"/>
          <w:sz w:val="26"/>
          <w:szCs w:val="26"/>
        </w:rPr>
        <w:t xml:space="preserve"> за поддержку</w:t>
      </w:r>
      <w:r w:rsidR="00792CB6">
        <w:rPr>
          <w:rFonts w:ascii="Times New Roman" w:hAnsi="Times New Roman"/>
          <w:sz w:val="26"/>
          <w:szCs w:val="26"/>
        </w:rPr>
        <w:t>, во многих поселениях спорт</w:t>
      </w:r>
      <w:proofErr w:type="gramStart"/>
      <w:r w:rsidR="00792CB6">
        <w:rPr>
          <w:rFonts w:ascii="Times New Roman" w:hAnsi="Times New Roman"/>
          <w:sz w:val="26"/>
          <w:szCs w:val="26"/>
        </w:rPr>
        <w:t>.</w:t>
      </w:r>
      <w:proofErr w:type="gramEnd"/>
      <w:r w:rsidR="004949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2CB6">
        <w:rPr>
          <w:rFonts w:ascii="Times New Roman" w:hAnsi="Times New Roman"/>
          <w:sz w:val="26"/>
          <w:szCs w:val="26"/>
        </w:rPr>
        <w:t>п</w:t>
      </w:r>
      <w:proofErr w:type="gramEnd"/>
      <w:r w:rsidR="00792CB6">
        <w:rPr>
          <w:rFonts w:ascii="Times New Roman" w:hAnsi="Times New Roman"/>
          <w:sz w:val="26"/>
          <w:szCs w:val="26"/>
        </w:rPr>
        <w:t>лощадки имеются у нас нет ни одной</w:t>
      </w:r>
      <w:r w:rsidR="00F26043">
        <w:rPr>
          <w:rFonts w:ascii="Times New Roman" w:hAnsi="Times New Roman"/>
          <w:sz w:val="26"/>
          <w:szCs w:val="26"/>
        </w:rPr>
        <w:t>.</w:t>
      </w:r>
      <w:r w:rsidR="00851BCB">
        <w:rPr>
          <w:rFonts w:ascii="Times New Roman" w:hAnsi="Times New Roman"/>
          <w:sz w:val="26"/>
          <w:szCs w:val="26"/>
        </w:rPr>
        <w:t xml:space="preserve"> </w:t>
      </w:r>
      <w:r w:rsidR="00DD3AE7">
        <w:rPr>
          <w:rFonts w:ascii="Times New Roman" w:hAnsi="Times New Roman"/>
          <w:sz w:val="26"/>
          <w:szCs w:val="26"/>
        </w:rPr>
        <w:t>Сметная стоимость объекта 3443.9т.р. в т.ч</w:t>
      </w:r>
      <w:proofErr w:type="gramStart"/>
      <w:r w:rsidR="00DD3AE7">
        <w:rPr>
          <w:rFonts w:ascii="Times New Roman" w:hAnsi="Times New Roman"/>
          <w:sz w:val="26"/>
          <w:szCs w:val="26"/>
        </w:rPr>
        <w:t>.д</w:t>
      </w:r>
      <w:proofErr w:type="gramEnd"/>
      <w:r w:rsidR="00DD3AE7">
        <w:rPr>
          <w:rFonts w:ascii="Times New Roman" w:hAnsi="Times New Roman"/>
          <w:sz w:val="26"/>
          <w:szCs w:val="26"/>
        </w:rPr>
        <w:t xml:space="preserve">еньги </w:t>
      </w:r>
      <w:r w:rsidR="00494963">
        <w:rPr>
          <w:rFonts w:ascii="Times New Roman" w:hAnsi="Times New Roman"/>
          <w:sz w:val="26"/>
          <w:szCs w:val="26"/>
        </w:rPr>
        <w:t>ФБ</w:t>
      </w:r>
      <w:r w:rsidR="00DD3AE7">
        <w:rPr>
          <w:rFonts w:ascii="Times New Roman" w:hAnsi="Times New Roman"/>
          <w:sz w:val="26"/>
          <w:szCs w:val="26"/>
        </w:rPr>
        <w:t xml:space="preserve"> 1300т.р. областные 700т.р. и бюджет поселения1448,900т.р. это огромные деньги.</w:t>
      </w:r>
      <w:r w:rsidR="00B60289" w:rsidRPr="00BF6A04">
        <w:rPr>
          <w:rFonts w:ascii="Times New Roman" w:hAnsi="Times New Roman"/>
          <w:sz w:val="26"/>
          <w:szCs w:val="26"/>
        </w:rPr>
        <w:t xml:space="preserve"> </w:t>
      </w:r>
    </w:p>
    <w:p w:rsidR="00FA0CE5" w:rsidRPr="00BF6A04" w:rsidRDefault="002A65EB" w:rsidP="008404B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032A5" w:rsidRPr="00BF6A04">
        <w:rPr>
          <w:rFonts w:ascii="Times New Roman" w:hAnsi="Times New Roman"/>
          <w:sz w:val="26"/>
          <w:szCs w:val="26"/>
        </w:rPr>
        <w:t>План работы на 202</w:t>
      </w:r>
      <w:r w:rsidR="00494963">
        <w:rPr>
          <w:rFonts w:ascii="Times New Roman" w:hAnsi="Times New Roman"/>
          <w:sz w:val="26"/>
          <w:szCs w:val="26"/>
        </w:rPr>
        <w:t>1</w:t>
      </w:r>
      <w:r w:rsidR="00FA0CE5" w:rsidRPr="00BF6A04">
        <w:rPr>
          <w:rFonts w:ascii="Times New Roman" w:hAnsi="Times New Roman"/>
          <w:sz w:val="26"/>
          <w:szCs w:val="26"/>
        </w:rPr>
        <w:t>г</w:t>
      </w:r>
      <w:r w:rsidR="00494963">
        <w:rPr>
          <w:rFonts w:ascii="Times New Roman" w:hAnsi="Times New Roman"/>
          <w:sz w:val="26"/>
          <w:szCs w:val="26"/>
        </w:rPr>
        <w:t xml:space="preserve">. </w:t>
      </w:r>
      <w:r w:rsidR="009A6E38" w:rsidRPr="00BF6A04">
        <w:rPr>
          <w:rFonts w:ascii="Times New Roman" w:hAnsi="Times New Roman"/>
          <w:sz w:val="26"/>
          <w:szCs w:val="26"/>
        </w:rPr>
        <w:t xml:space="preserve"> на слайде</w:t>
      </w:r>
      <w:r w:rsidR="00FA0CE5" w:rsidRPr="00BF6A04">
        <w:rPr>
          <w:rFonts w:ascii="Times New Roman" w:hAnsi="Times New Roman"/>
          <w:sz w:val="26"/>
          <w:szCs w:val="26"/>
        </w:rPr>
        <w:t>.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>1.Продолжить работу по  благоустройству населенных пунктов, активнее вовлекать  жителей поселения;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lastRenderedPageBreak/>
        <w:t xml:space="preserve">    2. Активизировать работу общественных организаций в решении вопросов благоустройства населенных пунктов;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3. Продолжить работу по озеленению населенных пунктов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4. Своевременно скашивать  сорную  растительность в летний период.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5. Улучшить работу  по укреплению правопорядка в населенных пунктах. Особое внимание уделить работе по искоренению незаконной продажи алкогольной продукции на  дому;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6. Администрации сельского поселения совместно с руководителями предприятий и учреждений развивать физкультурно-массовую работу с детьми и сельской молодежью.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 7. Проводить разъяснительную работу с населением по содержанию домашних животных.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 8. Организовать субботник по очистке родников и кладбищ. 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 9. Продолжить ремонт и отсыпку существующих дорог в населенных пунктах. 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10. Провести работу по профилактике пожарной безопасности.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11. Установка туалета на прилегающей территории кладбища п. Зеленый.</w:t>
      </w:r>
    </w:p>
    <w:p w:rsidR="00494963" w:rsidRPr="00494963" w:rsidRDefault="00494963" w:rsidP="0049496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94963">
        <w:rPr>
          <w:rFonts w:ascii="Times New Roman" w:hAnsi="Times New Roman"/>
          <w:sz w:val="26"/>
          <w:szCs w:val="26"/>
        </w:rPr>
        <w:t xml:space="preserve">    12.  Установка контейнерных площадок. </w:t>
      </w:r>
    </w:p>
    <w:p w:rsidR="00671D17" w:rsidRPr="00BF6A04" w:rsidRDefault="00CA0790" w:rsidP="008404B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И в заключени</w:t>
      </w:r>
      <w:proofErr w:type="gramStart"/>
      <w:r w:rsidRPr="00BF6A04">
        <w:rPr>
          <w:rFonts w:ascii="Times New Roman" w:hAnsi="Times New Roman"/>
          <w:sz w:val="26"/>
          <w:szCs w:val="26"/>
        </w:rPr>
        <w:t>и</w:t>
      </w:r>
      <w:proofErr w:type="gramEnd"/>
      <w:r w:rsidRPr="00BF6A04">
        <w:rPr>
          <w:rFonts w:ascii="Times New Roman" w:hAnsi="Times New Roman"/>
          <w:sz w:val="26"/>
          <w:szCs w:val="26"/>
        </w:rPr>
        <w:t xml:space="preserve"> хочу отметить </w:t>
      </w:r>
      <w:r w:rsidR="007032A5" w:rsidRPr="00BF6A04">
        <w:rPr>
          <w:rFonts w:ascii="Times New Roman" w:hAnsi="Times New Roman"/>
          <w:sz w:val="26"/>
          <w:szCs w:val="26"/>
        </w:rPr>
        <w:t xml:space="preserve">в </w:t>
      </w:r>
      <w:r w:rsidR="00F876F4">
        <w:rPr>
          <w:rFonts w:ascii="Times New Roman" w:hAnsi="Times New Roman"/>
          <w:sz w:val="26"/>
          <w:szCs w:val="26"/>
        </w:rPr>
        <w:t>2020</w:t>
      </w:r>
      <w:r w:rsidRPr="00BF6A04">
        <w:rPr>
          <w:rFonts w:ascii="Times New Roman" w:hAnsi="Times New Roman"/>
          <w:sz w:val="26"/>
          <w:szCs w:val="26"/>
        </w:rPr>
        <w:t xml:space="preserve"> </w:t>
      </w:r>
      <w:r w:rsidR="007032A5" w:rsidRPr="00BF6A04">
        <w:rPr>
          <w:rFonts w:ascii="Times New Roman" w:hAnsi="Times New Roman"/>
          <w:sz w:val="26"/>
          <w:szCs w:val="26"/>
        </w:rPr>
        <w:t>г. было много проблем и трудностей</w:t>
      </w:r>
      <w:r w:rsidR="00C232A4" w:rsidRPr="00BF6A04">
        <w:rPr>
          <w:rFonts w:ascii="Times New Roman" w:hAnsi="Times New Roman"/>
          <w:sz w:val="26"/>
          <w:szCs w:val="26"/>
        </w:rPr>
        <w:t xml:space="preserve"> произошли большие изменения которые коснулись всех нас и  каждый новый день </w:t>
      </w:r>
      <w:r w:rsidR="00D40A56" w:rsidRPr="00BF6A04">
        <w:rPr>
          <w:rFonts w:ascii="Times New Roman" w:hAnsi="Times New Roman"/>
          <w:sz w:val="26"/>
          <w:szCs w:val="26"/>
        </w:rPr>
        <w:t xml:space="preserve"> ставит новые задачи,</w:t>
      </w:r>
      <w:r w:rsidR="00671D17" w:rsidRPr="00BF6A04">
        <w:rPr>
          <w:rFonts w:ascii="Times New Roman" w:hAnsi="Times New Roman"/>
          <w:sz w:val="26"/>
          <w:szCs w:val="26"/>
        </w:rPr>
        <w:t xml:space="preserve"> </w:t>
      </w:r>
      <w:r w:rsidR="00C1406E">
        <w:rPr>
          <w:rFonts w:ascii="Times New Roman" w:hAnsi="Times New Roman"/>
          <w:sz w:val="26"/>
          <w:szCs w:val="26"/>
        </w:rPr>
        <w:t xml:space="preserve">и только сообща </w:t>
      </w:r>
      <w:r w:rsidR="00D40A56" w:rsidRPr="00BF6A04">
        <w:rPr>
          <w:rFonts w:ascii="Times New Roman" w:hAnsi="Times New Roman"/>
          <w:sz w:val="26"/>
          <w:szCs w:val="26"/>
        </w:rPr>
        <w:t>всем населением</w:t>
      </w:r>
      <w:r w:rsidR="00E70AED" w:rsidRPr="00BF6A04">
        <w:rPr>
          <w:rFonts w:ascii="Times New Roman" w:hAnsi="Times New Roman"/>
          <w:sz w:val="26"/>
          <w:szCs w:val="26"/>
        </w:rPr>
        <w:t>,</w:t>
      </w:r>
      <w:r w:rsidR="007E2183" w:rsidRPr="00BF6A04">
        <w:rPr>
          <w:rFonts w:ascii="Times New Roman" w:hAnsi="Times New Roman"/>
          <w:sz w:val="26"/>
          <w:szCs w:val="26"/>
        </w:rPr>
        <w:t xml:space="preserve"> учитывая мнение каждого жителя и если будет</w:t>
      </w:r>
      <w:r w:rsidR="00BE64A9" w:rsidRPr="00BF6A04">
        <w:rPr>
          <w:rFonts w:ascii="Times New Roman" w:hAnsi="Times New Roman"/>
          <w:sz w:val="26"/>
          <w:szCs w:val="26"/>
        </w:rPr>
        <w:t xml:space="preserve"> доверие друг другу и взаимопонимание в поселении будет и доверие со стороны администрации района и губернатора и </w:t>
      </w:r>
      <w:r w:rsidR="00D40A56" w:rsidRPr="00BF6A04">
        <w:rPr>
          <w:rFonts w:ascii="Times New Roman" w:hAnsi="Times New Roman"/>
          <w:sz w:val="26"/>
          <w:szCs w:val="26"/>
        </w:rPr>
        <w:t>взаимодействуя каждый день с депутатами, общественным советом, руководителями, администрацией района</w:t>
      </w:r>
      <w:r w:rsidR="00E70AED" w:rsidRPr="00BF6A04">
        <w:rPr>
          <w:rFonts w:ascii="Times New Roman" w:hAnsi="Times New Roman"/>
          <w:sz w:val="26"/>
          <w:szCs w:val="26"/>
        </w:rPr>
        <w:t xml:space="preserve"> и руководствуясь</w:t>
      </w:r>
      <w:r w:rsidR="00671D17" w:rsidRPr="00BF6A04">
        <w:rPr>
          <w:rFonts w:ascii="Times New Roman" w:hAnsi="Times New Roman"/>
          <w:sz w:val="26"/>
          <w:szCs w:val="26"/>
        </w:rPr>
        <w:t xml:space="preserve"> </w:t>
      </w:r>
      <w:r w:rsidR="00E70AED" w:rsidRPr="00BF6A04">
        <w:rPr>
          <w:rFonts w:ascii="Times New Roman" w:hAnsi="Times New Roman"/>
          <w:sz w:val="26"/>
          <w:szCs w:val="26"/>
        </w:rPr>
        <w:t xml:space="preserve"> законом</w:t>
      </w:r>
      <w:r w:rsidR="00671D17" w:rsidRPr="00BF6A04">
        <w:rPr>
          <w:rFonts w:ascii="Times New Roman" w:hAnsi="Times New Roman"/>
          <w:sz w:val="26"/>
          <w:szCs w:val="26"/>
        </w:rPr>
        <w:t xml:space="preserve">, мы </w:t>
      </w:r>
      <w:r w:rsidR="007E2183" w:rsidRPr="00BF6A04">
        <w:rPr>
          <w:rFonts w:ascii="Times New Roman" w:hAnsi="Times New Roman"/>
          <w:sz w:val="26"/>
          <w:szCs w:val="26"/>
        </w:rPr>
        <w:t>с вами преодолеем все трудности.</w:t>
      </w:r>
      <w:r w:rsidR="00EC0895" w:rsidRPr="00BF6A04">
        <w:rPr>
          <w:rFonts w:ascii="Times New Roman" w:hAnsi="Times New Roman"/>
          <w:sz w:val="26"/>
          <w:szCs w:val="26"/>
        </w:rPr>
        <w:t xml:space="preserve"> Сегодня в </w:t>
      </w:r>
      <w:proofErr w:type="gramStart"/>
      <w:r w:rsidR="00EC0895" w:rsidRPr="00BF6A04">
        <w:rPr>
          <w:rFonts w:ascii="Times New Roman" w:hAnsi="Times New Roman"/>
          <w:sz w:val="26"/>
          <w:szCs w:val="26"/>
        </w:rPr>
        <w:t>поселении есть уверенность в завтрашнем дне есть</w:t>
      </w:r>
      <w:proofErr w:type="gramEnd"/>
      <w:r w:rsidR="00EC0895" w:rsidRPr="00BF6A04">
        <w:rPr>
          <w:rFonts w:ascii="Times New Roman" w:hAnsi="Times New Roman"/>
          <w:sz w:val="26"/>
          <w:szCs w:val="26"/>
        </w:rPr>
        <w:t xml:space="preserve"> желание, возможности и ресурсы для исполнения первоочередных задач.</w:t>
      </w:r>
    </w:p>
    <w:p w:rsidR="00E37E5D" w:rsidRPr="00BF6A04" w:rsidRDefault="00E37E5D" w:rsidP="00671D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Спасибо всем руководителям, депутатам, членам общ</w:t>
      </w:r>
      <w:r w:rsidR="00494963">
        <w:rPr>
          <w:rFonts w:ascii="Times New Roman" w:hAnsi="Times New Roman"/>
          <w:sz w:val="26"/>
          <w:szCs w:val="26"/>
        </w:rPr>
        <w:t>ественного с</w:t>
      </w:r>
      <w:r w:rsidRPr="00BF6A04">
        <w:rPr>
          <w:rFonts w:ascii="Times New Roman" w:hAnsi="Times New Roman"/>
          <w:sz w:val="26"/>
          <w:szCs w:val="26"/>
        </w:rPr>
        <w:t>овета</w:t>
      </w:r>
      <w:r w:rsidR="00494963">
        <w:rPr>
          <w:rFonts w:ascii="Times New Roman" w:hAnsi="Times New Roman"/>
          <w:sz w:val="26"/>
          <w:szCs w:val="26"/>
        </w:rPr>
        <w:t xml:space="preserve">. </w:t>
      </w:r>
      <w:r w:rsidRPr="00BF6A04">
        <w:rPr>
          <w:rFonts w:ascii="Times New Roman" w:hAnsi="Times New Roman"/>
          <w:sz w:val="26"/>
          <w:szCs w:val="26"/>
        </w:rPr>
        <w:t>Главе района и всем жителям за содействие и проделанную работу.</w:t>
      </w:r>
    </w:p>
    <w:p w:rsidR="00E37E5D" w:rsidRPr="00BF6A04" w:rsidRDefault="00E37E5D" w:rsidP="00671D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>Всем здоровья, счастья,</w:t>
      </w:r>
      <w:r w:rsidR="00C232A4" w:rsidRPr="00BF6A04">
        <w:rPr>
          <w:rFonts w:ascii="Times New Roman" w:hAnsi="Times New Roman"/>
          <w:sz w:val="26"/>
          <w:szCs w:val="26"/>
        </w:rPr>
        <w:t xml:space="preserve"> </w:t>
      </w:r>
      <w:r w:rsidRPr="00BF6A04">
        <w:rPr>
          <w:rFonts w:ascii="Times New Roman" w:hAnsi="Times New Roman"/>
          <w:sz w:val="26"/>
          <w:szCs w:val="26"/>
        </w:rPr>
        <w:t>благополучия и всех благ.</w:t>
      </w:r>
    </w:p>
    <w:p w:rsidR="00FA0CE5" w:rsidRPr="00BF6A04" w:rsidRDefault="00FA0CE5" w:rsidP="00CF0BB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F6A04">
        <w:rPr>
          <w:rFonts w:ascii="Times New Roman" w:hAnsi="Times New Roman"/>
          <w:sz w:val="26"/>
          <w:szCs w:val="26"/>
        </w:rPr>
        <w:t xml:space="preserve"> Спасибо за внимание.</w:t>
      </w:r>
    </w:p>
    <w:sectPr w:rsidR="00FA0CE5" w:rsidRPr="00BF6A04" w:rsidSect="008811E7">
      <w:footerReference w:type="even" r:id="rId8"/>
      <w:footerReference w:type="default" r:id="rId9"/>
      <w:pgSz w:w="11906" w:h="16838"/>
      <w:pgMar w:top="539" w:right="850" w:bottom="539" w:left="1701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B9" w:rsidRDefault="00D24AB9" w:rsidP="00B87E89">
      <w:pPr>
        <w:spacing w:after="0" w:line="240" w:lineRule="auto"/>
      </w:pPr>
      <w:r>
        <w:separator/>
      </w:r>
    </w:p>
  </w:endnote>
  <w:endnote w:type="continuationSeparator" w:id="0">
    <w:p w:rsidR="00D24AB9" w:rsidRDefault="00D24AB9" w:rsidP="00B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AD" w:rsidRDefault="00E44DAD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DAD" w:rsidRDefault="00E44D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AD" w:rsidRDefault="00E44DAD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963">
      <w:rPr>
        <w:rStyle w:val="a5"/>
        <w:noProof/>
      </w:rPr>
      <w:t>15</w:t>
    </w:r>
    <w:r>
      <w:rPr>
        <w:rStyle w:val="a5"/>
      </w:rPr>
      <w:fldChar w:fldCharType="end"/>
    </w:r>
  </w:p>
  <w:p w:rsidR="00E44DAD" w:rsidRDefault="00E44DAD" w:rsidP="008811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B9" w:rsidRDefault="00D24AB9" w:rsidP="00B87E89">
      <w:pPr>
        <w:spacing w:after="0" w:line="240" w:lineRule="auto"/>
      </w:pPr>
      <w:r>
        <w:separator/>
      </w:r>
    </w:p>
  </w:footnote>
  <w:footnote w:type="continuationSeparator" w:id="0">
    <w:p w:rsidR="00D24AB9" w:rsidRDefault="00D24AB9" w:rsidP="00B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080"/>
    <w:multiLevelType w:val="hybridMultilevel"/>
    <w:tmpl w:val="78746EFE"/>
    <w:lvl w:ilvl="0" w:tplc="B8FAD16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95C12E3"/>
    <w:multiLevelType w:val="hybridMultilevel"/>
    <w:tmpl w:val="DE60C774"/>
    <w:lvl w:ilvl="0" w:tplc="DEB0932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DA32A2E"/>
    <w:multiLevelType w:val="hybridMultilevel"/>
    <w:tmpl w:val="1FBCB214"/>
    <w:lvl w:ilvl="0" w:tplc="A99A0D78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9946CA0"/>
    <w:multiLevelType w:val="hybridMultilevel"/>
    <w:tmpl w:val="FB7C8A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B327979"/>
    <w:multiLevelType w:val="hybridMultilevel"/>
    <w:tmpl w:val="363055C4"/>
    <w:lvl w:ilvl="0" w:tplc="7A48C0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B9E3838"/>
    <w:multiLevelType w:val="hybridMultilevel"/>
    <w:tmpl w:val="D25C9CBA"/>
    <w:lvl w:ilvl="0" w:tplc="FDD8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10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2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A23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E6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0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0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A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BB2"/>
    <w:rsid w:val="00032D1A"/>
    <w:rsid w:val="00034F27"/>
    <w:rsid w:val="00034F99"/>
    <w:rsid w:val="0004109D"/>
    <w:rsid w:val="00044F45"/>
    <w:rsid w:val="0005209F"/>
    <w:rsid w:val="000534BD"/>
    <w:rsid w:val="0005389B"/>
    <w:rsid w:val="0005465F"/>
    <w:rsid w:val="00056450"/>
    <w:rsid w:val="00060464"/>
    <w:rsid w:val="00060BF9"/>
    <w:rsid w:val="00061A22"/>
    <w:rsid w:val="00066357"/>
    <w:rsid w:val="00066AB6"/>
    <w:rsid w:val="00070175"/>
    <w:rsid w:val="00070D61"/>
    <w:rsid w:val="000753F4"/>
    <w:rsid w:val="00075AAC"/>
    <w:rsid w:val="0008774A"/>
    <w:rsid w:val="000938D2"/>
    <w:rsid w:val="000A3265"/>
    <w:rsid w:val="000B38C3"/>
    <w:rsid w:val="000B5E62"/>
    <w:rsid w:val="000B77DC"/>
    <w:rsid w:val="000B7821"/>
    <w:rsid w:val="000C0087"/>
    <w:rsid w:val="000C027F"/>
    <w:rsid w:val="000C1B3E"/>
    <w:rsid w:val="000D1FCB"/>
    <w:rsid w:val="000D32F5"/>
    <w:rsid w:val="000E2570"/>
    <w:rsid w:val="000F2E92"/>
    <w:rsid w:val="000F3A62"/>
    <w:rsid w:val="000F6B71"/>
    <w:rsid w:val="00100CD9"/>
    <w:rsid w:val="0010146C"/>
    <w:rsid w:val="001040FF"/>
    <w:rsid w:val="00106D26"/>
    <w:rsid w:val="00115C3C"/>
    <w:rsid w:val="001278DB"/>
    <w:rsid w:val="001352E6"/>
    <w:rsid w:val="001353FA"/>
    <w:rsid w:val="0013633F"/>
    <w:rsid w:val="00141085"/>
    <w:rsid w:val="00145E90"/>
    <w:rsid w:val="001529B1"/>
    <w:rsid w:val="001606AD"/>
    <w:rsid w:val="001610C7"/>
    <w:rsid w:val="00166348"/>
    <w:rsid w:val="00166EB3"/>
    <w:rsid w:val="0017204E"/>
    <w:rsid w:val="001744AA"/>
    <w:rsid w:val="0018258B"/>
    <w:rsid w:val="00183EEE"/>
    <w:rsid w:val="00185F2C"/>
    <w:rsid w:val="001907B6"/>
    <w:rsid w:val="00192970"/>
    <w:rsid w:val="001935A8"/>
    <w:rsid w:val="0019376A"/>
    <w:rsid w:val="001946E3"/>
    <w:rsid w:val="001A4399"/>
    <w:rsid w:val="001B1191"/>
    <w:rsid w:val="001B2E2D"/>
    <w:rsid w:val="001C69AF"/>
    <w:rsid w:val="001D3D3B"/>
    <w:rsid w:val="001D7B2F"/>
    <w:rsid w:val="001E402F"/>
    <w:rsid w:val="001E7CD7"/>
    <w:rsid w:val="001E7E65"/>
    <w:rsid w:val="001F3ECA"/>
    <w:rsid w:val="001F633E"/>
    <w:rsid w:val="00204040"/>
    <w:rsid w:val="00204B24"/>
    <w:rsid w:val="002053AB"/>
    <w:rsid w:val="00206B1F"/>
    <w:rsid w:val="00206E52"/>
    <w:rsid w:val="0021459E"/>
    <w:rsid w:val="00215102"/>
    <w:rsid w:val="00215AA0"/>
    <w:rsid w:val="00230BDA"/>
    <w:rsid w:val="0024266A"/>
    <w:rsid w:val="00251380"/>
    <w:rsid w:val="002571F3"/>
    <w:rsid w:val="00265F51"/>
    <w:rsid w:val="00266679"/>
    <w:rsid w:val="002755EC"/>
    <w:rsid w:val="002A10D3"/>
    <w:rsid w:val="002A33EF"/>
    <w:rsid w:val="002A65EB"/>
    <w:rsid w:val="002A6E8A"/>
    <w:rsid w:val="002B6801"/>
    <w:rsid w:val="002B748A"/>
    <w:rsid w:val="002C1AEA"/>
    <w:rsid w:val="002C35DE"/>
    <w:rsid w:val="002D16C4"/>
    <w:rsid w:val="002D2D36"/>
    <w:rsid w:val="002F0DA3"/>
    <w:rsid w:val="002F277E"/>
    <w:rsid w:val="002F5C7A"/>
    <w:rsid w:val="002F6415"/>
    <w:rsid w:val="003037F7"/>
    <w:rsid w:val="003155C0"/>
    <w:rsid w:val="00317F47"/>
    <w:rsid w:val="00322881"/>
    <w:rsid w:val="00322A67"/>
    <w:rsid w:val="00324B1E"/>
    <w:rsid w:val="00336950"/>
    <w:rsid w:val="00336D64"/>
    <w:rsid w:val="00343996"/>
    <w:rsid w:val="0035014A"/>
    <w:rsid w:val="003502F1"/>
    <w:rsid w:val="0035124A"/>
    <w:rsid w:val="00353D65"/>
    <w:rsid w:val="00355FB9"/>
    <w:rsid w:val="00361140"/>
    <w:rsid w:val="00371668"/>
    <w:rsid w:val="003727E0"/>
    <w:rsid w:val="003736EC"/>
    <w:rsid w:val="00377D9F"/>
    <w:rsid w:val="0038308D"/>
    <w:rsid w:val="00390E8B"/>
    <w:rsid w:val="00391261"/>
    <w:rsid w:val="00395D40"/>
    <w:rsid w:val="003A0AF0"/>
    <w:rsid w:val="003A3A08"/>
    <w:rsid w:val="003A790E"/>
    <w:rsid w:val="003B0E15"/>
    <w:rsid w:val="003B3CF8"/>
    <w:rsid w:val="003B509C"/>
    <w:rsid w:val="003B60EF"/>
    <w:rsid w:val="003B6242"/>
    <w:rsid w:val="003B7AA9"/>
    <w:rsid w:val="003C060B"/>
    <w:rsid w:val="003C08D7"/>
    <w:rsid w:val="003C4AF8"/>
    <w:rsid w:val="003D074B"/>
    <w:rsid w:val="003D1858"/>
    <w:rsid w:val="003D353B"/>
    <w:rsid w:val="003D5EC3"/>
    <w:rsid w:val="003E2BF1"/>
    <w:rsid w:val="003E35BB"/>
    <w:rsid w:val="003F1418"/>
    <w:rsid w:val="003F6D84"/>
    <w:rsid w:val="00401FDE"/>
    <w:rsid w:val="004020D1"/>
    <w:rsid w:val="00406559"/>
    <w:rsid w:val="004067D4"/>
    <w:rsid w:val="00413EEB"/>
    <w:rsid w:val="0041469A"/>
    <w:rsid w:val="0042430E"/>
    <w:rsid w:val="00431479"/>
    <w:rsid w:val="004334FA"/>
    <w:rsid w:val="00435A9B"/>
    <w:rsid w:val="00436DA3"/>
    <w:rsid w:val="00442297"/>
    <w:rsid w:val="0044644C"/>
    <w:rsid w:val="00455FAE"/>
    <w:rsid w:val="004605B3"/>
    <w:rsid w:val="00460F59"/>
    <w:rsid w:val="0046576A"/>
    <w:rsid w:val="004659C1"/>
    <w:rsid w:val="004821A1"/>
    <w:rsid w:val="004850FA"/>
    <w:rsid w:val="00490C26"/>
    <w:rsid w:val="00494963"/>
    <w:rsid w:val="00495AA1"/>
    <w:rsid w:val="00497D82"/>
    <w:rsid w:val="004B5BAA"/>
    <w:rsid w:val="004C4927"/>
    <w:rsid w:val="004E6E55"/>
    <w:rsid w:val="004E7C34"/>
    <w:rsid w:val="00500D9B"/>
    <w:rsid w:val="00503ACA"/>
    <w:rsid w:val="005059F5"/>
    <w:rsid w:val="0051199E"/>
    <w:rsid w:val="00512B2B"/>
    <w:rsid w:val="00515175"/>
    <w:rsid w:val="00523B00"/>
    <w:rsid w:val="00524A4A"/>
    <w:rsid w:val="0053478F"/>
    <w:rsid w:val="005360E3"/>
    <w:rsid w:val="00536E35"/>
    <w:rsid w:val="005376F7"/>
    <w:rsid w:val="005422E6"/>
    <w:rsid w:val="00544661"/>
    <w:rsid w:val="00551135"/>
    <w:rsid w:val="00552B86"/>
    <w:rsid w:val="005564A3"/>
    <w:rsid w:val="00564B88"/>
    <w:rsid w:val="00565706"/>
    <w:rsid w:val="00565EE8"/>
    <w:rsid w:val="00575BB3"/>
    <w:rsid w:val="00580016"/>
    <w:rsid w:val="00581C45"/>
    <w:rsid w:val="00585472"/>
    <w:rsid w:val="00586D8D"/>
    <w:rsid w:val="00586E9F"/>
    <w:rsid w:val="00591425"/>
    <w:rsid w:val="005925B9"/>
    <w:rsid w:val="00593E01"/>
    <w:rsid w:val="00595783"/>
    <w:rsid w:val="00595800"/>
    <w:rsid w:val="00597653"/>
    <w:rsid w:val="005A7FD3"/>
    <w:rsid w:val="005B255E"/>
    <w:rsid w:val="005B41C9"/>
    <w:rsid w:val="005C19C1"/>
    <w:rsid w:val="005C5433"/>
    <w:rsid w:val="005C5497"/>
    <w:rsid w:val="005C7B57"/>
    <w:rsid w:val="005D1779"/>
    <w:rsid w:val="005D181C"/>
    <w:rsid w:val="005D3401"/>
    <w:rsid w:val="005D3AB0"/>
    <w:rsid w:val="005D4E9B"/>
    <w:rsid w:val="005E40A5"/>
    <w:rsid w:val="005F3632"/>
    <w:rsid w:val="006144E6"/>
    <w:rsid w:val="00614D24"/>
    <w:rsid w:val="00614DE3"/>
    <w:rsid w:val="0062120A"/>
    <w:rsid w:val="00621893"/>
    <w:rsid w:val="00622EB4"/>
    <w:rsid w:val="006257C3"/>
    <w:rsid w:val="00626A7C"/>
    <w:rsid w:val="006302CD"/>
    <w:rsid w:val="00631955"/>
    <w:rsid w:val="00636D63"/>
    <w:rsid w:val="00637D90"/>
    <w:rsid w:val="00641C4E"/>
    <w:rsid w:val="00646120"/>
    <w:rsid w:val="00647858"/>
    <w:rsid w:val="00650C2D"/>
    <w:rsid w:val="0065444F"/>
    <w:rsid w:val="0065599E"/>
    <w:rsid w:val="00657C8D"/>
    <w:rsid w:val="00666261"/>
    <w:rsid w:val="006701D0"/>
    <w:rsid w:val="006717B2"/>
    <w:rsid w:val="00671D17"/>
    <w:rsid w:val="00672F43"/>
    <w:rsid w:val="00673DE7"/>
    <w:rsid w:val="00676672"/>
    <w:rsid w:val="00680E2B"/>
    <w:rsid w:val="00681649"/>
    <w:rsid w:val="00681F05"/>
    <w:rsid w:val="00684906"/>
    <w:rsid w:val="00685EDE"/>
    <w:rsid w:val="00686CE0"/>
    <w:rsid w:val="00690367"/>
    <w:rsid w:val="006A11BA"/>
    <w:rsid w:val="006A57CD"/>
    <w:rsid w:val="006A634B"/>
    <w:rsid w:val="006A6E5C"/>
    <w:rsid w:val="006A711E"/>
    <w:rsid w:val="006A7250"/>
    <w:rsid w:val="006B0DBE"/>
    <w:rsid w:val="006B178A"/>
    <w:rsid w:val="006B4F84"/>
    <w:rsid w:val="006C6EA5"/>
    <w:rsid w:val="006D5B2F"/>
    <w:rsid w:val="006D7726"/>
    <w:rsid w:val="006D7E89"/>
    <w:rsid w:val="006E0D04"/>
    <w:rsid w:val="006E512F"/>
    <w:rsid w:val="006E6763"/>
    <w:rsid w:val="006F0ED8"/>
    <w:rsid w:val="006F1765"/>
    <w:rsid w:val="006F368B"/>
    <w:rsid w:val="006F3900"/>
    <w:rsid w:val="007032A5"/>
    <w:rsid w:val="00711E34"/>
    <w:rsid w:val="00713C7C"/>
    <w:rsid w:val="00722368"/>
    <w:rsid w:val="007345B7"/>
    <w:rsid w:val="00734C79"/>
    <w:rsid w:val="007540C0"/>
    <w:rsid w:val="00760EC7"/>
    <w:rsid w:val="00763BED"/>
    <w:rsid w:val="0076611B"/>
    <w:rsid w:val="00775722"/>
    <w:rsid w:val="00780BF8"/>
    <w:rsid w:val="00784148"/>
    <w:rsid w:val="00792CB6"/>
    <w:rsid w:val="007A04DC"/>
    <w:rsid w:val="007A432D"/>
    <w:rsid w:val="007A476B"/>
    <w:rsid w:val="007A60BB"/>
    <w:rsid w:val="007B7FF5"/>
    <w:rsid w:val="007C4F8A"/>
    <w:rsid w:val="007C636D"/>
    <w:rsid w:val="007D25DD"/>
    <w:rsid w:val="007D44F5"/>
    <w:rsid w:val="007D467E"/>
    <w:rsid w:val="007D6D00"/>
    <w:rsid w:val="007D7BDB"/>
    <w:rsid w:val="007E2183"/>
    <w:rsid w:val="007E5B09"/>
    <w:rsid w:val="007E674F"/>
    <w:rsid w:val="007E6EA8"/>
    <w:rsid w:val="007F1775"/>
    <w:rsid w:val="007F1AA4"/>
    <w:rsid w:val="00801F2D"/>
    <w:rsid w:val="008107E5"/>
    <w:rsid w:val="00822545"/>
    <w:rsid w:val="008231AF"/>
    <w:rsid w:val="00823361"/>
    <w:rsid w:val="00824E80"/>
    <w:rsid w:val="0083295F"/>
    <w:rsid w:val="00832C7F"/>
    <w:rsid w:val="008404B6"/>
    <w:rsid w:val="00842C50"/>
    <w:rsid w:val="00847B6B"/>
    <w:rsid w:val="00847C10"/>
    <w:rsid w:val="00851ADA"/>
    <w:rsid w:val="00851BCB"/>
    <w:rsid w:val="00854057"/>
    <w:rsid w:val="0085524E"/>
    <w:rsid w:val="00856C5E"/>
    <w:rsid w:val="00861313"/>
    <w:rsid w:val="00876B67"/>
    <w:rsid w:val="008811E7"/>
    <w:rsid w:val="00885D00"/>
    <w:rsid w:val="0088628B"/>
    <w:rsid w:val="00887EEA"/>
    <w:rsid w:val="00891BBF"/>
    <w:rsid w:val="00896900"/>
    <w:rsid w:val="008A7C69"/>
    <w:rsid w:val="008B09C2"/>
    <w:rsid w:val="008B0D94"/>
    <w:rsid w:val="008B1516"/>
    <w:rsid w:val="008B1AB5"/>
    <w:rsid w:val="008B3C63"/>
    <w:rsid w:val="008C4239"/>
    <w:rsid w:val="008C519F"/>
    <w:rsid w:val="008C52DB"/>
    <w:rsid w:val="008D05B1"/>
    <w:rsid w:val="008D4258"/>
    <w:rsid w:val="008D50B2"/>
    <w:rsid w:val="008E25AE"/>
    <w:rsid w:val="008E36F7"/>
    <w:rsid w:val="008F08D0"/>
    <w:rsid w:val="008F23C9"/>
    <w:rsid w:val="008F56C0"/>
    <w:rsid w:val="009028AA"/>
    <w:rsid w:val="0090380B"/>
    <w:rsid w:val="0090536C"/>
    <w:rsid w:val="00906FC9"/>
    <w:rsid w:val="009119CF"/>
    <w:rsid w:val="0091227C"/>
    <w:rsid w:val="00915F3F"/>
    <w:rsid w:val="00916142"/>
    <w:rsid w:val="0092274E"/>
    <w:rsid w:val="00923B98"/>
    <w:rsid w:val="00932BDE"/>
    <w:rsid w:val="00937478"/>
    <w:rsid w:val="00937BC5"/>
    <w:rsid w:val="00942359"/>
    <w:rsid w:val="009445B5"/>
    <w:rsid w:val="00947969"/>
    <w:rsid w:val="00950BCC"/>
    <w:rsid w:val="00956860"/>
    <w:rsid w:val="00957F87"/>
    <w:rsid w:val="009645F9"/>
    <w:rsid w:val="0096488D"/>
    <w:rsid w:val="00972054"/>
    <w:rsid w:val="00974F06"/>
    <w:rsid w:val="0097706D"/>
    <w:rsid w:val="00981097"/>
    <w:rsid w:val="009816AA"/>
    <w:rsid w:val="0098182F"/>
    <w:rsid w:val="009818C8"/>
    <w:rsid w:val="00984D32"/>
    <w:rsid w:val="00991384"/>
    <w:rsid w:val="009976BA"/>
    <w:rsid w:val="00997B13"/>
    <w:rsid w:val="009A6E38"/>
    <w:rsid w:val="009B08D0"/>
    <w:rsid w:val="009B6C31"/>
    <w:rsid w:val="009B779B"/>
    <w:rsid w:val="009C04E7"/>
    <w:rsid w:val="009C238D"/>
    <w:rsid w:val="009C4432"/>
    <w:rsid w:val="009F5983"/>
    <w:rsid w:val="00A01196"/>
    <w:rsid w:val="00A02230"/>
    <w:rsid w:val="00A03F28"/>
    <w:rsid w:val="00A11021"/>
    <w:rsid w:val="00A1193C"/>
    <w:rsid w:val="00A20DDE"/>
    <w:rsid w:val="00A224E0"/>
    <w:rsid w:val="00A26207"/>
    <w:rsid w:val="00A26A10"/>
    <w:rsid w:val="00A314F3"/>
    <w:rsid w:val="00A35AEA"/>
    <w:rsid w:val="00A44608"/>
    <w:rsid w:val="00A462F7"/>
    <w:rsid w:val="00A54A5F"/>
    <w:rsid w:val="00A56FCB"/>
    <w:rsid w:val="00A6062A"/>
    <w:rsid w:val="00A62F92"/>
    <w:rsid w:val="00A73FF2"/>
    <w:rsid w:val="00A74DD5"/>
    <w:rsid w:val="00A83C01"/>
    <w:rsid w:val="00A840F8"/>
    <w:rsid w:val="00A8552E"/>
    <w:rsid w:val="00A86191"/>
    <w:rsid w:val="00A93B1A"/>
    <w:rsid w:val="00A93D2B"/>
    <w:rsid w:val="00A976B7"/>
    <w:rsid w:val="00AA0BE0"/>
    <w:rsid w:val="00AA3F82"/>
    <w:rsid w:val="00AA76CC"/>
    <w:rsid w:val="00AB04D0"/>
    <w:rsid w:val="00AB3D9F"/>
    <w:rsid w:val="00AB55DA"/>
    <w:rsid w:val="00AB6B5A"/>
    <w:rsid w:val="00AC0E4C"/>
    <w:rsid w:val="00AC164A"/>
    <w:rsid w:val="00AC1B82"/>
    <w:rsid w:val="00AC5D7C"/>
    <w:rsid w:val="00AC6B54"/>
    <w:rsid w:val="00AC7C1A"/>
    <w:rsid w:val="00AD2245"/>
    <w:rsid w:val="00AD3F7A"/>
    <w:rsid w:val="00AE18D9"/>
    <w:rsid w:val="00AE7CA5"/>
    <w:rsid w:val="00AF7F7B"/>
    <w:rsid w:val="00B05560"/>
    <w:rsid w:val="00B11A41"/>
    <w:rsid w:val="00B12A75"/>
    <w:rsid w:val="00B141C4"/>
    <w:rsid w:val="00B16FFE"/>
    <w:rsid w:val="00B20556"/>
    <w:rsid w:val="00B37342"/>
    <w:rsid w:val="00B41384"/>
    <w:rsid w:val="00B417F8"/>
    <w:rsid w:val="00B41B21"/>
    <w:rsid w:val="00B42A44"/>
    <w:rsid w:val="00B47AE9"/>
    <w:rsid w:val="00B52C84"/>
    <w:rsid w:val="00B5310D"/>
    <w:rsid w:val="00B60289"/>
    <w:rsid w:val="00B73BE3"/>
    <w:rsid w:val="00B80B58"/>
    <w:rsid w:val="00B82BB3"/>
    <w:rsid w:val="00B82E8C"/>
    <w:rsid w:val="00B852D7"/>
    <w:rsid w:val="00B87D78"/>
    <w:rsid w:val="00B87E2D"/>
    <w:rsid w:val="00B87E89"/>
    <w:rsid w:val="00B95EBE"/>
    <w:rsid w:val="00B964DC"/>
    <w:rsid w:val="00BA0EEA"/>
    <w:rsid w:val="00BA21D5"/>
    <w:rsid w:val="00BA6C1A"/>
    <w:rsid w:val="00BB3D3A"/>
    <w:rsid w:val="00BC6197"/>
    <w:rsid w:val="00BC6230"/>
    <w:rsid w:val="00BC742B"/>
    <w:rsid w:val="00BE0E65"/>
    <w:rsid w:val="00BE4478"/>
    <w:rsid w:val="00BE5A90"/>
    <w:rsid w:val="00BE64A9"/>
    <w:rsid w:val="00BE7030"/>
    <w:rsid w:val="00BF038F"/>
    <w:rsid w:val="00BF223D"/>
    <w:rsid w:val="00BF3E6E"/>
    <w:rsid w:val="00BF6A04"/>
    <w:rsid w:val="00BF7A95"/>
    <w:rsid w:val="00C00E18"/>
    <w:rsid w:val="00C03176"/>
    <w:rsid w:val="00C057D2"/>
    <w:rsid w:val="00C06D06"/>
    <w:rsid w:val="00C114A5"/>
    <w:rsid w:val="00C1406E"/>
    <w:rsid w:val="00C14828"/>
    <w:rsid w:val="00C2150A"/>
    <w:rsid w:val="00C232A4"/>
    <w:rsid w:val="00C26743"/>
    <w:rsid w:val="00C273AE"/>
    <w:rsid w:val="00C27C21"/>
    <w:rsid w:val="00C32308"/>
    <w:rsid w:val="00C37098"/>
    <w:rsid w:val="00C46651"/>
    <w:rsid w:val="00C535AE"/>
    <w:rsid w:val="00C54398"/>
    <w:rsid w:val="00C60A6E"/>
    <w:rsid w:val="00C615AE"/>
    <w:rsid w:val="00C658AB"/>
    <w:rsid w:val="00C712FF"/>
    <w:rsid w:val="00C76F25"/>
    <w:rsid w:val="00C811C8"/>
    <w:rsid w:val="00C82DF5"/>
    <w:rsid w:val="00C85849"/>
    <w:rsid w:val="00C85DDA"/>
    <w:rsid w:val="00C85FE8"/>
    <w:rsid w:val="00C8601F"/>
    <w:rsid w:val="00C86F49"/>
    <w:rsid w:val="00C97588"/>
    <w:rsid w:val="00CA012B"/>
    <w:rsid w:val="00CA0790"/>
    <w:rsid w:val="00CA186B"/>
    <w:rsid w:val="00CA1F44"/>
    <w:rsid w:val="00CB7572"/>
    <w:rsid w:val="00CC2CF2"/>
    <w:rsid w:val="00CC497A"/>
    <w:rsid w:val="00CC7559"/>
    <w:rsid w:val="00CD0690"/>
    <w:rsid w:val="00CD33A4"/>
    <w:rsid w:val="00CE0204"/>
    <w:rsid w:val="00CE6B5A"/>
    <w:rsid w:val="00CE70D2"/>
    <w:rsid w:val="00CF0BB2"/>
    <w:rsid w:val="00CF6220"/>
    <w:rsid w:val="00D02D04"/>
    <w:rsid w:val="00D112DA"/>
    <w:rsid w:val="00D1460A"/>
    <w:rsid w:val="00D14AA9"/>
    <w:rsid w:val="00D204E7"/>
    <w:rsid w:val="00D20B45"/>
    <w:rsid w:val="00D21EDF"/>
    <w:rsid w:val="00D24AB9"/>
    <w:rsid w:val="00D3319D"/>
    <w:rsid w:val="00D34849"/>
    <w:rsid w:val="00D40A56"/>
    <w:rsid w:val="00D43F78"/>
    <w:rsid w:val="00D56DB4"/>
    <w:rsid w:val="00D56EFF"/>
    <w:rsid w:val="00D608BE"/>
    <w:rsid w:val="00D610B9"/>
    <w:rsid w:val="00D62C56"/>
    <w:rsid w:val="00D64459"/>
    <w:rsid w:val="00D66CC0"/>
    <w:rsid w:val="00D8668C"/>
    <w:rsid w:val="00D91273"/>
    <w:rsid w:val="00D9268B"/>
    <w:rsid w:val="00DA34CD"/>
    <w:rsid w:val="00DA5A23"/>
    <w:rsid w:val="00DB32E9"/>
    <w:rsid w:val="00DB43CE"/>
    <w:rsid w:val="00DB4CBB"/>
    <w:rsid w:val="00DB6AAE"/>
    <w:rsid w:val="00DC0F53"/>
    <w:rsid w:val="00DC118E"/>
    <w:rsid w:val="00DC66CA"/>
    <w:rsid w:val="00DD3854"/>
    <w:rsid w:val="00DD3AE7"/>
    <w:rsid w:val="00DD5394"/>
    <w:rsid w:val="00DD6D79"/>
    <w:rsid w:val="00DD7F76"/>
    <w:rsid w:val="00DE2A84"/>
    <w:rsid w:val="00DF76FC"/>
    <w:rsid w:val="00E0152F"/>
    <w:rsid w:val="00E02BF1"/>
    <w:rsid w:val="00E13F39"/>
    <w:rsid w:val="00E15B45"/>
    <w:rsid w:val="00E23208"/>
    <w:rsid w:val="00E270AF"/>
    <w:rsid w:val="00E271B6"/>
    <w:rsid w:val="00E308BE"/>
    <w:rsid w:val="00E37E32"/>
    <w:rsid w:val="00E37E5D"/>
    <w:rsid w:val="00E41203"/>
    <w:rsid w:val="00E414C8"/>
    <w:rsid w:val="00E42E47"/>
    <w:rsid w:val="00E44DAD"/>
    <w:rsid w:val="00E51687"/>
    <w:rsid w:val="00E53861"/>
    <w:rsid w:val="00E55023"/>
    <w:rsid w:val="00E57238"/>
    <w:rsid w:val="00E5796A"/>
    <w:rsid w:val="00E579EC"/>
    <w:rsid w:val="00E62FEB"/>
    <w:rsid w:val="00E64370"/>
    <w:rsid w:val="00E70AED"/>
    <w:rsid w:val="00E84496"/>
    <w:rsid w:val="00E90951"/>
    <w:rsid w:val="00E97126"/>
    <w:rsid w:val="00EB027C"/>
    <w:rsid w:val="00EC0895"/>
    <w:rsid w:val="00EC2AA8"/>
    <w:rsid w:val="00EC4EA8"/>
    <w:rsid w:val="00EC5CEA"/>
    <w:rsid w:val="00EC7A02"/>
    <w:rsid w:val="00EE5A3A"/>
    <w:rsid w:val="00EF6854"/>
    <w:rsid w:val="00F03BA4"/>
    <w:rsid w:val="00F041FD"/>
    <w:rsid w:val="00F10170"/>
    <w:rsid w:val="00F12B93"/>
    <w:rsid w:val="00F164F0"/>
    <w:rsid w:val="00F16DC3"/>
    <w:rsid w:val="00F17534"/>
    <w:rsid w:val="00F21C6E"/>
    <w:rsid w:val="00F22CFF"/>
    <w:rsid w:val="00F26043"/>
    <w:rsid w:val="00F32F47"/>
    <w:rsid w:val="00F35658"/>
    <w:rsid w:val="00F36F10"/>
    <w:rsid w:val="00F36FE8"/>
    <w:rsid w:val="00F406EF"/>
    <w:rsid w:val="00F4418E"/>
    <w:rsid w:val="00F469B7"/>
    <w:rsid w:val="00F52BB3"/>
    <w:rsid w:val="00F5575A"/>
    <w:rsid w:val="00F64773"/>
    <w:rsid w:val="00F65FC1"/>
    <w:rsid w:val="00F663C7"/>
    <w:rsid w:val="00F70CD1"/>
    <w:rsid w:val="00F71CA6"/>
    <w:rsid w:val="00F849BC"/>
    <w:rsid w:val="00F876F4"/>
    <w:rsid w:val="00F9155C"/>
    <w:rsid w:val="00F91D90"/>
    <w:rsid w:val="00F97C9A"/>
    <w:rsid w:val="00FA0CE5"/>
    <w:rsid w:val="00FA18E4"/>
    <w:rsid w:val="00FA62AB"/>
    <w:rsid w:val="00FC2599"/>
    <w:rsid w:val="00FC2C7F"/>
    <w:rsid w:val="00FD01EA"/>
    <w:rsid w:val="00FD0C86"/>
    <w:rsid w:val="00FD3BFB"/>
    <w:rsid w:val="00FE1871"/>
    <w:rsid w:val="00FE3779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0BB2"/>
    <w:rPr>
      <w:rFonts w:cs="Times New Roman"/>
    </w:rPr>
  </w:style>
  <w:style w:type="paragraph" w:styleId="a6">
    <w:name w:val="header"/>
    <w:basedOn w:val="a"/>
    <w:link w:val="a7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F0B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rsid w:val="00CF0BB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CF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F0BB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F0B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rsid w:val="00CF0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CF0B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EAD8-7957-4074-9EA0-E62BD25D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15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спДваКлюча</dc:creator>
  <cp:keywords/>
  <dc:description/>
  <cp:lastModifiedBy>д.ключа</cp:lastModifiedBy>
  <cp:revision>92</cp:revision>
  <cp:lastPrinted>2020-01-24T05:52:00Z</cp:lastPrinted>
  <dcterms:created xsi:type="dcterms:W3CDTF">2017-01-19T03:59:00Z</dcterms:created>
  <dcterms:modified xsi:type="dcterms:W3CDTF">2021-01-27T06:15:00Z</dcterms:modified>
</cp:coreProperties>
</file>