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FD" w:rsidRDefault="00972AFD" w:rsidP="00972AFD">
      <w:pPr>
        <w:jc w:val="center"/>
        <w:rPr>
          <w:b/>
          <w:bCs/>
          <w:spacing w:val="28"/>
        </w:rPr>
      </w:pPr>
      <w:r>
        <w:rPr>
          <w:b/>
          <w:bCs/>
          <w:spacing w:val="28"/>
        </w:rPr>
        <w:t>АДМИНИСТРАЦИЯ</w:t>
      </w:r>
    </w:p>
    <w:p w:rsidR="00972AFD" w:rsidRDefault="00972AFD" w:rsidP="00972AFD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ПЕРВОМАЙСКОГО СЕЛЬСКОГО  ПОСЕЛЕНИЯ</w:t>
      </w:r>
    </w:p>
    <w:p w:rsidR="00972AFD" w:rsidRDefault="00972AFD" w:rsidP="00972AFD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ПОДГОРЕНСКОГО  МУНИЦИПАЛЬНОГО РАЙОНА</w:t>
      </w:r>
    </w:p>
    <w:p w:rsidR="00972AFD" w:rsidRDefault="00972AFD" w:rsidP="00972AFD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972AFD" w:rsidRDefault="00972AFD" w:rsidP="00972AFD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972AFD" w:rsidRDefault="00972AFD" w:rsidP="00972AFD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972AFD" w:rsidRDefault="00972AFD" w:rsidP="00972AFD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972AFD" w:rsidRDefault="00972AFD" w:rsidP="00972AFD">
      <w:pPr>
        <w:jc w:val="both"/>
        <w:rPr>
          <w:rFonts w:ascii="Courier New" w:hAnsi="Courier New"/>
          <w:sz w:val="28"/>
          <w:szCs w:val="28"/>
        </w:rPr>
      </w:pPr>
    </w:p>
    <w:p w:rsidR="00972AFD" w:rsidRDefault="00972AFD" w:rsidP="00972AFD">
      <w:pPr>
        <w:jc w:val="both"/>
        <w:rPr>
          <w:sz w:val="28"/>
          <w:szCs w:val="28"/>
        </w:rPr>
      </w:pPr>
    </w:p>
    <w:p w:rsidR="00972AFD" w:rsidRDefault="00972AFD" w:rsidP="00972AFD">
      <w:pPr>
        <w:tabs>
          <w:tab w:val="left" w:pos="3261"/>
          <w:tab w:val="left" w:pos="3402"/>
        </w:tabs>
        <w:ind w:right="5811"/>
        <w:rPr>
          <w:u w:val="single"/>
        </w:rPr>
      </w:pPr>
      <w:r>
        <w:rPr>
          <w:u w:val="single"/>
        </w:rPr>
        <w:t xml:space="preserve">от  25 ноября  </w:t>
      </w:r>
      <w:r w:rsidR="000831B3">
        <w:rPr>
          <w:u w:val="single"/>
        </w:rPr>
        <w:t>2016</w:t>
      </w:r>
      <w:r>
        <w:rPr>
          <w:u w:val="single"/>
        </w:rPr>
        <w:t xml:space="preserve">  года   № 42-р </w:t>
      </w:r>
    </w:p>
    <w:p w:rsidR="00972AFD" w:rsidRDefault="00972AFD" w:rsidP="00972AFD">
      <w:pPr>
        <w:tabs>
          <w:tab w:val="right" w:pos="9900"/>
        </w:tabs>
        <w:jc w:val="both"/>
      </w:pPr>
      <w:r>
        <w:t>х. Суд-Николаевка</w:t>
      </w:r>
    </w:p>
    <w:p w:rsidR="00972AFD" w:rsidRDefault="00972AFD" w:rsidP="00972AFD">
      <w:pPr>
        <w:tabs>
          <w:tab w:val="right" w:pos="9900"/>
        </w:tabs>
        <w:jc w:val="both"/>
      </w:pPr>
    </w:p>
    <w:p w:rsidR="00972AFD" w:rsidRDefault="00972AFD" w:rsidP="00972AFD">
      <w:pPr>
        <w:tabs>
          <w:tab w:val="right" w:pos="10206"/>
        </w:tabs>
      </w:pPr>
      <w:r>
        <w:t xml:space="preserve">Об утверждении технологической схемы </w:t>
      </w:r>
    </w:p>
    <w:p w:rsidR="00972AFD" w:rsidRDefault="00972AFD" w:rsidP="00972AFD">
      <w:r>
        <w:t>предоставления муниципальной услуги</w:t>
      </w:r>
    </w:p>
    <w:p w:rsidR="00972AFD" w:rsidRDefault="00972AFD" w:rsidP="00972AFD">
      <w:pPr>
        <w:rPr>
          <w:rFonts w:eastAsia="Calibri"/>
          <w:lang w:eastAsia="en-US"/>
        </w:rPr>
      </w:pPr>
      <w:r>
        <w:rPr>
          <w:bCs/>
        </w:rPr>
        <w:t>«</w:t>
      </w:r>
      <w:r w:rsidRPr="00561724">
        <w:rPr>
          <w:rFonts w:eastAsia="Calibri"/>
          <w:lang w:eastAsia="en-US"/>
        </w:rPr>
        <w:t xml:space="preserve">Предоставление в собственность, аренду, </w:t>
      </w:r>
    </w:p>
    <w:p w:rsidR="00972AFD" w:rsidRDefault="00972AFD" w:rsidP="00972AFD">
      <w:pPr>
        <w:rPr>
          <w:rFonts w:eastAsia="Calibri"/>
          <w:lang w:eastAsia="en-US"/>
        </w:rPr>
      </w:pPr>
      <w:r w:rsidRPr="00561724">
        <w:rPr>
          <w:rFonts w:eastAsia="Calibri"/>
          <w:lang w:eastAsia="en-US"/>
        </w:rPr>
        <w:t xml:space="preserve">постоянное (бессрочное) пользование, </w:t>
      </w:r>
    </w:p>
    <w:p w:rsidR="00972AFD" w:rsidRDefault="00972AFD" w:rsidP="00972AFD">
      <w:pPr>
        <w:rPr>
          <w:rFonts w:eastAsia="Calibri"/>
          <w:lang w:eastAsia="en-US"/>
        </w:rPr>
      </w:pPr>
      <w:r w:rsidRPr="00561724">
        <w:rPr>
          <w:rFonts w:eastAsia="Calibri"/>
          <w:lang w:eastAsia="en-US"/>
        </w:rPr>
        <w:t xml:space="preserve">безвозмездное пользование земельного участка, </w:t>
      </w:r>
    </w:p>
    <w:p w:rsidR="00972AFD" w:rsidRDefault="00972AFD" w:rsidP="00972AFD">
      <w:pPr>
        <w:rPr>
          <w:rFonts w:eastAsia="Calibri"/>
          <w:lang w:eastAsia="en-US"/>
        </w:rPr>
      </w:pPr>
      <w:proofErr w:type="gramStart"/>
      <w:r w:rsidRPr="00561724">
        <w:rPr>
          <w:rFonts w:eastAsia="Calibri"/>
          <w:lang w:eastAsia="en-US"/>
        </w:rPr>
        <w:t>находящегося</w:t>
      </w:r>
      <w:proofErr w:type="gramEnd"/>
      <w:r w:rsidRPr="00561724">
        <w:rPr>
          <w:rFonts w:eastAsia="Calibri"/>
          <w:lang w:eastAsia="en-US"/>
        </w:rPr>
        <w:t xml:space="preserve"> в муниципальной собственности </w:t>
      </w:r>
    </w:p>
    <w:p w:rsidR="00972AFD" w:rsidRDefault="00972AFD" w:rsidP="00972AFD">
      <w:pPr>
        <w:rPr>
          <w:rFonts w:eastAsia="Calibri"/>
          <w:lang w:eastAsia="en-US"/>
        </w:rPr>
      </w:pPr>
      <w:r w:rsidRPr="00561724">
        <w:rPr>
          <w:rFonts w:eastAsia="Calibri"/>
          <w:lang w:eastAsia="en-US"/>
        </w:rPr>
        <w:t xml:space="preserve">или государственная собственность на </w:t>
      </w:r>
      <w:proofErr w:type="gramStart"/>
      <w:r w:rsidRPr="00561724">
        <w:rPr>
          <w:rFonts w:eastAsia="Calibri"/>
          <w:lang w:eastAsia="en-US"/>
        </w:rPr>
        <w:t>который</w:t>
      </w:r>
      <w:proofErr w:type="gramEnd"/>
      <w:r w:rsidRPr="00561724">
        <w:rPr>
          <w:rFonts w:eastAsia="Calibri"/>
          <w:lang w:eastAsia="en-US"/>
        </w:rPr>
        <w:t xml:space="preserve"> </w:t>
      </w:r>
    </w:p>
    <w:p w:rsidR="00972AFD" w:rsidRDefault="00972AFD" w:rsidP="00972AFD">
      <w:r w:rsidRPr="00561724">
        <w:rPr>
          <w:rFonts w:eastAsia="Calibri"/>
          <w:lang w:eastAsia="en-US"/>
        </w:rPr>
        <w:t xml:space="preserve">не </w:t>
      </w:r>
      <w:proofErr w:type="gramStart"/>
      <w:r w:rsidRPr="00561724">
        <w:rPr>
          <w:rFonts w:eastAsia="Calibri"/>
          <w:lang w:eastAsia="en-US"/>
        </w:rPr>
        <w:t>разграничена</w:t>
      </w:r>
      <w:proofErr w:type="gramEnd"/>
      <w:r w:rsidRPr="00561724">
        <w:rPr>
          <w:rFonts w:eastAsia="Calibri"/>
          <w:lang w:eastAsia="en-US"/>
        </w:rPr>
        <w:t xml:space="preserve"> без проведения торгов</w:t>
      </w:r>
      <w:r>
        <w:t>»</w:t>
      </w:r>
    </w:p>
    <w:p w:rsidR="00972AFD" w:rsidRDefault="00972AFD" w:rsidP="00972AFD">
      <w:pPr>
        <w:tabs>
          <w:tab w:val="right" w:pos="10206"/>
        </w:tabs>
      </w:pPr>
      <w:r>
        <w:tab/>
      </w:r>
      <w:r>
        <w:tab/>
      </w:r>
      <w:r>
        <w:tab/>
        <w:t>На основании распоряжения Правительства Воронежской области от 30 июня 2010 года № 400-р:</w:t>
      </w:r>
    </w:p>
    <w:p w:rsidR="00972AFD" w:rsidRDefault="00972AFD" w:rsidP="00972AFD">
      <w:pPr>
        <w:pStyle w:val="a3"/>
        <w:tabs>
          <w:tab w:val="right" w:pos="9900"/>
        </w:tabs>
        <w:ind w:left="0" w:firstLine="720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 Первомайского сельского  поселения</w:t>
      </w:r>
      <w:proofErr w:type="gramEnd"/>
      <w:r>
        <w:t xml:space="preserve">  Подгоренского  муниципального  района  Воронежской области в филиале АУ «МФЦ» в р.п. Подгоренский</w:t>
      </w:r>
    </w:p>
    <w:p w:rsidR="00972AFD" w:rsidRDefault="00972AFD" w:rsidP="00972AFD">
      <w:pPr>
        <w:pStyle w:val="a3"/>
        <w:tabs>
          <w:tab w:val="right" w:pos="9900"/>
        </w:tabs>
        <w:ind w:left="0" w:firstLine="720"/>
        <w:jc w:val="both"/>
      </w:pPr>
    </w:p>
    <w:p w:rsidR="00972AFD" w:rsidRDefault="00972AFD" w:rsidP="00972AFD">
      <w:pPr>
        <w:jc w:val="both"/>
        <w:rPr>
          <w:rFonts w:eastAsia="Calibri"/>
          <w:lang w:eastAsia="en-US"/>
        </w:rPr>
      </w:pPr>
      <w:r>
        <w:t xml:space="preserve">       1. Утвердить технологическую схему предоставления муниципальной услуги «</w:t>
      </w:r>
      <w:r w:rsidRPr="00561724">
        <w:rPr>
          <w:rFonts w:eastAsia="Calibri"/>
          <w:lang w:eastAsia="en-US"/>
        </w:rPr>
        <w:t>Предоставление в собственность, аренду, посто</w:t>
      </w:r>
      <w:r>
        <w:rPr>
          <w:rFonts w:eastAsia="Calibri"/>
          <w:lang w:eastAsia="en-US"/>
        </w:rPr>
        <w:t>янное (бессрочное) пользование</w:t>
      </w:r>
      <w:proofErr w:type="gramStart"/>
      <w:r>
        <w:rPr>
          <w:rFonts w:eastAsia="Calibri"/>
          <w:lang w:eastAsia="en-US"/>
        </w:rPr>
        <w:t>,</w:t>
      </w:r>
      <w:r w:rsidRPr="00561724">
        <w:rPr>
          <w:rFonts w:eastAsia="Calibri"/>
          <w:lang w:eastAsia="en-US"/>
        </w:rPr>
        <w:t>б</w:t>
      </w:r>
      <w:proofErr w:type="gramEnd"/>
      <w:r w:rsidRPr="00561724">
        <w:rPr>
          <w:rFonts w:eastAsia="Calibri"/>
          <w:lang w:eastAsia="en-US"/>
        </w:rPr>
        <w:t xml:space="preserve">езвозмездное пользование земельного участка, находящегося в муниципальной собственности или государственная собственность на который </w:t>
      </w:r>
    </w:p>
    <w:p w:rsidR="00972AFD" w:rsidRPr="009401DD" w:rsidRDefault="00972AFD" w:rsidP="00972AFD">
      <w:pPr>
        <w:jc w:val="both"/>
        <w:rPr>
          <w:rFonts w:eastAsia="Calibri"/>
          <w:lang w:eastAsia="en-US"/>
        </w:rPr>
      </w:pPr>
      <w:r w:rsidRPr="00561724">
        <w:rPr>
          <w:rFonts w:eastAsia="Calibri"/>
          <w:lang w:eastAsia="en-US"/>
        </w:rPr>
        <w:t xml:space="preserve">не </w:t>
      </w:r>
      <w:proofErr w:type="gramStart"/>
      <w:r w:rsidRPr="00561724">
        <w:rPr>
          <w:rFonts w:eastAsia="Calibri"/>
          <w:lang w:eastAsia="en-US"/>
        </w:rPr>
        <w:t>разграничена</w:t>
      </w:r>
      <w:proofErr w:type="gramEnd"/>
      <w:r w:rsidRPr="00561724">
        <w:rPr>
          <w:rFonts w:eastAsia="Calibri"/>
          <w:lang w:eastAsia="en-US"/>
        </w:rPr>
        <w:t xml:space="preserve"> без проведения торгов</w:t>
      </w:r>
      <w:r>
        <w:t>»</w:t>
      </w:r>
      <w:r>
        <w:rPr>
          <w:bCs/>
        </w:rPr>
        <w:t xml:space="preserve">, </w:t>
      </w:r>
      <w:r>
        <w:t>согласно приложению.</w:t>
      </w:r>
    </w:p>
    <w:p w:rsidR="00972AFD" w:rsidRDefault="00972AFD" w:rsidP="00972AFD">
      <w:pPr>
        <w:jc w:val="both"/>
        <w:rPr>
          <w:rFonts w:eastAsia="Calibri"/>
          <w:lang w:eastAsia="en-US"/>
        </w:rPr>
      </w:pPr>
      <w:r>
        <w:t xml:space="preserve">      2. Утвержденную технологическую схему предоставления муниципальной услуги </w:t>
      </w:r>
      <w:r>
        <w:rPr>
          <w:bCs/>
        </w:rPr>
        <w:t>«</w:t>
      </w:r>
      <w:r w:rsidRPr="00561724">
        <w:rPr>
          <w:rFonts w:eastAsia="Calibri"/>
          <w:lang w:eastAsia="en-US"/>
        </w:rPr>
        <w:t>Предоставление в собственность, аренду, посто</w:t>
      </w:r>
      <w:r>
        <w:rPr>
          <w:rFonts w:eastAsia="Calibri"/>
          <w:lang w:eastAsia="en-US"/>
        </w:rPr>
        <w:t>янное (бессрочное) пользование</w:t>
      </w:r>
      <w:proofErr w:type="gramStart"/>
      <w:r>
        <w:rPr>
          <w:rFonts w:eastAsia="Calibri"/>
          <w:lang w:eastAsia="en-US"/>
        </w:rPr>
        <w:t>,</w:t>
      </w:r>
      <w:r w:rsidRPr="00561724">
        <w:rPr>
          <w:rFonts w:eastAsia="Calibri"/>
          <w:lang w:eastAsia="en-US"/>
        </w:rPr>
        <w:t>б</w:t>
      </w:r>
      <w:proofErr w:type="gramEnd"/>
      <w:r w:rsidRPr="00561724">
        <w:rPr>
          <w:rFonts w:eastAsia="Calibri"/>
          <w:lang w:eastAsia="en-US"/>
        </w:rPr>
        <w:t xml:space="preserve">езвозмездное пользование земельного участка, находящегося в муниципальной собственности или государственная собственность на который </w:t>
      </w:r>
    </w:p>
    <w:p w:rsidR="00972AFD" w:rsidRPr="009401DD" w:rsidRDefault="00972AFD" w:rsidP="00972AFD">
      <w:pPr>
        <w:jc w:val="both"/>
        <w:rPr>
          <w:rFonts w:eastAsia="Calibri"/>
          <w:lang w:eastAsia="en-US"/>
        </w:rPr>
      </w:pPr>
      <w:r w:rsidRPr="00561724">
        <w:rPr>
          <w:rFonts w:eastAsia="Calibri"/>
          <w:lang w:eastAsia="en-US"/>
        </w:rPr>
        <w:t xml:space="preserve">не </w:t>
      </w:r>
      <w:proofErr w:type="gramStart"/>
      <w:r w:rsidRPr="00561724">
        <w:rPr>
          <w:rFonts w:eastAsia="Calibri"/>
          <w:lang w:eastAsia="en-US"/>
        </w:rPr>
        <w:t>разграничена</w:t>
      </w:r>
      <w:proofErr w:type="gramEnd"/>
      <w:r w:rsidRPr="00561724">
        <w:rPr>
          <w:rFonts w:eastAsia="Calibri"/>
          <w:lang w:eastAsia="en-US"/>
        </w:rPr>
        <w:t xml:space="preserve"> без проведения торгов</w:t>
      </w:r>
      <w:r>
        <w:t>»</w:t>
      </w:r>
      <w:r>
        <w:rPr>
          <w:bCs/>
        </w:rPr>
        <w:t>,</w:t>
      </w:r>
      <w:r>
        <w:t xml:space="preserve"> опубликовать на официальном сайте администрации Подгоренского  муниципального района в сети Интернет в разделе «Муниципальные услуги».</w:t>
      </w:r>
    </w:p>
    <w:p w:rsidR="00972AFD" w:rsidRDefault="00972AFD" w:rsidP="00972AFD">
      <w:pPr>
        <w:jc w:val="both"/>
      </w:pPr>
      <w:r>
        <w:rPr>
          <w:b/>
        </w:rPr>
        <w:t xml:space="preserve">    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 за собой.</w:t>
      </w:r>
    </w:p>
    <w:p w:rsidR="00972AFD" w:rsidRDefault="00972AFD" w:rsidP="00972AFD">
      <w:pPr>
        <w:jc w:val="both"/>
      </w:pPr>
    </w:p>
    <w:p w:rsidR="00972AFD" w:rsidRDefault="00972AFD" w:rsidP="00972AFD">
      <w:pPr>
        <w:pStyle w:val="a3"/>
        <w:tabs>
          <w:tab w:val="right" w:pos="9900"/>
        </w:tabs>
        <w:ind w:left="568"/>
      </w:pPr>
    </w:p>
    <w:p w:rsidR="00972AFD" w:rsidRDefault="00972AFD" w:rsidP="00972AFD">
      <w:pPr>
        <w:pStyle w:val="a3"/>
        <w:tabs>
          <w:tab w:val="right" w:pos="10206"/>
        </w:tabs>
        <w:ind w:left="0"/>
      </w:pPr>
    </w:p>
    <w:p w:rsidR="00972AFD" w:rsidRDefault="00972AFD" w:rsidP="00972AFD">
      <w:pPr>
        <w:pStyle w:val="a3"/>
        <w:tabs>
          <w:tab w:val="right" w:pos="10206"/>
        </w:tabs>
        <w:ind w:left="0"/>
      </w:pPr>
      <w:r>
        <w:t xml:space="preserve">Глава   </w:t>
      </w:r>
      <w:proofErr w:type="gramStart"/>
      <w:r>
        <w:t>Перво</w:t>
      </w:r>
      <w:r w:rsidR="001C3B2D">
        <w:t>ма</w:t>
      </w:r>
      <w:r>
        <w:t>йского</w:t>
      </w:r>
      <w:proofErr w:type="gramEnd"/>
      <w:r>
        <w:t xml:space="preserve"> </w:t>
      </w:r>
    </w:p>
    <w:p w:rsidR="00972AFD" w:rsidRDefault="00972AFD" w:rsidP="00972AFD">
      <w:pPr>
        <w:pStyle w:val="a3"/>
        <w:tabs>
          <w:tab w:val="right" w:pos="10206"/>
        </w:tabs>
        <w:ind w:left="0"/>
      </w:pPr>
      <w:r>
        <w:t xml:space="preserve">сельского  поселения                                                                         И.В. Белодедова                                                                         </w:t>
      </w:r>
    </w:p>
    <w:p w:rsidR="00972AFD" w:rsidRDefault="00972AFD" w:rsidP="00972AFD">
      <w:pPr>
        <w:tabs>
          <w:tab w:val="right" w:pos="9900"/>
        </w:tabs>
        <w:jc w:val="both"/>
      </w:pPr>
    </w:p>
    <w:p w:rsidR="00972AFD" w:rsidRDefault="00972AFD" w:rsidP="00972AFD">
      <w:pPr>
        <w:tabs>
          <w:tab w:val="right" w:pos="9900"/>
        </w:tabs>
      </w:pPr>
      <w:r>
        <w:tab/>
      </w:r>
      <w:r>
        <w:tab/>
      </w:r>
    </w:p>
    <w:p w:rsidR="00972AFD" w:rsidRDefault="00972AFD" w:rsidP="00972AFD">
      <w:pPr>
        <w:jc w:val="center"/>
        <w:rPr>
          <w:b/>
        </w:rPr>
      </w:pPr>
    </w:p>
    <w:p w:rsidR="00972AFD" w:rsidRDefault="00972AFD" w:rsidP="00972AFD">
      <w:pPr>
        <w:jc w:val="center"/>
        <w:rPr>
          <w:b/>
        </w:rPr>
      </w:pPr>
    </w:p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972AFD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972AFD" w:rsidP="009B459D">
      <w:pPr>
        <w:jc w:val="right"/>
      </w:pPr>
      <w:r>
        <w:t>от  25.11.2016г. №42-р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FA7E63" w:rsidRPr="00FA7E63" w:rsidRDefault="009B459D" w:rsidP="00FA7E63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FA7E63" w:rsidRPr="00FA7E63">
        <w:rPr>
          <w:b/>
          <w:bCs/>
        </w:rPr>
        <w:t>«Предоставление в собственность, аренду,</w:t>
      </w:r>
    </w:p>
    <w:p w:rsidR="009B459D" w:rsidRPr="009B459D" w:rsidRDefault="00FA7E63" w:rsidP="00FA7E63">
      <w:pPr>
        <w:jc w:val="center"/>
        <w:rPr>
          <w:b/>
          <w:bCs/>
        </w:rPr>
      </w:pPr>
      <w:r w:rsidRPr="00FA7E63">
        <w:rPr>
          <w:b/>
          <w:bCs/>
        </w:rPr>
        <w:t>постоянное (бессрочное) пользование,</w:t>
      </w:r>
      <w:r>
        <w:rPr>
          <w:b/>
          <w:bCs/>
        </w:rPr>
        <w:t xml:space="preserve"> </w:t>
      </w:r>
      <w:r w:rsidRPr="00FA7E63">
        <w:rPr>
          <w:b/>
          <w:bCs/>
        </w:rPr>
        <w:t>безвозмездное пользование земельного участка,</w:t>
      </w:r>
      <w:r>
        <w:rPr>
          <w:b/>
          <w:bCs/>
        </w:rPr>
        <w:t xml:space="preserve"> </w:t>
      </w:r>
      <w:r w:rsidRPr="00FA7E63">
        <w:rPr>
          <w:b/>
          <w:bCs/>
        </w:rPr>
        <w:t>находящегося в муниципальной собственности</w:t>
      </w:r>
      <w:r>
        <w:rPr>
          <w:b/>
          <w:bCs/>
        </w:rPr>
        <w:t xml:space="preserve"> </w:t>
      </w:r>
      <w:r w:rsidRPr="00FA7E63">
        <w:rPr>
          <w:b/>
          <w:bCs/>
        </w:rPr>
        <w:t>или государственная собственность на который</w:t>
      </w:r>
      <w:r>
        <w:rPr>
          <w:b/>
          <w:bCs/>
        </w:rPr>
        <w:t xml:space="preserve"> </w:t>
      </w:r>
      <w:r w:rsidRPr="00FA7E63">
        <w:rPr>
          <w:b/>
          <w:bCs/>
        </w:rPr>
        <w:t>не разграничена без проведения торгов»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972AFD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972AFD">
              <w:t>490338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561724" w:rsidRDefault="00561724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561724">
              <w:rPr>
                <w:rFonts w:eastAsia="Calibri"/>
                <w:lang w:eastAsia="en-US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9B459D" w:rsidRPr="009B459D" w:rsidRDefault="009B459D" w:rsidP="003C68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972AFD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1C3B2D">
              <w:rPr>
                <w:bCs/>
              </w:rPr>
              <w:t>айона от 21.04.2016  № 21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561724" w:rsidRPr="00561724">
              <w:rPr>
                <w:rFonts w:eastAsiaTheme="minorHAnsi"/>
                <w:lang w:eastAsia="en-US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</w:t>
            </w:r>
            <w:r w:rsidR="00561724" w:rsidRPr="00561724">
              <w:rPr>
                <w:rFonts w:eastAsiaTheme="minorHAnsi"/>
                <w:lang w:eastAsia="en-US"/>
              </w:rPr>
              <w:lastRenderedPageBreak/>
              <w:t>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 xml:space="preserve"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торгов» </w:t>
            </w:r>
            <w:r>
              <w:lastRenderedPageBreak/>
              <w:t>(Официальный интернет-портал правовой информации http://www.pravo.gov.ru, 28.02.2015);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</w:r>
            <w:proofErr w:type="gramStart"/>
            <w:r>
      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>
              <w:t xml:space="preserve"> </w:t>
            </w:r>
            <w:proofErr w:type="gramStart"/>
            <w: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>
              <w:t xml:space="preserve"> </w:t>
            </w:r>
            <w:proofErr w:type="gramStart"/>
            <w:r>
              <w:t>http://www.pravo.gov.ru, 27.02.2015).</w:t>
            </w:r>
            <w:proofErr w:type="gramEnd"/>
          </w:p>
          <w:p w:rsidR="009B459D" w:rsidRPr="009B459D" w:rsidRDefault="00561724" w:rsidP="00561724">
            <w:pPr>
              <w:autoSpaceDE w:val="0"/>
              <w:jc w:val="both"/>
            </w:pPr>
            <w:r>
              <w:tab/>
              <w:t xml:space="preserve">Уставом </w:t>
            </w:r>
            <w:r w:rsidR="00972AFD">
              <w:t>Первомайского</w:t>
            </w:r>
            <w:r>
              <w:t xml:space="preserve"> сельского поселения</w:t>
            </w:r>
            <w:r w:rsidR="00FB742A">
              <w:t xml:space="preserve"> </w:t>
            </w:r>
            <w:r w:rsidR="00FB742A">
              <w:rPr>
                <w:lang w:eastAsia="ar-SA"/>
              </w:rPr>
              <w:t>(</w:t>
            </w:r>
            <w:r w:rsidR="00FB742A">
              <w:t>от 25.07.2005 г №2)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561724" w:rsidRDefault="00561724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61724">
              <w:rPr>
                <w:bCs/>
              </w:rPr>
              <w:t xml:space="preserve">Постановление  администрации </w:t>
            </w:r>
            <w:r w:rsidR="00972AFD">
              <w:rPr>
                <w:bCs/>
              </w:rPr>
              <w:t>Первомайского</w:t>
            </w:r>
            <w:r w:rsidRPr="00561724">
              <w:rPr>
                <w:bCs/>
              </w:rPr>
              <w:t xml:space="preserve"> сельского поселения Подгоренского  муниципал</w:t>
            </w:r>
            <w:r w:rsidR="000831B3">
              <w:rPr>
                <w:bCs/>
              </w:rPr>
              <w:t>ьного района от 21.04.2016  № 21</w:t>
            </w:r>
            <w:r w:rsidRPr="00561724">
              <w:rPr>
                <w:bCs/>
              </w:rPr>
      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972AFD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972AFD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972AFD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972AFD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972AFD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 xml:space="preserve">3. Срок передачи документов, являющихся результатом предоставления муниципальной услуги, из администрации </w:t>
            </w:r>
            <w:r w:rsidR="00972AFD">
              <w:t>Первомайского</w:t>
            </w:r>
            <w:r>
              <w:t xml:space="preserve"> сельского поселения Подгоренского  муниципального района в МФЦ – в день оформления администрацией </w:t>
            </w:r>
            <w:r w:rsidR="00972AFD">
              <w:t>Первомайского</w:t>
            </w:r>
            <w:r>
              <w:t xml:space="preserve">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972AFD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561724" w:rsidRDefault="00561724" w:rsidP="00561724">
            <w:pPr>
              <w:spacing w:before="100" w:beforeAutospacing="1" w:after="100" w:afterAutospacing="1"/>
              <w:jc w:val="both"/>
            </w:pPr>
            <w:r>
              <w:t xml:space="preserve">     Основанием для начала процедуры досудебного (внесудебного) обжалования является поступившая жалоба.</w:t>
            </w:r>
          </w:p>
          <w:p w:rsidR="00561724" w:rsidRDefault="00561724" w:rsidP="00561724">
            <w:pPr>
              <w:pStyle w:val="a4"/>
              <w:jc w:val="both"/>
            </w:pPr>
            <w:r>
              <w:t xml:space="preserve">    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561724">
            <w:pPr>
              <w:pStyle w:val="a4"/>
              <w:jc w:val="both"/>
            </w:pPr>
            <w:r>
              <w:rPr>
                <w:rStyle w:val="a5"/>
              </w:rPr>
              <w:lastRenderedPageBreak/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972AFD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972AFD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972AFD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A061B6" w:rsidRDefault="00CA23C4" w:rsidP="009B459D">
            <w:pPr>
              <w:spacing w:before="100" w:beforeAutospacing="1" w:after="100" w:afterAutospacing="1"/>
              <w:jc w:val="both"/>
            </w:pPr>
            <w:r w:rsidRPr="00A061B6">
              <w:rPr>
                <w:b/>
                <w:bCs/>
              </w:rPr>
              <w:t>8</w:t>
            </w:r>
            <w:r w:rsidR="009B459D" w:rsidRPr="00A061B6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CA23C4" w:rsidRPr="009B459D" w:rsidRDefault="00A061B6" w:rsidP="00A061B6">
            <w:pPr>
              <w:spacing w:before="100" w:beforeAutospacing="1" w:after="100" w:afterAutospacing="1"/>
            </w:pPr>
            <w:r w:rsidRPr="00A061B6">
              <w:t>Оснований для приостановления предоставления муниципальной услуги за</w:t>
            </w:r>
            <w:bookmarkStart w:id="0" w:name="_GoBack"/>
            <w:bookmarkEnd w:id="0"/>
            <w:r w:rsidRPr="00A061B6">
              <w:t xml:space="preserve">конодательством не </w:t>
            </w:r>
            <w:r w:rsidRPr="00A061B6">
              <w:lastRenderedPageBreak/>
              <w:t>предусмотрено.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FA7E63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FA7E63" w:rsidRPr="00FA7E63">
              <w:rPr>
                <w:b/>
                <w:bCs/>
              </w:rPr>
              <w:t>«Предоставление в собственность, аренду,</w:t>
            </w:r>
            <w:r w:rsidR="00A061B6">
              <w:rPr>
                <w:b/>
                <w:bCs/>
              </w:rPr>
              <w:t xml:space="preserve"> </w:t>
            </w:r>
            <w:r w:rsidR="00FA7E63" w:rsidRPr="00FA7E63">
              <w:rPr>
                <w:b/>
                <w:bCs/>
              </w:rPr>
      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E2236D" w:rsidRPr="00FE1D37" w:rsidRDefault="00E2236D" w:rsidP="00E22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9B459D" w:rsidRPr="009B459D">
              <w:t xml:space="preserve">1.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В срок не более чем тридцать дней со дня поступления заявления о предоставлении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972AFD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рассматривает поступившее заявление, проверяет наличие или отсутствие оснований </w:t>
            </w:r>
            <w:r w:rsidRPr="00FE1D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отказа в предоставлении земельного участка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 и по результатам рассмотрения и проверки совершает одно из следующих действий:</w:t>
            </w:r>
          </w:p>
          <w:p w:rsidR="00E2236D" w:rsidRPr="00FE1D37" w:rsidRDefault="00E2236D" w:rsidP="00E2236D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заявителю;</w:t>
            </w:r>
          </w:p>
          <w:p w:rsidR="00E2236D" w:rsidRPr="00FE1D37" w:rsidRDefault="00E2236D" w:rsidP="00E2236D">
            <w:pPr>
              <w:pStyle w:val="ConsPlusNormal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принимает решение о предоставлении земельного участка в собственность бесплатно или в постоянное (бессрочное) пользование, и направляет принятое решение заявителю;</w:t>
            </w:r>
          </w:p>
          <w:p w:rsidR="00E2236D" w:rsidRPr="00FE1D37" w:rsidRDefault="00E2236D" w:rsidP="00E2236D">
            <w:pPr>
              <w:pStyle w:val="ConsPlusNormal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принимает решение об отказе в предоставлении земельного участка без проведения торгов при наличии хотя бы одного из оснований</w:t>
            </w:r>
            <w:r w:rsidRPr="00FE1D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отказа в предоставлении земельного участка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торгов, и направляет принятое решение заявителю. В указанном решении должны быть указаны все основания отказа.</w:t>
            </w:r>
          </w:p>
          <w:p w:rsidR="004F256A" w:rsidRDefault="004F256A" w:rsidP="004F256A">
            <w:pPr>
              <w:spacing w:before="100" w:beforeAutospacing="1" w:after="100" w:afterAutospacing="1"/>
              <w:jc w:val="both"/>
            </w:pPr>
            <w:r>
              <w:t xml:space="preserve">2. </w:t>
            </w:r>
            <w:r w:rsidR="00FA7E63">
              <w:t xml:space="preserve"> </w:t>
            </w:r>
            <w:r w:rsidR="00FA7E63" w:rsidRPr="00FA7E63">
              <w:t xml:space="preserve">В течение десяти дней со дня поступления заявления о предоставлении земельного </w:t>
            </w:r>
            <w:proofErr w:type="gramStart"/>
            <w:r w:rsidR="00FA7E63" w:rsidRPr="00FA7E63">
              <w:t>участка</w:t>
            </w:r>
            <w:proofErr w:type="gramEnd"/>
            <w:r w:rsidR="00FA7E63" w:rsidRPr="00FA7E63">
              <w:t xml:space="preserve"> если оно не соответствует требования установленным законодательством, подано в иной уполномоченный орган или к заявлению не приложены документы, предоставляемые в соответствии с требованиями законодательства администрация </w:t>
            </w:r>
            <w:r w:rsidR="00972AFD">
              <w:t>Первомайского</w:t>
            </w:r>
            <w:r w:rsidR="00FA7E63" w:rsidRPr="00FA7E63">
              <w:t xml:space="preserve"> сельского поселения возвращает это заявление заявителю.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3.  </w:t>
            </w:r>
            <w:r w:rsidRPr="00FA7E63">
              <w:t>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4. </w:t>
            </w:r>
            <w:r w:rsidRPr="00FA7E63">
              <w:t xml:space="preserve">Проверка наличия или отсутствия оснований для отказа в предоставлении земельного участка без </w:t>
            </w:r>
            <w:r w:rsidRPr="00FA7E63">
              <w:lastRenderedPageBreak/>
              <w:t>проведения торгов осуществляется в течение восьми рабочих дней, со дня поступления заявления о предоставлении земельного участка</w:t>
            </w:r>
            <w:r>
              <w:t>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5. </w:t>
            </w:r>
            <w:proofErr w:type="gramStart"/>
            <w:r w:rsidRPr="00FA7E63">
              <w:t>Подготовка проектов договора купли-продажи, договора аренды земельного участка или договора безвозмездного пользования земельным участком, подготовка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 осуществляется в течение десяти рабочих дней, со дня окончания проверки наличия или отсутствия оснований для отказа в предоставлении земельного участка без</w:t>
            </w:r>
            <w:proofErr w:type="gramEnd"/>
            <w:r w:rsidRPr="00FA7E63">
              <w:t xml:space="preserve"> проведения торгов.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6. </w:t>
            </w:r>
            <w:proofErr w:type="gramStart"/>
            <w:r w:rsidRPr="00FA7E63">
              <w:t>Направление заявителю результата предоставления муниципальной услуги осуществляется в течение пяти рабочих дней, со дня подписания уполномоченным должностным лицом администрации договора купли-продажи,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торгов.</w:t>
            </w:r>
            <w:proofErr w:type="gramEnd"/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FA7E63" w:rsidRPr="00FA7E63" w:rsidRDefault="009B459D" w:rsidP="00FA7E63">
            <w:pPr>
              <w:pStyle w:val="a3"/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HAnsi"/>
                <w:lang w:eastAsia="en-US"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FA7E63" w:rsidRPr="00FA7E63">
              <w:rPr>
                <w:rFonts w:eastAsiaTheme="minorHAnsi"/>
                <w:lang w:eastAsia="en-US"/>
              </w:rPr>
              <w:t>Результат предоставления муниципальной услуги.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заключение договора купли-продажи земельного участка;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заключение договора аренды земельного участка;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заключение договора безвозмездного пользования земельным участком;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принятие решения о предоставлении земельного участка в собственность бесплатно;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принятие решения о предоставлении земельного участка в постоянное (бессрочное) пользование;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принятие решения об отказе в предоставлении земельного участка без проведения торгов.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FA7E63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FA7E63" w:rsidRPr="00FA7E63">
              <w:rPr>
                <w:b/>
                <w:bCs/>
              </w:rPr>
              <w:t>«Предоставление в собственность, аренду,</w:t>
            </w:r>
            <w:r w:rsidR="00FA7E63">
              <w:rPr>
                <w:b/>
                <w:bCs/>
              </w:rPr>
              <w:t xml:space="preserve"> </w:t>
            </w:r>
            <w:r w:rsidR="00FA7E63" w:rsidRPr="00FA7E63">
              <w:rPr>
                <w:b/>
                <w:bCs/>
              </w:rPr>
      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4A4FF5" w:rsidRDefault="004A4FF5" w:rsidP="009B459D">
            <w:pPr>
              <w:spacing w:before="100" w:beforeAutospacing="1" w:after="100" w:afterAutospacing="1"/>
              <w:jc w:val="both"/>
            </w:pPr>
            <w:proofErr w:type="gramStart"/>
            <w:r w:rsidRPr="004A4FF5">
              <w:t>Заявителями являются физические и юридические лица, заинтересованные в образовании путем раздела земельного участка, находящегося в 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 аукциона на право заключения договора аренды земельного участка,  а также иные лица, имеющие</w:t>
            </w:r>
            <w:proofErr w:type="gramEnd"/>
            <w:r w:rsidRPr="004A4FF5">
              <w:t xml:space="preserve">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муниципальной услуги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1.2. Наименование документа, подтверждающего правомочие заявителя соответствующей </w:t>
            </w:r>
            <w:r w:rsidRPr="009B459D">
              <w:rPr>
                <w:b/>
                <w:bCs/>
              </w:rPr>
              <w:lastRenderedPageBreak/>
              <w:t>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4A4FF5" w:rsidRPr="00FA7E63" w:rsidRDefault="00FA7E63" w:rsidP="00FA7E6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FA7E63">
              <w:rPr>
                <w:b/>
                <w:bCs/>
              </w:rPr>
              <w:t>«Предоставление в собственность, аренду,</w:t>
            </w:r>
            <w:r>
              <w:rPr>
                <w:b/>
                <w:bCs/>
              </w:rPr>
              <w:t xml:space="preserve"> </w:t>
            </w:r>
            <w:r w:rsidRPr="00FA7E63">
              <w:rPr>
                <w:b/>
                <w:bCs/>
              </w:rPr>
      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FA7E63" w:rsidRP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rPr>
                <w:rFonts w:eastAsiaTheme="minorHAnsi"/>
                <w:lang w:eastAsia="en-US"/>
              </w:rPr>
              <w:t>заявление о предоставлении земельног</w:t>
            </w:r>
            <w:r>
              <w:rPr>
                <w:rFonts w:eastAsiaTheme="minorHAnsi"/>
                <w:lang w:eastAsia="en-US"/>
              </w:rPr>
              <w:t>о участка без проведения торгов;</w:t>
            </w:r>
          </w:p>
          <w:p w:rsid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t>документ, подтверждающий полномочия представителя заявителя, в случае, если с заявлением о предоставлении земельного участка без проведения торгов обращается представитель заявителя;</w:t>
            </w:r>
          </w:p>
          <w:p w:rsid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lastRenderedPageBreak/>
              <w:t xml:space="preserve">заверенный перевод </w:t>
            </w:r>
            <w:proofErr w:type="gramStart"/>
            <w:r w:rsidRPr="00FA7E63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A7E63">
              <w:t>, если заявителем является иностранное юридическое лицо;</w:t>
            </w:r>
          </w:p>
          <w:p w:rsid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</w:t>
            </w:r>
            <w:r>
              <w:t xml:space="preserve"> огородничества или садоводства;</w:t>
            </w:r>
          </w:p>
          <w:p w:rsidR="00FA7E63" w:rsidRDefault="00FA7E63" w:rsidP="00FA7E63">
            <w:pPr>
              <w:pStyle w:val="a3"/>
              <w:spacing w:before="100" w:beforeAutospacing="1" w:after="100" w:afterAutospacing="1"/>
              <w:ind w:left="1069"/>
              <w:jc w:val="both"/>
            </w:pPr>
          </w:p>
          <w:p w:rsidR="009B459D" w:rsidRPr="00CA23C4" w:rsidRDefault="009B459D" w:rsidP="00FA7E63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A23C4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4A5FD0" w:rsidRDefault="00BD1154" w:rsidP="009B459D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9B459D"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="009B459D"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lastRenderedPageBreak/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FA7E63" w:rsidRPr="00FA7E63">
              <w:rPr>
                <w:b/>
                <w:bCs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0102B9" w:rsidP="009B459D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 xml:space="preserve">ние  администрации </w:t>
            </w:r>
            <w:r w:rsidR="00972AFD">
              <w:rPr>
                <w:bCs/>
              </w:rPr>
              <w:t>Первомайского</w:t>
            </w:r>
            <w:r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>
              <w:rPr>
                <w:bCs/>
              </w:rPr>
              <w:t>ицип</w:t>
            </w:r>
            <w:r w:rsidR="001C3B2D">
              <w:rPr>
                <w:bCs/>
              </w:rPr>
              <w:t>ального района от 21.04.2016  № 21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="00FA7E63" w:rsidRPr="00FA7E63">
              <w:rPr>
                <w:rFonts w:eastAsiaTheme="minorHAnsi"/>
                <w:lang w:eastAsia="en-US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FA7E63" w:rsidRPr="00FA7E63">
              <w:rPr>
                <w:b/>
                <w:bCs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972AFD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архива администрации </w:t>
            </w:r>
            <w:r w:rsidR="00972AFD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0831B3">
      <w:r>
        <w:t>Глава Первомайского сельского поселения                                                                   И.В. Белодедова</w:t>
      </w: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0831B3"/>
    <w:rsid w:val="000A31C2"/>
    <w:rsid w:val="001019DE"/>
    <w:rsid w:val="001C3B2D"/>
    <w:rsid w:val="001E21A4"/>
    <w:rsid w:val="002E1C80"/>
    <w:rsid w:val="003C6840"/>
    <w:rsid w:val="00404AFE"/>
    <w:rsid w:val="004A4FF5"/>
    <w:rsid w:val="004A5FD0"/>
    <w:rsid w:val="004F256A"/>
    <w:rsid w:val="0051012D"/>
    <w:rsid w:val="00525091"/>
    <w:rsid w:val="00561724"/>
    <w:rsid w:val="005D5B6A"/>
    <w:rsid w:val="006A043A"/>
    <w:rsid w:val="007128F6"/>
    <w:rsid w:val="00745E83"/>
    <w:rsid w:val="007859DB"/>
    <w:rsid w:val="00815F7E"/>
    <w:rsid w:val="00972AFD"/>
    <w:rsid w:val="009A2E3D"/>
    <w:rsid w:val="009B459D"/>
    <w:rsid w:val="00A061B6"/>
    <w:rsid w:val="00B62A0F"/>
    <w:rsid w:val="00B72D3E"/>
    <w:rsid w:val="00B91C50"/>
    <w:rsid w:val="00BD1154"/>
    <w:rsid w:val="00C91560"/>
    <w:rsid w:val="00CA23C4"/>
    <w:rsid w:val="00D75066"/>
    <w:rsid w:val="00E2236D"/>
    <w:rsid w:val="00F71284"/>
    <w:rsid w:val="00F865D2"/>
    <w:rsid w:val="00FA7E63"/>
    <w:rsid w:val="00FB355C"/>
    <w:rsid w:val="00FB742A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E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36D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Обычный.Название подразделения"/>
    <w:rsid w:val="00972AF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E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36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098B-423B-4236-A728-AAAEE795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27</cp:revision>
  <dcterms:created xsi:type="dcterms:W3CDTF">2016-11-21T12:06:00Z</dcterms:created>
  <dcterms:modified xsi:type="dcterms:W3CDTF">2016-11-29T12:54:00Z</dcterms:modified>
</cp:coreProperties>
</file>