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5F5" w:rsidRPr="00B973AA" w:rsidRDefault="003F4884" w:rsidP="001C35F5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</w:rPr>
      </w:pPr>
      <w:r w:rsidRPr="00B973AA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2596515</wp:posOffset>
            </wp:positionH>
            <wp:positionV relativeFrom="paragraph">
              <wp:posOffset>-377190</wp:posOffset>
            </wp:positionV>
            <wp:extent cx="586105" cy="742950"/>
            <wp:effectExtent l="19050" t="0" r="4445" b="0"/>
            <wp:wrapNone/>
            <wp:docPr id="2" name="Рисунок 2" descr="ДьяченковсоеСП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ьяченковсоеСП_ПП-0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105" cy="742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3F4884" w:rsidRPr="00B973AA" w:rsidRDefault="003F4884" w:rsidP="001C35F5">
      <w:pPr>
        <w:pStyle w:val="a3"/>
        <w:spacing w:before="0" w:after="0" w:line="240" w:lineRule="auto"/>
        <w:outlineLvl w:val="9"/>
        <w:rPr>
          <w:rStyle w:val="FontStyle11"/>
          <w:sz w:val="28"/>
          <w:szCs w:val="28"/>
        </w:rPr>
      </w:pPr>
    </w:p>
    <w:p w:rsidR="001C35F5" w:rsidRPr="00B973AA" w:rsidRDefault="001C35F5" w:rsidP="001C35F5">
      <w:pPr>
        <w:pStyle w:val="a3"/>
        <w:spacing w:before="0" w:after="0" w:line="240" w:lineRule="auto"/>
        <w:outlineLvl w:val="9"/>
        <w:rPr>
          <w:rStyle w:val="FontStyle11"/>
          <w:sz w:val="28"/>
          <w:szCs w:val="28"/>
        </w:rPr>
      </w:pPr>
      <w:r w:rsidRPr="00B973AA">
        <w:rPr>
          <w:rStyle w:val="FontStyle11"/>
          <w:sz w:val="28"/>
          <w:szCs w:val="28"/>
        </w:rPr>
        <w:t>АДМИНИСТРАЦИЯ</w:t>
      </w:r>
    </w:p>
    <w:p w:rsidR="001C35F5" w:rsidRPr="00B973AA" w:rsidRDefault="000859BE" w:rsidP="001C35F5">
      <w:pPr>
        <w:pStyle w:val="a3"/>
        <w:spacing w:before="0" w:after="0" w:line="240" w:lineRule="auto"/>
        <w:outlineLvl w:val="9"/>
        <w:rPr>
          <w:rFonts w:ascii="Times New Roman" w:hAnsi="Times New Roman"/>
          <w:sz w:val="28"/>
          <w:szCs w:val="28"/>
        </w:rPr>
      </w:pPr>
      <w:r w:rsidRPr="00B973AA">
        <w:rPr>
          <w:rStyle w:val="FontStyle11"/>
          <w:sz w:val="28"/>
          <w:szCs w:val="28"/>
        </w:rPr>
        <w:t xml:space="preserve">ДЬЯЧЕНКОВСКОГО </w:t>
      </w:r>
      <w:r w:rsidR="001C35F5" w:rsidRPr="00B973AA">
        <w:rPr>
          <w:rStyle w:val="FontStyle11"/>
          <w:sz w:val="28"/>
          <w:szCs w:val="28"/>
        </w:rPr>
        <w:t xml:space="preserve"> СЕЛЬСКОГО ПОСЕЛЕНИЯ</w:t>
      </w:r>
    </w:p>
    <w:p w:rsidR="001C35F5" w:rsidRPr="00B973AA" w:rsidRDefault="001C35F5" w:rsidP="001C35F5">
      <w:pPr>
        <w:pStyle w:val="Style1"/>
        <w:widowControl/>
        <w:spacing w:line="240" w:lineRule="auto"/>
        <w:rPr>
          <w:rStyle w:val="FontStyle11"/>
          <w:b/>
          <w:sz w:val="28"/>
          <w:szCs w:val="28"/>
        </w:rPr>
      </w:pPr>
      <w:r w:rsidRPr="00B973AA">
        <w:rPr>
          <w:rStyle w:val="FontStyle11"/>
          <w:b/>
          <w:sz w:val="28"/>
          <w:szCs w:val="28"/>
        </w:rPr>
        <w:t>БОГУЧАРСКОГО МУНИЦИПАЛЬНОГО РАЙОНА</w:t>
      </w:r>
    </w:p>
    <w:p w:rsidR="001C35F5" w:rsidRPr="00B973AA" w:rsidRDefault="001C35F5" w:rsidP="001C35F5">
      <w:pPr>
        <w:pStyle w:val="Style1"/>
        <w:widowControl/>
        <w:spacing w:line="240" w:lineRule="auto"/>
        <w:rPr>
          <w:rStyle w:val="FontStyle11"/>
          <w:b/>
          <w:sz w:val="28"/>
          <w:szCs w:val="28"/>
        </w:rPr>
      </w:pPr>
      <w:r w:rsidRPr="00B973AA">
        <w:rPr>
          <w:rStyle w:val="FontStyle11"/>
          <w:b/>
          <w:sz w:val="28"/>
          <w:szCs w:val="28"/>
        </w:rPr>
        <w:t>ВОРОНЕЖСКОЙ ОБЛАСТИ</w:t>
      </w:r>
    </w:p>
    <w:p w:rsidR="001C35F5" w:rsidRPr="00B973AA" w:rsidRDefault="001C35F5" w:rsidP="001C35F5">
      <w:pPr>
        <w:pStyle w:val="Style1"/>
        <w:widowControl/>
        <w:spacing w:line="240" w:lineRule="auto"/>
        <w:rPr>
          <w:rStyle w:val="FontStyle11"/>
          <w:b/>
          <w:bCs/>
          <w:sz w:val="28"/>
          <w:szCs w:val="28"/>
        </w:rPr>
      </w:pPr>
      <w:r w:rsidRPr="00B973AA">
        <w:rPr>
          <w:rStyle w:val="FontStyle11"/>
          <w:b/>
          <w:bCs/>
          <w:sz w:val="28"/>
          <w:szCs w:val="28"/>
        </w:rPr>
        <w:t>ПОСТАНОВЛЕНИЕ</w:t>
      </w:r>
    </w:p>
    <w:p w:rsidR="001C35F5" w:rsidRPr="00B973AA" w:rsidRDefault="001C35F5" w:rsidP="001C35F5">
      <w:pPr>
        <w:pStyle w:val="Style4"/>
        <w:widowControl/>
        <w:tabs>
          <w:tab w:val="left" w:leader="underscore" w:pos="1157"/>
          <w:tab w:val="left" w:leader="underscore" w:pos="2990"/>
          <w:tab w:val="left" w:leader="underscore" w:pos="5035"/>
        </w:tabs>
        <w:spacing w:line="240" w:lineRule="auto"/>
        <w:jc w:val="both"/>
        <w:rPr>
          <w:rStyle w:val="FontStyle11"/>
          <w:sz w:val="28"/>
          <w:szCs w:val="28"/>
        </w:rPr>
      </w:pPr>
    </w:p>
    <w:p w:rsidR="001C35F5" w:rsidRPr="002047F7" w:rsidRDefault="001C35F5" w:rsidP="001C35F5">
      <w:pPr>
        <w:pStyle w:val="Style4"/>
        <w:widowControl/>
        <w:tabs>
          <w:tab w:val="left" w:leader="underscore" w:pos="1157"/>
          <w:tab w:val="left" w:leader="underscore" w:pos="2990"/>
          <w:tab w:val="left" w:leader="underscore" w:pos="5035"/>
        </w:tabs>
        <w:spacing w:line="240" w:lineRule="auto"/>
        <w:jc w:val="both"/>
        <w:rPr>
          <w:rStyle w:val="FontStyle11"/>
          <w:sz w:val="24"/>
          <w:szCs w:val="24"/>
        </w:rPr>
      </w:pPr>
      <w:r w:rsidRPr="002047F7">
        <w:rPr>
          <w:rStyle w:val="FontStyle11"/>
          <w:sz w:val="24"/>
          <w:szCs w:val="24"/>
        </w:rPr>
        <w:t>от «</w:t>
      </w:r>
      <w:r w:rsidR="000859BE" w:rsidRPr="002047F7">
        <w:rPr>
          <w:rStyle w:val="FontStyle11"/>
          <w:sz w:val="24"/>
          <w:szCs w:val="24"/>
        </w:rPr>
        <w:t>22</w:t>
      </w:r>
      <w:r w:rsidRPr="002047F7">
        <w:rPr>
          <w:rStyle w:val="FontStyle11"/>
          <w:sz w:val="24"/>
          <w:szCs w:val="24"/>
        </w:rPr>
        <w:t>»</w:t>
      </w:r>
      <w:r w:rsidR="000859BE" w:rsidRPr="002047F7">
        <w:rPr>
          <w:rStyle w:val="FontStyle11"/>
          <w:sz w:val="24"/>
          <w:szCs w:val="24"/>
        </w:rPr>
        <w:t xml:space="preserve"> февраля</w:t>
      </w:r>
      <w:r w:rsidRPr="002047F7">
        <w:rPr>
          <w:rStyle w:val="FontStyle11"/>
          <w:sz w:val="24"/>
          <w:szCs w:val="24"/>
        </w:rPr>
        <w:t xml:space="preserve"> 2019 г. №</w:t>
      </w:r>
      <w:r w:rsidR="000859BE" w:rsidRPr="002047F7">
        <w:rPr>
          <w:rStyle w:val="FontStyle11"/>
          <w:sz w:val="24"/>
          <w:szCs w:val="24"/>
        </w:rPr>
        <w:t xml:space="preserve"> 13</w:t>
      </w:r>
    </w:p>
    <w:p w:rsidR="001C35F5" w:rsidRPr="002047F7" w:rsidRDefault="001C35F5" w:rsidP="001C35F5">
      <w:pPr>
        <w:pStyle w:val="Style4"/>
        <w:widowControl/>
        <w:tabs>
          <w:tab w:val="left" w:leader="underscore" w:pos="1157"/>
          <w:tab w:val="left" w:leader="underscore" w:pos="2990"/>
          <w:tab w:val="left" w:leader="underscore" w:pos="5035"/>
        </w:tabs>
        <w:spacing w:line="240" w:lineRule="auto"/>
        <w:jc w:val="both"/>
        <w:rPr>
          <w:rStyle w:val="FontStyle11"/>
          <w:sz w:val="24"/>
          <w:szCs w:val="24"/>
          <w:u w:val="single"/>
        </w:rPr>
      </w:pPr>
      <w:r w:rsidRPr="002047F7">
        <w:rPr>
          <w:rStyle w:val="FontStyle11"/>
          <w:sz w:val="24"/>
          <w:szCs w:val="24"/>
        </w:rPr>
        <w:t xml:space="preserve"> с. </w:t>
      </w:r>
      <w:r w:rsidR="00CB655C" w:rsidRPr="002047F7">
        <w:rPr>
          <w:rStyle w:val="FontStyle11"/>
          <w:sz w:val="24"/>
          <w:szCs w:val="24"/>
        </w:rPr>
        <w:t>Дьяченково</w:t>
      </w:r>
    </w:p>
    <w:p w:rsidR="001C35F5" w:rsidRPr="00B973AA" w:rsidRDefault="001C35F5" w:rsidP="001C35F5">
      <w:pPr>
        <w:pStyle w:val="Style4"/>
        <w:widowControl/>
        <w:tabs>
          <w:tab w:val="left" w:leader="underscore" w:pos="1157"/>
          <w:tab w:val="left" w:leader="underscore" w:pos="2990"/>
          <w:tab w:val="left" w:leader="underscore" w:pos="5035"/>
        </w:tabs>
        <w:spacing w:line="240" w:lineRule="auto"/>
        <w:jc w:val="both"/>
        <w:rPr>
          <w:rStyle w:val="FontStyle11"/>
          <w:sz w:val="28"/>
          <w:szCs w:val="28"/>
          <w:u w:val="single"/>
        </w:rPr>
      </w:pPr>
    </w:p>
    <w:p w:rsidR="001C35F5" w:rsidRPr="00B973AA" w:rsidRDefault="001C35F5" w:rsidP="001C35F5">
      <w:pPr>
        <w:spacing w:after="0" w:line="240" w:lineRule="auto"/>
        <w:ind w:right="2975"/>
        <w:jc w:val="both"/>
        <w:outlineLvl w:val="0"/>
        <w:rPr>
          <w:rFonts w:ascii="Times New Roman" w:hAnsi="Times New Roman"/>
          <w:sz w:val="28"/>
          <w:szCs w:val="28"/>
        </w:rPr>
      </w:pPr>
      <w:r w:rsidRPr="00B973AA">
        <w:rPr>
          <w:rStyle w:val="FontStyle11"/>
          <w:sz w:val="28"/>
          <w:szCs w:val="28"/>
        </w:rPr>
        <w:t xml:space="preserve">О внесении изменений в постановление администрации </w:t>
      </w:r>
      <w:r w:rsidR="000859BE" w:rsidRPr="00B973AA">
        <w:rPr>
          <w:rStyle w:val="FontStyle11"/>
          <w:sz w:val="28"/>
          <w:szCs w:val="28"/>
        </w:rPr>
        <w:t>Дьяченковского</w:t>
      </w:r>
      <w:r w:rsidRPr="00B973AA">
        <w:rPr>
          <w:rStyle w:val="FontStyle11"/>
          <w:sz w:val="28"/>
          <w:szCs w:val="28"/>
        </w:rPr>
        <w:t xml:space="preserve"> сельского поселения Богучарского муниципального района Воронежской области от </w:t>
      </w:r>
      <w:r w:rsidR="000859BE" w:rsidRPr="00B973AA">
        <w:rPr>
          <w:rStyle w:val="FontStyle11"/>
          <w:sz w:val="28"/>
          <w:szCs w:val="28"/>
        </w:rPr>
        <w:t>25.</w:t>
      </w:r>
      <w:r w:rsidRPr="00B973AA">
        <w:rPr>
          <w:rStyle w:val="FontStyle11"/>
          <w:sz w:val="28"/>
          <w:szCs w:val="28"/>
        </w:rPr>
        <w:t xml:space="preserve">08.2017 № </w:t>
      </w:r>
      <w:r w:rsidR="000859BE" w:rsidRPr="00B973AA">
        <w:rPr>
          <w:rStyle w:val="FontStyle11"/>
          <w:sz w:val="28"/>
          <w:szCs w:val="28"/>
        </w:rPr>
        <w:t xml:space="preserve">63 </w:t>
      </w:r>
      <w:r w:rsidRPr="00B973AA">
        <w:rPr>
          <w:rFonts w:ascii="Times New Roman" w:hAnsi="Times New Roman"/>
          <w:sz w:val="28"/>
          <w:szCs w:val="28"/>
        </w:rPr>
        <w:t>«</w:t>
      </w:r>
      <w:r w:rsidRPr="00B973AA">
        <w:rPr>
          <w:rFonts w:ascii="Times New Roman" w:hAnsi="Times New Roman"/>
          <w:bCs/>
          <w:kern w:val="28"/>
          <w:sz w:val="28"/>
          <w:szCs w:val="28"/>
        </w:rPr>
        <w:t>Об утверждении административного регламента осуществления муниципального жилищного контроля на территории Дьяченковского сельского поселения Богучарского муниципального района Воронежской области</w:t>
      </w:r>
      <w:r w:rsidRPr="00B973AA">
        <w:rPr>
          <w:rFonts w:ascii="Times New Roman" w:hAnsi="Times New Roman"/>
          <w:sz w:val="28"/>
          <w:szCs w:val="28"/>
        </w:rPr>
        <w:t xml:space="preserve">» </w:t>
      </w:r>
    </w:p>
    <w:p w:rsidR="001C35F5" w:rsidRPr="00B973AA" w:rsidRDefault="001C35F5" w:rsidP="001C35F5">
      <w:pPr>
        <w:pStyle w:val="Style5"/>
        <w:widowControl/>
        <w:spacing w:line="240" w:lineRule="auto"/>
        <w:ind w:firstLine="709"/>
        <w:rPr>
          <w:rStyle w:val="FontStyle11"/>
          <w:sz w:val="28"/>
          <w:szCs w:val="28"/>
        </w:rPr>
      </w:pPr>
    </w:p>
    <w:p w:rsidR="001C35F5" w:rsidRPr="00B973AA" w:rsidRDefault="001C35F5" w:rsidP="001C35F5">
      <w:pPr>
        <w:spacing w:after="0" w:line="240" w:lineRule="auto"/>
        <w:ind w:firstLine="709"/>
        <w:jc w:val="both"/>
        <w:rPr>
          <w:b/>
          <w:sz w:val="28"/>
          <w:szCs w:val="28"/>
        </w:rPr>
      </w:pPr>
      <w:proofErr w:type="gramStart"/>
      <w:r w:rsidRPr="00B973AA">
        <w:rPr>
          <w:rFonts w:ascii="Times New Roman" w:hAnsi="Times New Roman"/>
          <w:sz w:val="28"/>
          <w:szCs w:val="28"/>
        </w:rPr>
        <w:t>В соответствии с Жилищным кодексом Российской Федерации, Федеральными законами от 06.10.2003 №131-Ф3 «Об общих принципах организации местного самоуправления в Российской Федерации»,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законами Воронежской области от 26.04.2013 № 52-ОЗ «О муниципальном жилищном контроле на территории Воронежской</w:t>
      </w:r>
      <w:proofErr w:type="gramEnd"/>
      <w:r w:rsidRPr="00B973A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973AA">
        <w:rPr>
          <w:rFonts w:ascii="Times New Roman" w:hAnsi="Times New Roman"/>
          <w:sz w:val="28"/>
          <w:szCs w:val="28"/>
        </w:rPr>
        <w:t xml:space="preserve">области», от 04.12.2012 № 144-ОЗ «О порядке взаимодействия при организации и осуществлении муниципального жилищного контроля на территории Воронежской области органов муниципального жилищного контроля с исполнительным органом государственной власти Воронежской области, уполномоченным осуществлять региональный государственный жилищный надзор», в целях организации и осуществления муниципального жилищного контроля на территории </w:t>
      </w:r>
      <w:r w:rsidR="000859BE" w:rsidRPr="00B973AA">
        <w:rPr>
          <w:rFonts w:ascii="Times New Roman" w:hAnsi="Times New Roman"/>
          <w:sz w:val="28"/>
          <w:szCs w:val="28"/>
        </w:rPr>
        <w:t>Дьяченковского</w:t>
      </w:r>
      <w:r w:rsidRPr="00B973AA">
        <w:rPr>
          <w:rFonts w:ascii="Times New Roman" w:hAnsi="Times New Roman"/>
          <w:sz w:val="28"/>
          <w:szCs w:val="28"/>
        </w:rPr>
        <w:t xml:space="preserve"> сельского поселения Богучарского муниципального района, Уставом </w:t>
      </w:r>
      <w:r w:rsidR="000859BE" w:rsidRPr="00B973AA">
        <w:rPr>
          <w:rFonts w:ascii="Times New Roman" w:hAnsi="Times New Roman"/>
          <w:sz w:val="28"/>
          <w:szCs w:val="28"/>
        </w:rPr>
        <w:t>Дьяченковского</w:t>
      </w:r>
      <w:r w:rsidRPr="00B973AA">
        <w:rPr>
          <w:rFonts w:ascii="Times New Roman" w:hAnsi="Times New Roman"/>
          <w:sz w:val="28"/>
          <w:szCs w:val="28"/>
        </w:rPr>
        <w:t xml:space="preserve"> сельского  поселения Богучарского муниципального района, рассмотрев протест</w:t>
      </w:r>
      <w:proofErr w:type="gramEnd"/>
      <w:r w:rsidRPr="00B973AA">
        <w:rPr>
          <w:rFonts w:ascii="Times New Roman" w:hAnsi="Times New Roman"/>
          <w:sz w:val="28"/>
          <w:szCs w:val="28"/>
        </w:rPr>
        <w:t xml:space="preserve"> прокуратуры Богучарского района от 07.02.2019 № 2-1-2019/</w:t>
      </w:r>
      <w:r w:rsidR="00CB655C" w:rsidRPr="00B973AA">
        <w:rPr>
          <w:rFonts w:ascii="Times New Roman" w:hAnsi="Times New Roman"/>
          <w:sz w:val="28"/>
          <w:szCs w:val="28"/>
        </w:rPr>
        <w:t>286</w:t>
      </w:r>
      <w:r w:rsidRPr="00B973AA">
        <w:rPr>
          <w:rFonts w:ascii="Times New Roman" w:hAnsi="Times New Roman"/>
          <w:sz w:val="28"/>
          <w:szCs w:val="28"/>
        </w:rPr>
        <w:t xml:space="preserve">, администрация </w:t>
      </w:r>
      <w:r w:rsidR="000859BE" w:rsidRPr="00B973AA">
        <w:rPr>
          <w:rFonts w:ascii="Times New Roman" w:hAnsi="Times New Roman"/>
          <w:sz w:val="28"/>
          <w:szCs w:val="28"/>
        </w:rPr>
        <w:t>Дьяченковского</w:t>
      </w:r>
      <w:r w:rsidRPr="00B973AA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B973AA">
        <w:rPr>
          <w:rStyle w:val="FontStyle11"/>
          <w:b/>
          <w:sz w:val="28"/>
          <w:szCs w:val="28"/>
        </w:rPr>
        <w:t>постановляет:</w:t>
      </w:r>
    </w:p>
    <w:p w:rsidR="001C35F5" w:rsidRPr="00B973AA" w:rsidRDefault="001C35F5" w:rsidP="001C35F5">
      <w:pPr>
        <w:pStyle w:val="ConsPlusTitle"/>
        <w:widowControl/>
        <w:ind w:firstLine="709"/>
        <w:jc w:val="both"/>
        <w:rPr>
          <w:rStyle w:val="FontStyle11"/>
          <w:b w:val="0"/>
          <w:sz w:val="28"/>
          <w:szCs w:val="28"/>
        </w:rPr>
      </w:pPr>
      <w:r w:rsidRPr="00B973AA">
        <w:rPr>
          <w:rStyle w:val="FontStyle11"/>
          <w:b w:val="0"/>
          <w:sz w:val="28"/>
          <w:szCs w:val="28"/>
        </w:rPr>
        <w:t>1.</w:t>
      </w:r>
      <w:r w:rsidRPr="00B973AA">
        <w:rPr>
          <w:rStyle w:val="FontStyle11"/>
          <w:sz w:val="28"/>
          <w:szCs w:val="28"/>
        </w:rPr>
        <w:t xml:space="preserve"> </w:t>
      </w:r>
      <w:r w:rsidRPr="00B973AA">
        <w:rPr>
          <w:rStyle w:val="FontStyle11"/>
          <w:b w:val="0"/>
          <w:sz w:val="28"/>
          <w:szCs w:val="28"/>
        </w:rPr>
        <w:t xml:space="preserve">Внести в постановление администрации </w:t>
      </w:r>
      <w:r w:rsidR="000859BE" w:rsidRPr="00B973AA">
        <w:rPr>
          <w:rStyle w:val="FontStyle11"/>
          <w:b w:val="0"/>
          <w:sz w:val="28"/>
          <w:szCs w:val="28"/>
        </w:rPr>
        <w:t>Дьяченковского</w:t>
      </w:r>
      <w:r w:rsidRPr="00B973AA">
        <w:rPr>
          <w:rStyle w:val="FontStyle18"/>
          <w:b/>
          <w:sz w:val="28"/>
          <w:szCs w:val="28"/>
        </w:rPr>
        <w:t xml:space="preserve"> </w:t>
      </w:r>
      <w:r w:rsidRPr="00B973AA">
        <w:rPr>
          <w:rStyle w:val="FontStyle18"/>
          <w:sz w:val="28"/>
          <w:szCs w:val="28"/>
        </w:rPr>
        <w:t>сельского поселения</w:t>
      </w:r>
      <w:r w:rsidRPr="00B973AA">
        <w:rPr>
          <w:rStyle w:val="FontStyle11"/>
          <w:b w:val="0"/>
          <w:sz w:val="28"/>
          <w:szCs w:val="28"/>
        </w:rPr>
        <w:t xml:space="preserve"> Богучарского муниципального района Воронежской области от </w:t>
      </w:r>
      <w:r w:rsidR="00CB655C" w:rsidRPr="00B973AA">
        <w:rPr>
          <w:rStyle w:val="FontStyle11"/>
          <w:b w:val="0"/>
          <w:sz w:val="28"/>
          <w:szCs w:val="28"/>
        </w:rPr>
        <w:t>25</w:t>
      </w:r>
      <w:r w:rsidRPr="00B973AA">
        <w:rPr>
          <w:rStyle w:val="FontStyle11"/>
          <w:b w:val="0"/>
          <w:sz w:val="28"/>
          <w:szCs w:val="28"/>
        </w:rPr>
        <w:t xml:space="preserve">.08.2017 № </w:t>
      </w:r>
      <w:r w:rsidR="00CB655C" w:rsidRPr="00B973AA">
        <w:rPr>
          <w:rStyle w:val="FontStyle11"/>
          <w:b w:val="0"/>
          <w:sz w:val="28"/>
          <w:szCs w:val="28"/>
        </w:rPr>
        <w:t>63</w:t>
      </w:r>
      <w:r w:rsidRPr="00B973AA">
        <w:rPr>
          <w:rStyle w:val="FontStyle11"/>
          <w:b w:val="0"/>
          <w:sz w:val="28"/>
          <w:szCs w:val="28"/>
        </w:rPr>
        <w:t xml:space="preserve"> «</w:t>
      </w:r>
      <w:r w:rsidRPr="00B973AA">
        <w:rPr>
          <w:rFonts w:ascii="Times New Roman" w:hAnsi="Times New Roman" w:cs="Times New Roman"/>
          <w:b w:val="0"/>
          <w:bCs/>
          <w:kern w:val="28"/>
          <w:sz w:val="28"/>
          <w:szCs w:val="28"/>
        </w:rPr>
        <w:t>Об утверждении административного регламента осуществления муниципального жилищного контроля на территории Дьяченковского сельского поселения Богучарского муниципального района Воронежской области</w:t>
      </w:r>
      <w:r w:rsidRPr="00B973AA">
        <w:rPr>
          <w:rStyle w:val="FontStyle11"/>
          <w:b w:val="0"/>
          <w:sz w:val="28"/>
          <w:szCs w:val="28"/>
        </w:rPr>
        <w:t>» следующие изменения:</w:t>
      </w:r>
    </w:p>
    <w:p w:rsidR="001C35F5" w:rsidRPr="00B973AA" w:rsidRDefault="001C35F5" w:rsidP="001C35F5">
      <w:pPr>
        <w:pStyle w:val="ConsPlusNormal"/>
        <w:ind w:firstLine="709"/>
        <w:jc w:val="both"/>
        <w:rPr>
          <w:rStyle w:val="FontStyle11"/>
          <w:sz w:val="28"/>
          <w:szCs w:val="28"/>
        </w:rPr>
      </w:pPr>
      <w:r w:rsidRPr="00B973AA">
        <w:rPr>
          <w:rStyle w:val="FontStyle11"/>
          <w:sz w:val="28"/>
          <w:szCs w:val="28"/>
        </w:rPr>
        <w:t xml:space="preserve">1.1. Подпункт 1.4.2. пункта 1.4. раздела 1 изложить в новой редакции: </w:t>
      </w:r>
    </w:p>
    <w:p w:rsidR="001C35F5" w:rsidRPr="00B973AA" w:rsidRDefault="001C35F5" w:rsidP="001C35F5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73AA">
        <w:rPr>
          <w:rFonts w:ascii="Times New Roman" w:hAnsi="Times New Roman"/>
          <w:sz w:val="28"/>
          <w:szCs w:val="28"/>
        </w:rPr>
        <w:t xml:space="preserve">«1.4.2. Муниципальный жилищный контроль в отношении юридических лиц, индивидуальных предпринимателей, осуществляющих управление </w:t>
      </w:r>
      <w:r w:rsidRPr="00B973AA">
        <w:rPr>
          <w:rFonts w:ascii="Times New Roman" w:hAnsi="Times New Roman"/>
          <w:sz w:val="28"/>
          <w:szCs w:val="28"/>
        </w:rPr>
        <w:lastRenderedPageBreak/>
        <w:t xml:space="preserve">многоквартирными домами, оказывающих услуги и (или) выполняющих работы по содержанию и ремонту общего имущества в многоквартирных домах, </w:t>
      </w:r>
      <w:r w:rsidRPr="00B973AA">
        <w:rPr>
          <w:rFonts w:ascii="Times New Roman" w:hAnsi="Times New Roman"/>
          <w:sz w:val="28"/>
          <w:szCs w:val="28"/>
          <w:shd w:val="clear" w:color="auto" w:fill="FFFFFF"/>
        </w:rPr>
        <w:t xml:space="preserve">порядку осуществления перепланировки и (или) переустройства помещений в многоквартирном доме, </w:t>
      </w:r>
      <w:r w:rsidRPr="00B973AA">
        <w:rPr>
          <w:rFonts w:ascii="Times New Roman" w:hAnsi="Times New Roman"/>
          <w:sz w:val="28"/>
          <w:szCs w:val="28"/>
        </w:rPr>
        <w:t>осуществляется в форме плановых и внеплановых проверок соблюдения обязательных требований</w:t>
      </w:r>
      <w:proofErr w:type="gramStart"/>
      <w:r w:rsidRPr="00B973AA">
        <w:rPr>
          <w:rFonts w:ascii="Times New Roman" w:hAnsi="Times New Roman"/>
          <w:sz w:val="28"/>
          <w:szCs w:val="28"/>
        </w:rPr>
        <w:t>.»;</w:t>
      </w:r>
      <w:proofErr w:type="gramEnd"/>
    </w:p>
    <w:p w:rsidR="001C35F5" w:rsidRPr="00B973AA" w:rsidRDefault="001C35F5" w:rsidP="001C35F5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73AA">
        <w:rPr>
          <w:rFonts w:ascii="Times New Roman" w:hAnsi="Times New Roman"/>
          <w:sz w:val="28"/>
          <w:szCs w:val="28"/>
        </w:rPr>
        <w:t>1.2. Абзац 3 подпункта 1.5.1. пункта 1.5. раздела 1 изложить в новой редакции:</w:t>
      </w:r>
    </w:p>
    <w:p w:rsidR="001C35F5" w:rsidRPr="00B973AA" w:rsidRDefault="001C35F5" w:rsidP="001C35F5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973AA">
        <w:rPr>
          <w:rFonts w:ascii="Times New Roman" w:hAnsi="Times New Roman"/>
          <w:sz w:val="28"/>
          <w:szCs w:val="28"/>
        </w:rPr>
        <w:t>«- беспрепятственно по предъявлении служебного удостоверения и копии распоряжения органа муниципального жилищного контроля о назначении проверки посещать территории и расположенные на них многоквартирные дома, помещения общего пользования многоквартирных домов, а</w:t>
      </w:r>
      <w:r w:rsidRPr="00B973AA">
        <w:rPr>
          <w:rFonts w:ascii="Times New Roman" w:hAnsi="Times New Roman"/>
          <w:sz w:val="28"/>
          <w:szCs w:val="28"/>
          <w:shd w:val="clear" w:color="auto" w:fill="FFFFFF"/>
        </w:rPr>
        <w:t xml:space="preserve"> с согласия собственников помещений в многоквартирном доме, нанимателей жилых помещений по договорам социального найма, нанимателей жилых помещений по договорам найма жилых помещений жилищного фонда социального использования посещать такие помещения в многоквартирном</w:t>
      </w:r>
      <w:proofErr w:type="gramEnd"/>
      <w:r w:rsidRPr="00B973AA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B973AA">
        <w:rPr>
          <w:rFonts w:ascii="Times New Roman" w:hAnsi="Times New Roman"/>
          <w:sz w:val="28"/>
          <w:szCs w:val="28"/>
          <w:shd w:val="clear" w:color="auto" w:fill="FFFFFF"/>
        </w:rPr>
        <w:t>доме</w:t>
      </w:r>
      <w:proofErr w:type="gramEnd"/>
      <w:r w:rsidRPr="00B973AA">
        <w:rPr>
          <w:rFonts w:ascii="Times New Roman" w:hAnsi="Times New Roman"/>
          <w:sz w:val="28"/>
          <w:szCs w:val="28"/>
          <w:shd w:val="clear" w:color="auto" w:fill="FFFFFF"/>
        </w:rPr>
        <w:t xml:space="preserve"> и проводить их обследования,</w:t>
      </w:r>
      <w:r w:rsidRPr="00B973AA">
        <w:rPr>
          <w:rFonts w:ascii="Times New Roman" w:hAnsi="Times New Roman"/>
          <w:sz w:val="28"/>
          <w:szCs w:val="28"/>
        </w:rPr>
        <w:t xml:space="preserve"> а также исследования, испытания, расследования, экспертизы и другие мероприятия по контролю;».</w:t>
      </w:r>
    </w:p>
    <w:p w:rsidR="001C35F5" w:rsidRPr="00B973AA" w:rsidRDefault="001C35F5" w:rsidP="001C35F5">
      <w:pPr>
        <w:pStyle w:val="ConsPlusNormal"/>
        <w:ind w:firstLine="709"/>
        <w:jc w:val="both"/>
        <w:rPr>
          <w:rStyle w:val="FontStyle11"/>
          <w:sz w:val="28"/>
          <w:szCs w:val="28"/>
        </w:rPr>
      </w:pPr>
      <w:r w:rsidRPr="00B973AA">
        <w:rPr>
          <w:rStyle w:val="FontStyle11"/>
          <w:sz w:val="28"/>
          <w:szCs w:val="28"/>
        </w:rPr>
        <w:t xml:space="preserve">1.3. Подпункт 3.2.4. пункта 3.2. раздела 3 изложить в новой редакции: </w:t>
      </w:r>
    </w:p>
    <w:p w:rsidR="001C35F5" w:rsidRPr="00B973AA" w:rsidRDefault="001C35F5" w:rsidP="001C35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3AA">
        <w:rPr>
          <w:rStyle w:val="FontStyle11"/>
          <w:sz w:val="28"/>
          <w:szCs w:val="28"/>
        </w:rPr>
        <w:t>«</w:t>
      </w:r>
      <w:bookmarkStart w:id="0" w:name="P227"/>
      <w:bookmarkEnd w:id="0"/>
      <w:r w:rsidRPr="00B973AA">
        <w:rPr>
          <w:rFonts w:ascii="Times New Roman" w:hAnsi="Times New Roman" w:cs="Times New Roman"/>
          <w:sz w:val="28"/>
          <w:szCs w:val="28"/>
        </w:rPr>
        <w:t>3.2.4. Плановые проверки юридического лица, индивидуального предпринимателя проводятся не чаще чем один раз в год.</w:t>
      </w:r>
    </w:p>
    <w:p w:rsidR="001C35F5" w:rsidRPr="00B973AA" w:rsidRDefault="001C35F5" w:rsidP="001C35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73AA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B973AA">
        <w:rPr>
          <w:rFonts w:ascii="Times New Roman" w:hAnsi="Times New Roman"/>
          <w:sz w:val="28"/>
          <w:szCs w:val="28"/>
        </w:rPr>
        <w:t>Плановые проверки в отношении юридических лиц, индивидуальных предпринимателей, отнесенных в соответствии со статьей 4 Федерального закона от 24 июля 2007 года N 209-ФЗ "О развитии малого и среднего предпринимательства в Российской Федерации" к субъектам малого предпринимательства, сведения о которых включены в единый реестр субъектов малого и среднего предпринимательства, не проводятся с 1 января 2019 года по 31 декабря 2020 года</w:t>
      </w:r>
      <w:proofErr w:type="gramEnd"/>
      <w:r w:rsidRPr="00B973AA">
        <w:rPr>
          <w:rFonts w:ascii="Times New Roman" w:hAnsi="Times New Roman"/>
          <w:sz w:val="28"/>
          <w:szCs w:val="28"/>
        </w:rPr>
        <w:t>, за исключением:</w:t>
      </w:r>
    </w:p>
    <w:p w:rsidR="001C35F5" w:rsidRPr="00B973AA" w:rsidRDefault="001C35F5" w:rsidP="001C35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73AA">
        <w:rPr>
          <w:rFonts w:ascii="Times New Roman" w:hAnsi="Times New Roman"/>
          <w:sz w:val="28"/>
          <w:szCs w:val="28"/>
        </w:rPr>
        <w:t>1) плановых проверок, проводимых в рамках видов государственного контроля (надзора), по которым установлены категории риска, классы (категории) опасности, а также критерии отнесения деятельности юридических лиц, индивидуальных предпринимателей и (или) используемых ими производственных объектов к определенной категории риска либо определенному классу (категории) опасности;</w:t>
      </w:r>
    </w:p>
    <w:p w:rsidR="001C35F5" w:rsidRPr="00B973AA" w:rsidRDefault="001C35F5" w:rsidP="001C35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73AA">
        <w:rPr>
          <w:rFonts w:ascii="Times New Roman" w:hAnsi="Times New Roman"/>
          <w:sz w:val="28"/>
          <w:szCs w:val="28"/>
        </w:rPr>
        <w:t>2) плановых проверок юридических лиц, индивидуальных предпринимателей, осуществляющих виды деятельности, перечень которых устанавливается Правительством Российской Федерации в соответствии с частью 9 статьи 9 Федерального закона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контроля";</w:t>
      </w:r>
    </w:p>
    <w:p w:rsidR="001C35F5" w:rsidRPr="00B973AA" w:rsidRDefault="001C35F5" w:rsidP="001C35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973AA">
        <w:rPr>
          <w:rFonts w:ascii="Times New Roman" w:hAnsi="Times New Roman"/>
          <w:sz w:val="28"/>
          <w:szCs w:val="28"/>
        </w:rPr>
        <w:t xml:space="preserve">3) плановых проверок юридических лиц, индивидуальных предпринимателей при наличии у органа муниципального контроля информации о том, что в отношении указанных лиц ранее было вынесено вступившее в законную силу постановление о назначении административного наказания за совершение грубого нарушения, определенного в соответствии с Кодексом Российской Федерации об административных правонарушениях, или административного наказания в виде дисквалификации или административного </w:t>
      </w:r>
      <w:r w:rsidRPr="00B973AA">
        <w:rPr>
          <w:rFonts w:ascii="Times New Roman" w:hAnsi="Times New Roman"/>
          <w:sz w:val="28"/>
          <w:szCs w:val="28"/>
        </w:rPr>
        <w:lastRenderedPageBreak/>
        <w:t>приостановления деятельности либо принято решение</w:t>
      </w:r>
      <w:proofErr w:type="gramEnd"/>
      <w:r w:rsidRPr="00B973AA">
        <w:rPr>
          <w:rFonts w:ascii="Times New Roman" w:hAnsi="Times New Roman"/>
          <w:sz w:val="28"/>
          <w:szCs w:val="28"/>
        </w:rPr>
        <w:t xml:space="preserve"> о приостановлении и (или) аннулировании лицензии, выданной в соответствии с Федеральным законом от 4 мая 2011 года N 99-ФЗ "О лицензировании отдельных видов деятельности", и </w:t>
      </w:r>
      <w:proofErr w:type="gramStart"/>
      <w:r w:rsidRPr="00B973AA">
        <w:rPr>
          <w:rFonts w:ascii="Times New Roman" w:hAnsi="Times New Roman"/>
          <w:sz w:val="28"/>
          <w:szCs w:val="28"/>
        </w:rPr>
        <w:t>с даты окончания</w:t>
      </w:r>
      <w:proofErr w:type="gramEnd"/>
      <w:r w:rsidRPr="00B973AA">
        <w:rPr>
          <w:rFonts w:ascii="Times New Roman" w:hAnsi="Times New Roman"/>
          <w:sz w:val="28"/>
          <w:szCs w:val="28"/>
        </w:rPr>
        <w:t xml:space="preserve"> проведения проверки, по результатам которой вынесено такое постановление либо принято такое решение, прошло менее трех лет. </w:t>
      </w:r>
      <w:proofErr w:type="gramStart"/>
      <w:r w:rsidRPr="00B973AA">
        <w:rPr>
          <w:rFonts w:ascii="Times New Roman" w:hAnsi="Times New Roman"/>
          <w:sz w:val="28"/>
          <w:szCs w:val="28"/>
        </w:rPr>
        <w:t>При этом в ежегодном плане проведения плановых проверок помимо сведений, предусмотренных частью 4 статьи 9 Федерального закона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приводится информация об указанном постановлении или решении, дате их вступления в законную силу и дате окончания проведения проверки, по результатам</w:t>
      </w:r>
      <w:proofErr w:type="gramEnd"/>
      <w:r w:rsidRPr="00B973AA">
        <w:rPr>
          <w:rFonts w:ascii="Times New Roman" w:hAnsi="Times New Roman"/>
          <w:sz w:val="28"/>
          <w:szCs w:val="28"/>
        </w:rPr>
        <w:t xml:space="preserve"> которой вынесено такое постановление либо принято такое решение;</w:t>
      </w:r>
    </w:p>
    <w:p w:rsidR="001C35F5" w:rsidRPr="00B973AA" w:rsidRDefault="001C35F5" w:rsidP="001C35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73AA">
        <w:rPr>
          <w:rFonts w:ascii="Times New Roman" w:hAnsi="Times New Roman"/>
          <w:sz w:val="28"/>
          <w:szCs w:val="28"/>
        </w:rPr>
        <w:t>4) плановых проверок, проводимых по лицензируемым видам деятельности в отношении осуществляющих их юридических лиц, индивидуальных предпринимателей;</w:t>
      </w:r>
    </w:p>
    <w:p w:rsidR="001C35F5" w:rsidRPr="00B973AA" w:rsidRDefault="001C35F5" w:rsidP="001C35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73AA">
        <w:rPr>
          <w:rFonts w:ascii="Times New Roman" w:hAnsi="Times New Roman"/>
          <w:sz w:val="28"/>
          <w:szCs w:val="28"/>
        </w:rPr>
        <w:t>5) плановых проверок, проводимых в рамках:</w:t>
      </w:r>
    </w:p>
    <w:p w:rsidR="001C35F5" w:rsidRPr="00B973AA" w:rsidRDefault="001C35F5" w:rsidP="001C35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73AA">
        <w:rPr>
          <w:rFonts w:ascii="Times New Roman" w:hAnsi="Times New Roman"/>
          <w:sz w:val="28"/>
          <w:szCs w:val="28"/>
        </w:rPr>
        <w:t>а) федерального государственного надзора в области обеспечения радиационной безопасности;</w:t>
      </w:r>
    </w:p>
    <w:p w:rsidR="001C35F5" w:rsidRPr="00B973AA" w:rsidRDefault="001C35F5" w:rsidP="001C35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73AA">
        <w:rPr>
          <w:rFonts w:ascii="Times New Roman" w:hAnsi="Times New Roman"/>
          <w:sz w:val="28"/>
          <w:szCs w:val="28"/>
        </w:rPr>
        <w:t xml:space="preserve">б) федерального государственного </w:t>
      </w:r>
      <w:proofErr w:type="gramStart"/>
      <w:r w:rsidRPr="00B973AA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B973AA">
        <w:rPr>
          <w:rFonts w:ascii="Times New Roman" w:hAnsi="Times New Roman"/>
          <w:sz w:val="28"/>
          <w:szCs w:val="28"/>
        </w:rPr>
        <w:t xml:space="preserve"> обеспечением защиты государственной тайны;</w:t>
      </w:r>
    </w:p>
    <w:p w:rsidR="001C35F5" w:rsidRPr="00B973AA" w:rsidRDefault="001C35F5" w:rsidP="001C35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73AA">
        <w:rPr>
          <w:rFonts w:ascii="Times New Roman" w:hAnsi="Times New Roman"/>
          <w:sz w:val="28"/>
          <w:szCs w:val="28"/>
        </w:rPr>
        <w:t>в) внешнего контроля качества работы аудиторских организаций, определенных Федеральным законом от 30 декабря 2008 года N 307-ФЗ "Об аудиторской деятельности";</w:t>
      </w:r>
    </w:p>
    <w:p w:rsidR="001C35F5" w:rsidRPr="00B973AA" w:rsidRDefault="001C35F5" w:rsidP="001C35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73AA">
        <w:rPr>
          <w:rFonts w:ascii="Times New Roman" w:hAnsi="Times New Roman"/>
          <w:sz w:val="28"/>
          <w:szCs w:val="28"/>
        </w:rPr>
        <w:t>г) федерального государственного надзора в области использования атомной энергии;</w:t>
      </w:r>
    </w:p>
    <w:p w:rsidR="001C35F5" w:rsidRPr="00B973AA" w:rsidRDefault="001C35F5" w:rsidP="001C35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973AA">
        <w:rPr>
          <w:rFonts w:ascii="Times New Roman" w:hAnsi="Times New Roman"/>
          <w:sz w:val="28"/>
          <w:szCs w:val="28"/>
        </w:rPr>
        <w:t>д</w:t>
      </w:r>
      <w:proofErr w:type="spellEnd"/>
      <w:r w:rsidRPr="00B973AA">
        <w:rPr>
          <w:rFonts w:ascii="Times New Roman" w:hAnsi="Times New Roman"/>
          <w:sz w:val="28"/>
          <w:szCs w:val="28"/>
        </w:rPr>
        <w:t>) федерального государственного пробирного надзора.</w:t>
      </w:r>
    </w:p>
    <w:p w:rsidR="001C35F5" w:rsidRPr="00B973AA" w:rsidRDefault="001C35F5" w:rsidP="001C35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11"/>
          <w:sz w:val="28"/>
          <w:szCs w:val="28"/>
        </w:rPr>
      </w:pPr>
      <w:r w:rsidRPr="00B973AA">
        <w:rPr>
          <w:rFonts w:ascii="Times New Roman" w:hAnsi="Times New Roman"/>
          <w:sz w:val="28"/>
          <w:szCs w:val="28"/>
        </w:rPr>
        <w:t>2. Проведение плановой проверки с нарушением требований настоящей статьи является грубым нарушением требований законодательства о государственном контроле (надзоре) и муниципальном контроле и влечет недействительность результатов проверки в соответствии с частью 1 статьи 20 настоящего Федерального закона</w:t>
      </w:r>
      <w:proofErr w:type="gramStart"/>
      <w:r w:rsidRPr="00B973AA">
        <w:rPr>
          <w:rFonts w:ascii="Times New Roman" w:hAnsi="Times New Roman"/>
          <w:sz w:val="28"/>
          <w:szCs w:val="28"/>
        </w:rPr>
        <w:t>.</w:t>
      </w:r>
      <w:r w:rsidRPr="00B973AA">
        <w:rPr>
          <w:rStyle w:val="FontStyle11"/>
          <w:sz w:val="28"/>
          <w:szCs w:val="28"/>
        </w:rPr>
        <w:t>».</w:t>
      </w:r>
      <w:proofErr w:type="gramEnd"/>
    </w:p>
    <w:p w:rsidR="001C35F5" w:rsidRPr="00B973AA" w:rsidRDefault="001C35F5" w:rsidP="001C35F5">
      <w:pPr>
        <w:pStyle w:val="ConsPlusNormal"/>
        <w:ind w:firstLine="709"/>
        <w:jc w:val="both"/>
        <w:rPr>
          <w:rStyle w:val="FontStyle11"/>
          <w:sz w:val="28"/>
          <w:szCs w:val="28"/>
        </w:rPr>
      </w:pPr>
      <w:r w:rsidRPr="00B973AA">
        <w:rPr>
          <w:rStyle w:val="FontStyle11"/>
          <w:sz w:val="28"/>
          <w:szCs w:val="28"/>
        </w:rPr>
        <w:t xml:space="preserve">1.4. Подпункт 3.2.5. пункта 3.2. раздела 3 изложить в новой редакции: </w:t>
      </w:r>
    </w:p>
    <w:p w:rsidR="001C35F5" w:rsidRPr="00B973AA" w:rsidRDefault="001C35F5" w:rsidP="001C35F5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B973AA">
        <w:rPr>
          <w:rFonts w:ascii="Times New Roman" w:eastAsia="Calibri" w:hAnsi="Times New Roman"/>
          <w:sz w:val="28"/>
          <w:szCs w:val="28"/>
        </w:rPr>
        <w:t>«3.2.5. Основанием для включения плановой проверки в План является:</w:t>
      </w:r>
    </w:p>
    <w:p w:rsidR="001C35F5" w:rsidRPr="00B973AA" w:rsidRDefault="001C35F5" w:rsidP="001C35F5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 w:rsidRPr="00B973AA">
        <w:rPr>
          <w:rFonts w:ascii="Times New Roman" w:eastAsia="Calibri" w:hAnsi="Times New Roman"/>
          <w:sz w:val="28"/>
          <w:szCs w:val="28"/>
        </w:rPr>
        <w:t>- истечение одного года со дня начала осуществления юридическим лицом, индивидуальным предпринимателем деятельности по управлению многоквартирными домами и деятельности по оказанию услуг и (или) выполнению работ по содержанию и ремонту общего имущества в многоквартирных домах,</w:t>
      </w:r>
      <w:r w:rsidRPr="00B973AA">
        <w:rPr>
          <w:rFonts w:ascii="Times New Roman" w:eastAsia="Calibri" w:hAnsi="Times New Roman"/>
          <w:sz w:val="28"/>
          <w:szCs w:val="28"/>
          <w:shd w:val="clear" w:color="auto" w:fill="FFFFFF"/>
        </w:rPr>
        <w:t xml:space="preserve"> порядку осуществления перепланировки и (или) переустройства помещений в многоквартирном доме,</w:t>
      </w:r>
      <w:r w:rsidRPr="00B973AA">
        <w:rPr>
          <w:rFonts w:ascii="Times New Roman" w:eastAsia="Calibri" w:hAnsi="Times New Roman"/>
          <w:sz w:val="28"/>
          <w:szCs w:val="28"/>
        </w:rPr>
        <w:t xml:space="preserve"> в соответствии с представленным в орган государственного жилищного надзора уведомлением о начале указанной деятельности;».</w:t>
      </w:r>
      <w:proofErr w:type="gramEnd"/>
    </w:p>
    <w:p w:rsidR="001C35F5" w:rsidRPr="00B973AA" w:rsidRDefault="001C35F5" w:rsidP="001C35F5">
      <w:pPr>
        <w:pStyle w:val="aj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B973AA">
        <w:rPr>
          <w:rStyle w:val="FontStyle11"/>
          <w:sz w:val="28"/>
          <w:szCs w:val="28"/>
        </w:rPr>
        <w:t>1.5. Д</w:t>
      </w:r>
      <w:r w:rsidRPr="00B973AA">
        <w:rPr>
          <w:sz w:val="28"/>
          <w:szCs w:val="28"/>
        </w:rPr>
        <w:t>ополнить подпункт 3.2.7 пункта 3.2. раздела 3 абзацем 4 следующего содержания:</w:t>
      </w:r>
    </w:p>
    <w:p w:rsidR="001C35F5" w:rsidRPr="00B973AA" w:rsidRDefault="001C35F5" w:rsidP="001C35F5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B973AA">
        <w:rPr>
          <w:rFonts w:ascii="Times New Roman" w:eastAsia="Calibri" w:hAnsi="Times New Roman"/>
          <w:sz w:val="28"/>
          <w:szCs w:val="28"/>
        </w:rPr>
        <w:t>«- результаты, полученные в ходе муниципального жилищного контроля, подлежат внесению в единый реестр проверок не позднее 10 рабочих дней со дня окончания проверки</w:t>
      </w:r>
      <w:proofErr w:type="gramStart"/>
      <w:r w:rsidRPr="00B973AA">
        <w:rPr>
          <w:rFonts w:ascii="Times New Roman" w:eastAsia="Calibri" w:hAnsi="Times New Roman"/>
          <w:sz w:val="28"/>
          <w:szCs w:val="28"/>
        </w:rPr>
        <w:t>.»;</w:t>
      </w:r>
      <w:proofErr w:type="gramEnd"/>
    </w:p>
    <w:p w:rsidR="001C35F5" w:rsidRPr="00B973AA" w:rsidRDefault="001C35F5" w:rsidP="001C35F5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B973AA">
        <w:rPr>
          <w:rFonts w:ascii="Times New Roman" w:eastAsia="Calibri" w:hAnsi="Times New Roman"/>
          <w:sz w:val="28"/>
          <w:szCs w:val="28"/>
        </w:rPr>
        <w:lastRenderedPageBreak/>
        <w:t>1.6. Пункт 3.2. дополнить подпунктом 3.2.12 следующего содержания:</w:t>
      </w:r>
    </w:p>
    <w:p w:rsidR="001C35F5" w:rsidRPr="00B973AA" w:rsidRDefault="001C35F5" w:rsidP="001C35F5">
      <w:pPr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shd w:val="clear" w:color="auto" w:fill="FFFFFF"/>
        </w:rPr>
      </w:pPr>
      <w:r w:rsidRPr="00B973AA">
        <w:rPr>
          <w:rFonts w:ascii="Times New Roman" w:eastAsia="Calibri" w:hAnsi="Times New Roman"/>
          <w:sz w:val="28"/>
          <w:szCs w:val="28"/>
        </w:rPr>
        <w:t xml:space="preserve">«3.2.12. </w:t>
      </w:r>
      <w:r w:rsidRPr="00B973AA">
        <w:rPr>
          <w:rFonts w:ascii="Times New Roman" w:eastAsia="Calibri" w:hAnsi="Times New Roman"/>
          <w:bCs/>
          <w:sz w:val="28"/>
          <w:szCs w:val="28"/>
          <w:shd w:val="clear" w:color="auto" w:fill="FFFFFF"/>
        </w:rPr>
        <w:t xml:space="preserve">При проведении плановых проверок учесть запреты и исключения установленные ст. 26.2. </w:t>
      </w:r>
      <w:proofErr w:type="gramStart"/>
      <w:r w:rsidRPr="00B973AA">
        <w:rPr>
          <w:rFonts w:ascii="Times New Roman" w:eastAsia="Calibri" w:hAnsi="Times New Roman"/>
          <w:sz w:val="28"/>
          <w:szCs w:val="28"/>
          <w:shd w:val="clear" w:color="auto" w:fill="FFFFFF"/>
        </w:rPr>
        <w:t>Федерального закона от 26.12.2008 № 294-ФЗ «О</w:t>
      </w:r>
      <w:r w:rsidRPr="00B973AA">
        <w:rPr>
          <w:rFonts w:ascii="Times New Roman" w:eastAsia="Calibri" w:hAnsi="Times New Roman"/>
          <w:sz w:val="28"/>
          <w:szCs w:val="28"/>
        </w:rPr>
        <w:t xml:space="preserve">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 w:rsidRPr="00B973AA">
        <w:rPr>
          <w:rFonts w:ascii="Times New Roman" w:eastAsia="Calibri" w:hAnsi="Times New Roman"/>
          <w:bCs/>
          <w:sz w:val="28"/>
          <w:szCs w:val="28"/>
          <w:shd w:val="clear" w:color="auto" w:fill="FFFFFF"/>
        </w:rPr>
        <w:t xml:space="preserve">в отношении </w:t>
      </w:r>
      <w:r w:rsidRPr="00B973AA">
        <w:rPr>
          <w:rFonts w:ascii="Times New Roman" w:eastAsia="Calibri" w:hAnsi="Times New Roman"/>
          <w:sz w:val="28"/>
          <w:szCs w:val="28"/>
          <w:shd w:val="clear" w:color="auto" w:fill="FFFFFF"/>
        </w:rPr>
        <w:t>юридических лиц, индивидуальных предпринимателей, отнесенных в соответствии со статьей 4</w:t>
      </w:r>
      <w:r w:rsidRPr="00B973AA">
        <w:rPr>
          <w:rFonts w:ascii="Times New Roman" w:eastAsia="Calibri" w:hAnsi="Times New Roman"/>
          <w:sz w:val="28"/>
          <w:szCs w:val="28"/>
        </w:rPr>
        <w:t xml:space="preserve"> </w:t>
      </w:r>
      <w:r w:rsidRPr="00B973AA">
        <w:rPr>
          <w:rFonts w:ascii="Times New Roman" w:eastAsia="Calibri" w:hAnsi="Times New Roman"/>
          <w:sz w:val="28"/>
          <w:szCs w:val="28"/>
          <w:shd w:val="clear" w:color="auto" w:fill="FFFFFF"/>
        </w:rPr>
        <w:t>Федерального закона от 24 июля 2007 года № 209-ФЗ «О развитии малого и среднего предпринимательства в Российской Федерации» к субъектам малого предпринимательства, сведения о которых включены в единый</w:t>
      </w:r>
      <w:proofErr w:type="gramEnd"/>
      <w:r w:rsidRPr="00B973AA">
        <w:rPr>
          <w:rFonts w:ascii="Times New Roman" w:eastAsia="Calibri" w:hAnsi="Times New Roman"/>
          <w:sz w:val="28"/>
          <w:szCs w:val="28"/>
          <w:shd w:val="clear" w:color="auto" w:fill="FFFFFF"/>
        </w:rPr>
        <w:t xml:space="preserve"> реестр субъектов малого и среднего предпринимательства </w:t>
      </w:r>
      <w:r w:rsidRPr="00B973AA">
        <w:rPr>
          <w:rFonts w:ascii="Times New Roman" w:eastAsia="Calibri" w:hAnsi="Times New Roman"/>
          <w:bCs/>
          <w:sz w:val="28"/>
          <w:szCs w:val="28"/>
          <w:shd w:val="clear" w:color="auto" w:fill="FFFFFF"/>
        </w:rPr>
        <w:t>в период с 01.01.2019 г. по 31.12.2020 г.»;</w:t>
      </w:r>
    </w:p>
    <w:p w:rsidR="001C35F5" w:rsidRPr="00B973AA" w:rsidRDefault="001C35F5" w:rsidP="001C35F5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B973AA">
        <w:rPr>
          <w:rFonts w:ascii="Times New Roman" w:eastAsia="Calibri" w:hAnsi="Times New Roman"/>
          <w:sz w:val="28"/>
          <w:szCs w:val="28"/>
        </w:rPr>
        <w:t>1.7. Подпункт 3.3.2.4. пункта 3.2 раздела 3 изложить в новой редакции:</w:t>
      </w:r>
    </w:p>
    <w:p w:rsidR="001C35F5" w:rsidRPr="00B973AA" w:rsidRDefault="001C35F5" w:rsidP="001C35F5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B973AA">
        <w:rPr>
          <w:rFonts w:ascii="Times New Roman" w:eastAsia="Calibri" w:hAnsi="Times New Roman"/>
          <w:sz w:val="28"/>
          <w:szCs w:val="28"/>
        </w:rPr>
        <w:t xml:space="preserve">«3.3.2.4. </w:t>
      </w:r>
      <w:proofErr w:type="gramStart"/>
      <w:r w:rsidRPr="00B973AA">
        <w:rPr>
          <w:rFonts w:ascii="Times New Roman" w:eastAsia="Calibri" w:hAnsi="Times New Roman"/>
          <w:sz w:val="28"/>
          <w:szCs w:val="28"/>
        </w:rPr>
        <w:t>Поступление в орган муниципального жилищного контроля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 о фактах нарушения обязательных требований к порядку принятия общим собранием собственников помещений в многоквартирном доме решения о создании товарищества собственников жилья, уставу товарищества собственников жилья и внесенным в него изменениям, порядку принятия собственниками помещений в</w:t>
      </w:r>
      <w:proofErr w:type="gramEnd"/>
      <w:r w:rsidRPr="00B973AA">
        <w:rPr>
          <w:rFonts w:ascii="Times New Roman" w:eastAsia="Calibri" w:hAnsi="Times New Roman"/>
          <w:sz w:val="28"/>
          <w:szCs w:val="28"/>
        </w:rPr>
        <w:t xml:space="preserve"> </w:t>
      </w:r>
      <w:proofErr w:type="gramStart"/>
      <w:r w:rsidRPr="00B973AA">
        <w:rPr>
          <w:rFonts w:ascii="Times New Roman" w:eastAsia="Calibri" w:hAnsi="Times New Roman"/>
          <w:sz w:val="28"/>
          <w:szCs w:val="28"/>
        </w:rPr>
        <w:t>многоквартирном доме решения о выборе управляющей организации в целях заключения с такой организацией договора управления многоквартирным домом, порядку утверждения условий такого договора и его заключения,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доме, о фактах нарушения требований порядка осуществления перепланировки и (или) переустройства помещений в многоквартирном доме, о</w:t>
      </w:r>
      <w:proofErr w:type="gramEnd"/>
      <w:r w:rsidRPr="00B973AA">
        <w:rPr>
          <w:rFonts w:ascii="Times New Roman" w:eastAsia="Calibri" w:hAnsi="Times New Roman"/>
          <w:sz w:val="28"/>
          <w:szCs w:val="28"/>
        </w:rPr>
        <w:t xml:space="preserve"> </w:t>
      </w:r>
      <w:proofErr w:type="gramStart"/>
      <w:r w:rsidRPr="00B973AA">
        <w:rPr>
          <w:rFonts w:ascii="Times New Roman" w:eastAsia="Calibri" w:hAnsi="Times New Roman"/>
          <w:sz w:val="28"/>
          <w:szCs w:val="28"/>
        </w:rPr>
        <w:t>фактах нарушения управляющей организацией обязательств, предусмотренных частью 2 статьи 162 Жилищного кодекса Российской Федерации (при наличии в многоквартирных домах жилых помещений муниципального жилищного фонда).»;</w:t>
      </w:r>
      <w:proofErr w:type="gramEnd"/>
    </w:p>
    <w:p w:rsidR="001C35F5" w:rsidRPr="00B973AA" w:rsidRDefault="001C35F5" w:rsidP="001C35F5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B973AA">
        <w:rPr>
          <w:rFonts w:ascii="Times New Roman" w:eastAsia="Calibri" w:hAnsi="Times New Roman"/>
          <w:sz w:val="28"/>
          <w:szCs w:val="28"/>
        </w:rPr>
        <w:t>1.8. Подпункт 3.3.3. пункта 3.3. раздела 3 дополнить подпунктами 3.3.3.1. – 3.3.3.2. следующего содержания:</w:t>
      </w:r>
    </w:p>
    <w:p w:rsidR="001C35F5" w:rsidRPr="00B973AA" w:rsidRDefault="001C35F5" w:rsidP="001C35F5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B973AA">
        <w:rPr>
          <w:rFonts w:ascii="Times New Roman" w:eastAsia="Calibri" w:hAnsi="Times New Roman"/>
          <w:sz w:val="28"/>
          <w:szCs w:val="28"/>
        </w:rPr>
        <w:t xml:space="preserve">«3.3.3.1. При отсутствии достоверной информации о лице, допустившем нарушение обязательных требований, требований, установленных муниципальными правовыми актами, достаточных данных о фактах, указанных в пунктах 3.3.2.1. - 3.3.2.5. настоящего Административного регламента, уполномоченными должностными лицами органа муниципального контроля может быть проведена предварительная проверка поступившей информации. </w:t>
      </w:r>
      <w:proofErr w:type="gramStart"/>
      <w:r w:rsidRPr="00B973AA">
        <w:rPr>
          <w:rFonts w:ascii="Times New Roman" w:eastAsia="Calibri" w:hAnsi="Times New Roman"/>
          <w:sz w:val="28"/>
          <w:szCs w:val="28"/>
        </w:rPr>
        <w:t>В ходе проведения предварительной проверки поступившей информации принимаются меры по запросу дополнительных сведений и материалов (в том числе в устном порядке) у лиц, направивших заявления и обращения, представивших информацию, проводится рассмотрение документов юридического лица, индивидуального предпринимателя, имеющихся в распоряжении органа муниципального контроля, при необходимости проводятся мероприятия по контролю без взаимодействия с юридическими лицами, индивидуальными предпринимателями и без возложения на указанных</w:t>
      </w:r>
      <w:proofErr w:type="gramEnd"/>
      <w:r w:rsidRPr="00B973AA">
        <w:rPr>
          <w:rFonts w:ascii="Times New Roman" w:eastAsia="Calibri" w:hAnsi="Times New Roman"/>
          <w:sz w:val="28"/>
          <w:szCs w:val="28"/>
        </w:rPr>
        <w:t xml:space="preserve"> </w:t>
      </w:r>
      <w:r w:rsidRPr="00B973AA">
        <w:rPr>
          <w:rFonts w:ascii="Times New Roman" w:eastAsia="Calibri" w:hAnsi="Times New Roman"/>
          <w:sz w:val="28"/>
          <w:szCs w:val="28"/>
        </w:rPr>
        <w:lastRenderedPageBreak/>
        <w:t>лиц обязанности по представлению информации и исполнению требований органов муниципального контроля. В рамках предварительной проверки у юридического лица, индивидуального предпринимателя могут быть запрошены пояснения в отношении полученной информации, но представление таких пояснений и иных документов не является обязательным.</w:t>
      </w:r>
    </w:p>
    <w:p w:rsidR="001C35F5" w:rsidRPr="00B973AA" w:rsidRDefault="001C35F5" w:rsidP="001C35F5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B973AA">
        <w:rPr>
          <w:rFonts w:ascii="Times New Roman" w:eastAsia="Calibri" w:hAnsi="Times New Roman"/>
          <w:sz w:val="28"/>
          <w:szCs w:val="28"/>
        </w:rPr>
        <w:t xml:space="preserve">3.3.3.2. </w:t>
      </w:r>
      <w:proofErr w:type="gramStart"/>
      <w:r w:rsidRPr="00B973AA">
        <w:rPr>
          <w:rFonts w:ascii="Times New Roman" w:eastAsia="Calibri" w:hAnsi="Times New Roman"/>
          <w:sz w:val="28"/>
          <w:szCs w:val="28"/>
        </w:rPr>
        <w:t>При выявлении по результатам предварительной проверки лиц, допустивших нарушение обязательных требований, требований, установленных муниципальными правовыми актами, получении достаточных данных о фактах, указанных в пунктах 3.3.2.1. - 3.3.2.5. настоящего Административного регламента, уполномоченное должностное лицо органа муниципального контроля подготавливает мотивированное представление о назначении внеплановой проверки по основаниям, указанным в пункте 3.3.2.2. настоящего Административного регламента.</w:t>
      </w:r>
      <w:proofErr w:type="gramEnd"/>
      <w:r w:rsidRPr="00B973AA">
        <w:rPr>
          <w:rFonts w:ascii="Times New Roman" w:eastAsia="Calibri" w:hAnsi="Times New Roman"/>
          <w:sz w:val="28"/>
          <w:szCs w:val="28"/>
        </w:rPr>
        <w:t xml:space="preserve"> По результатам предварительной проверки меры по привлечению юридического лица, индивидуального предпринимателя к ответственности не принимаются</w:t>
      </w:r>
      <w:proofErr w:type="gramStart"/>
      <w:r w:rsidRPr="00B973AA">
        <w:rPr>
          <w:rFonts w:ascii="Times New Roman" w:eastAsia="Calibri" w:hAnsi="Times New Roman"/>
          <w:sz w:val="28"/>
          <w:szCs w:val="28"/>
        </w:rPr>
        <w:t>.».</w:t>
      </w:r>
      <w:proofErr w:type="gramEnd"/>
    </w:p>
    <w:p w:rsidR="001C35F5" w:rsidRPr="00B973AA" w:rsidRDefault="001C35F5" w:rsidP="001C35F5">
      <w:pPr>
        <w:pStyle w:val="a6"/>
        <w:tabs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973AA">
        <w:rPr>
          <w:rStyle w:val="FontStyle11"/>
          <w:sz w:val="28"/>
          <w:szCs w:val="28"/>
        </w:rPr>
        <w:t xml:space="preserve">2. </w:t>
      </w:r>
      <w:proofErr w:type="gramStart"/>
      <w:r w:rsidRPr="00B973A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B973AA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 </w:t>
      </w:r>
    </w:p>
    <w:p w:rsidR="001C35F5" w:rsidRPr="00B973AA" w:rsidRDefault="001C35F5" w:rsidP="001C35F5">
      <w:pPr>
        <w:pStyle w:val="a6"/>
        <w:tabs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CB655C" w:rsidRPr="00B973AA" w:rsidRDefault="001C35F5" w:rsidP="001C35F5">
      <w:pPr>
        <w:pStyle w:val="a6"/>
        <w:tabs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973AA">
        <w:rPr>
          <w:rFonts w:ascii="Times New Roman" w:hAnsi="Times New Roman"/>
          <w:sz w:val="28"/>
          <w:szCs w:val="28"/>
        </w:rPr>
        <w:t xml:space="preserve">Глава </w:t>
      </w:r>
      <w:r w:rsidR="00CB655C" w:rsidRPr="00B973AA">
        <w:rPr>
          <w:rFonts w:ascii="Times New Roman" w:hAnsi="Times New Roman"/>
          <w:sz w:val="28"/>
          <w:szCs w:val="28"/>
        </w:rPr>
        <w:t xml:space="preserve">Дьяченковского </w:t>
      </w:r>
      <w:r w:rsidRPr="00B973A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973AA">
        <w:rPr>
          <w:rFonts w:ascii="Times New Roman" w:hAnsi="Times New Roman"/>
          <w:sz w:val="28"/>
          <w:szCs w:val="28"/>
        </w:rPr>
        <w:t>сельского</w:t>
      </w:r>
      <w:proofErr w:type="gramEnd"/>
      <w:r w:rsidRPr="00B973AA">
        <w:rPr>
          <w:rFonts w:ascii="Times New Roman" w:hAnsi="Times New Roman"/>
          <w:sz w:val="28"/>
          <w:szCs w:val="28"/>
        </w:rPr>
        <w:t xml:space="preserve"> </w:t>
      </w:r>
    </w:p>
    <w:p w:rsidR="001C35F5" w:rsidRPr="00B973AA" w:rsidRDefault="001C35F5" w:rsidP="00CB655C">
      <w:pPr>
        <w:pStyle w:val="a6"/>
        <w:tabs>
          <w:tab w:val="left" w:pos="900"/>
        </w:tabs>
        <w:spacing w:after="0" w:line="240" w:lineRule="auto"/>
        <w:ind w:left="0" w:firstLine="709"/>
        <w:jc w:val="both"/>
        <w:rPr>
          <w:rFonts w:ascii="Arial" w:eastAsia="Calibri" w:hAnsi="Arial" w:cs="Arial"/>
          <w:sz w:val="28"/>
          <w:szCs w:val="28"/>
        </w:rPr>
      </w:pPr>
      <w:r w:rsidRPr="00B973AA">
        <w:rPr>
          <w:rFonts w:ascii="Times New Roman" w:hAnsi="Times New Roman"/>
          <w:sz w:val="28"/>
          <w:szCs w:val="28"/>
        </w:rPr>
        <w:t xml:space="preserve">поселения                             </w:t>
      </w:r>
      <w:r w:rsidR="00CB655C" w:rsidRPr="00B973AA">
        <w:rPr>
          <w:rFonts w:ascii="Times New Roman" w:hAnsi="Times New Roman"/>
          <w:sz w:val="28"/>
          <w:szCs w:val="28"/>
        </w:rPr>
        <w:t xml:space="preserve">          </w:t>
      </w:r>
      <w:proofErr w:type="spellStart"/>
      <w:r w:rsidR="00CB655C" w:rsidRPr="00B973AA">
        <w:rPr>
          <w:rFonts w:ascii="Times New Roman" w:hAnsi="Times New Roman"/>
          <w:sz w:val="28"/>
          <w:szCs w:val="28"/>
        </w:rPr>
        <w:t>В.И.Сыкалов</w:t>
      </w:r>
      <w:proofErr w:type="spellEnd"/>
    </w:p>
    <w:p w:rsidR="008449AA" w:rsidRPr="00B973AA" w:rsidRDefault="008449AA">
      <w:pPr>
        <w:rPr>
          <w:sz w:val="28"/>
          <w:szCs w:val="28"/>
        </w:rPr>
      </w:pPr>
    </w:p>
    <w:sectPr w:rsidR="008449AA" w:rsidRPr="00B973AA" w:rsidSect="001A3978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35F5"/>
    <w:rsid w:val="000859BE"/>
    <w:rsid w:val="000B024F"/>
    <w:rsid w:val="001C35F5"/>
    <w:rsid w:val="002047F7"/>
    <w:rsid w:val="002A3DCB"/>
    <w:rsid w:val="003F4884"/>
    <w:rsid w:val="004527EE"/>
    <w:rsid w:val="008449AA"/>
    <w:rsid w:val="00B973AA"/>
    <w:rsid w:val="00C75944"/>
    <w:rsid w:val="00CB655C"/>
    <w:rsid w:val="00DD18F7"/>
    <w:rsid w:val="00E902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5F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1C35F5"/>
    <w:pPr>
      <w:widowControl w:val="0"/>
      <w:autoSpaceDE w:val="0"/>
      <w:autoSpaceDN w:val="0"/>
      <w:adjustRightInd w:val="0"/>
      <w:spacing w:after="0" w:line="320" w:lineRule="exact"/>
      <w:jc w:val="center"/>
    </w:pPr>
    <w:rPr>
      <w:rFonts w:cs="Calibri"/>
      <w:sz w:val="24"/>
      <w:szCs w:val="24"/>
    </w:rPr>
  </w:style>
  <w:style w:type="paragraph" w:customStyle="1" w:styleId="Style4">
    <w:name w:val="Style4"/>
    <w:basedOn w:val="a"/>
    <w:uiPriority w:val="99"/>
    <w:rsid w:val="001C35F5"/>
    <w:pPr>
      <w:widowControl w:val="0"/>
      <w:autoSpaceDE w:val="0"/>
      <w:autoSpaceDN w:val="0"/>
      <w:adjustRightInd w:val="0"/>
      <w:spacing w:after="0" w:line="322" w:lineRule="exact"/>
    </w:pPr>
    <w:rPr>
      <w:rFonts w:cs="Calibri"/>
      <w:sz w:val="24"/>
      <w:szCs w:val="24"/>
    </w:rPr>
  </w:style>
  <w:style w:type="character" w:customStyle="1" w:styleId="FontStyle11">
    <w:name w:val="Font Style11"/>
    <w:uiPriority w:val="99"/>
    <w:rsid w:val="001C35F5"/>
    <w:rPr>
      <w:rFonts w:ascii="Times New Roman" w:hAnsi="Times New Roman" w:cs="Times New Roman"/>
      <w:sz w:val="26"/>
      <w:szCs w:val="26"/>
    </w:rPr>
  </w:style>
  <w:style w:type="paragraph" w:styleId="a3">
    <w:name w:val="Title"/>
    <w:basedOn w:val="a"/>
    <w:next w:val="a"/>
    <w:link w:val="a4"/>
    <w:qFormat/>
    <w:rsid w:val="001C35F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1C35F5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customStyle="1" w:styleId="Style5">
    <w:name w:val="Style5"/>
    <w:basedOn w:val="a"/>
    <w:uiPriority w:val="99"/>
    <w:rsid w:val="001C35F5"/>
    <w:pPr>
      <w:widowControl w:val="0"/>
      <w:autoSpaceDE w:val="0"/>
      <w:autoSpaceDN w:val="0"/>
      <w:adjustRightInd w:val="0"/>
      <w:spacing w:after="0" w:line="323" w:lineRule="exact"/>
      <w:ind w:firstLine="691"/>
      <w:jc w:val="both"/>
    </w:pPr>
    <w:rPr>
      <w:rFonts w:ascii="Times New Roman" w:hAnsi="Times New Roman"/>
      <w:sz w:val="24"/>
      <w:szCs w:val="24"/>
    </w:rPr>
  </w:style>
  <w:style w:type="paragraph" w:styleId="a5">
    <w:name w:val="No Spacing"/>
    <w:uiPriority w:val="1"/>
    <w:qFormat/>
    <w:rsid w:val="001C35F5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1C35F5"/>
    <w:pPr>
      <w:ind w:left="720"/>
      <w:contextualSpacing/>
    </w:pPr>
  </w:style>
  <w:style w:type="paragraph" w:customStyle="1" w:styleId="ConsPlusTitle">
    <w:name w:val="ConsPlusTitle"/>
    <w:rsid w:val="001C35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1C35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1C35F5"/>
    <w:rPr>
      <w:rFonts w:ascii="Calibri" w:eastAsia="Times New Roman" w:hAnsi="Calibri" w:cs="Calibri"/>
      <w:lang w:eastAsia="ru-RU"/>
    </w:rPr>
  </w:style>
  <w:style w:type="character" w:customStyle="1" w:styleId="FontStyle18">
    <w:name w:val="Font Style18"/>
    <w:rsid w:val="001C35F5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aj">
    <w:name w:val="_aj"/>
    <w:basedOn w:val="a"/>
    <w:rsid w:val="001C35F5"/>
    <w:pPr>
      <w:spacing w:before="100" w:beforeAutospacing="1" w:after="100" w:afterAutospacing="1" w:line="240" w:lineRule="auto"/>
      <w:ind w:firstLine="567"/>
      <w:jc w:val="both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1831</Words>
  <Characters>10439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Pechikova-ES</dc:creator>
  <cp:keywords/>
  <dc:description/>
  <cp:lastModifiedBy>Pechikova-ES</cp:lastModifiedBy>
  <cp:revision>7</cp:revision>
  <cp:lastPrinted>2019-02-25T07:15:00Z</cp:lastPrinted>
  <dcterms:created xsi:type="dcterms:W3CDTF">2019-02-22T06:45:00Z</dcterms:created>
  <dcterms:modified xsi:type="dcterms:W3CDTF">2019-03-01T07:49:00Z</dcterms:modified>
</cp:coreProperties>
</file>